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894EF" w14:textId="2AAF4DBA" w:rsidR="00CE7604" w:rsidRPr="00CE7604" w:rsidRDefault="00CE7604" w:rsidP="00CE7604">
      <w:pPr>
        <w:spacing w:after="0" w:line="240" w:lineRule="auto"/>
        <w:jc w:val="center"/>
        <w:rPr>
          <w:rFonts w:ascii="Times New Roman" w:eastAsia="Times New Roman" w:hAnsi="Times New Roman" w:cs="Times New Roman"/>
          <w:b/>
          <w:caps/>
          <w:color w:val="000000"/>
          <w:sz w:val="56"/>
          <w:szCs w:val="20"/>
          <w:lang w:eastAsia="ru-RU"/>
        </w:rPr>
      </w:pPr>
      <w:r w:rsidRPr="00CE7604">
        <w:rPr>
          <w:rFonts w:ascii="Times New Roman" w:eastAsia="Times New Roman" w:hAnsi="Times New Roman" w:cs="Times New Roman"/>
          <w:b/>
          <w:caps/>
          <w:noProof/>
          <w:color w:val="000000"/>
          <w:sz w:val="56"/>
          <w:szCs w:val="20"/>
          <w:lang w:eastAsia="ru-RU"/>
        </w:rPr>
        <w:drawing>
          <wp:inline distT="0" distB="0" distL="0" distR="0" wp14:anchorId="51C7669E" wp14:editId="416DC1C4">
            <wp:extent cx="1144905" cy="1550670"/>
            <wp:effectExtent l="0" t="0" r="0" b="0"/>
            <wp:docPr id="1" name="Рисунок 1" descr="Описание: Описание: 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Puser\Desktop\Новый рисунок.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1550670"/>
                    </a:xfrm>
                    <a:prstGeom prst="rect">
                      <a:avLst/>
                    </a:prstGeom>
                    <a:noFill/>
                    <a:ln>
                      <a:noFill/>
                    </a:ln>
                  </pic:spPr>
                </pic:pic>
              </a:graphicData>
            </a:graphic>
          </wp:inline>
        </w:drawing>
      </w:r>
    </w:p>
    <w:p w14:paraId="69369759" w14:textId="77777777" w:rsidR="00CE7604" w:rsidRPr="00CE7604" w:rsidRDefault="00CE7604" w:rsidP="00CE7604">
      <w:pPr>
        <w:spacing w:after="0" w:line="240" w:lineRule="auto"/>
        <w:jc w:val="center"/>
        <w:rPr>
          <w:rFonts w:ascii="Times New Roman" w:eastAsia="Times New Roman" w:hAnsi="Times New Roman" w:cs="Times New Roman"/>
          <w:b/>
          <w:caps/>
          <w:color w:val="000000"/>
          <w:sz w:val="56"/>
          <w:szCs w:val="20"/>
          <w:lang w:eastAsia="ru-RU"/>
        </w:rPr>
      </w:pPr>
    </w:p>
    <w:p w14:paraId="6E591B34" w14:textId="77777777" w:rsidR="00CE7604" w:rsidRPr="00CE7604" w:rsidRDefault="00CE7604" w:rsidP="00CE7604">
      <w:pPr>
        <w:spacing w:after="0" w:line="240" w:lineRule="auto"/>
        <w:jc w:val="center"/>
        <w:rPr>
          <w:rFonts w:ascii="Times New Roman" w:eastAsia="Times New Roman" w:hAnsi="Times New Roman" w:cs="Times New Roman"/>
          <w:b/>
          <w:caps/>
          <w:color w:val="000000"/>
          <w:sz w:val="40"/>
          <w:szCs w:val="40"/>
          <w:lang w:eastAsia="ru-RU"/>
        </w:rPr>
      </w:pPr>
      <w:r w:rsidRPr="00CE7604">
        <w:rPr>
          <w:rFonts w:ascii="Times New Roman" w:eastAsia="Times New Roman" w:hAnsi="Times New Roman" w:cs="Times New Roman"/>
          <w:b/>
          <w:caps/>
          <w:color w:val="000000"/>
          <w:sz w:val="40"/>
          <w:szCs w:val="40"/>
          <w:lang w:eastAsia="ru-RU"/>
        </w:rPr>
        <w:t>Информационный</w:t>
      </w:r>
    </w:p>
    <w:p w14:paraId="6B758CFA" w14:textId="77777777" w:rsidR="00CE7604" w:rsidRPr="00CE7604" w:rsidRDefault="00CE7604" w:rsidP="00CE7604">
      <w:pPr>
        <w:spacing w:after="0" w:line="240" w:lineRule="auto"/>
        <w:jc w:val="center"/>
        <w:rPr>
          <w:rFonts w:ascii="Times New Roman" w:eastAsia="Times New Roman" w:hAnsi="Times New Roman" w:cs="Times New Roman"/>
          <w:b/>
          <w:caps/>
          <w:color w:val="000000"/>
          <w:sz w:val="40"/>
          <w:szCs w:val="40"/>
          <w:lang w:eastAsia="ru-RU"/>
        </w:rPr>
      </w:pPr>
      <w:r w:rsidRPr="00CE7604">
        <w:rPr>
          <w:rFonts w:ascii="Times New Roman" w:eastAsia="Times New Roman" w:hAnsi="Times New Roman" w:cs="Times New Roman"/>
          <w:b/>
          <w:caps/>
          <w:color w:val="000000"/>
          <w:sz w:val="40"/>
          <w:szCs w:val="40"/>
          <w:lang w:eastAsia="ru-RU"/>
        </w:rPr>
        <w:t>вестник</w:t>
      </w:r>
    </w:p>
    <w:p w14:paraId="17AE5307" w14:textId="7191640E" w:rsidR="00CE7604" w:rsidRPr="00CE7604" w:rsidRDefault="00CE7604" w:rsidP="00CE7604">
      <w:pPr>
        <w:pBdr>
          <w:bottom w:val="single" w:sz="6" w:space="1" w:color="auto"/>
        </w:pBdr>
        <w:spacing w:after="0" w:line="240" w:lineRule="auto"/>
        <w:jc w:val="center"/>
        <w:rPr>
          <w:rFonts w:ascii="Times New Roman" w:eastAsia="Times New Roman" w:hAnsi="Times New Roman" w:cs="Times New Roman"/>
          <w:b/>
          <w:color w:val="000000"/>
          <w:sz w:val="40"/>
          <w:szCs w:val="40"/>
          <w:lang w:eastAsia="ru-RU"/>
        </w:rPr>
      </w:pPr>
      <w:r w:rsidRPr="00CE7604">
        <w:rPr>
          <w:rFonts w:ascii="Times New Roman" w:eastAsia="Times New Roman" w:hAnsi="Times New Roman" w:cs="Times New Roman"/>
          <w:b/>
          <w:color w:val="000000"/>
          <w:sz w:val="40"/>
          <w:szCs w:val="40"/>
          <w:lang w:eastAsia="ru-RU"/>
        </w:rPr>
        <w:t>Совета и администрации муниципального района «Сыктывдинский»</w:t>
      </w:r>
    </w:p>
    <w:p w14:paraId="307C0A75" w14:textId="04392EDA" w:rsidR="00CE7604" w:rsidRPr="00CE7604" w:rsidRDefault="00CE7604" w:rsidP="00CE7604">
      <w:pPr>
        <w:spacing w:after="0" w:line="240" w:lineRule="auto"/>
        <w:jc w:val="center"/>
        <w:rPr>
          <w:rFonts w:ascii="Times New Roman" w:eastAsia="Times New Roman" w:hAnsi="Times New Roman" w:cs="Times New Roman"/>
          <w:b/>
          <w:color w:val="000000"/>
          <w:sz w:val="28"/>
          <w:szCs w:val="28"/>
          <w:lang w:eastAsia="ru-RU"/>
        </w:rPr>
      </w:pPr>
      <w:r w:rsidRPr="00CE7604">
        <w:rPr>
          <w:rFonts w:ascii="Times New Roman" w:eastAsia="Times New Roman" w:hAnsi="Times New Roman" w:cs="Times New Roman"/>
          <w:b/>
          <w:color w:val="000000"/>
          <w:sz w:val="28"/>
          <w:szCs w:val="28"/>
          <w:lang w:eastAsia="ru-RU"/>
        </w:rPr>
        <w:t xml:space="preserve">периодическое печатное издание </w:t>
      </w:r>
    </w:p>
    <w:p w14:paraId="20C717AC" w14:textId="77777777" w:rsidR="007D0EEE" w:rsidRDefault="007D0EEE" w:rsidP="00CE7604">
      <w:pPr>
        <w:spacing w:after="0" w:line="240" w:lineRule="auto"/>
        <w:jc w:val="center"/>
        <w:rPr>
          <w:rFonts w:ascii="Times New Roman" w:eastAsia="Times New Roman" w:hAnsi="Times New Roman" w:cs="Times New Roman"/>
          <w:color w:val="000000"/>
          <w:sz w:val="28"/>
          <w:szCs w:val="28"/>
          <w:lang w:eastAsia="ru-RU"/>
        </w:rPr>
      </w:pPr>
    </w:p>
    <w:p w14:paraId="10E3D6FD" w14:textId="77777777" w:rsidR="007D0EEE" w:rsidRDefault="007D0EEE" w:rsidP="00CE7604">
      <w:pPr>
        <w:spacing w:after="0" w:line="240" w:lineRule="auto"/>
        <w:jc w:val="center"/>
        <w:rPr>
          <w:rFonts w:ascii="Times New Roman" w:eastAsia="Times New Roman" w:hAnsi="Times New Roman" w:cs="Times New Roman"/>
          <w:color w:val="000000"/>
          <w:sz w:val="28"/>
          <w:szCs w:val="28"/>
          <w:lang w:eastAsia="ru-RU"/>
        </w:rPr>
      </w:pPr>
    </w:p>
    <w:p w14:paraId="0FBB4F8D" w14:textId="77777777" w:rsidR="007D0EEE" w:rsidRDefault="007D0EEE" w:rsidP="00CE7604">
      <w:pPr>
        <w:spacing w:after="0" w:line="240" w:lineRule="auto"/>
        <w:jc w:val="center"/>
        <w:rPr>
          <w:rFonts w:ascii="Times New Roman" w:eastAsia="Times New Roman" w:hAnsi="Times New Roman" w:cs="Times New Roman"/>
          <w:color w:val="000000"/>
          <w:sz w:val="28"/>
          <w:szCs w:val="28"/>
          <w:lang w:eastAsia="ru-RU"/>
        </w:rPr>
      </w:pPr>
    </w:p>
    <w:p w14:paraId="1019D0CD" w14:textId="4E9149B0" w:rsidR="00CE7604" w:rsidRPr="00CE7604" w:rsidRDefault="00CE7604" w:rsidP="00CE7604">
      <w:pPr>
        <w:spacing w:after="0" w:line="240" w:lineRule="auto"/>
        <w:jc w:val="center"/>
        <w:rPr>
          <w:rFonts w:ascii="Times New Roman" w:eastAsia="Times New Roman" w:hAnsi="Times New Roman" w:cs="Times New Roman"/>
          <w:color w:val="000000"/>
          <w:sz w:val="28"/>
          <w:szCs w:val="28"/>
          <w:lang w:eastAsia="ru-RU"/>
        </w:rPr>
      </w:pPr>
      <w:r w:rsidRPr="00CE7604">
        <w:rPr>
          <w:rFonts w:ascii="Times New Roman" w:eastAsia="Times New Roman" w:hAnsi="Times New Roman" w:cs="Times New Roman"/>
          <w:color w:val="000000"/>
          <w:sz w:val="28"/>
          <w:szCs w:val="28"/>
          <w:lang w:eastAsia="ru-RU"/>
        </w:rPr>
        <w:t xml:space="preserve">                                                                                                              № </w:t>
      </w:r>
      <w:r w:rsidR="003305FA">
        <w:rPr>
          <w:rFonts w:ascii="Times New Roman" w:eastAsia="Times New Roman" w:hAnsi="Times New Roman" w:cs="Times New Roman"/>
          <w:color w:val="000000"/>
          <w:sz w:val="28"/>
          <w:szCs w:val="28"/>
          <w:lang w:eastAsia="ru-RU"/>
        </w:rPr>
        <w:t>13</w:t>
      </w:r>
    </w:p>
    <w:p w14:paraId="496C10EE" w14:textId="77777777" w:rsidR="00CE7604" w:rsidRPr="00CE7604" w:rsidRDefault="00CE7604" w:rsidP="00CE7604">
      <w:pPr>
        <w:spacing w:after="0" w:line="240" w:lineRule="auto"/>
        <w:jc w:val="center"/>
        <w:rPr>
          <w:rFonts w:ascii="Times New Roman" w:eastAsia="Times New Roman" w:hAnsi="Times New Roman" w:cs="Times New Roman"/>
          <w:b/>
          <w:color w:val="000000"/>
          <w:sz w:val="56"/>
          <w:szCs w:val="20"/>
          <w:lang w:eastAsia="ru-RU"/>
        </w:rPr>
      </w:pPr>
    </w:p>
    <w:p w14:paraId="51D246BD" w14:textId="77777777" w:rsidR="00CE7604" w:rsidRPr="00CE7604" w:rsidRDefault="00CE7604" w:rsidP="00CE7604">
      <w:pPr>
        <w:spacing w:after="0" w:line="240" w:lineRule="auto"/>
        <w:jc w:val="center"/>
        <w:rPr>
          <w:rFonts w:ascii="Times New Roman" w:eastAsia="Times New Roman" w:hAnsi="Times New Roman" w:cs="Times New Roman"/>
          <w:b/>
          <w:color w:val="000000"/>
          <w:sz w:val="32"/>
          <w:szCs w:val="20"/>
          <w:lang w:eastAsia="ru-RU"/>
        </w:rPr>
      </w:pPr>
    </w:p>
    <w:p w14:paraId="0AF0970E" w14:textId="77777777" w:rsidR="00CE7604" w:rsidRPr="00CE7604" w:rsidRDefault="00CE7604" w:rsidP="00CE7604">
      <w:pPr>
        <w:spacing w:after="0" w:line="240" w:lineRule="auto"/>
        <w:jc w:val="center"/>
        <w:rPr>
          <w:rFonts w:ascii="Times New Roman" w:eastAsia="Times New Roman" w:hAnsi="Times New Roman" w:cs="Times New Roman"/>
          <w:b/>
          <w:color w:val="000000"/>
          <w:sz w:val="32"/>
          <w:szCs w:val="20"/>
          <w:lang w:eastAsia="ru-RU"/>
        </w:rPr>
      </w:pPr>
    </w:p>
    <w:p w14:paraId="4ADFB81F" w14:textId="77777777" w:rsidR="00CE7604" w:rsidRPr="00CE7604" w:rsidRDefault="00CE7604" w:rsidP="00CE7604">
      <w:pPr>
        <w:spacing w:after="0" w:line="240" w:lineRule="auto"/>
        <w:jc w:val="center"/>
        <w:rPr>
          <w:rFonts w:ascii="Times New Roman" w:eastAsia="Times New Roman" w:hAnsi="Times New Roman" w:cs="Times New Roman"/>
          <w:b/>
          <w:color w:val="000000"/>
          <w:sz w:val="32"/>
          <w:szCs w:val="20"/>
          <w:lang w:eastAsia="ru-RU"/>
        </w:rPr>
      </w:pPr>
    </w:p>
    <w:p w14:paraId="03A75468" w14:textId="77777777" w:rsidR="00CE7604" w:rsidRPr="00CE7604" w:rsidRDefault="00CE7604" w:rsidP="00CE7604">
      <w:pPr>
        <w:spacing w:after="0" w:line="240" w:lineRule="auto"/>
        <w:jc w:val="center"/>
        <w:rPr>
          <w:rFonts w:ascii="Times New Roman" w:eastAsia="Times New Roman" w:hAnsi="Times New Roman" w:cs="Times New Roman"/>
          <w:b/>
          <w:color w:val="000000"/>
          <w:sz w:val="32"/>
          <w:szCs w:val="20"/>
          <w:lang w:eastAsia="ru-RU"/>
        </w:rPr>
      </w:pPr>
    </w:p>
    <w:p w14:paraId="455DD6C6" w14:textId="77777777" w:rsidR="00CE7604" w:rsidRPr="00CE7604" w:rsidRDefault="00CE7604" w:rsidP="00CE7604">
      <w:pPr>
        <w:spacing w:after="0" w:line="240" w:lineRule="auto"/>
        <w:jc w:val="center"/>
        <w:rPr>
          <w:rFonts w:ascii="Times New Roman" w:eastAsia="Times New Roman" w:hAnsi="Times New Roman" w:cs="Times New Roman"/>
          <w:b/>
          <w:color w:val="000000"/>
          <w:sz w:val="32"/>
          <w:szCs w:val="20"/>
          <w:lang w:eastAsia="ru-RU"/>
        </w:rPr>
      </w:pPr>
    </w:p>
    <w:p w14:paraId="3C053E39" w14:textId="77777777" w:rsidR="00CE7604" w:rsidRPr="00CE7604" w:rsidRDefault="00CE7604" w:rsidP="00CE7604">
      <w:pPr>
        <w:spacing w:after="0" w:line="240" w:lineRule="auto"/>
        <w:jc w:val="center"/>
        <w:rPr>
          <w:rFonts w:ascii="Times New Roman" w:eastAsia="Times New Roman" w:hAnsi="Times New Roman" w:cs="Times New Roman"/>
          <w:b/>
          <w:color w:val="000000"/>
          <w:sz w:val="32"/>
          <w:szCs w:val="20"/>
          <w:lang w:eastAsia="ru-RU"/>
        </w:rPr>
      </w:pPr>
    </w:p>
    <w:p w14:paraId="3030F7CF" w14:textId="5702AC61" w:rsidR="00CE7604" w:rsidRPr="00CE7604" w:rsidRDefault="007D0EEE" w:rsidP="00CE760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CE7604" w:rsidRPr="00CE7604">
        <w:rPr>
          <w:rFonts w:ascii="Times New Roman" w:eastAsia="Times New Roman" w:hAnsi="Times New Roman" w:cs="Times New Roman"/>
          <w:color w:val="000000"/>
          <w:sz w:val="28"/>
          <w:szCs w:val="28"/>
          <w:lang w:eastAsia="ru-RU"/>
        </w:rPr>
        <w:t>арт 2026 года</w:t>
      </w:r>
    </w:p>
    <w:p w14:paraId="619F97A4" w14:textId="77777777" w:rsidR="00CE7604" w:rsidRPr="00CE7604" w:rsidRDefault="00CE7604" w:rsidP="00CE7604">
      <w:pPr>
        <w:spacing w:after="0" w:line="240" w:lineRule="auto"/>
        <w:jc w:val="center"/>
        <w:rPr>
          <w:rFonts w:ascii="Times New Roman" w:eastAsia="Times New Roman" w:hAnsi="Times New Roman" w:cs="Times New Roman"/>
          <w:color w:val="000000"/>
          <w:sz w:val="32"/>
          <w:szCs w:val="20"/>
          <w:lang w:eastAsia="ru-RU"/>
        </w:rPr>
      </w:pPr>
      <w:r w:rsidRPr="00CE7604">
        <w:rPr>
          <w:rFonts w:ascii="Times New Roman" w:eastAsia="Times New Roman" w:hAnsi="Times New Roman" w:cs="Times New Roman"/>
          <w:color w:val="000000"/>
          <w:sz w:val="28"/>
          <w:szCs w:val="28"/>
          <w:lang w:eastAsia="ru-RU"/>
        </w:rPr>
        <w:t>с. Выльгорт</w:t>
      </w:r>
    </w:p>
    <w:p w14:paraId="42894771" w14:textId="77777777" w:rsidR="00CE7604" w:rsidRPr="00CE7604" w:rsidRDefault="00CE7604" w:rsidP="00CE7604">
      <w:pPr>
        <w:spacing w:after="0" w:line="240" w:lineRule="auto"/>
        <w:rPr>
          <w:rFonts w:ascii="Times New Roman" w:eastAsia="Times New Roman" w:hAnsi="Times New Roman" w:cs="Times New Roman"/>
          <w:sz w:val="20"/>
          <w:szCs w:val="20"/>
          <w:lang w:eastAsia="ru-RU"/>
        </w:rPr>
        <w:sectPr w:rsidR="00CE7604" w:rsidRPr="00CE7604" w:rsidSect="001E7377">
          <w:headerReference w:type="default" r:id="rId9"/>
          <w:footerReference w:type="default" r:id="rId10"/>
          <w:footerReference w:type="first" r:id="rId11"/>
          <w:pgSz w:w="11906" w:h="16838"/>
          <w:pgMar w:top="1134" w:right="851" w:bottom="1134" w:left="1701" w:header="426" w:footer="709" w:gutter="0"/>
          <w:pgNumType w:start="1"/>
          <w:cols w:space="720"/>
          <w:docGrid w:linePitch="360"/>
        </w:sectPr>
      </w:pPr>
    </w:p>
    <w:p w14:paraId="2786A43A" w14:textId="77777777" w:rsidR="00CE7604" w:rsidRPr="00CE7604" w:rsidRDefault="00CE7604" w:rsidP="00CE7604">
      <w:pPr>
        <w:spacing w:after="0" w:line="240" w:lineRule="auto"/>
        <w:jc w:val="center"/>
        <w:rPr>
          <w:rFonts w:ascii="Times New Roman" w:eastAsia="Times New Roman" w:hAnsi="Times New Roman" w:cs="Times New Roman"/>
          <w:b/>
          <w:sz w:val="20"/>
          <w:szCs w:val="20"/>
          <w:lang w:eastAsia="ru-RU"/>
        </w:rPr>
      </w:pPr>
      <w:r w:rsidRPr="00CE7604">
        <w:rPr>
          <w:rFonts w:ascii="Times New Roman" w:eastAsia="Times New Roman" w:hAnsi="Times New Roman" w:cs="Times New Roman"/>
          <w:b/>
          <w:sz w:val="20"/>
          <w:szCs w:val="20"/>
          <w:lang w:eastAsia="ru-RU"/>
        </w:rPr>
        <w:lastRenderedPageBreak/>
        <w:t>СОДЕРЖАНИЕ:</w:t>
      </w:r>
    </w:p>
    <w:p w14:paraId="7357074E" w14:textId="77777777" w:rsidR="00CE7604" w:rsidRPr="00CE7604" w:rsidRDefault="00CE7604" w:rsidP="00CE7604">
      <w:pPr>
        <w:spacing w:after="0" w:line="240" w:lineRule="auto"/>
        <w:jc w:val="center"/>
        <w:rPr>
          <w:rFonts w:ascii="Times New Roman" w:eastAsia="Times New Roman" w:hAnsi="Times New Roman" w:cs="Times New Roman"/>
          <w:b/>
          <w:sz w:val="20"/>
          <w:szCs w:val="20"/>
          <w:lang w:eastAsia="zh-CN" w:bidi="hi-IN"/>
        </w:rPr>
      </w:pPr>
    </w:p>
    <w:p w14:paraId="6CC02B0D" w14:textId="3CF47F47" w:rsidR="00CE7604" w:rsidRPr="00CE7604" w:rsidRDefault="00CE7604" w:rsidP="00CE7604">
      <w:pPr>
        <w:spacing w:after="0" w:line="240" w:lineRule="auto"/>
        <w:jc w:val="center"/>
        <w:rPr>
          <w:rFonts w:ascii="Times New Roman" w:eastAsia="Times New Roman" w:hAnsi="Times New Roman" w:cs="Times New Roman"/>
          <w:b/>
          <w:sz w:val="20"/>
          <w:szCs w:val="20"/>
          <w:lang w:eastAsia="zh-CN" w:bidi="hi-IN"/>
        </w:rPr>
      </w:pPr>
    </w:p>
    <w:p w14:paraId="23408B55" w14:textId="77777777" w:rsidR="00CE7604" w:rsidRPr="00CE7604" w:rsidRDefault="00CE7604" w:rsidP="00CE7604">
      <w:pPr>
        <w:spacing w:after="0" w:line="240" w:lineRule="auto"/>
        <w:jc w:val="center"/>
        <w:rPr>
          <w:rFonts w:ascii="Times New Roman" w:eastAsia="Times New Roman" w:hAnsi="Times New Roman" w:cs="Times New Roman"/>
          <w:b/>
          <w:sz w:val="20"/>
          <w:szCs w:val="20"/>
          <w:lang w:eastAsia="zh-CN" w:bidi="hi-IN"/>
        </w:rPr>
      </w:pPr>
      <w:r w:rsidRPr="00CE7604">
        <w:rPr>
          <w:rFonts w:ascii="Times New Roman" w:eastAsia="Times New Roman" w:hAnsi="Times New Roman" w:cs="Times New Roman"/>
          <w:b/>
          <w:sz w:val="20"/>
          <w:szCs w:val="20"/>
          <w:lang w:eastAsia="zh-CN" w:bidi="hi-IN"/>
        </w:rPr>
        <w:t>нормативно – правовые акты                                                                                                                                           администрации муниципального района «Сыктывдинский» Республики Коми</w:t>
      </w:r>
    </w:p>
    <w:p w14:paraId="7E2E0E39" w14:textId="77777777" w:rsidR="00CE7604" w:rsidRPr="00CE7604" w:rsidRDefault="00CE7604" w:rsidP="00CE7604">
      <w:pPr>
        <w:spacing w:after="0" w:line="240" w:lineRule="auto"/>
        <w:jc w:val="center"/>
        <w:rPr>
          <w:rFonts w:ascii="Times New Roman" w:eastAsia="Times New Roman" w:hAnsi="Times New Roman" w:cs="Times New Roman"/>
          <w:b/>
          <w:sz w:val="20"/>
          <w:szCs w:val="20"/>
          <w:lang w:eastAsia="zh-CN" w:bidi="hi-IN"/>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gridCol w:w="1418"/>
      </w:tblGrid>
      <w:tr w:rsidR="00CE7604" w:rsidRPr="00CE7604" w14:paraId="1CAE3EA9" w14:textId="77777777" w:rsidTr="001E7377">
        <w:trPr>
          <w:trHeight w:val="58"/>
        </w:trPr>
        <w:tc>
          <w:tcPr>
            <w:tcW w:w="8505" w:type="dxa"/>
            <w:tcBorders>
              <w:top w:val="single" w:sz="4" w:space="0" w:color="auto"/>
              <w:left w:val="single" w:sz="4" w:space="0" w:color="auto"/>
              <w:bottom w:val="single" w:sz="4" w:space="0" w:color="auto"/>
              <w:right w:val="single" w:sz="4" w:space="0" w:color="auto"/>
            </w:tcBorders>
          </w:tcPr>
          <w:p w14:paraId="414D685D" w14:textId="1A19F349" w:rsidR="00CE7604" w:rsidRPr="00CE7604" w:rsidRDefault="00CE7604" w:rsidP="00CE7604">
            <w:pPr>
              <w:spacing w:after="0" w:line="240" w:lineRule="auto"/>
              <w:rPr>
                <w:rFonts w:ascii="Times New Roman" w:eastAsia="Times New Roman" w:hAnsi="Times New Roman" w:cs="Times New Roman"/>
                <w:sz w:val="20"/>
                <w:szCs w:val="20"/>
                <w:lang w:eastAsia="ru-RU"/>
              </w:rPr>
            </w:pPr>
            <w:r w:rsidRPr="00CE7604">
              <w:rPr>
                <w:rFonts w:ascii="Times New Roman" w:eastAsia="Times New Roman" w:hAnsi="Times New Roman" w:cs="Times New Roman"/>
                <w:sz w:val="20"/>
                <w:szCs w:val="20"/>
                <w:lang w:eastAsia="ru-RU"/>
              </w:rPr>
              <w:t xml:space="preserve">Постановление администрации  муниципального района «Сыктывдинский» Республики Коми от </w:t>
            </w:r>
            <w:r w:rsidR="002C4A6E">
              <w:rPr>
                <w:rFonts w:ascii="Times New Roman" w:eastAsia="Times New Roman" w:hAnsi="Times New Roman" w:cs="Times New Roman"/>
                <w:sz w:val="20"/>
                <w:szCs w:val="20"/>
                <w:lang w:eastAsia="ru-RU"/>
              </w:rPr>
              <w:t>29</w:t>
            </w:r>
            <w:r w:rsidRPr="00CE7604">
              <w:rPr>
                <w:rFonts w:ascii="Times New Roman" w:eastAsia="Times New Roman" w:hAnsi="Times New Roman" w:cs="Times New Roman"/>
                <w:sz w:val="20"/>
                <w:szCs w:val="20"/>
                <w:lang w:eastAsia="ru-RU"/>
              </w:rPr>
              <w:t>.01.2026 № 1/70 «</w:t>
            </w:r>
            <w:r w:rsidR="002C4A6E" w:rsidRPr="002C4A6E">
              <w:rPr>
                <w:rFonts w:ascii="Times New Roman" w:eastAsia="Times New Roman" w:hAnsi="Times New Roman" w:cs="Times New Roman"/>
                <w:sz w:val="20"/>
                <w:szCs w:val="20"/>
                <w:lang w:eastAsia="ru-RU"/>
              </w:rPr>
              <w:t>О внесении изменений в постановление администрации муниципального района «Сыктывдинский» Республики Коми от 30 июля 2025 года № 7/977 «Об утверждении муниципальной программы муниципального района «Сыктывдинский» Республики Коми «Развитие энергетики, жилищно-коммунального и дорожного хозяйства»</w:t>
            </w:r>
            <w:r w:rsidRPr="00CE7604">
              <w:rPr>
                <w:rFonts w:ascii="Times New Roman" w:eastAsia="Times New Roman" w:hAnsi="Times New Roman" w:cs="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tcPr>
          <w:p w14:paraId="51A98FC0" w14:textId="77777777" w:rsidR="00CE7604" w:rsidRPr="00CE7604" w:rsidRDefault="00CE7604" w:rsidP="00CE7604">
            <w:pPr>
              <w:spacing w:after="0" w:line="240" w:lineRule="auto"/>
              <w:rPr>
                <w:rFonts w:ascii="Times New Roman" w:eastAsia="Times New Roman" w:hAnsi="Times New Roman" w:cs="Times New Roman"/>
                <w:sz w:val="20"/>
                <w:szCs w:val="20"/>
                <w:lang w:eastAsia="zh-CN" w:bidi="hi-IN"/>
              </w:rPr>
            </w:pPr>
          </w:p>
          <w:p w14:paraId="70FC9C07" w14:textId="77777777" w:rsidR="00CE7604" w:rsidRPr="00CE7604" w:rsidRDefault="00CE7604" w:rsidP="00CE7604">
            <w:pPr>
              <w:spacing w:after="0" w:line="240" w:lineRule="auto"/>
              <w:jc w:val="center"/>
              <w:rPr>
                <w:rFonts w:ascii="Times New Roman" w:eastAsia="Times New Roman" w:hAnsi="Times New Roman" w:cs="Times New Roman"/>
                <w:sz w:val="20"/>
                <w:szCs w:val="20"/>
                <w:lang w:eastAsia="zh-CN" w:bidi="hi-IN"/>
              </w:rPr>
            </w:pPr>
          </w:p>
          <w:p w14:paraId="25FAAC3C" w14:textId="4F02AFE0" w:rsidR="00CE7604" w:rsidRPr="00CE7604" w:rsidRDefault="00CE7604" w:rsidP="00CE7604">
            <w:pPr>
              <w:spacing w:after="0" w:line="240" w:lineRule="auto"/>
              <w:jc w:val="center"/>
              <w:rPr>
                <w:rFonts w:ascii="Times New Roman" w:eastAsia="Times New Roman" w:hAnsi="Times New Roman" w:cs="Times New Roman"/>
                <w:sz w:val="20"/>
                <w:szCs w:val="20"/>
                <w:lang w:eastAsia="ru-RU"/>
              </w:rPr>
            </w:pPr>
            <w:r w:rsidRPr="00CE7604">
              <w:rPr>
                <w:rFonts w:ascii="Times New Roman" w:eastAsia="Times New Roman" w:hAnsi="Times New Roman" w:cs="Times New Roman"/>
                <w:sz w:val="20"/>
                <w:szCs w:val="20"/>
                <w:lang w:eastAsia="zh-CN" w:bidi="hi-IN"/>
              </w:rPr>
              <w:t>стр.</w:t>
            </w:r>
            <w:r w:rsidR="00472692">
              <w:rPr>
                <w:rFonts w:ascii="Times New Roman" w:eastAsia="Times New Roman" w:hAnsi="Times New Roman" w:cs="Times New Roman"/>
                <w:sz w:val="20"/>
                <w:szCs w:val="20"/>
                <w:lang w:eastAsia="zh-CN" w:bidi="hi-IN"/>
              </w:rPr>
              <w:t xml:space="preserve"> 3</w:t>
            </w:r>
            <w:r w:rsidRPr="00CE7604">
              <w:rPr>
                <w:rFonts w:ascii="Times New Roman" w:eastAsia="Times New Roman" w:hAnsi="Times New Roman" w:cs="Times New Roman"/>
                <w:sz w:val="20"/>
                <w:szCs w:val="20"/>
                <w:lang w:eastAsia="zh-CN" w:bidi="hi-IN"/>
              </w:rPr>
              <w:t xml:space="preserve">  </w:t>
            </w:r>
          </w:p>
        </w:tc>
      </w:tr>
      <w:tr w:rsidR="00CE7604" w:rsidRPr="00CE7604" w14:paraId="55CA7810" w14:textId="77777777" w:rsidTr="001E7377">
        <w:trPr>
          <w:trHeight w:val="58"/>
        </w:trPr>
        <w:tc>
          <w:tcPr>
            <w:tcW w:w="8505" w:type="dxa"/>
            <w:tcBorders>
              <w:top w:val="single" w:sz="4" w:space="0" w:color="auto"/>
              <w:left w:val="single" w:sz="4" w:space="0" w:color="auto"/>
              <w:bottom w:val="single" w:sz="4" w:space="0" w:color="auto"/>
              <w:right w:val="single" w:sz="4" w:space="0" w:color="auto"/>
            </w:tcBorders>
          </w:tcPr>
          <w:p w14:paraId="63A68A19" w14:textId="4D7B1AF6" w:rsidR="00CE7604" w:rsidRPr="00CE7604" w:rsidRDefault="00CE7604" w:rsidP="00CE7604">
            <w:pPr>
              <w:spacing w:after="0" w:line="240" w:lineRule="auto"/>
              <w:rPr>
                <w:rFonts w:ascii="Times New Roman" w:eastAsia="Times New Roman" w:hAnsi="Times New Roman" w:cs="Times New Roman"/>
                <w:sz w:val="20"/>
                <w:szCs w:val="20"/>
                <w:lang w:eastAsia="ru-RU"/>
              </w:rPr>
            </w:pPr>
            <w:r w:rsidRPr="00CE7604">
              <w:rPr>
                <w:rFonts w:ascii="Times New Roman" w:eastAsia="Times New Roman" w:hAnsi="Times New Roman" w:cs="Times New Roman"/>
                <w:sz w:val="20"/>
                <w:szCs w:val="20"/>
                <w:lang w:eastAsia="ru-RU"/>
              </w:rPr>
              <w:t xml:space="preserve">Постановление администрации  муниципального района «Сыктывдинский» Республики Коми от </w:t>
            </w:r>
            <w:r w:rsidR="002C4A6E">
              <w:rPr>
                <w:rFonts w:ascii="Times New Roman" w:eastAsia="Times New Roman" w:hAnsi="Times New Roman" w:cs="Times New Roman"/>
                <w:sz w:val="20"/>
                <w:szCs w:val="20"/>
                <w:lang w:eastAsia="ru-RU"/>
              </w:rPr>
              <w:t>29</w:t>
            </w:r>
            <w:r w:rsidRPr="00CE7604">
              <w:rPr>
                <w:rFonts w:ascii="Times New Roman" w:eastAsia="Times New Roman" w:hAnsi="Times New Roman" w:cs="Times New Roman"/>
                <w:sz w:val="20"/>
                <w:szCs w:val="20"/>
                <w:lang w:eastAsia="ru-RU"/>
              </w:rPr>
              <w:t>.01.2026 № 1/72 «</w:t>
            </w:r>
            <w:r w:rsidR="002C4A6E" w:rsidRPr="002C4A6E">
              <w:rPr>
                <w:rFonts w:ascii="Times New Roman" w:eastAsia="Times New Roman" w:hAnsi="Times New Roman" w:cs="Times New Roman"/>
                <w:sz w:val="20"/>
                <w:szCs w:val="20"/>
                <w:lang w:eastAsia="ru-RU"/>
              </w:rPr>
              <w:t>О внесении изменений в постановление администрации муниципального района «Сыктывдинский» Республики Коми от 30 июня 2025 года № 6/811 «Об утверждении муниципальной программы муниципального района «Сыктывдинский» Республики Коми «Развитие транспортной системы»</w:t>
            </w:r>
          </w:p>
        </w:tc>
        <w:tc>
          <w:tcPr>
            <w:tcW w:w="1418" w:type="dxa"/>
            <w:tcBorders>
              <w:top w:val="single" w:sz="4" w:space="0" w:color="auto"/>
              <w:left w:val="single" w:sz="4" w:space="0" w:color="auto"/>
              <w:bottom w:val="single" w:sz="4" w:space="0" w:color="auto"/>
              <w:right w:val="single" w:sz="4" w:space="0" w:color="auto"/>
            </w:tcBorders>
          </w:tcPr>
          <w:p w14:paraId="0ECD7D03" w14:textId="77777777" w:rsidR="00CE7604" w:rsidRPr="00CE7604" w:rsidRDefault="00CE7604" w:rsidP="002C4A6E">
            <w:pPr>
              <w:spacing w:after="0" w:line="240" w:lineRule="auto"/>
              <w:rPr>
                <w:rFonts w:ascii="Times New Roman" w:eastAsia="Times New Roman" w:hAnsi="Times New Roman" w:cs="Times New Roman"/>
                <w:sz w:val="20"/>
                <w:szCs w:val="20"/>
                <w:lang w:eastAsia="zh-CN" w:bidi="hi-IN"/>
              </w:rPr>
            </w:pPr>
          </w:p>
          <w:p w14:paraId="7C419C73" w14:textId="77777777" w:rsidR="00CE7604" w:rsidRPr="00CE7604" w:rsidRDefault="00CE7604" w:rsidP="00CE7604">
            <w:pPr>
              <w:spacing w:after="0" w:line="240" w:lineRule="auto"/>
              <w:jc w:val="center"/>
              <w:rPr>
                <w:rFonts w:ascii="Times New Roman" w:eastAsia="Times New Roman" w:hAnsi="Times New Roman" w:cs="Times New Roman"/>
                <w:sz w:val="20"/>
                <w:szCs w:val="20"/>
                <w:lang w:eastAsia="zh-CN" w:bidi="hi-IN"/>
              </w:rPr>
            </w:pPr>
          </w:p>
          <w:p w14:paraId="7C1BE91A" w14:textId="01FB4117" w:rsidR="00CE7604" w:rsidRPr="00CE7604" w:rsidRDefault="00CE7604" w:rsidP="00CE7604">
            <w:pPr>
              <w:spacing w:after="0" w:line="240" w:lineRule="auto"/>
              <w:jc w:val="center"/>
              <w:rPr>
                <w:rFonts w:ascii="Times New Roman" w:eastAsia="Times New Roman" w:hAnsi="Times New Roman" w:cs="Times New Roman"/>
                <w:sz w:val="20"/>
                <w:szCs w:val="20"/>
                <w:lang w:eastAsia="ru-RU"/>
              </w:rPr>
            </w:pPr>
            <w:r w:rsidRPr="00CE7604">
              <w:rPr>
                <w:rFonts w:ascii="Times New Roman" w:eastAsia="Times New Roman" w:hAnsi="Times New Roman" w:cs="Times New Roman"/>
                <w:sz w:val="20"/>
                <w:szCs w:val="20"/>
                <w:lang w:eastAsia="zh-CN" w:bidi="hi-IN"/>
              </w:rPr>
              <w:t xml:space="preserve">стр. </w:t>
            </w:r>
            <w:r w:rsidR="00472692">
              <w:rPr>
                <w:rFonts w:ascii="Times New Roman" w:eastAsia="Times New Roman" w:hAnsi="Times New Roman" w:cs="Times New Roman"/>
                <w:sz w:val="20"/>
                <w:szCs w:val="20"/>
                <w:lang w:eastAsia="zh-CN" w:bidi="hi-IN"/>
              </w:rPr>
              <w:t>106</w:t>
            </w:r>
          </w:p>
        </w:tc>
      </w:tr>
      <w:tr w:rsidR="00CE7604" w:rsidRPr="00CE7604" w14:paraId="4E143F41" w14:textId="77777777" w:rsidTr="001E7377">
        <w:trPr>
          <w:trHeight w:val="419"/>
        </w:trPr>
        <w:tc>
          <w:tcPr>
            <w:tcW w:w="8505" w:type="dxa"/>
            <w:tcBorders>
              <w:top w:val="single" w:sz="4" w:space="0" w:color="auto"/>
              <w:left w:val="single" w:sz="4" w:space="0" w:color="auto"/>
              <w:bottom w:val="single" w:sz="4" w:space="0" w:color="auto"/>
              <w:right w:val="single" w:sz="4" w:space="0" w:color="auto"/>
            </w:tcBorders>
          </w:tcPr>
          <w:p w14:paraId="536CF420" w14:textId="79BB6F84" w:rsidR="00CE7604" w:rsidRPr="00CE7604" w:rsidRDefault="00CE7604" w:rsidP="00CE7604">
            <w:pPr>
              <w:spacing w:after="0" w:line="240" w:lineRule="auto"/>
              <w:rPr>
                <w:rFonts w:ascii="Times New Roman" w:eastAsia="Times New Roman" w:hAnsi="Times New Roman" w:cs="Times New Roman"/>
                <w:sz w:val="20"/>
                <w:szCs w:val="20"/>
                <w:lang w:eastAsia="ru-RU"/>
              </w:rPr>
            </w:pPr>
            <w:r w:rsidRPr="00CE7604">
              <w:rPr>
                <w:rFonts w:ascii="Times New Roman" w:eastAsia="Times New Roman" w:hAnsi="Times New Roman" w:cs="Times New Roman"/>
                <w:sz w:val="20"/>
                <w:szCs w:val="20"/>
                <w:lang w:eastAsia="ru-RU"/>
              </w:rPr>
              <w:t xml:space="preserve">Постановление администрации  муниципального района «Сыктывдинский» Республики Коми от </w:t>
            </w:r>
            <w:r w:rsidR="002C4A6E">
              <w:rPr>
                <w:rFonts w:ascii="Times New Roman" w:eastAsia="Times New Roman" w:hAnsi="Times New Roman" w:cs="Times New Roman"/>
                <w:sz w:val="20"/>
                <w:szCs w:val="20"/>
                <w:lang w:eastAsia="ru-RU"/>
              </w:rPr>
              <w:t>30</w:t>
            </w:r>
            <w:r w:rsidRPr="00CE7604">
              <w:rPr>
                <w:rFonts w:ascii="Times New Roman" w:eastAsia="Times New Roman" w:hAnsi="Times New Roman" w:cs="Times New Roman"/>
                <w:sz w:val="20"/>
                <w:szCs w:val="20"/>
                <w:lang w:eastAsia="ru-RU"/>
              </w:rPr>
              <w:t>.01.2026 № 1/75 «</w:t>
            </w:r>
            <w:r w:rsidR="002C4A6E" w:rsidRPr="002C4A6E">
              <w:rPr>
                <w:rFonts w:ascii="Times New Roman" w:eastAsia="Times New Roman" w:hAnsi="Times New Roman" w:cs="Times New Roman"/>
                <w:sz w:val="20"/>
                <w:szCs w:val="20"/>
                <w:lang w:eastAsia="ru-RU"/>
              </w:rPr>
              <w:t>Об утверждении состава и регламента  работы согласительной комиссии при выполнении комплексных кадастровых работ на территории муниципального района «Сыктывдинский» Республики Коми</w:t>
            </w:r>
            <w:r w:rsidR="002C4A6E">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tcPr>
          <w:p w14:paraId="0A9E5873" w14:textId="77777777" w:rsidR="00CE7604" w:rsidRPr="00CE7604" w:rsidRDefault="00CE7604" w:rsidP="00CE7604">
            <w:pPr>
              <w:spacing w:after="0" w:line="240" w:lineRule="auto"/>
              <w:rPr>
                <w:rFonts w:ascii="Times New Roman" w:eastAsia="Times New Roman" w:hAnsi="Times New Roman" w:cs="Times New Roman"/>
                <w:sz w:val="20"/>
                <w:szCs w:val="20"/>
                <w:lang w:eastAsia="zh-CN" w:bidi="hi-IN"/>
              </w:rPr>
            </w:pPr>
          </w:p>
          <w:p w14:paraId="77B3F6E9" w14:textId="173C731C" w:rsidR="00CE7604" w:rsidRPr="00CE7604" w:rsidRDefault="00CE7604" w:rsidP="00CE7604">
            <w:pPr>
              <w:spacing w:after="0" w:line="240" w:lineRule="auto"/>
              <w:jc w:val="center"/>
              <w:rPr>
                <w:rFonts w:ascii="Times New Roman" w:eastAsia="Times New Roman" w:hAnsi="Times New Roman" w:cs="Times New Roman"/>
                <w:sz w:val="20"/>
                <w:szCs w:val="20"/>
                <w:lang w:eastAsia="ru-RU"/>
              </w:rPr>
            </w:pPr>
            <w:r w:rsidRPr="00CE7604">
              <w:rPr>
                <w:rFonts w:ascii="Times New Roman" w:eastAsia="Times New Roman" w:hAnsi="Times New Roman" w:cs="Times New Roman"/>
                <w:sz w:val="20"/>
                <w:szCs w:val="20"/>
                <w:lang w:eastAsia="zh-CN" w:bidi="hi-IN"/>
              </w:rPr>
              <w:t xml:space="preserve">стр. </w:t>
            </w:r>
            <w:r w:rsidR="00472692">
              <w:rPr>
                <w:rFonts w:ascii="Times New Roman" w:eastAsia="Times New Roman" w:hAnsi="Times New Roman" w:cs="Times New Roman"/>
                <w:sz w:val="20"/>
                <w:szCs w:val="20"/>
                <w:lang w:eastAsia="zh-CN" w:bidi="hi-IN"/>
              </w:rPr>
              <w:t>113</w:t>
            </w:r>
          </w:p>
        </w:tc>
      </w:tr>
      <w:tr w:rsidR="00CE7604" w:rsidRPr="00CE7604" w14:paraId="34757FED" w14:textId="77777777" w:rsidTr="001E7377">
        <w:trPr>
          <w:trHeight w:val="419"/>
        </w:trPr>
        <w:tc>
          <w:tcPr>
            <w:tcW w:w="8505" w:type="dxa"/>
            <w:tcBorders>
              <w:top w:val="single" w:sz="4" w:space="0" w:color="auto"/>
              <w:left w:val="single" w:sz="4" w:space="0" w:color="auto"/>
              <w:bottom w:val="single" w:sz="4" w:space="0" w:color="auto"/>
              <w:right w:val="single" w:sz="4" w:space="0" w:color="auto"/>
            </w:tcBorders>
          </w:tcPr>
          <w:p w14:paraId="79CB8F21" w14:textId="4597966F" w:rsidR="00CE7604" w:rsidRPr="00CE7604" w:rsidRDefault="00CE7604" w:rsidP="00CE7604">
            <w:pPr>
              <w:spacing w:after="0" w:line="240" w:lineRule="auto"/>
              <w:rPr>
                <w:rFonts w:ascii="Times New Roman" w:eastAsia="Times New Roman" w:hAnsi="Times New Roman" w:cs="Times New Roman"/>
                <w:sz w:val="20"/>
                <w:szCs w:val="20"/>
                <w:lang w:eastAsia="ru-RU"/>
              </w:rPr>
            </w:pPr>
            <w:r w:rsidRPr="00CE7604">
              <w:rPr>
                <w:rFonts w:ascii="Times New Roman" w:eastAsia="Times New Roman" w:hAnsi="Times New Roman" w:cs="Times New Roman"/>
                <w:sz w:val="20"/>
                <w:szCs w:val="20"/>
                <w:lang w:eastAsia="ru-RU"/>
              </w:rPr>
              <w:t xml:space="preserve">Постановление администрации  муниципального района «Сыктывдинский» Республики Коми от </w:t>
            </w:r>
            <w:r w:rsidR="002C4A6E">
              <w:rPr>
                <w:rFonts w:ascii="Times New Roman" w:eastAsia="Times New Roman" w:hAnsi="Times New Roman" w:cs="Times New Roman"/>
                <w:sz w:val="20"/>
                <w:szCs w:val="20"/>
                <w:lang w:eastAsia="ru-RU"/>
              </w:rPr>
              <w:t>30</w:t>
            </w:r>
            <w:r w:rsidRPr="00CE7604">
              <w:rPr>
                <w:rFonts w:ascii="Times New Roman" w:eastAsia="Times New Roman" w:hAnsi="Times New Roman" w:cs="Times New Roman"/>
                <w:sz w:val="20"/>
                <w:szCs w:val="20"/>
                <w:lang w:eastAsia="ru-RU"/>
              </w:rPr>
              <w:t>.01.2026 № 1/76 «</w:t>
            </w:r>
            <w:r w:rsidR="002C4A6E" w:rsidRPr="002C4A6E">
              <w:rPr>
                <w:rFonts w:ascii="Times New Roman" w:eastAsia="Times New Roman" w:hAnsi="Times New Roman" w:cs="Times New Roman"/>
                <w:sz w:val="20"/>
                <w:szCs w:val="20"/>
                <w:lang w:eastAsia="ru-RU"/>
              </w:rPr>
              <w:t>О проведении диспансеризации определённых гру</w:t>
            </w:r>
            <w:proofErr w:type="gramStart"/>
            <w:r w:rsidR="002C4A6E" w:rsidRPr="002C4A6E">
              <w:rPr>
                <w:rFonts w:ascii="Times New Roman" w:eastAsia="Times New Roman" w:hAnsi="Times New Roman" w:cs="Times New Roman"/>
                <w:sz w:val="20"/>
                <w:szCs w:val="20"/>
                <w:lang w:eastAsia="ru-RU"/>
              </w:rPr>
              <w:t>пп взр</w:t>
            </w:r>
            <w:proofErr w:type="gramEnd"/>
            <w:r w:rsidR="002C4A6E" w:rsidRPr="002C4A6E">
              <w:rPr>
                <w:rFonts w:ascii="Times New Roman" w:eastAsia="Times New Roman" w:hAnsi="Times New Roman" w:cs="Times New Roman"/>
                <w:sz w:val="20"/>
                <w:szCs w:val="20"/>
                <w:lang w:eastAsia="ru-RU"/>
              </w:rPr>
              <w:t>ослого населения Сыктывдинского района в 2026 году</w:t>
            </w:r>
            <w:r w:rsidR="002C4A6E">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tcPr>
          <w:p w14:paraId="4E0502A5" w14:textId="77777777" w:rsidR="002C4A6E" w:rsidRDefault="002C4A6E" w:rsidP="00CE7604">
            <w:pPr>
              <w:spacing w:after="0" w:line="240" w:lineRule="auto"/>
              <w:jc w:val="center"/>
              <w:rPr>
                <w:rFonts w:ascii="Times New Roman" w:eastAsia="Times New Roman" w:hAnsi="Times New Roman" w:cs="Times New Roman"/>
                <w:sz w:val="20"/>
                <w:szCs w:val="20"/>
                <w:lang w:eastAsia="zh-CN" w:bidi="hi-IN"/>
              </w:rPr>
            </w:pPr>
          </w:p>
          <w:p w14:paraId="113EE21F" w14:textId="28CA47AD" w:rsidR="00CE7604" w:rsidRPr="00CE7604" w:rsidRDefault="00CE7604" w:rsidP="00CE7604">
            <w:pPr>
              <w:spacing w:after="0" w:line="240" w:lineRule="auto"/>
              <w:jc w:val="center"/>
              <w:rPr>
                <w:rFonts w:ascii="Times New Roman" w:eastAsia="Times New Roman" w:hAnsi="Times New Roman" w:cs="Times New Roman"/>
                <w:sz w:val="20"/>
                <w:szCs w:val="20"/>
                <w:lang w:eastAsia="zh-CN" w:bidi="hi-IN"/>
              </w:rPr>
            </w:pPr>
            <w:r w:rsidRPr="00CE7604">
              <w:rPr>
                <w:rFonts w:ascii="Times New Roman" w:eastAsia="Times New Roman" w:hAnsi="Times New Roman" w:cs="Times New Roman"/>
                <w:sz w:val="20"/>
                <w:szCs w:val="20"/>
                <w:lang w:eastAsia="zh-CN" w:bidi="hi-IN"/>
              </w:rPr>
              <w:t>стр.</w:t>
            </w:r>
            <w:r w:rsidR="00472692">
              <w:rPr>
                <w:rFonts w:ascii="Times New Roman" w:eastAsia="Times New Roman" w:hAnsi="Times New Roman" w:cs="Times New Roman"/>
                <w:sz w:val="20"/>
                <w:szCs w:val="20"/>
                <w:lang w:eastAsia="zh-CN" w:bidi="hi-IN"/>
              </w:rPr>
              <w:t xml:space="preserve"> 119</w:t>
            </w:r>
          </w:p>
        </w:tc>
      </w:tr>
    </w:tbl>
    <w:p w14:paraId="1AB97793" w14:textId="77777777" w:rsidR="00CE7604" w:rsidRPr="00CE7604" w:rsidRDefault="00CE7604" w:rsidP="00CE7604">
      <w:pPr>
        <w:spacing w:after="0" w:line="240" w:lineRule="auto"/>
        <w:rPr>
          <w:rFonts w:ascii="Times New Roman" w:eastAsia="Times New Roman" w:hAnsi="Times New Roman" w:cs="Times New Roman"/>
          <w:b/>
          <w:sz w:val="20"/>
          <w:szCs w:val="20"/>
          <w:lang w:eastAsia="zh-CN" w:bidi="hi-IN"/>
        </w:rPr>
      </w:pPr>
    </w:p>
    <w:p w14:paraId="12E4D44A" w14:textId="7CA4F1DD" w:rsidR="00AF6B87" w:rsidRDefault="00AF6B87"/>
    <w:p w14:paraId="5EDF959B" w14:textId="427B51EC" w:rsidR="001E7377" w:rsidRDefault="001E7377"/>
    <w:p w14:paraId="100292D2" w14:textId="4DC72BB9" w:rsidR="001E7377" w:rsidRDefault="001E7377"/>
    <w:p w14:paraId="6CE54334" w14:textId="32500A6B" w:rsidR="001E7377" w:rsidRDefault="001E7377"/>
    <w:p w14:paraId="43AC6D55" w14:textId="48EB3423" w:rsidR="001E7377" w:rsidRDefault="001E7377"/>
    <w:p w14:paraId="023C0FE4" w14:textId="553A43E4" w:rsidR="001E7377" w:rsidRDefault="001E7377"/>
    <w:p w14:paraId="374B6629" w14:textId="629B05B0" w:rsidR="001E7377" w:rsidRDefault="001E7377"/>
    <w:p w14:paraId="7036261F" w14:textId="686176C2" w:rsidR="001E7377" w:rsidRDefault="001E7377"/>
    <w:p w14:paraId="7E15E849" w14:textId="297D235E" w:rsidR="001E7377" w:rsidRDefault="001E7377"/>
    <w:p w14:paraId="40C2A7E3" w14:textId="06AF8809" w:rsidR="001E7377" w:rsidRDefault="001E7377"/>
    <w:p w14:paraId="17026936" w14:textId="528AE8F9" w:rsidR="001E7377" w:rsidRDefault="001E7377"/>
    <w:p w14:paraId="361886AD" w14:textId="65F37C1A" w:rsidR="001E7377" w:rsidRDefault="001E7377"/>
    <w:p w14:paraId="48ECE8CE" w14:textId="43AC0E3D" w:rsidR="001E7377" w:rsidRDefault="001E7377"/>
    <w:p w14:paraId="3AAB071D" w14:textId="4E3CABEA" w:rsidR="001E7377" w:rsidRDefault="001E7377"/>
    <w:p w14:paraId="089C1BAF" w14:textId="67DEBCB9" w:rsidR="001E7377" w:rsidRDefault="001E7377"/>
    <w:p w14:paraId="66FAEF3A" w14:textId="43B88519" w:rsidR="001E7377" w:rsidRDefault="001E7377"/>
    <w:p w14:paraId="18D6E1AF" w14:textId="069CA2A3" w:rsidR="001E7377" w:rsidRDefault="001E7377"/>
    <w:p w14:paraId="4217F333" w14:textId="2BD9B6E8" w:rsidR="001E7377" w:rsidRDefault="001E7377"/>
    <w:p w14:paraId="5A4AB1C7" w14:textId="7E9314C7" w:rsidR="001E7377" w:rsidRDefault="001E7377"/>
    <w:p w14:paraId="51B72408" w14:textId="79EE1A60" w:rsidR="001E7377" w:rsidRDefault="001E7377"/>
    <w:p w14:paraId="65BE5001" w14:textId="57D91DC6" w:rsidR="001E7377" w:rsidRPr="001E7377" w:rsidRDefault="001E7377" w:rsidP="001E7377">
      <w:pPr>
        <w:spacing w:after="0" w:line="240" w:lineRule="auto"/>
        <w:jc w:val="center"/>
        <w:rPr>
          <w:rFonts w:ascii="Times New Roman" w:eastAsia="Times New Roman" w:hAnsi="Times New Roman" w:cs="Times New Roman"/>
          <w:b/>
          <w:sz w:val="20"/>
          <w:szCs w:val="20"/>
          <w:lang w:eastAsia="zh-CN" w:bidi="hi-IN"/>
        </w:rPr>
      </w:pPr>
    </w:p>
    <w:p w14:paraId="51102C00" w14:textId="58AC1B6F" w:rsidR="001E7377" w:rsidRPr="001E7377" w:rsidRDefault="001E7377" w:rsidP="001E7377">
      <w:pPr>
        <w:spacing w:after="0" w:line="240" w:lineRule="auto"/>
        <w:rPr>
          <w:rFonts w:ascii="Times New Roman" w:eastAsia="Times New Roman" w:hAnsi="Times New Roman" w:cs="Times New Roman"/>
          <w:b/>
          <w:sz w:val="20"/>
          <w:szCs w:val="20"/>
          <w:lang w:eastAsia="zh-CN" w:bidi="hi-IN"/>
        </w:rPr>
      </w:pPr>
      <w:r w:rsidRPr="001E7377">
        <w:rPr>
          <w:rFonts w:ascii="Times New Roman" w:eastAsia="Times New Roman" w:hAnsi="Times New Roman" w:cs="Times New Roman"/>
          <w:noProof/>
          <w:sz w:val="20"/>
          <w:szCs w:val="20"/>
          <w:lang w:eastAsia="ru-RU"/>
        </w:rPr>
        <w:drawing>
          <wp:anchor distT="0" distB="0" distL="6401435" distR="6409690" simplePos="0" relativeHeight="251659264" behindDoc="0" locked="0" layoutInCell="1" allowOverlap="1" wp14:anchorId="16661848" wp14:editId="608E930C">
            <wp:simplePos x="0" y="0"/>
            <wp:positionH relativeFrom="margin">
              <wp:posOffset>2517140</wp:posOffset>
            </wp:positionH>
            <wp:positionV relativeFrom="paragraph">
              <wp:posOffset>387350</wp:posOffset>
            </wp:positionV>
            <wp:extent cx="791845" cy="914400"/>
            <wp:effectExtent l="0" t="0" r="825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184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377">
        <w:rPr>
          <w:rFonts w:ascii="Times New Roman" w:eastAsia="Times New Roman" w:hAnsi="Times New Roman" w:cs="Times New Roman"/>
          <w:b/>
          <w:sz w:val="20"/>
          <w:szCs w:val="20"/>
          <w:lang w:eastAsia="zh-CN" w:bidi="hi-IN"/>
        </w:rPr>
        <w:t xml:space="preserve">                                                                  нормативно – правовые акты                                                                                                                     </w:t>
      </w:r>
    </w:p>
    <w:p w14:paraId="49C11D5A" w14:textId="77777777" w:rsidR="001E7377" w:rsidRPr="001E7377" w:rsidRDefault="001E7377" w:rsidP="001E7377"/>
    <w:p w14:paraId="15B34958" w14:textId="77777777" w:rsidR="001E7377" w:rsidRPr="001E7377" w:rsidRDefault="001E7377" w:rsidP="001E7377">
      <w:pPr>
        <w:spacing w:after="0" w:line="240" w:lineRule="auto"/>
        <w:contextualSpacing/>
        <w:jc w:val="center"/>
        <w:rPr>
          <w:rFonts w:ascii="Times New Roman" w:eastAsia="SimSun" w:hAnsi="Times New Roman" w:cs="Times New Roman"/>
          <w:b/>
          <w:sz w:val="24"/>
          <w:szCs w:val="24"/>
          <w:lang w:eastAsia="ru-RU"/>
        </w:rPr>
      </w:pPr>
      <w:r>
        <w:tab/>
      </w:r>
      <w:r w:rsidRPr="001E7377">
        <w:rPr>
          <w:rFonts w:ascii="Times New Roman" w:eastAsia="SimSun" w:hAnsi="Times New Roman" w:cs="Times New Roman"/>
          <w:b/>
          <w:sz w:val="24"/>
          <w:szCs w:val="24"/>
          <w:lang w:eastAsia="ru-RU"/>
        </w:rPr>
        <w:t>Коми Республикаын «</w:t>
      </w:r>
      <w:proofErr w:type="spellStart"/>
      <w:r w:rsidRPr="001E7377">
        <w:rPr>
          <w:rFonts w:ascii="Times New Roman" w:eastAsia="SimSun" w:hAnsi="Times New Roman" w:cs="Times New Roman"/>
          <w:b/>
          <w:sz w:val="24"/>
          <w:szCs w:val="24"/>
          <w:lang w:eastAsia="ru-RU"/>
        </w:rPr>
        <w:t>Сыктывдін</w:t>
      </w:r>
      <w:proofErr w:type="spellEnd"/>
      <w:r w:rsidRPr="001E7377">
        <w:rPr>
          <w:rFonts w:ascii="Times New Roman" w:eastAsia="SimSun" w:hAnsi="Times New Roman" w:cs="Times New Roman"/>
          <w:b/>
          <w:sz w:val="24"/>
          <w:szCs w:val="24"/>
          <w:lang w:eastAsia="ru-RU"/>
        </w:rPr>
        <w:t xml:space="preserve">» </w:t>
      </w:r>
    </w:p>
    <w:p w14:paraId="1A116AB2" w14:textId="77777777" w:rsidR="001E7377" w:rsidRPr="001E7377" w:rsidRDefault="001E7377" w:rsidP="001E7377">
      <w:pPr>
        <w:spacing w:after="0" w:line="240" w:lineRule="auto"/>
        <w:contextualSpacing/>
        <w:jc w:val="center"/>
        <w:rPr>
          <w:rFonts w:ascii="Times New Roman" w:eastAsia="SimSun" w:hAnsi="Times New Roman" w:cs="Times New Roman"/>
          <w:b/>
          <w:bCs/>
          <w:sz w:val="24"/>
          <w:szCs w:val="24"/>
          <w:lang w:eastAsia="ru-RU"/>
        </w:rPr>
      </w:pPr>
      <w:proofErr w:type="spellStart"/>
      <w:r w:rsidRPr="001E7377">
        <w:rPr>
          <w:rFonts w:ascii="Times New Roman" w:eastAsia="SimSun" w:hAnsi="Times New Roman" w:cs="Times New Roman"/>
          <w:b/>
          <w:sz w:val="24"/>
          <w:szCs w:val="24"/>
          <w:lang w:eastAsia="ru-RU"/>
        </w:rPr>
        <w:t>муниципальнӧй</w:t>
      </w:r>
      <w:proofErr w:type="spellEnd"/>
      <w:r w:rsidRPr="001E7377">
        <w:rPr>
          <w:rFonts w:ascii="Times New Roman" w:eastAsia="SimSun" w:hAnsi="Times New Roman" w:cs="Times New Roman"/>
          <w:b/>
          <w:sz w:val="24"/>
          <w:szCs w:val="24"/>
          <w:lang w:eastAsia="ru-RU"/>
        </w:rPr>
        <w:t xml:space="preserve"> районса </w:t>
      </w:r>
      <w:proofErr w:type="spellStart"/>
      <w:r w:rsidRPr="001E7377">
        <w:rPr>
          <w:rFonts w:ascii="Times New Roman" w:eastAsia="SimSun" w:hAnsi="Times New Roman" w:cs="Times New Roman"/>
          <w:b/>
          <w:sz w:val="24"/>
          <w:szCs w:val="24"/>
          <w:lang w:eastAsia="ru-RU"/>
        </w:rPr>
        <w:t>администрациялӧн</w:t>
      </w:r>
      <w:proofErr w:type="spellEnd"/>
      <w:r w:rsidRPr="001E7377">
        <w:rPr>
          <w:rFonts w:ascii="Times New Roman" w:eastAsia="SimSun" w:hAnsi="Times New Roman" w:cs="Times New Roman"/>
          <w:b/>
          <w:bCs/>
          <w:sz w:val="24"/>
          <w:szCs w:val="24"/>
          <w:lang w:eastAsia="ru-RU"/>
        </w:rPr>
        <w:t xml:space="preserve"> </w:t>
      </w:r>
    </w:p>
    <w:p w14:paraId="2936EB35" w14:textId="77777777" w:rsidR="001E7377" w:rsidRPr="001E7377" w:rsidRDefault="001E7377" w:rsidP="001E7377">
      <w:pPr>
        <w:keepNext/>
        <w:spacing w:after="0" w:line="240" w:lineRule="auto"/>
        <w:contextualSpacing/>
        <w:jc w:val="center"/>
        <w:outlineLvl w:val="0"/>
        <w:rPr>
          <w:rFonts w:ascii="Times New Roman" w:eastAsia="Times New Roman" w:hAnsi="Times New Roman" w:cs="Times New Roman"/>
          <w:b/>
          <w:sz w:val="24"/>
          <w:szCs w:val="24"/>
        </w:rPr>
      </w:pPr>
      <w:r w:rsidRPr="001E7377">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14:anchorId="3B276B89" wp14:editId="725537FD">
                <wp:simplePos x="0" y="0"/>
                <wp:positionH relativeFrom="column">
                  <wp:posOffset>-114300</wp:posOffset>
                </wp:positionH>
                <wp:positionV relativeFrom="paragraph">
                  <wp:posOffset>156845</wp:posOffset>
                </wp:positionV>
                <wp:extent cx="6278880" cy="0"/>
                <wp:effectExtent l="0" t="0" r="26670" b="19050"/>
                <wp:wrapNone/>
                <wp:docPr id="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CC3E885"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35pt" to="485.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"/>
            </w:pict>
          </mc:Fallback>
        </mc:AlternateContent>
      </w:r>
      <w:proofErr w:type="gramStart"/>
      <w:r w:rsidRPr="001E7377">
        <w:rPr>
          <w:rFonts w:ascii="Times New Roman" w:eastAsia="Times New Roman" w:hAnsi="Times New Roman" w:cs="Times New Roman"/>
          <w:b/>
          <w:sz w:val="24"/>
          <w:szCs w:val="24"/>
        </w:rPr>
        <w:t>ШУÖМ</w:t>
      </w:r>
      <w:proofErr w:type="gramEnd"/>
    </w:p>
    <w:p w14:paraId="3AEA211A" w14:textId="77777777" w:rsidR="001E7377" w:rsidRPr="001E7377" w:rsidRDefault="001E7377" w:rsidP="001E7377">
      <w:pPr>
        <w:keepNext/>
        <w:spacing w:after="0" w:line="240" w:lineRule="auto"/>
        <w:contextualSpacing/>
        <w:jc w:val="center"/>
        <w:outlineLvl w:val="0"/>
        <w:rPr>
          <w:rFonts w:ascii="Times New Roman" w:eastAsia="Times New Roman" w:hAnsi="Times New Roman" w:cs="Times New Roman"/>
          <w:b/>
          <w:sz w:val="24"/>
          <w:szCs w:val="24"/>
        </w:rPr>
      </w:pPr>
      <w:r w:rsidRPr="001E7377">
        <w:rPr>
          <w:rFonts w:ascii="Times New Roman" w:eastAsia="Times New Roman" w:hAnsi="Times New Roman" w:cs="Times New Roman"/>
          <w:b/>
          <w:sz w:val="24"/>
          <w:szCs w:val="24"/>
        </w:rPr>
        <w:t>ПОСТАНОВЛЕНИЕ</w:t>
      </w:r>
    </w:p>
    <w:p w14:paraId="4304BBE9" w14:textId="77777777" w:rsidR="001E7377" w:rsidRPr="001E7377" w:rsidRDefault="001E7377" w:rsidP="001E7377">
      <w:pPr>
        <w:spacing w:after="0" w:line="240" w:lineRule="auto"/>
        <w:contextualSpacing/>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 xml:space="preserve">администрации муниципального района </w:t>
      </w:r>
    </w:p>
    <w:p w14:paraId="27A9AED7" w14:textId="77777777" w:rsidR="001E7377" w:rsidRPr="001E7377" w:rsidRDefault="001E7377" w:rsidP="001E7377">
      <w:pPr>
        <w:spacing w:after="0" w:line="240" w:lineRule="auto"/>
        <w:contextualSpacing/>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«Сыктывдинский» Республики Коми</w:t>
      </w:r>
    </w:p>
    <w:p w14:paraId="33A535BD" w14:textId="77777777" w:rsidR="001E7377" w:rsidRPr="001E7377" w:rsidRDefault="001E7377" w:rsidP="001E7377">
      <w:pPr>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 </w:t>
      </w:r>
    </w:p>
    <w:p w14:paraId="640B6003" w14:textId="77777777" w:rsidR="001E7377" w:rsidRPr="001E7377" w:rsidRDefault="001E7377" w:rsidP="001E7377">
      <w:pPr>
        <w:spacing w:after="0" w:line="240" w:lineRule="auto"/>
        <w:ind w:firstLine="142"/>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от 29 января 2026 года                                                                                                   № 1/70</w:t>
      </w:r>
    </w:p>
    <w:p w14:paraId="236F3074" w14:textId="77777777" w:rsidR="001E7377" w:rsidRPr="001E7377" w:rsidRDefault="001E7377" w:rsidP="001E7377">
      <w:pPr>
        <w:spacing w:after="0" w:line="240" w:lineRule="auto"/>
        <w:ind w:firstLine="142"/>
        <w:rPr>
          <w:rFonts w:ascii="Times New Roman" w:eastAsia="SimSun" w:hAnsi="Times New Roman" w:cs="Times New Roman"/>
          <w:sz w:val="24"/>
          <w:szCs w:val="24"/>
          <w:lang w:eastAsia="ru-RU"/>
        </w:rPr>
      </w:pPr>
    </w:p>
    <w:tbl>
      <w:tblPr>
        <w:tblW w:w="0" w:type="auto"/>
        <w:tblInd w:w="81" w:type="dxa"/>
        <w:tblLayout w:type="fixed"/>
        <w:tblCellMar>
          <w:top w:w="55" w:type="dxa"/>
          <w:left w:w="55" w:type="dxa"/>
          <w:bottom w:w="55" w:type="dxa"/>
          <w:right w:w="55" w:type="dxa"/>
        </w:tblCellMar>
        <w:tblLook w:val="0000" w:firstRow="0" w:lastRow="0" w:firstColumn="0" w:lastColumn="0" w:noHBand="0" w:noVBand="0"/>
      </w:tblPr>
      <w:tblGrid>
        <w:gridCol w:w="4652"/>
      </w:tblGrid>
      <w:tr w:rsidR="001E7377" w:rsidRPr="001E7377" w14:paraId="26C9FA9B" w14:textId="77777777" w:rsidTr="001E7377">
        <w:trPr>
          <w:trHeight w:val="678"/>
        </w:trPr>
        <w:tc>
          <w:tcPr>
            <w:tcW w:w="4652" w:type="dxa"/>
          </w:tcPr>
          <w:p w14:paraId="7BA2920D" w14:textId="77777777" w:rsidR="001E7377" w:rsidRPr="001E7377" w:rsidRDefault="001E7377" w:rsidP="001E7377">
            <w:pPr>
              <w:spacing w:after="0" w:line="240" w:lineRule="auto"/>
              <w:contextualSpacing/>
              <w:jc w:val="both"/>
              <w:rPr>
                <w:rFonts w:ascii="Times New Roman" w:eastAsia="Calibri" w:hAnsi="Times New Roman" w:cs="Times New Roman"/>
                <w:sz w:val="24"/>
                <w:szCs w:val="24"/>
                <w:lang w:eastAsia="ru-RU"/>
              </w:rPr>
            </w:pPr>
            <w:r w:rsidRPr="001E7377">
              <w:rPr>
                <w:rFonts w:ascii="Times New Roman" w:eastAsia="Calibri" w:hAnsi="Times New Roman" w:cs="Times New Roman"/>
                <w:bCs/>
                <w:sz w:val="24"/>
                <w:szCs w:val="24"/>
                <w:lang w:eastAsia="ru-RU"/>
              </w:rPr>
              <w:t xml:space="preserve">О внесении изменений в постановление администрации муниципального района «Сыктывдинский» Республики Коми от 30 июля 2025 года № 7/977 «Об утверждении муниципальной программы муниципального района </w:t>
            </w:r>
            <w:r w:rsidRPr="001E7377">
              <w:rPr>
                <w:rFonts w:ascii="Times New Roman" w:eastAsia="Calibri" w:hAnsi="Times New Roman" w:cs="Times New Roman"/>
                <w:sz w:val="24"/>
                <w:szCs w:val="24"/>
                <w:lang w:eastAsia="ru-RU"/>
              </w:rPr>
              <w:t>«Сыктывдинский» Республики Коми «Развитие энергетики, жилищно-коммунального и дорожного хозяйства»</w:t>
            </w:r>
          </w:p>
        </w:tc>
      </w:tr>
    </w:tbl>
    <w:p w14:paraId="2D9FC5C8" w14:textId="77777777" w:rsidR="001E7377" w:rsidRPr="001E7377" w:rsidRDefault="001E7377" w:rsidP="001E7377">
      <w:pPr>
        <w:widowControl w:val="0"/>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p>
    <w:p w14:paraId="65734958" w14:textId="77777777" w:rsidR="001E7377" w:rsidRPr="001E7377" w:rsidRDefault="001E7377" w:rsidP="001E7377">
      <w:pPr>
        <w:widowControl w:val="0"/>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proofErr w:type="gramStart"/>
      <w:r w:rsidRPr="001E7377">
        <w:rPr>
          <w:rFonts w:ascii="Times New Roman" w:eastAsia="SimSun" w:hAnsi="Times New Roman" w:cs="Times New Roman"/>
          <w:sz w:val="24"/>
          <w:szCs w:val="24"/>
          <w:lang w:eastAsia="ru-RU"/>
        </w:rPr>
        <w:t>Руководствуясь статьей 179 Бюджетного кодекса Российской Федерации, Федеральным законом от 28 июня 2014 «О стратегическом планировании в Российской Федерации»,</w:t>
      </w:r>
      <w:r w:rsidRPr="001E7377">
        <w:rPr>
          <w:rFonts w:ascii="Times New Roman" w:eastAsia="Arial CYR" w:hAnsi="Times New Roman" w:cs="Times New Roman"/>
          <w:sz w:val="24"/>
          <w:szCs w:val="24"/>
          <w:lang w:eastAsia="ru-RU"/>
        </w:rPr>
        <w:t xml:space="preserve"> постановлением администрации МО МР «Сыктывдинский» от 30 марта 2018 года № 3/263 «</w:t>
      </w:r>
      <w:r w:rsidRPr="001E7377">
        <w:rPr>
          <w:rFonts w:ascii="Times New Roman" w:eastAsia="SimSun" w:hAnsi="Times New Roman" w:cs="Times New Roman"/>
          <w:sz w:val="24"/>
          <w:szCs w:val="24"/>
          <w:lang w:eastAsia="ru-RU"/>
        </w:rPr>
        <w:t>Об утверждении Порядка разработки, реализации и оценки эффективности  муниципальных программ  и методических указаний по разработке и реализации муниципальных программ в муниципальном образовании муниципального района «Сыктывдинский»</w:t>
      </w:r>
      <w:r w:rsidRPr="001E7377">
        <w:rPr>
          <w:rFonts w:ascii="Times New Roman" w:eastAsia="Arial CYR" w:hAnsi="Times New Roman" w:cs="Times New Roman"/>
          <w:sz w:val="24"/>
          <w:szCs w:val="24"/>
          <w:lang w:eastAsia="ru-RU"/>
        </w:rPr>
        <w:t xml:space="preserve">, </w:t>
      </w:r>
      <w:r w:rsidRPr="001E7377">
        <w:rPr>
          <w:rFonts w:ascii="Times New Roman" w:eastAsia="SimSun" w:hAnsi="Times New Roman" w:cs="Times New Roman"/>
          <w:color w:val="000000"/>
          <w:sz w:val="24"/>
          <w:szCs w:val="24"/>
          <w:lang w:eastAsia="ru-RU"/>
        </w:rPr>
        <w:t>администрация муниципального района «Сыктывдинский</w:t>
      </w:r>
      <w:proofErr w:type="gramEnd"/>
      <w:r w:rsidRPr="001E7377">
        <w:rPr>
          <w:rFonts w:ascii="Times New Roman" w:eastAsia="SimSun" w:hAnsi="Times New Roman" w:cs="Times New Roman"/>
          <w:color w:val="000000"/>
          <w:sz w:val="24"/>
          <w:szCs w:val="24"/>
          <w:lang w:eastAsia="ru-RU"/>
        </w:rPr>
        <w:t>» Республики Коми</w:t>
      </w:r>
    </w:p>
    <w:p w14:paraId="12D19DF2"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b/>
          <w:bCs/>
          <w:color w:val="000000"/>
          <w:sz w:val="24"/>
          <w:szCs w:val="24"/>
          <w:lang w:eastAsia="ru-RU"/>
        </w:rPr>
      </w:pPr>
    </w:p>
    <w:p w14:paraId="0EA512C0"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color w:val="000000"/>
          <w:sz w:val="24"/>
          <w:szCs w:val="24"/>
          <w:lang w:eastAsia="ru-RU"/>
        </w:rPr>
        <w:t>ПОСТАНОВЛЯЕТ:</w:t>
      </w:r>
    </w:p>
    <w:p w14:paraId="6DCD0E50"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b/>
          <w:bCs/>
          <w:sz w:val="24"/>
          <w:szCs w:val="24"/>
          <w:lang w:eastAsia="ru-RU"/>
        </w:rPr>
      </w:pPr>
    </w:p>
    <w:p w14:paraId="6EAB0699" w14:textId="77777777" w:rsidR="001E7377" w:rsidRPr="001E7377" w:rsidRDefault="001E7377" w:rsidP="001E7377">
      <w:pPr>
        <w:numPr>
          <w:ilvl w:val="0"/>
          <w:numId w:val="4"/>
        </w:numPr>
        <w:tabs>
          <w:tab w:val="left" w:pos="709"/>
        </w:tabs>
        <w:autoSpaceDE w:val="0"/>
        <w:autoSpaceDN w:val="0"/>
        <w:adjustRightInd w:val="0"/>
        <w:spacing w:after="200" w:line="240" w:lineRule="auto"/>
        <w:ind w:left="0" w:firstLine="709"/>
        <w:contextualSpacing/>
        <w:jc w:val="both"/>
        <w:rPr>
          <w:rFonts w:ascii="Times New Roman" w:eastAsia="SimSun" w:hAnsi="Times New Roman" w:cs="Times New Roman"/>
          <w:sz w:val="24"/>
          <w:lang w:eastAsia="ru-RU"/>
        </w:rPr>
      </w:pPr>
      <w:r w:rsidRPr="001E7377">
        <w:rPr>
          <w:rFonts w:ascii="Times New Roman" w:eastAsia="SimSun" w:hAnsi="Times New Roman" w:cs="Times New Roman"/>
          <w:bCs/>
          <w:sz w:val="24"/>
          <w:lang w:eastAsia="ru-RU"/>
        </w:rPr>
        <w:t>Внести изменения в приложение к постановлению администрации муниципального района «Сыктывдинский» Республики Коми от 30 июля 2025 года № 7/977, изложив муниципальную программу муниципального района «Сыктывдинский» Республики Коми «Развитие энергетики, жилищно-коммунального и дорожного хозяйства» в редакции согласно приложению.</w:t>
      </w:r>
    </w:p>
    <w:p w14:paraId="32291F62" w14:textId="77777777" w:rsidR="001E7377" w:rsidRPr="001E7377" w:rsidRDefault="001E7377" w:rsidP="001E7377">
      <w:pPr>
        <w:numPr>
          <w:ilvl w:val="0"/>
          <w:numId w:val="4"/>
        </w:numPr>
        <w:spacing w:after="0" w:line="240" w:lineRule="auto"/>
        <w:ind w:left="0" w:firstLine="709"/>
        <w:contextualSpacing/>
        <w:rPr>
          <w:rFonts w:ascii="Times New Roman" w:eastAsia="SimSun" w:hAnsi="Times New Roman" w:cs="Times New Roman"/>
          <w:sz w:val="24"/>
          <w:szCs w:val="24"/>
          <w:lang w:eastAsia="ru-RU"/>
        </w:rPr>
      </w:pPr>
      <w:proofErr w:type="gramStart"/>
      <w:r w:rsidRPr="001E7377">
        <w:rPr>
          <w:rFonts w:ascii="Times New Roman" w:eastAsia="SimSun" w:hAnsi="Times New Roman" w:cs="Times New Roman"/>
          <w:sz w:val="24"/>
          <w:szCs w:val="24"/>
          <w:lang w:eastAsia="ru-RU"/>
        </w:rPr>
        <w:t>Контроль за</w:t>
      </w:r>
      <w:proofErr w:type="gramEnd"/>
      <w:r w:rsidRPr="001E7377">
        <w:rPr>
          <w:rFonts w:ascii="Times New Roman" w:eastAsia="SimSun" w:hAnsi="Times New Roman" w:cs="Times New Roman"/>
          <w:sz w:val="24"/>
          <w:szCs w:val="24"/>
          <w:lang w:eastAsia="ru-RU"/>
        </w:rPr>
        <w:t xml:space="preserve"> исполнением настоящего постановления оставляю за собой.</w:t>
      </w:r>
    </w:p>
    <w:p w14:paraId="6EA5B98E" w14:textId="77777777" w:rsidR="001E7377" w:rsidRPr="001E7377" w:rsidRDefault="001E7377" w:rsidP="001E7377">
      <w:pPr>
        <w:numPr>
          <w:ilvl w:val="0"/>
          <w:numId w:val="4"/>
        </w:numPr>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Настоящее постановление вступает в силу со дня его подписания.</w:t>
      </w:r>
    </w:p>
    <w:p w14:paraId="66CC7D50" w14:textId="77777777" w:rsidR="001E7377" w:rsidRPr="001E7377" w:rsidRDefault="001E7377" w:rsidP="001E7377">
      <w:pPr>
        <w:autoSpaceDE w:val="0"/>
        <w:autoSpaceDN w:val="0"/>
        <w:adjustRightInd w:val="0"/>
        <w:spacing w:after="0" w:line="240" w:lineRule="auto"/>
        <w:ind w:left="709"/>
        <w:contextualSpacing/>
        <w:jc w:val="both"/>
        <w:rPr>
          <w:rFonts w:ascii="Times New Roman" w:eastAsia="SimSun" w:hAnsi="Times New Roman" w:cs="Times New Roman"/>
          <w:sz w:val="24"/>
          <w:szCs w:val="24"/>
          <w:lang w:eastAsia="ru-RU"/>
        </w:rPr>
      </w:pPr>
    </w:p>
    <w:p w14:paraId="4DF0424C" w14:textId="77777777" w:rsidR="001E7377" w:rsidRPr="001E7377" w:rsidRDefault="001E7377" w:rsidP="001E7377">
      <w:pPr>
        <w:autoSpaceDE w:val="0"/>
        <w:autoSpaceDN w:val="0"/>
        <w:adjustRightInd w:val="0"/>
        <w:spacing w:after="0" w:line="240" w:lineRule="auto"/>
        <w:rPr>
          <w:rFonts w:ascii="Times New Roman" w:eastAsia="SimSun" w:hAnsi="Times New Roman" w:cs="Times New Roman"/>
          <w:sz w:val="24"/>
          <w:szCs w:val="24"/>
          <w:lang w:eastAsia="ru-RU"/>
        </w:rPr>
      </w:pPr>
    </w:p>
    <w:p w14:paraId="152C4E74" w14:textId="77777777" w:rsidR="001E7377" w:rsidRPr="001E7377" w:rsidRDefault="001E7377" w:rsidP="001E7377">
      <w:pPr>
        <w:autoSpaceDE w:val="0"/>
        <w:autoSpaceDN w:val="0"/>
        <w:adjustRightInd w:val="0"/>
        <w:spacing w:after="0" w:line="240" w:lineRule="auto"/>
        <w:rPr>
          <w:rFonts w:ascii="Times New Roman" w:eastAsia="SimSun" w:hAnsi="Times New Roman" w:cs="Times New Roman"/>
          <w:sz w:val="24"/>
          <w:szCs w:val="24"/>
          <w:lang w:eastAsia="ru-RU"/>
        </w:rPr>
      </w:pPr>
    </w:p>
    <w:p w14:paraId="5FCA80BF" w14:textId="77777777" w:rsidR="001E7377" w:rsidRPr="001E7377" w:rsidRDefault="001E7377" w:rsidP="001E7377">
      <w:pPr>
        <w:spacing w:after="0" w:line="240" w:lineRule="auto"/>
        <w:contextualSpacing/>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Заместитель руководителя администрации</w:t>
      </w:r>
    </w:p>
    <w:p w14:paraId="76B9F999" w14:textId="77777777" w:rsidR="001E7377" w:rsidRPr="001E7377" w:rsidRDefault="001E7377" w:rsidP="001E7377">
      <w:pPr>
        <w:spacing w:after="0" w:line="240" w:lineRule="auto"/>
        <w:contextualSpacing/>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lastRenderedPageBreak/>
        <w:t>муниципального района «Сыктывдинский»</w:t>
      </w:r>
      <w:r w:rsidRPr="001E7377">
        <w:rPr>
          <w:rFonts w:ascii="Times New Roman" w:eastAsia="Times New Roman" w:hAnsi="Times New Roman" w:cs="Times New Roman"/>
          <w:sz w:val="24"/>
          <w:szCs w:val="24"/>
        </w:rPr>
        <w:tab/>
        <w:t xml:space="preserve">                                                А.В. Коншин</w:t>
      </w:r>
    </w:p>
    <w:p w14:paraId="25D2DA9F" w14:textId="77777777" w:rsidR="001E7377" w:rsidRPr="001E7377" w:rsidRDefault="001E7377" w:rsidP="001E7377">
      <w:pPr>
        <w:tabs>
          <w:tab w:val="left" w:pos="851"/>
        </w:tabs>
        <w:spacing w:after="0" w:line="240" w:lineRule="auto"/>
        <w:rPr>
          <w:rFonts w:ascii="Times New Roman" w:eastAsia="SimSun" w:hAnsi="Times New Roman" w:cs="Times New Roman"/>
          <w:sz w:val="24"/>
          <w:szCs w:val="24"/>
          <w:lang w:eastAsia="ru-RU"/>
        </w:rPr>
      </w:pPr>
    </w:p>
    <w:p w14:paraId="2519BBC9" w14:textId="77777777" w:rsidR="001E7377" w:rsidRPr="001E7377" w:rsidRDefault="001E7377" w:rsidP="001E7377">
      <w:pPr>
        <w:tabs>
          <w:tab w:val="left" w:pos="851"/>
        </w:tabs>
        <w:spacing w:after="0" w:line="240" w:lineRule="auto"/>
        <w:jc w:val="right"/>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 xml:space="preserve">Приложение </w:t>
      </w:r>
    </w:p>
    <w:p w14:paraId="6745E66F" w14:textId="77777777" w:rsidR="001E7377" w:rsidRPr="001E7377" w:rsidRDefault="001E7377" w:rsidP="001E7377">
      <w:pPr>
        <w:tabs>
          <w:tab w:val="left" w:pos="851"/>
        </w:tabs>
        <w:spacing w:after="0" w:line="240" w:lineRule="auto"/>
        <w:jc w:val="right"/>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к постановлению администрации</w:t>
      </w:r>
    </w:p>
    <w:p w14:paraId="7FA6170C" w14:textId="77777777" w:rsidR="001E7377" w:rsidRPr="001E7377" w:rsidRDefault="001E7377" w:rsidP="001E7377">
      <w:pPr>
        <w:tabs>
          <w:tab w:val="left" w:pos="851"/>
        </w:tabs>
        <w:spacing w:after="0" w:line="240" w:lineRule="auto"/>
        <w:jc w:val="right"/>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муниципального района «Сыктывдинский»</w:t>
      </w:r>
    </w:p>
    <w:p w14:paraId="21CF28B0" w14:textId="77777777" w:rsidR="001E7377" w:rsidRPr="001E7377" w:rsidRDefault="001E7377" w:rsidP="001E7377">
      <w:pPr>
        <w:tabs>
          <w:tab w:val="left" w:pos="851"/>
        </w:tabs>
        <w:spacing w:after="0" w:line="240" w:lineRule="auto"/>
        <w:jc w:val="right"/>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от 29 января 2026 года № 1/70</w:t>
      </w:r>
    </w:p>
    <w:p w14:paraId="2358AF32" w14:textId="77777777" w:rsidR="001E7377" w:rsidRPr="001E7377" w:rsidRDefault="001E7377" w:rsidP="001E7377">
      <w:pPr>
        <w:tabs>
          <w:tab w:val="left" w:pos="851"/>
        </w:tabs>
        <w:spacing w:after="0" w:line="240" w:lineRule="auto"/>
        <w:jc w:val="right"/>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 xml:space="preserve">«Приложение </w:t>
      </w:r>
    </w:p>
    <w:p w14:paraId="1C45E10A" w14:textId="77777777" w:rsidR="001E7377" w:rsidRPr="001E7377" w:rsidRDefault="001E7377" w:rsidP="001E7377">
      <w:pPr>
        <w:tabs>
          <w:tab w:val="left" w:pos="851"/>
        </w:tabs>
        <w:spacing w:after="0" w:line="240" w:lineRule="auto"/>
        <w:jc w:val="right"/>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 xml:space="preserve">к постановлению администрации </w:t>
      </w:r>
    </w:p>
    <w:p w14:paraId="3FD7083C" w14:textId="77777777" w:rsidR="001E7377" w:rsidRPr="001E7377" w:rsidRDefault="001E7377" w:rsidP="001E7377">
      <w:pPr>
        <w:tabs>
          <w:tab w:val="left" w:pos="851"/>
        </w:tabs>
        <w:spacing w:after="0" w:line="240" w:lineRule="auto"/>
        <w:jc w:val="right"/>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 xml:space="preserve">муниципального района «Сыктывдинский» </w:t>
      </w:r>
    </w:p>
    <w:p w14:paraId="3763CA34" w14:textId="77777777" w:rsidR="001E7377" w:rsidRPr="001E7377" w:rsidRDefault="001E7377" w:rsidP="001E7377">
      <w:pPr>
        <w:tabs>
          <w:tab w:val="left" w:pos="851"/>
        </w:tabs>
        <w:spacing w:after="0" w:line="240" w:lineRule="auto"/>
        <w:jc w:val="right"/>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от 30 июля 2026 года № 7/977</w:t>
      </w:r>
    </w:p>
    <w:p w14:paraId="0A50EFA8" w14:textId="77777777" w:rsidR="001E7377" w:rsidRPr="001E7377" w:rsidRDefault="001E7377" w:rsidP="001E7377">
      <w:pPr>
        <w:tabs>
          <w:tab w:val="left" w:pos="851"/>
        </w:tabs>
        <w:spacing w:after="0" w:line="240" w:lineRule="auto"/>
        <w:jc w:val="right"/>
        <w:rPr>
          <w:rFonts w:ascii="Times New Roman" w:eastAsia="SimSun" w:hAnsi="Times New Roman" w:cs="Times New Roman"/>
          <w:sz w:val="24"/>
          <w:szCs w:val="24"/>
          <w:lang w:eastAsia="ru-RU"/>
        </w:rPr>
      </w:pPr>
    </w:p>
    <w:p w14:paraId="5E06AD70" w14:textId="77777777" w:rsidR="001E7377" w:rsidRPr="001E7377" w:rsidRDefault="001E7377" w:rsidP="001E7377">
      <w:pPr>
        <w:widowControl w:val="0"/>
        <w:autoSpaceDE w:val="0"/>
        <w:autoSpaceDN w:val="0"/>
        <w:adjustRightInd w:val="0"/>
        <w:spacing w:after="0" w:line="240" w:lineRule="auto"/>
        <w:jc w:val="right"/>
        <w:rPr>
          <w:rFonts w:ascii="Times New Roman" w:eastAsia="SimSun" w:hAnsi="Times New Roman" w:cs="Times New Roman"/>
          <w:sz w:val="24"/>
          <w:szCs w:val="24"/>
          <w:lang w:eastAsia="ru-RU"/>
        </w:rPr>
      </w:pPr>
    </w:p>
    <w:p w14:paraId="41387E60" w14:textId="77777777" w:rsidR="001E7377" w:rsidRPr="001E7377" w:rsidRDefault="001E7377" w:rsidP="001E7377">
      <w:pPr>
        <w:widowControl w:val="0"/>
        <w:autoSpaceDE w:val="0"/>
        <w:autoSpaceDN w:val="0"/>
        <w:adjustRightInd w:val="0"/>
        <w:spacing w:after="0" w:line="240" w:lineRule="auto"/>
        <w:jc w:val="right"/>
        <w:rPr>
          <w:rFonts w:ascii="Times New Roman" w:eastAsia="SimSun" w:hAnsi="Times New Roman" w:cs="Times New Roman"/>
          <w:sz w:val="24"/>
          <w:szCs w:val="24"/>
          <w:lang w:eastAsia="ru-RU"/>
        </w:rPr>
      </w:pPr>
    </w:p>
    <w:p w14:paraId="2F54F6CD" w14:textId="77777777" w:rsidR="001E7377" w:rsidRPr="001E7377" w:rsidRDefault="001E7377" w:rsidP="001E7377">
      <w:pPr>
        <w:widowControl w:val="0"/>
        <w:autoSpaceDE w:val="0"/>
        <w:autoSpaceDN w:val="0"/>
        <w:adjustRightInd w:val="0"/>
        <w:spacing w:after="0" w:line="240" w:lineRule="auto"/>
        <w:jc w:val="right"/>
        <w:rPr>
          <w:rFonts w:ascii="Times New Roman" w:eastAsia="SimSun" w:hAnsi="Times New Roman" w:cs="Times New Roman"/>
          <w:sz w:val="24"/>
          <w:szCs w:val="24"/>
          <w:lang w:eastAsia="ru-RU"/>
        </w:rPr>
      </w:pPr>
    </w:p>
    <w:p w14:paraId="698CECB7" w14:textId="77777777" w:rsidR="001E7377" w:rsidRPr="001E7377" w:rsidRDefault="001E7377" w:rsidP="001E7377">
      <w:pPr>
        <w:widowControl w:val="0"/>
        <w:autoSpaceDE w:val="0"/>
        <w:autoSpaceDN w:val="0"/>
        <w:adjustRightInd w:val="0"/>
        <w:spacing w:after="0" w:line="240" w:lineRule="auto"/>
        <w:jc w:val="right"/>
        <w:rPr>
          <w:rFonts w:ascii="Times New Roman" w:eastAsia="SimSun" w:hAnsi="Times New Roman" w:cs="Times New Roman"/>
          <w:sz w:val="24"/>
          <w:szCs w:val="24"/>
          <w:lang w:eastAsia="ru-RU"/>
        </w:rPr>
      </w:pPr>
    </w:p>
    <w:p w14:paraId="5E6204F1" w14:textId="77777777" w:rsidR="001E7377" w:rsidRPr="001E7377" w:rsidRDefault="001E7377" w:rsidP="001E7377">
      <w:pPr>
        <w:widowControl w:val="0"/>
        <w:autoSpaceDE w:val="0"/>
        <w:autoSpaceDN w:val="0"/>
        <w:adjustRightInd w:val="0"/>
        <w:spacing w:after="0" w:line="240" w:lineRule="auto"/>
        <w:jc w:val="right"/>
        <w:rPr>
          <w:rFonts w:ascii="Times New Roman" w:eastAsia="SimSun" w:hAnsi="Times New Roman" w:cs="Times New Roman"/>
          <w:sz w:val="24"/>
          <w:szCs w:val="24"/>
          <w:lang w:eastAsia="ru-RU"/>
        </w:rPr>
      </w:pPr>
    </w:p>
    <w:p w14:paraId="716470EF" w14:textId="77777777" w:rsidR="001E7377" w:rsidRPr="001E7377" w:rsidRDefault="001E7377" w:rsidP="001E7377">
      <w:pPr>
        <w:widowControl w:val="0"/>
        <w:autoSpaceDE w:val="0"/>
        <w:autoSpaceDN w:val="0"/>
        <w:adjustRightInd w:val="0"/>
        <w:spacing w:after="0" w:line="240" w:lineRule="auto"/>
        <w:jc w:val="right"/>
        <w:rPr>
          <w:rFonts w:ascii="Times New Roman" w:eastAsia="SimSun" w:hAnsi="Times New Roman" w:cs="Times New Roman"/>
          <w:sz w:val="24"/>
          <w:szCs w:val="24"/>
          <w:lang w:eastAsia="ru-RU"/>
        </w:rPr>
      </w:pPr>
    </w:p>
    <w:p w14:paraId="354D636E" w14:textId="77777777" w:rsidR="001E7377" w:rsidRPr="001E7377" w:rsidRDefault="001E7377" w:rsidP="001E7377">
      <w:pPr>
        <w:widowControl w:val="0"/>
        <w:autoSpaceDE w:val="0"/>
        <w:autoSpaceDN w:val="0"/>
        <w:adjustRightInd w:val="0"/>
        <w:spacing w:after="0" w:line="240" w:lineRule="auto"/>
        <w:jc w:val="right"/>
        <w:rPr>
          <w:rFonts w:ascii="Times New Roman" w:eastAsia="SimSun" w:hAnsi="Times New Roman" w:cs="Times New Roman"/>
          <w:sz w:val="24"/>
          <w:szCs w:val="24"/>
          <w:lang w:eastAsia="ru-RU"/>
        </w:rPr>
      </w:pPr>
    </w:p>
    <w:p w14:paraId="74EC4E4C" w14:textId="77777777" w:rsidR="001E7377" w:rsidRPr="001E7377" w:rsidRDefault="001E7377" w:rsidP="001E7377">
      <w:pPr>
        <w:widowControl w:val="0"/>
        <w:autoSpaceDE w:val="0"/>
        <w:autoSpaceDN w:val="0"/>
        <w:adjustRightInd w:val="0"/>
        <w:spacing w:after="0" w:line="240" w:lineRule="auto"/>
        <w:jc w:val="right"/>
        <w:rPr>
          <w:rFonts w:ascii="Times New Roman" w:eastAsia="SimSun" w:hAnsi="Times New Roman" w:cs="Times New Roman"/>
          <w:sz w:val="24"/>
          <w:szCs w:val="24"/>
          <w:lang w:eastAsia="ru-RU"/>
        </w:rPr>
      </w:pPr>
    </w:p>
    <w:p w14:paraId="2884A38F" w14:textId="77777777" w:rsidR="001E7377" w:rsidRPr="001E7377" w:rsidRDefault="001E7377" w:rsidP="001E7377">
      <w:pPr>
        <w:widowControl w:val="0"/>
        <w:autoSpaceDE w:val="0"/>
        <w:autoSpaceDN w:val="0"/>
        <w:adjustRightInd w:val="0"/>
        <w:spacing w:after="0" w:line="240" w:lineRule="auto"/>
        <w:ind w:firstLine="709"/>
        <w:jc w:val="center"/>
        <w:rPr>
          <w:rFonts w:ascii="Times New Roman" w:eastAsia="SimSun" w:hAnsi="Times New Roman" w:cs="Times New Roman"/>
          <w:b/>
          <w:sz w:val="28"/>
          <w:szCs w:val="28"/>
          <w:lang w:eastAsia="ru-RU"/>
        </w:rPr>
      </w:pPr>
    </w:p>
    <w:p w14:paraId="038378CC" w14:textId="77777777" w:rsidR="001E7377" w:rsidRPr="001E7377" w:rsidRDefault="001E7377" w:rsidP="001E7377">
      <w:pPr>
        <w:widowControl w:val="0"/>
        <w:autoSpaceDE w:val="0"/>
        <w:autoSpaceDN w:val="0"/>
        <w:adjustRightInd w:val="0"/>
        <w:spacing w:after="0" w:line="240" w:lineRule="auto"/>
        <w:ind w:firstLine="709"/>
        <w:jc w:val="center"/>
        <w:rPr>
          <w:rFonts w:ascii="Times New Roman" w:eastAsia="SimSun" w:hAnsi="Times New Roman" w:cs="Times New Roman"/>
          <w:b/>
          <w:sz w:val="28"/>
          <w:szCs w:val="28"/>
          <w:lang w:eastAsia="ru-RU"/>
        </w:rPr>
      </w:pPr>
      <w:r w:rsidRPr="001E7377">
        <w:rPr>
          <w:rFonts w:ascii="Times New Roman" w:eastAsia="SimSun" w:hAnsi="Times New Roman" w:cs="Times New Roman"/>
          <w:b/>
          <w:sz w:val="28"/>
          <w:szCs w:val="28"/>
          <w:lang w:eastAsia="ru-RU"/>
        </w:rPr>
        <w:t xml:space="preserve">Муниципальная программа </w:t>
      </w:r>
    </w:p>
    <w:p w14:paraId="65BDE766" w14:textId="77777777" w:rsidR="001E7377" w:rsidRPr="001E7377" w:rsidRDefault="001E7377" w:rsidP="001E7377">
      <w:pPr>
        <w:widowControl w:val="0"/>
        <w:autoSpaceDE w:val="0"/>
        <w:autoSpaceDN w:val="0"/>
        <w:adjustRightInd w:val="0"/>
        <w:spacing w:after="0" w:line="240" w:lineRule="auto"/>
        <w:ind w:firstLine="709"/>
        <w:jc w:val="center"/>
        <w:rPr>
          <w:rFonts w:ascii="Times New Roman" w:eastAsia="SimSun" w:hAnsi="Times New Roman" w:cs="Times New Roman"/>
          <w:b/>
          <w:sz w:val="28"/>
          <w:szCs w:val="28"/>
          <w:lang w:eastAsia="ru-RU"/>
        </w:rPr>
      </w:pPr>
      <w:r w:rsidRPr="001E7377">
        <w:rPr>
          <w:rFonts w:ascii="Times New Roman" w:eastAsia="SimSun" w:hAnsi="Times New Roman" w:cs="Times New Roman"/>
          <w:b/>
          <w:sz w:val="28"/>
          <w:szCs w:val="28"/>
          <w:lang w:eastAsia="ru-RU"/>
        </w:rPr>
        <w:t>муниципального района «Сыктывдинский» Республики Коми</w:t>
      </w:r>
    </w:p>
    <w:p w14:paraId="41632439" w14:textId="77777777" w:rsidR="001E7377" w:rsidRPr="001E7377" w:rsidRDefault="001E7377" w:rsidP="001E7377">
      <w:pPr>
        <w:widowControl w:val="0"/>
        <w:autoSpaceDE w:val="0"/>
        <w:autoSpaceDN w:val="0"/>
        <w:adjustRightInd w:val="0"/>
        <w:spacing w:after="0" w:line="240" w:lineRule="auto"/>
        <w:ind w:firstLine="709"/>
        <w:jc w:val="center"/>
        <w:rPr>
          <w:rFonts w:ascii="Times New Roman" w:eastAsia="SimSun" w:hAnsi="Times New Roman" w:cs="Times New Roman"/>
          <w:b/>
          <w:sz w:val="28"/>
          <w:szCs w:val="28"/>
          <w:u w:val="single"/>
          <w:lang w:eastAsia="ru-RU"/>
        </w:rPr>
      </w:pPr>
      <w:r w:rsidRPr="001E7377">
        <w:rPr>
          <w:rFonts w:ascii="Times New Roman" w:eastAsia="SimSun" w:hAnsi="Times New Roman" w:cs="Times New Roman"/>
          <w:b/>
          <w:sz w:val="28"/>
          <w:szCs w:val="28"/>
          <w:u w:val="single"/>
          <w:lang w:eastAsia="ru-RU"/>
        </w:rPr>
        <w:t xml:space="preserve">«Развитие энергетики, </w:t>
      </w:r>
      <w:proofErr w:type="gramStart"/>
      <w:r w:rsidRPr="001E7377">
        <w:rPr>
          <w:rFonts w:ascii="Times New Roman" w:eastAsia="SimSun" w:hAnsi="Times New Roman" w:cs="Times New Roman"/>
          <w:b/>
          <w:sz w:val="28"/>
          <w:szCs w:val="28"/>
          <w:u w:val="single"/>
          <w:lang w:eastAsia="ru-RU"/>
        </w:rPr>
        <w:t>жилищно-коммунального</w:t>
      </w:r>
      <w:proofErr w:type="gramEnd"/>
      <w:r w:rsidRPr="001E7377">
        <w:rPr>
          <w:rFonts w:ascii="Times New Roman" w:eastAsia="SimSun" w:hAnsi="Times New Roman" w:cs="Times New Roman"/>
          <w:b/>
          <w:sz w:val="28"/>
          <w:szCs w:val="28"/>
          <w:u w:val="single"/>
          <w:lang w:eastAsia="ru-RU"/>
        </w:rPr>
        <w:t xml:space="preserve"> </w:t>
      </w:r>
    </w:p>
    <w:p w14:paraId="13717554" w14:textId="77777777" w:rsidR="001E7377" w:rsidRPr="001E7377" w:rsidRDefault="001E7377" w:rsidP="001E7377">
      <w:pPr>
        <w:widowControl w:val="0"/>
        <w:autoSpaceDE w:val="0"/>
        <w:autoSpaceDN w:val="0"/>
        <w:adjustRightInd w:val="0"/>
        <w:spacing w:after="0" w:line="240" w:lineRule="auto"/>
        <w:ind w:firstLine="709"/>
        <w:jc w:val="center"/>
        <w:rPr>
          <w:rFonts w:ascii="Times New Roman" w:eastAsia="SimSun" w:hAnsi="Times New Roman" w:cs="Times New Roman"/>
          <w:b/>
          <w:sz w:val="28"/>
          <w:szCs w:val="28"/>
          <w:lang w:eastAsia="ru-RU"/>
        </w:rPr>
      </w:pPr>
      <w:r w:rsidRPr="001E7377">
        <w:rPr>
          <w:rFonts w:ascii="Times New Roman" w:eastAsia="SimSun" w:hAnsi="Times New Roman" w:cs="Times New Roman"/>
          <w:b/>
          <w:sz w:val="28"/>
          <w:szCs w:val="28"/>
          <w:u w:val="single"/>
          <w:lang w:eastAsia="ru-RU"/>
        </w:rPr>
        <w:t>и дорожного хозяйства»</w:t>
      </w:r>
    </w:p>
    <w:p w14:paraId="02AECA19" w14:textId="77777777" w:rsidR="001E7377" w:rsidRPr="001E7377" w:rsidRDefault="001E7377" w:rsidP="001E7377">
      <w:pPr>
        <w:widowControl w:val="0"/>
        <w:autoSpaceDE w:val="0"/>
        <w:autoSpaceDN w:val="0"/>
        <w:adjustRightInd w:val="0"/>
        <w:spacing w:after="0" w:line="240" w:lineRule="auto"/>
        <w:ind w:firstLine="709"/>
        <w:jc w:val="center"/>
        <w:rPr>
          <w:rFonts w:ascii="Times New Roman" w:eastAsia="SimSun" w:hAnsi="Times New Roman" w:cs="Times New Roman"/>
          <w:sz w:val="28"/>
          <w:szCs w:val="28"/>
          <w:lang w:eastAsia="ru-RU"/>
        </w:rPr>
      </w:pPr>
    </w:p>
    <w:p w14:paraId="068BC580" w14:textId="77777777" w:rsidR="001E7377" w:rsidRPr="001E7377" w:rsidRDefault="001E7377" w:rsidP="001E7377">
      <w:pPr>
        <w:widowControl w:val="0"/>
        <w:autoSpaceDE w:val="0"/>
        <w:autoSpaceDN w:val="0"/>
        <w:adjustRightInd w:val="0"/>
        <w:spacing w:after="0" w:line="240" w:lineRule="auto"/>
        <w:ind w:firstLine="709"/>
        <w:jc w:val="center"/>
        <w:rPr>
          <w:rFonts w:ascii="Times New Roman" w:eastAsia="SimSun" w:hAnsi="Times New Roman" w:cs="Times New Roman"/>
          <w:sz w:val="28"/>
          <w:szCs w:val="28"/>
          <w:lang w:eastAsia="ru-RU"/>
        </w:rPr>
      </w:pPr>
    </w:p>
    <w:p w14:paraId="3B247D9E"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Ответственный исполнитель: Турло Д.А., начальник управления жилищно-коммунального хозяйства; </w:t>
      </w:r>
    </w:p>
    <w:p w14:paraId="01F3F720"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Соисполнители: </w:t>
      </w:r>
    </w:p>
    <w:p w14:paraId="075C3DED"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Крючков В.М., начальник управления экономического развития;</w:t>
      </w:r>
    </w:p>
    <w:p w14:paraId="78C06285"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Щербакова Г.А., начальник управления финансов;</w:t>
      </w:r>
    </w:p>
    <w:p w14:paraId="07908CB6"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Панюкова Н.Н., начальник управления образования; </w:t>
      </w:r>
    </w:p>
    <w:p w14:paraId="4F72C4CF" w14:textId="77777777" w:rsidR="001E7377" w:rsidRPr="001E7377" w:rsidRDefault="001E7377" w:rsidP="001E7377">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00F516DD" w14:textId="77777777" w:rsidR="001E7377" w:rsidRPr="001E7377" w:rsidRDefault="001E7377" w:rsidP="001E7377">
      <w:pPr>
        <w:adjustRightInd w:val="0"/>
        <w:spacing w:after="0" w:line="240" w:lineRule="auto"/>
        <w:ind w:firstLine="709"/>
        <w:rPr>
          <w:rFonts w:ascii="Times New Roman" w:eastAsia="Times New Roman" w:hAnsi="Times New Roman" w:cs="Times New Roman"/>
          <w:sz w:val="24"/>
          <w:szCs w:val="24"/>
          <w:lang w:eastAsia="ru-RU"/>
        </w:rPr>
      </w:pPr>
    </w:p>
    <w:p w14:paraId="557AD1B5" w14:textId="77777777" w:rsidR="001E7377" w:rsidRPr="001E7377" w:rsidRDefault="001E7377" w:rsidP="001E7377">
      <w:pPr>
        <w:spacing w:after="0" w:line="240" w:lineRule="auto"/>
        <w:jc w:val="both"/>
        <w:rPr>
          <w:rFonts w:ascii="Times New Roman" w:eastAsia="SimSun" w:hAnsi="Times New Roman" w:cs="Times New Roman"/>
          <w:color w:val="FF0000"/>
          <w:sz w:val="24"/>
          <w:szCs w:val="24"/>
          <w:lang w:eastAsia="ru-RU"/>
        </w:rPr>
      </w:pPr>
      <w:r w:rsidRPr="001E7377">
        <w:rPr>
          <w:rFonts w:ascii="Times New Roman" w:eastAsia="Times New Roman" w:hAnsi="Times New Roman" w:cs="Times New Roman"/>
          <w:sz w:val="24"/>
          <w:szCs w:val="24"/>
          <w:lang w:eastAsia="ru-RU"/>
        </w:rPr>
        <w:t xml:space="preserve">Исполнитель: </w:t>
      </w:r>
      <w:r w:rsidRPr="001E7377">
        <w:rPr>
          <w:rFonts w:ascii="Times New Roman" w:eastAsia="SimSun" w:hAnsi="Times New Roman" w:cs="Times New Roman"/>
          <w:sz w:val="24"/>
          <w:szCs w:val="24"/>
          <w:lang w:eastAsia="ru-RU"/>
        </w:rPr>
        <w:t>Турло Дмитрий Александрович, начальник управления жилищно-коммунального хозяйства,</w:t>
      </w:r>
      <w:r w:rsidRPr="001E7377">
        <w:rPr>
          <w:rFonts w:ascii="Times New Roman" w:eastAsia="SimSun" w:hAnsi="Times New Roman" w:cs="Times New Roman"/>
          <w:sz w:val="24"/>
          <w:szCs w:val="24"/>
          <w:lang w:eastAsia="ru-RU"/>
        </w:rPr>
        <w:tab/>
      </w:r>
      <w:r w:rsidRPr="001E7377">
        <w:rPr>
          <w:rFonts w:ascii="Times New Roman" w:eastAsia="SimSun" w:hAnsi="Times New Roman" w:cs="Times New Roman"/>
          <w:sz w:val="24"/>
          <w:szCs w:val="24"/>
          <w:lang w:val="en-US" w:eastAsia="ru-RU"/>
        </w:rPr>
        <w:t>Email</w:t>
      </w:r>
      <w:r w:rsidRPr="001E7377">
        <w:rPr>
          <w:rFonts w:ascii="Times New Roman" w:eastAsia="SimSun" w:hAnsi="Times New Roman" w:cs="Times New Roman"/>
          <w:sz w:val="24"/>
          <w:szCs w:val="24"/>
          <w:lang w:eastAsia="ru-RU"/>
        </w:rPr>
        <w:t>:</w:t>
      </w:r>
      <w:r w:rsidRPr="001E7377">
        <w:rPr>
          <w:rFonts w:ascii="Times New Roman" w:eastAsia="SimSun" w:hAnsi="Times New Roman" w:cs="Times New Roman"/>
          <w:color w:val="FF0000"/>
          <w:sz w:val="24"/>
          <w:szCs w:val="24"/>
          <w:lang w:eastAsia="ru-RU"/>
        </w:rPr>
        <w:t xml:space="preserve"> </w:t>
      </w:r>
      <w:hyperlink r:id="rId13" w:history="1">
        <w:r w:rsidRPr="001E7377">
          <w:rPr>
            <w:rFonts w:ascii="Times New Roman" w:eastAsia="SimSun" w:hAnsi="Times New Roman" w:cs="Times New Roman"/>
            <w:color w:val="0000FF"/>
            <w:sz w:val="24"/>
            <w:szCs w:val="24"/>
            <w:u w:val="single"/>
            <w:lang w:val="en-US" w:eastAsia="ru-RU"/>
          </w:rPr>
          <w:t>d</w:t>
        </w:r>
        <w:r w:rsidRPr="001E7377">
          <w:rPr>
            <w:rFonts w:ascii="Times New Roman" w:eastAsia="SimSun" w:hAnsi="Times New Roman" w:cs="Times New Roman"/>
            <w:color w:val="0000FF"/>
            <w:sz w:val="24"/>
            <w:szCs w:val="24"/>
            <w:u w:val="single"/>
            <w:lang w:eastAsia="ru-RU"/>
          </w:rPr>
          <w:t>.</w:t>
        </w:r>
        <w:r w:rsidRPr="001E7377">
          <w:rPr>
            <w:rFonts w:ascii="Times New Roman" w:eastAsia="SimSun" w:hAnsi="Times New Roman" w:cs="Times New Roman"/>
            <w:color w:val="0000FF"/>
            <w:sz w:val="24"/>
            <w:szCs w:val="24"/>
            <w:u w:val="single"/>
            <w:lang w:val="en-US" w:eastAsia="ru-RU"/>
          </w:rPr>
          <w:t>a</w:t>
        </w:r>
        <w:r w:rsidRPr="001E7377">
          <w:rPr>
            <w:rFonts w:ascii="Times New Roman" w:eastAsia="SimSun" w:hAnsi="Times New Roman" w:cs="Times New Roman"/>
            <w:color w:val="0000FF"/>
            <w:sz w:val="24"/>
            <w:szCs w:val="24"/>
            <w:u w:val="single"/>
            <w:lang w:eastAsia="ru-RU"/>
          </w:rPr>
          <w:t>.</w:t>
        </w:r>
        <w:r w:rsidRPr="001E7377">
          <w:rPr>
            <w:rFonts w:ascii="Times New Roman" w:eastAsia="SimSun" w:hAnsi="Times New Roman" w:cs="Times New Roman"/>
            <w:color w:val="0000FF"/>
            <w:sz w:val="24"/>
            <w:szCs w:val="24"/>
            <w:u w:val="single"/>
            <w:lang w:val="en-US" w:eastAsia="ru-RU"/>
          </w:rPr>
          <w:t>turlo</w:t>
        </w:r>
        <w:r w:rsidRPr="001E7377">
          <w:rPr>
            <w:rFonts w:ascii="Times New Roman" w:eastAsia="SimSun" w:hAnsi="Times New Roman" w:cs="Times New Roman"/>
            <w:color w:val="0000FF"/>
            <w:sz w:val="24"/>
            <w:szCs w:val="24"/>
            <w:u w:val="single"/>
            <w:lang w:eastAsia="ru-RU"/>
          </w:rPr>
          <w:t>@syktyvdin.rkomi.ru</w:t>
        </w:r>
      </w:hyperlink>
      <w:r w:rsidRPr="001E7377">
        <w:rPr>
          <w:rFonts w:ascii="Times New Roman" w:eastAsia="SimSun" w:hAnsi="Times New Roman" w:cs="Times New Roman"/>
          <w:sz w:val="24"/>
          <w:szCs w:val="24"/>
          <w:lang w:eastAsia="ru-RU"/>
        </w:rPr>
        <w:t>, тел.: 8(82130)7-13-75</w:t>
      </w:r>
    </w:p>
    <w:p w14:paraId="63CBFA26" w14:textId="77777777" w:rsidR="001E7377" w:rsidRPr="001E7377" w:rsidRDefault="001E7377" w:rsidP="001E7377">
      <w:pPr>
        <w:spacing w:after="0" w:line="240" w:lineRule="auto"/>
        <w:rPr>
          <w:rFonts w:ascii="Times New Roman" w:eastAsia="Times New Roman" w:hAnsi="Times New Roman" w:cs="Times New Roman"/>
          <w:sz w:val="24"/>
          <w:szCs w:val="24"/>
          <w:lang w:eastAsia="ru-RU"/>
        </w:rPr>
      </w:pPr>
    </w:p>
    <w:p w14:paraId="2348709A" w14:textId="77777777" w:rsidR="001E7377" w:rsidRPr="001E7377" w:rsidRDefault="001E7377" w:rsidP="001E7377">
      <w:pPr>
        <w:spacing w:after="0" w:line="240" w:lineRule="auto"/>
        <w:rPr>
          <w:rFonts w:ascii="Times New Roman" w:eastAsia="Times New Roman" w:hAnsi="Times New Roman" w:cs="Times New Roman"/>
          <w:sz w:val="24"/>
          <w:szCs w:val="24"/>
          <w:lang w:eastAsia="ru-RU"/>
        </w:rPr>
      </w:pPr>
    </w:p>
    <w:p w14:paraId="2D1493E5" w14:textId="77777777" w:rsidR="001E7377" w:rsidRPr="001E7377" w:rsidRDefault="001E7377" w:rsidP="001E7377">
      <w:pPr>
        <w:spacing w:after="0" w:line="240" w:lineRule="auto"/>
        <w:rPr>
          <w:rFonts w:ascii="Times New Roman" w:eastAsia="Times New Roman" w:hAnsi="Times New Roman" w:cs="Times New Roman"/>
          <w:sz w:val="24"/>
          <w:szCs w:val="24"/>
          <w:lang w:eastAsia="ru-RU"/>
        </w:rPr>
      </w:pPr>
    </w:p>
    <w:p w14:paraId="097A8AC4" w14:textId="77777777" w:rsidR="001E7377" w:rsidRPr="001E7377" w:rsidRDefault="001E7377" w:rsidP="001E7377">
      <w:pPr>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  </w:t>
      </w:r>
    </w:p>
    <w:p w14:paraId="3D2A3B20" w14:textId="77777777" w:rsidR="001E7377" w:rsidRPr="001E7377" w:rsidRDefault="001E7377" w:rsidP="001E7377">
      <w:pPr>
        <w:spacing w:after="0" w:line="240" w:lineRule="auto"/>
        <w:jc w:val="both"/>
        <w:rPr>
          <w:rFonts w:ascii="Times New Roman" w:eastAsia="SimSun" w:hAnsi="Times New Roman" w:cs="Times New Roman"/>
          <w:sz w:val="24"/>
          <w:szCs w:val="24"/>
          <w:lang w:eastAsia="ru-RU"/>
        </w:rPr>
      </w:pPr>
    </w:p>
    <w:p w14:paraId="182AFDC3" w14:textId="77777777" w:rsidR="001E7377" w:rsidRPr="001E7377" w:rsidRDefault="001E7377" w:rsidP="001E7377">
      <w:pPr>
        <w:spacing w:after="0" w:line="240" w:lineRule="auto"/>
        <w:jc w:val="both"/>
        <w:rPr>
          <w:rFonts w:ascii="Times New Roman" w:eastAsia="SimSun" w:hAnsi="Times New Roman" w:cs="Times New Roman"/>
          <w:sz w:val="24"/>
          <w:szCs w:val="24"/>
          <w:lang w:eastAsia="ru-RU"/>
        </w:rPr>
      </w:pPr>
    </w:p>
    <w:p w14:paraId="4455F217" w14:textId="77777777" w:rsidR="001E7377" w:rsidRPr="001E7377" w:rsidRDefault="001E7377" w:rsidP="001E7377">
      <w:pPr>
        <w:spacing w:after="0" w:line="240" w:lineRule="auto"/>
        <w:jc w:val="both"/>
        <w:rPr>
          <w:rFonts w:ascii="Times New Roman" w:eastAsia="SimSun" w:hAnsi="Times New Roman" w:cs="Times New Roman"/>
          <w:sz w:val="24"/>
          <w:szCs w:val="24"/>
          <w:lang w:eastAsia="ru-RU"/>
        </w:rPr>
      </w:pPr>
    </w:p>
    <w:p w14:paraId="30352470" w14:textId="77777777" w:rsidR="001E7377" w:rsidRPr="001E7377" w:rsidRDefault="001E7377" w:rsidP="001E7377">
      <w:pPr>
        <w:spacing w:after="0" w:line="240" w:lineRule="auto"/>
        <w:rPr>
          <w:rFonts w:ascii="Times New Roman" w:eastAsia="SimSun" w:hAnsi="Times New Roman" w:cs="Times New Roman"/>
          <w:sz w:val="24"/>
          <w:szCs w:val="24"/>
          <w:lang w:eastAsia="ru-RU"/>
        </w:rPr>
      </w:pPr>
    </w:p>
    <w:p w14:paraId="01C3AC7E" w14:textId="77777777" w:rsidR="001E7377" w:rsidRPr="001E7377" w:rsidRDefault="001E7377" w:rsidP="001E7377">
      <w:pPr>
        <w:spacing w:after="0" w:line="240" w:lineRule="auto"/>
        <w:rPr>
          <w:rFonts w:ascii="Times New Roman" w:eastAsia="SimSun" w:hAnsi="Times New Roman" w:cs="Times New Roman"/>
          <w:sz w:val="24"/>
          <w:szCs w:val="24"/>
          <w:lang w:eastAsia="ru-RU"/>
        </w:rPr>
      </w:pPr>
    </w:p>
    <w:p w14:paraId="4ABCFC0B" w14:textId="77777777" w:rsidR="001E7377" w:rsidRPr="001E7377" w:rsidRDefault="001E7377" w:rsidP="001E7377">
      <w:pPr>
        <w:spacing w:after="0" w:line="240" w:lineRule="auto"/>
        <w:rPr>
          <w:rFonts w:ascii="Times New Roman" w:eastAsia="SimSun" w:hAnsi="Times New Roman" w:cs="Times New Roman"/>
          <w:sz w:val="24"/>
          <w:szCs w:val="24"/>
          <w:lang w:eastAsia="ru-RU"/>
        </w:rPr>
      </w:pPr>
    </w:p>
    <w:p w14:paraId="4F1E1A86" w14:textId="77777777" w:rsidR="001E7377" w:rsidRPr="001E7377" w:rsidRDefault="001E7377" w:rsidP="001E7377">
      <w:pPr>
        <w:spacing w:after="0" w:line="240" w:lineRule="auto"/>
        <w:rPr>
          <w:rFonts w:ascii="Times New Roman" w:eastAsia="SimSun" w:hAnsi="Times New Roman" w:cs="Times New Roman"/>
          <w:sz w:val="24"/>
          <w:szCs w:val="24"/>
          <w:lang w:eastAsia="ru-RU"/>
        </w:rPr>
      </w:pPr>
    </w:p>
    <w:p w14:paraId="50EC6012" w14:textId="77777777" w:rsidR="001E7377" w:rsidRPr="001E7377" w:rsidRDefault="001E7377" w:rsidP="001E7377">
      <w:pPr>
        <w:spacing w:after="0" w:line="240" w:lineRule="auto"/>
        <w:rPr>
          <w:rFonts w:ascii="Times New Roman" w:eastAsia="SimSun" w:hAnsi="Times New Roman" w:cs="Times New Roman"/>
          <w:sz w:val="24"/>
          <w:szCs w:val="24"/>
          <w:lang w:eastAsia="ru-RU"/>
        </w:rPr>
      </w:pPr>
    </w:p>
    <w:p w14:paraId="172E60C4" w14:textId="77777777" w:rsidR="001E7377" w:rsidRPr="001E7377" w:rsidRDefault="001E7377" w:rsidP="001E7377">
      <w:pPr>
        <w:spacing w:after="0" w:line="240" w:lineRule="auto"/>
        <w:rPr>
          <w:rFonts w:ascii="Times New Roman" w:eastAsia="SimSun" w:hAnsi="Times New Roman" w:cs="Times New Roman"/>
          <w:sz w:val="24"/>
          <w:szCs w:val="24"/>
          <w:lang w:eastAsia="ru-RU"/>
        </w:rPr>
      </w:pPr>
    </w:p>
    <w:p w14:paraId="69430AF4" w14:textId="77777777" w:rsidR="001E7377" w:rsidRPr="001E7377" w:rsidRDefault="001E7377" w:rsidP="001E7377">
      <w:pPr>
        <w:spacing w:after="0" w:line="240" w:lineRule="auto"/>
        <w:rPr>
          <w:rFonts w:ascii="Times New Roman" w:eastAsia="SimSun" w:hAnsi="Times New Roman" w:cs="Times New Roman"/>
          <w:sz w:val="24"/>
          <w:szCs w:val="24"/>
          <w:lang w:eastAsia="ru-RU"/>
        </w:rPr>
      </w:pPr>
    </w:p>
    <w:p w14:paraId="4C0824FB" w14:textId="77777777" w:rsidR="001E7377" w:rsidRPr="001E7377" w:rsidRDefault="001E7377" w:rsidP="001E7377">
      <w:pPr>
        <w:spacing w:after="0" w:line="240" w:lineRule="auto"/>
        <w:rPr>
          <w:rFonts w:ascii="Times New Roman" w:eastAsia="SimSun" w:hAnsi="Times New Roman" w:cs="Times New Roman"/>
          <w:sz w:val="24"/>
          <w:szCs w:val="24"/>
          <w:lang w:eastAsia="ru-RU"/>
        </w:rPr>
      </w:pPr>
    </w:p>
    <w:p w14:paraId="6F7F9210" w14:textId="77777777" w:rsidR="001E7377" w:rsidRPr="001E7377" w:rsidRDefault="001E7377" w:rsidP="001E7377">
      <w:pPr>
        <w:spacing w:after="0" w:line="240" w:lineRule="auto"/>
        <w:rPr>
          <w:rFonts w:ascii="Times New Roman" w:eastAsia="SimSun" w:hAnsi="Times New Roman" w:cs="Times New Roman"/>
          <w:sz w:val="24"/>
          <w:szCs w:val="24"/>
          <w:lang w:eastAsia="ru-RU"/>
        </w:rPr>
      </w:pPr>
    </w:p>
    <w:p w14:paraId="0C136AB3" w14:textId="77777777" w:rsidR="001E7377" w:rsidRPr="001E7377" w:rsidRDefault="001E7377" w:rsidP="001E7377">
      <w:pPr>
        <w:spacing w:after="0" w:line="240" w:lineRule="auto"/>
        <w:rPr>
          <w:rFonts w:ascii="Times New Roman" w:eastAsia="SimSun" w:hAnsi="Times New Roman" w:cs="Times New Roman"/>
          <w:sz w:val="24"/>
          <w:szCs w:val="24"/>
          <w:lang w:eastAsia="ru-RU"/>
        </w:rPr>
      </w:pPr>
    </w:p>
    <w:p w14:paraId="5FF1044E" w14:textId="77777777" w:rsidR="001E7377" w:rsidRPr="001E7377" w:rsidRDefault="001E7377" w:rsidP="001E737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t>ПАСПОРТ</w:t>
      </w:r>
    </w:p>
    <w:p w14:paraId="3C3F15C7" w14:textId="77777777" w:rsidR="001E7377" w:rsidRPr="001E7377" w:rsidRDefault="001E7377" w:rsidP="001E7377">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t xml:space="preserve">муниципальной программы </w:t>
      </w:r>
      <w:r w:rsidRPr="001E7377">
        <w:rPr>
          <w:rFonts w:ascii="Times New Roman" w:eastAsia="SimSun" w:hAnsi="Times New Roman" w:cs="Times New Roman"/>
          <w:b/>
          <w:sz w:val="24"/>
          <w:szCs w:val="24"/>
          <w:lang w:eastAsia="ru-RU"/>
        </w:rPr>
        <w:t>муниципального района «Сыктывдинский» Республики Коми «Развитие энергетики, жилищно-коммунального и дорожного хозяйства»</w:t>
      </w:r>
    </w:p>
    <w:p w14:paraId="5B334D48" w14:textId="77777777" w:rsidR="001E7377" w:rsidRPr="001E7377" w:rsidRDefault="001E7377" w:rsidP="001E737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7"/>
        <w:tblW w:w="9918" w:type="dxa"/>
        <w:jc w:val="center"/>
        <w:tblLook w:val="04A0" w:firstRow="1" w:lastRow="0" w:firstColumn="1" w:lastColumn="0" w:noHBand="0" w:noVBand="1"/>
      </w:tblPr>
      <w:tblGrid>
        <w:gridCol w:w="1980"/>
        <w:gridCol w:w="7938"/>
      </w:tblGrid>
      <w:tr w:rsidR="001E7377" w:rsidRPr="001E7377" w14:paraId="640EEDAB" w14:textId="77777777" w:rsidTr="001E7377">
        <w:trPr>
          <w:jc w:val="center"/>
        </w:trPr>
        <w:tc>
          <w:tcPr>
            <w:tcW w:w="1980" w:type="dxa"/>
          </w:tcPr>
          <w:p w14:paraId="5A28A2C3" w14:textId="77777777" w:rsidR="001E7377" w:rsidRPr="001E7377" w:rsidRDefault="001E7377" w:rsidP="001E7377">
            <w:pPr>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Ответственный исполнитель муниципальной программы</w:t>
            </w:r>
          </w:p>
        </w:tc>
        <w:tc>
          <w:tcPr>
            <w:tcW w:w="7938" w:type="dxa"/>
          </w:tcPr>
          <w:p w14:paraId="63F90A59" w14:textId="77777777" w:rsidR="001E7377" w:rsidRPr="001E7377" w:rsidRDefault="001E7377" w:rsidP="001E7377">
            <w:pPr>
              <w:autoSpaceDE w:val="0"/>
              <w:autoSpaceDN w:val="0"/>
              <w:adjustRightInd w:val="0"/>
              <w:jc w:val="both"/>
              <w:rPr>
                <w:rFonts w:ascii="Times New Roman" w:eastAsia="Times New Roman" w:hAnsi="Times New Roman" w:cs="Times New Roman"/>
                <w:i/>
                <w:sz w:val="24"/>
                <w:szCs w:val="24"/>
              </w:rPr>
            </w:pPr>
            <w:r w:rsidRPr="001E7377">
              <w:rPr>
                <w:rFonts w:ascii="Times New Roman" w:eastAsia="Times New Roman" w:hAnsi="Times New Roman" w:cs="Times New Roman"/>
                <w:sz w:val="24"/>
                <w:szCs w:val="24"/>
              </w:rPr>
              <w:t>Управление жилищно-коммунального хозяйства администрации муниципального района «Сыктывдинский» Республики Коми (далее управление жилищно-коммунального хозяйства или УЖКХ)</w:t>
            </w:r>
          </w:p>
        </w:tc>
      </w:tr>
      <w:tr w:rsidR="001E7377" w:rsidRPr="001E7377" w14:paraId="2FA4C73B" w14:textId="77777777" w:rsidTr="001E7377">
        <w:trPr>
          <w:jc w:val="center"/>
        </w:trPr>
        <w:tc>
          <w:tcPr>
            <w:tcW w:w="1980" w:type="dxa"/>
          </w:tcPr>
          <w:p w14:paraId="2BC0A432" w14:textId="77777777" w:rsidR="001E7377" w:rsidRPr="001E7377" w:rsidRDefault="001E7377" w:rsidP="001E7377">
            <w:pPr>
              <w:autoSpaceDE w:val="0"/>
              <w:autoSpaceDN w:val="0"/>
              <w:adjustRightInd w:val="0"/>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Соисполнители муниципальной программы</w:t>
            </w:r>
          </w:p>
        </w:tc>
        <w:tc>
          <w:tcPr>
            <w:tcW w:w="7938" w:type="dxa"/>
          </w:tcPr>
          <w:p w14:paraId="1867DB4C" w14:textId="77777777" w:rsidR="001E7377" w:rsidRPr="001E7377" w:rsidRDefault="001E7377" w:rsidP="001E7377">
            <w:pPr>
              <w:autoSpaceDE w:val="0"/>
              <w:autoSpaceDN w:val="0"/>
              <w:adjustRightInd w:val="0"/>
              <w:jc w:val="both"/>
              <w:rPr>
                <w:rFonts w:ascii="Times New Roman" w:hAnsi="Times New Roman" w:cs="Times New Roman"/>
                <w:sz w:val="24"/>
                <w:szCs w:val="24"/>
              </w:rPr>
            </w:pPr>
            <w:r w:rsidRPr="001E7377">
              <w:rPr>
                <w:rFonts w:ascii="Times New Roman" w:hAnsi="Times New Roman" w:cs="Times New Roman"/>
                <w:sz w:val="24"/>
                <w:szCs w:val="24"/>
              </w:rPr>
              <w:t>Управление культуры администрации муниципального района «Сыктывдинский» Республики Коми (далее – управление культуры);</w:t>
            </w:r>
          </w:p>
          <w:p w14:paraId="6354B0DF" w14:textId="77777777" w:rsidR="001E7377" w:rsidRPr="001E7377" w:rsidRDefault="001E7377" w:rsidP="001E7377">
            <w:pPr>
              <w:autoSpaceDE w:val="0"/>
              <w:autoSpaceDN w:val="0"/>
              <w:adjustRightInd w:val="0"/>
              <w:jc w:val="both"/>
              <w:rPr>
                <w:rFonts w:ascii="Times New Roman" w:hAnsi="Times New Roman" w:cs="Times New Roman"/>
                <w:sz w:val="24"/>
                <w:szCs w:val="24"/>
              </w:rPr>
            </w:pPr>
            <w:r w:rsidRPr="001E7377">
              <w:rPr>
                <w:rFonts w:ascii="Times New Roman" w:hAnsi="Times New Roman" w:cs="Times New Roman"/>
                <w:sz w:val="24"/>
                <w:szCs w:val="24"/>
              </w:rPr>
              <w:t xml:space="preserve">управление образования администрации муниципального района «Сыктывдинский» Республики Коми (далее – управление образования); </w:t>
            </w:r>
          </w:p>
          <w:p w14:paraId="4312590B" w14:textId="77777777" w:rsidR="001E7377" w:rsidRPr="001E7377" w:rsidRDefault="001E7377" w:rsidP="001E7377">
            <w:pPr>
              <w:autoSpaceDE w:val="0"/>
              <w:autoSpaceDN w:val="0"/>
              <w:adjustRightInd w:val="0"/>
              <w:jc w:val="both"/>
              <w:rPr>
                <w:rFonts w:ascii="Times New Roman" w:hAnsi="Times New Roman" w:cs="Times New Roman"/>
                <w:sz w:val="24"/>
                <w:szCs w:val="24"/>
              </w:rPr>
            </w:pPr>
            <w:r w:rsidRPr="001E7377">
              <w:rPr>
                <w:rFonts w:ascii="Times New Roman" w:hAnsi="Times New Roman" w:cs="Times New Roman"/>
                <w:sz w:val="24"/>
                <w:szCs w:val="24"/>
              </w:rPr>
              <w:t xml:space="preserve">Управление экономического развития администрации муниципального района «Сыктывдинский» Республики Коми (далее – отдел экономического развития); </w:t>
            </w:r>
          </w:p>
          <w:p w14:paraId="31EEC267" w14:textId="77777777" w:rsidR="001E7377" w:rsidRPr="001E7377" w:rsidRDefault="001E7377" w:rsidP="001E7377">
            <w:pPr>
              <w:autoSpaceDE w:val="0"/>
              <w:autoSpaceDN w:val="0"/>
              <w:adjustRightInd w:val="0"/>
              <w:jc w:val="both"/>
              <w:rPr>
                <w:rFonts w:ascii="Times New Roman" w:hAnsi="Times New Roman" w:cs="Times New Roman"/>
                <w:sz w:val="24"/>
                <w:szCs w:val="24"/>
              </w:rPr>
            </w:pPr>
            <w:r w:rsidRPr="001E7377">
              <w:rPr>
                <w:rFonts w:ascii="Times New Roman" w:hAnsi="Times New Roman" w:cs="Times New Roman"/>
                <w:sz w:val="24"/>
                <w:szCs w:val="24"/>
              </w:rPr>
              <w:t>Управление финансов администрации муниципального района «Сыктывдинский» республики Коми (далее – управление финансов)</w:t>
            </w:r>
          </w:p>
        </w:tc>
      </w:tr>
      <w:tr w:rsidR="001E7377" w:rsidRPr="001E7377" w14:paraId="332336A3" w14:textId="77777777" w:rsidTr="001E7377">
        <w:trPr>
          <w:jc w:val="center"/>
        </w:trPr>
        <w:tc>
          <w:tcPr>
            <w:tcW w:w="1980" w:type="dxa"/>
          </w:tcPr>
          <w:p w14:paraId="5F7BE5CB" w14:textId="77777777" w:rsidR="001E7377" w:rsidRPr="001E7377" w:rsidRDefault="001E7377" w:rsidP="001E7377">
            <w:pPr>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Участники муниципальной программы</w:t>
            </w:r>
          </w:p>
        </w:tc>
        <w:tc>
          <w:tcPr>
            <w:tcW w:w="7938" w:type="dxa"/>
          </w:tcPr>
          <w:p w14:paraId="2F2B81E7" w14:textId="77777777" w:rsidR="001E7377" w:rsidRPr="001E7377" w:rsidRDefault="001E7377" w:rsidP="001E7377">
            <w:pPr>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__</w:t>
            </w:r>
          </w:p>
        </w:tc>
      </w:tr>
      <w:tr w:rsidR="001E7377" w:rsidRPr="001E7377" w14:paraId="0DF914A4" w14:textId="77777777" w:rsidTr="001E7377">
        <w:trPr>
          <w:jc w:val="center"/>
        </w:trPr>
        <w:tc>
          <w:tcPr>
            <w:tcW w:w="1980" w:type="dxa"/>
          </w:tcPr>
          <w:p w14:paraId="68F3DC23" w14:textId="77777777" w:rsidR="001E7377" w:rsidRPr="001E7377" w:rsidRDefault="001E7377" w:rsidP="001E7377">
            <w:pPr>
              <w:autoSpaceDE w:val="0"/>
              <w:autoSpaceDN w:val="0"/>
              <w:adjustRightInd w:val="0"/>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Подпрограммы муниципальной программы</w:t>
            </w:r>
          </w:p>
          <w:p w14:paraId="6E510B25" w14:textId="77777777" w:rsidR="001E7377" w:rsidRPr="001E7377" w:rsidRDefault="001E7377" w:rsidP="001E7377">
            <w:pPr>
              <w:autoSpaceDE w:val="0"/>
              <w:autoSpaceDN w:val="0"/>
              <w:adjustRightInd w:val="0"/>
              <w:rPr>
                <w:rFonts w:ascii="Times New Roman" w:eastAsia="Times New Roman" w:hAnsi="Times New Roman" w:cs="Times New Roman"/>
                <w:sz w:val="24"/>
                <w:szCs w:val="24"/>
              </w:rPr>
            </w:pPr>
          </w:p>
        </w:tc>
        <w:tc>
          <w:tcPr>
            <w:tcW w:w="7938" w:type="dxa"/>
          </w:tcPr>
          <w:p w14:paraId="362581E1" w14:textId="77777777" w:rsidR="001E7377" w:rsidRPr="001E7377" w:rsidRDefault="001E7377" w:rsidP="001E7377">
            <w:pPr>
              <w:numPr>
                <w:ilvl w:val="0"/>
                <w:numId w:val="24"/>
              </w:numPr>
              <w:tabs>
                <w:tab w:val="left" w:pos="317"/>
              </w:tabs>
              <w:autoSpaceDE w:val="0"/>
              <w:autoSpaceDN w:val="0"/>
              <w:adjustRightInd w:val="0"/>
              <w:ind w:hanging="20"/>
              <w:contextualSpacing/>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Комплексное развитие коммунальной инфраструктуры;</w:t>
            </w:r>
          </w:p>
          <w:p w14:paraId="57F45CE5" w14:textId="77777777" w:rsidR="001E7377" w:rsidRPr="001E7377" w:rsidRDefault="001E7377" w:rsidP="001E7377">
            <w:pPr>
              <w:numPr>
                <w:ilvl w:val="0"/>
                <w:numId w:val="24"/>
              </w:numPr>
              <w:tabs>
                <w:tab w:val="left" w:pos="317"/>
              </w:tabs>
              <w:autoSpaceDE w:val="0"/>
              <w:autoSpaceDN w:val="0"/>
              <w:adjustRightInd w:val="0"/>
              <w:ind w:hanging="20"/>
              <w:contextualSpacing/>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 xml:space="preserve">Энергосбережение и повышение </w:t>
            </w:r>
            <w:proofErr w:type="spellStart"/>
            <w:r w:rsidRPr="001E7377">
              <w:rPr>
                <w:rFonts w:ascii="Times New Roman" w:eastAsia="Times New Roman" w:hAnsi="Times New Roman" w:cs="Times New Roman"/>
                <w:sz w:val="24"/>
                <w:szCs w:val="24"/>
              </w:rPr>
              <w:t>энергоэффективности</w:t>
            </w:r>
            <w:proofErr w:type="spellEnd"/>
            <w:r w:rsidRPr="001E7377">
              <w:rPr>
                <w:rFonts w:ascii="Times New Roman" w:eastAsia="Times New Roman" w:hAnsi="Times New Roman" w:cs="Times New Roman"/>
                <w:sz w:val="24"/>
                <w:szCs w:val="24"/>
              </w:rPr>
              <w:t>;</w:t>
            </w:r>
          </w:p>
          <w:p w14:paraId="549C93F5" w14:textId="77777777" w:rsidR="001E7377" w:rsidRPr="001E7377" w:rsidRDefault="001E7377" w:rsidP="001E7377">
            <w:pPr>
              <w:numPr>
                <w:ilvl w:val="0"/>
                <w:numId w:val="24"/>
              </w:numPr>
              <w:tabs>
                <w:tab w:val="left" w:pos="317"/>
              </w:tabs>
              <w:autoSpaceDE w:val="0"/>
              <w:autoSpaceDN w:val="0"/>
              <w:adjustRightInd w:val="0"/>
              <w:ind w:hanging="20"/>
              <w:contextualSpacing/>
              <w:jc w:val="both"/>
              <w:rPr>
                <w:rFonts w:ascii="Times New Roman" w:eastAsia="Times New Roman" w:hAnsi="Times New Roman" w:cs="Times New Roman"/>
                <w:sz w:val="24"/>
                <w:szCs w:val="24"/>
              </w:rPr>
            </w:pPr>
            <w:r w:rsidRPr="001E7377">
              <w:rPr>
                <w:rFonts w:ascii="Times New Roman" w:eastAsia="Times New Roman" w:hAnsi="Times New Roman" w:cs="Times New Roman"/>
                <w:bCs/>
                <w:sz w:val="24"/>
                <w:szCs w:val="24"/>
              </w:rPr>
              <w:t>Благоустройство</w:t>
            </w:r>
            <w:r w:rsidRPr="001E7377">
              <w:rPr>
                <w:rFonts w:ascii="Times New Roman" w:eastAsia="Times New Roman" w:hAnsi="Times New Roman" w:cs="Times New Roman"/>
                <w:sz w:val="24"/>
                <w:szCs w:val="24"/>
              </w:rPr>
              <w:t>;</w:t>
            </w:r>
          </w:p>
          <w:p w14:paraId="15E504E2" w14:textId="77777777" w:rsidR="001E7377" w:rsidRPr="001E7377" w:rsidRDefault="001E7377" w:rsidP="001E7377">
            <w:pPr>
              <w:numPr>
                <w:ilvl w:val="0"/>
                <w:numId w:val="24"/>
              </w:numPr>
              <w:tabs>
                <w:tab w:val="left" w:pos="317"/>
              </w:tabs>
              <w:autoSpaceDE w:val="0"/>
              <w:autoSpaceDN w:val="0"/>
              <w:adjustRightInd w:val="0"/>
              <w:ind w:hanging="20"/>
              <w:contextualSpacing/>
              <w:jc w:val="both"/>
              <w:rPr>
                <w:rFonts w:ascii="Times New Roman" w:eastAsia="Times New Roman" w:hAnsi="Times New Roman" w:cs="Times New Roman"/>
                <w:sz w:val="24"/>
                <w:szCs w:val="24"/>
              </w:rPr>
            </w:pPr>
            <w:r w:rsidRPr="001E7377">
              <w:rPr>
                <w:rFonts w:ascii="Times New Roman" w:hAnsi="Times New Roman" w:cs="Times New Roman"/>
                <w:bCs/>
                <w:sz w:val="24"/>
                <w:szCs w:val="24"/>
              </w:rPr>
              <w:t>Развитие дорожной инфраструктуры.</w:t>
            </w:r>
          </w:p>
        </w:tc>
      </w:tr>
      <w:tr w:rsidR="001E7377" w:rsidRPr="001E7377" w14:paraId="4AA981B2" w14:textId="77777777" w:rsidTr="001E7377">
        <w:trPr>
          <w:jc w:val="center"/>
        </w:trPr>
        <w:tc>
          <w:tcPr>
            <w:tcW w:w="1980" w:type="dxa"/>
          </w:tcPr>
          <w:p w14:paraId="27999672" w14:textId="77777777" w:rsidR="001E7377" w:rsidRPr="001E7377" w:rsidRDefault="001E7377" w:rsidP="001E7377">
            <w:pPr>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Программно-целевые инструменты</w:t>
            </w:r>
          </w:p>
          <w:p w14:paraId="4A2D561A" w14:textId="77777777" w:rsidR="001E7377" w:rsidRPr="001E7377" w:rsidRDefault="001E7377" w:rsidP="001E7377">
            <w:pPr>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муниципальной программы</w:t>
            </w:r>
          </w:p>
        </w:tc>
        <w:tc>
          <w:tcPr>
            <w:tcW w:w="7938" w:type="dxa"/>
          </w:tcPr>
          <w:p w14:paraId="484CF03F" w14:textId="77777777" w:rsidR="001E7377" w:rsidRPr="001E7377" w:rsidRDefault="001E7377" w:rsidP="001E7377">
            <w:pPr>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отсутствуют</w:t>
            </w:r>
          </w:p>
        </w:tc>
      </w:tr>
      <w:tr w:rsidR="001E7377" w:rsidRPr="001E7377" w14:paraId="45651417" w14:textId="77777777" w:rsidTr="001E7377">
        <w:trPr>
          <w:jc w:val="center"/>
        </w:trPr>
        <w:tc>
          <w:tcPr>
            <w:tcW w:w="1980" w:type="dxa"/>
          </w:tcPr>
          <w:p w14:paraId="63E15737" w14:textId="77777777" w:rsidR="001E7377" w:rsidRPr="001E7377" w:rsidRDefault="001E7377" w:rsidP="001E7377">
            <w:pPr>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Цели муниципальной программы</w:t>
            </w:r>
          </w:p>
        </w:tc>
        <w:tc>
          <w:tcPr>
            <w:tcW w:w="7938" w:type="dxa"/>
          </w:tcPr>
          <w:p w14:paraId="56DBB2BE" w14:textId="77777777" w:rsidR="001E7377" w:rsidRPr="001E7377" w:rsidRDefault="001E7377" w:rsidP="001E7377">
            <w:pPr>
              <w:autoSpaceDE w:val="0"/>
              <w:autoSpaceDN w:val="0"/>
              <w:adjustRightInd w:val="0"/>
              <w:jc w:val="both"/>
              <w:rPr>
                <w:rFonts w:ascii="Times New Roman" w:eastAsia="Times New Roman" w:hAnsi="Times New Roman" w:cs="Times New Roman"/>
                <w:sz w:val="24"/>
                <w:szCs w:val="24"/>
              </w:rPr>
            </w:pPr>
            <w:bookmarkStart w:id="0" w:name="_Hlk204188875"/>
            <w:r w:rsidRPr="001E7377">
              <w:rPr>
                <w:rFonts w:ascii="Times New Roman" w:hAnsi="Times New Roman" w:cs="Times New Roman"/>
                <w:bCs/>
                <w:sz w:val="24"/>
                <w:szCs w:val="24"/>
              </w:rPr>
              <w:t>Удовлетворение   потребностей   населения   муниципального района «Сыктывдинский» в качественных жилищно-коммунальных услугах</w:t>
            </w:r>
            <w:r w:rsidRPr="001E7377">
              <w:rPr>
                <w:rFonts w:ascii="Times New Roman" w:eastAsia="Times New Roman" w:hAnsi="Times New Roman" w:cs="Times New Roman"/>
                <w:sz w:val="24"/>
                <w:szCs w:val="24"/>
              </w:rPr>
              <w:t>.</w:t>
            </w:r>
            <w:bookmarkEnd w:id="0"/>
          </w:p>
        </w:tc>
      </w:tr>
      <w:tr w:rsidR="001E7377" w:rsidRPr="001E7377" w14:paraId="6DBC84C5" w14:textId="77777777" w:rsidTr="001E7377">
        <w:trPr>
          <w:jc w:val="center"/>
        </w:trPr>
        <w:tc>
          <w:tcPr>
            <w:tcW w:w="1980" w:type="dxa"/>
          </w:tcPr>
          <w:p w14:paraId="51C093DD" w14:textId="77777777" w:rsidR="001E7377" w:rsidRPr="001E7377" w:rsidRDefault="001E7377" w:rsidP="001E7377">
            <w:pPr>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Задачи муниципальной программы</w:t>
            </w:r>
          </w:p>
          <w:p w14:paraId="63F5797F" w14:textId="77777777" w:rsidR="001E7377" w:rsidRPr="001E7377" w:rsidRDefault="001E7377" w:rsidP="001E7377">
            <w:pPr>
              <w:autoSpaceDE w:val="0"/>
              <w:autoSpaceDN w:val="0"/>
              <w:adjustRightInd w:val="0"/>
              <w:jc w:val="both"/>
              <w:rPr>
                <w:rFonts w:ascii="Times New Roman" w:eastAsia="Times New Roman" w:hAnsi="Times New Roman" w:cs="Times New Roman"/>
                <w:sz w:val="24"/>
                <w:szCs w:val="24"/>
              </w:rPr>
            </w:pPr>
          </w:p>
        </w:tc>
        <w:tc>
          <w:tcPr>
            <w:tcW w:w="7938" w:type="dxa"/>
          </w:tcPr>
          <w:p w14:paraId="5B42F2C6" w14:textId="77777777" w:rsidR="001E7377" w:rsidRPr="001E7377" w:rsidRDefault="001E7377" w:rsidP="001E7377">
            <w:pPr>
              <w:widowControl w:val="0"/>
              <w:numPr>
                <w:ilvl w:val="0"/>
                <w:numId w:val="26"/>
              </w:numPr>
              <w:tabs>
                <w:tab w:val="left" w:pos="260"/>
              </w:tabs>
              <w:autoSpaceDE w:val="0"/>
              <w:autoSpaceDN w:val="0"/>
              <w:adjustRightInd w:val="0"/>
              <w:ind w:hanging="23"/>
              <w:contextualSpacing/>
              <w:jc w:val="both"/>
              <w:rPr>
                <w:rFonts w:ascii="Times New Roman" w:eastAsia="Arial" w:hAnsi="Times New Roman" w:cs="Times New Roman"/>
                <w:bCs/>
                <w:kern w:val="3"/>
                <w:sz w:val="24"/>
                <w:szCs w:val="24"/>
              </w:rPr>
            </w:pPr>
            <w:bookmarkStart w:id="1" w:name="_Hlk204188886"/>
            <w:r w:rsidRPr="001E7377">
              <w:rPr>
                <w:rFonts w:ascii="Times New Roman" w:eastAsia="Arial" w:hAnsi="Times New Roman" w:cs="Times New Roman"/>
                <w:bCs/>
                <w:kern w:val="3"/>
                <w:sz w:val="24"/>
                <w:szCs w:val="24"/>
              </w:rPr>
              <w:t>Повышение эффективности, устойчивости и надежности функционирования коммунальных систем жизнеобеспечения, снижение уровня износа объектов коммунальной инфраструктуры;</w:t>
            </w:r>
          </w:p>
          <w:p w14:paraId="32687683" w14:textId="77777777" w:rsidR="001E7377" w:rsidRPr="001E7377" w:rsidRDefault="001E7377" w:rsidP="001E7377">
            <w:pPr>
              <w:widowControl w:val="0"/>
              <w:numPr>
                <w:ilvl w:val="0"/>
                <w:numId w:val="26"/>
              </w:numPr>
              <w:tabs>
                <w:tab w:val="left" w:pos="260"/>
              </w:tabs>
              <w:autoSpaceDE w:val="0"/>
              <w:autoSpaceDN w:val="0"/>
              <w:adjustRightInd w:val="0"/>
              <w:ind w:hanging="23"/>
              <w:contextualSpacing/>
              <w:jc w:val="both"/>
              <w:rPr>
                <w:rFonts w:ascii="Times New Roman" w:eastAsia="Arial" w:hAnsi="Times New Roman" w:cs="Times New Roman"/>
                <w:bCs/>
                <w:kern w:val="3"/>
                <w:sz w:val="24"/>
                <w:szCs w:val="24"/>
              </w:rPr>
            </w:pPr>
            <w:r w:rsidRPr="001E7377">
              <w:rPr>
                <w:rFonts w:ascii="Times New Roman" w:eastAsia="Arial" w:hAnsi="Times New Roman" w:cs="Times New Roman"/>
                <w:bCs/>
                <w:kern w:val="3"/>
                <w:sz w:val="24"/>
                <w:szCs w:val="24"/>
              </w:rPr>
              <w:t>Повышение рационального использования энергетических ресурсов и энергетической эффективности;</w:t>
            </w:r>
          </w:p>
          <w:p w14:paraId="6C975E99" w14:textId="77777777" w:rsidR="001E7377" w:rsidRPr="001E7377" w:rsidRDefault="001E7377" w:rsidP="001E7377">
            <w:pPr>
              <w:widowControl w:val="0"/>
              <w:numPr>
                <w:ilvl w:val="0"/>
                <w:numId w:val="26"/>
              </w:numPr>
              <w:tabs>
                <w:tab w:val="left" w:pos="260"/>
              </w:tabs>
              <w:autoSpaceDE w:val="0"/>
              <w:autoSpaceDN w:val="0"/>
              <w:adjustRightInd w:val="0"/>
              <w:ind w:hanging="23"/>
              <w:contextualSpacing/>
              <w:jc w:val="both"/>
              <w:rPr>
                <w:rFonts w:ascii="Times New Roman" w:hAnsi="Times New Roman" w:cs="Times New Roman"/>
                <w:bCs/>
                <w:sz w:val="24"/>
                <w:szCs w:val="24"/>
              </w:rPr>
            </w:pPr>
            <w:r w:rsidRPr="001E7377">
              <w:rPr>
                <w:rFonts w:ascii="Times New Roman" w:eastAsia="Arial" w:hAnsi="Times New Roman" w:cs="Times New Roman"/>
                <w:bCs/>
                <w:kern w:val="3"/>
                <w:sz w:val="24"/>
                <w:szCs w:val="24"/>
              </w:rPr>
              <w:t xml:space="preserve">Создание   условий   для   устойчивого   развития   сельских территорий и приведение ситуации в области обращения с отходами производства и потребления в соответствие с требованиями природоохранного и санитарно-эпидемиологического законодательства, </w:t>
            </w:r>
            <w:r w:rsidRPr="001E7377">
              <w:rPr>
                <w:rFonts w:ascii="Times New Roman" w:hAnsi="Times New Roman" w:cs="Times New Roman"/>
                <w:bCs/>
                <w:sz w:val="24"/>
                <w:szCs w:val="24"/>
              </w:rPr>
              <w:t>рациональное природопользование</w:t>
            </w:r>
            <w:r w:rsidRPr="001E7377">
              <w:rPr>
                <w:rFonts w:ascii="Times New Roman" w:eastAsia="Times New Roman" w:hAnsi="Times New Roman" w:cs="Times New Roman"/>
                <w:bCs/>
                <w:kern w:val="3"/>
                <w:sz w:val="24"/>
                <w:szCs w:val="24"/>
              </w:rPr>
              <w:t>;</w:t>
            </w:r>
          </w:p>
          <w:p w14:paraId="0614F9B7" w14:textId="77777777" w:rsidR="001E7377" w:rsidRPr="001E7377" w:rsidRDefault="001E7377" w:rsidP="001E7377">
            <w:pPr>
              <w:widowControl w:val="0"/>
              <w:numPr>
                <w:ilvl w:val="0"/>
                <w:numId w:val="26"/>
              </w:numPr>
              <w:tabs>
                <w:tab w:val="left" w:pos="260"/>
              </w:tabs>
              <w:autoSpaceDE w:val="0"/>
              <w:autoSpaceDN w:val="0"/>
              <w:adjustRightInd w:val="0"/>
              <w:ind w:hanging="23"/>
              <w:contextualSpacing/>
              <w:jc w:val="both"/>
              <w:rPr>
                <w:rFonts w:ascii="Times New Roman" w:hAnsi="Times New Roman" w:cs="Times New Roman"/>
                <w:bCs/>
                <w:sz w:val="24"/>
                <w:szCs w:val="24"/>
              </w:rPr>
            </w:pPr>
            <w:r w:rsidRPr="001E7377">
              <w:rPr>
                <w:rFonts w:ascii="Times New Roman" w:hAnsi="Times New Roman" w:cs="Times New Roman"/>
                <w:bCs/>
                <w:sz w:val="24"/>
                <w:szCs w:val="24"/>
              </w:rPr>
              <w:t>Приведение автомобильных дорог общего пользования местного значения в нормативное состояние и снижение уровня аварийности на автодорогах населенных пунктов.</w:t>
            </w:r>
            <w:bookmarkEnd w:id="1"/>
          </w:p>
        </w:tc>
      </w:tr>
      <w:tr w:rsidR="001E7377" w:rsidRPr="001E7377" w14:paraId="48CCA067" w14:textId="77777777" w:rsidTr="001E7377">
        <w:trPr>
          <w:jc w:val="center"/>
        </w:trPr>
        <w:tc>
          <w:tcPr>
            <w:tcW w:w="1980" w:type="dxa"/>
          </w:tcPr>
          <w:p w14:paraId="743E689B" w14:textId="77777777" w:rsidR="001E7377" w:rsidRPr="001E7377" w:rsidRDefault="001E7377" w:rsidP="001E7377">
            <w:pPr>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 xml:space="preserve">Сроки реализации </w:t>
            </w:r>
            <w:r w:rsidRPr="001E7377">
              <w:rPr>
                <w:rFonts w:ascii="Times New Roman" w:eastAsia="Times New Roman" w:hAnsi="Times New Roman" w:cs="Times New Roman"/>
                <w:sz w:val="24"/>
                <w:szCs w:val="24"/>
              </w:rPr>
              <w:lastRenderedPageBreak/>
              <w:t>программы</w:t>
            </w:r>
          </w:p>
        </w:tc>
        <w:tc>
          <w:tcPr>
            <w:tcW w:w="7938" w:type="dxa"/>
          </w:tcPr>
          <w:p w14:paraId="19400A02" w14:textId="77777777" w:rsidR="001E7377" w:rsidRPr="001E7377" w:rsidRDefault="001E7377" w:rsidP="001E7377">
            <w:pPr>
              <w:widowControl w:val="0"/>
              <w:autoSpaceDE w:val="0"/>
              <w:autoSpaceDN w:val="0"/>
              <w:adjustRightInd w:val="0"/>
              <w:jc w:val="both"/>
              <w:rPr>
                <w:rFonts w:ascii="Times New Roman" w:eastAsia="Arial" w:hAnsi="Times New Roman" w:cs="Times New Roman"/>
                <w:bCs/>
                <w:kern w:val="3"/>
                <w:sz w:val="24"/>
                <w:szCs w:val="24"/>
              </w:rPr>
            </w:pPr>
            <w:r w:rsidRPr="001E7377">
              <w:rPr>
                <w:rFonts w:ascii="Times New Roman" w:eastAsia="Arial" w:hAnsi="Times New Roman" w:cs="Times New Roman"/>
                <w:bCs/>
                <w:kern w:val="3"/>
                <w:sz w:val="24"/>
                <w:szCs w:val="24"/>
              </w:rPr>
              <w:lastRenderedPageBreak/>
              <w:t>2026-2030 гг.</w:t>
            </w:r>
          </w:p>
        </w:tc>
      </w:tr>
      <w:tr w:rsidR="001E7377" w:rsidRPr="001E7377" w14:paraId="0FA882F2" w14:textId="77777777" w:rsidTr="001E7377">
        <w:trPr>
          <w:trHeight w:val="1240"/>
          <w:jc w:val="center"/>
        </w:trPr>
        <w:tc>
          <w:tcPr>
            <w:tcW w:w="1980" w:type="dxa"/>
          </w:tcPr>
          <w:p w14:paraId="6D3279AA" w14:textId="77777777" w:rsidR="001E7377" w:rsidRPr="001E7377" w:rsidRDefault="001E7377" w:rsidP="001E7377">
            <w:pPr>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lastRenderedPageBreak/>
              <w:t>Целевые индикаторы и показатели муниципальной программы</w:t>
            </w:r>
          </w:p>
        </w:tc>
        <w:tc>
          <w:tcPr>
            <w:tcW w:w="7938" w:type="dxa"/>
          </w:tcPr>
          <w:p w14:paraId="44725E53" w14:textId="77777777" w:rsidR="001E7377" w:rsidRPr="001E7377" w:rsidRDefault="001E7377" w:rsidP="001E7377">
            <w:pPr>
              <w:widowControl w:val="0"/>
              <w:numPr>
                <w:ilvl w:val="0"/>
                <w:numId w:val="27"/>
              </w:numPr>
              <w:tabs>
                <w:tab w:val="left" w:pos="401"/>
              </w:tabs>
              <w:autoSpaceDE w:val="0"/>
              <w:autoSpaceDN w:val="0"/>
              <w:adjustRightInd w:val="0"/>
              <w:ind w:hanging="2"/>
              <w:contextualSpacing/>
              <w:jc w:val="both"/>
              <w:rPr>
                <w:rFonts w:ascii="Times New Roman" w:hAnsi="Times New Roman" w:cs="Times New Roman"/>
                <w:bCs/>
                <w:sz w:val="24"/>
                <w:szCs w:val="24"/>
              </w:rPr>
            </w:pPr>
            <w:r w:rsidRPr="001E7377">
              <w:rPr>
                <w:rFonts w:ascii="Times New Roman" w:hAnsi="Times New Roman" w:cs="Times New Roman"/>
                <w:bCs/>
                <w:sz w:val="24"/>
                <w:szCs w:val="24"/>
              </w:rPr>
              <w:t>Количество аварий на объектах коммунальной инфраструктуры (ед.);</w:t>
            </w:r>
          </w:p>
          <w:p w14:paraId="729981D2" w14:textId="77777777" w:rsidR="001E7377" w:rsidRPr="001E7377" w:rsidRDefault="001E7377" w:rsidP="001E7377">
            <w:pPr>
              <w:widowControl w:val="0"/>
              <w:numPr>
                <w:ilvl w:val="0"/>
                <w:numId w:val="27"/>
              </w:numPr>
              <w:tabs>
                <w:tab w:val="left" w:pos="401"/>
              </w:tabs>
              <w:autoSpaceDE w:val="0"/>
              <w:autoSpaceDN w:val="0"/>
              <w:adjustRightInd w:val="0"/>
              <w:ind w:hanging="2"/>
              <w:contextualSpacing/>
              <w:jc w:val="both"/>
              <w:rPr>
                <w:rFonts w:ascii="Times New Roman" w:hAnsi="Times New Roman" w:cs="Times New Roman"/>
                <w:bCs/>
                <w:sz w:val="24"/>
                <w:szCs w:val="24"/>
              </w:rPr>
            </w:pPr>
            <w:r w:rsidRPr="001E7377">
              <w:rPr>
                <w:rFonts w:ascii="Times New Roman" w:hAnsi="Times New Roman" w:cs="Times New Roman"/>
                <w:bCs/>
                <w:sz w:val="24"/>
                <w:szCs w:val="24"/>
              </w:rPr>
              <w:t>Уровень удовлетворенности населения жилищно-коммунальными услугами</w:t>
            </w:r>
            <w:proofErr w:type="gramStart"/>
            <w:r w:rsidRPr="001E7377">
              <w:rPr>
                <w:rFonts w:ascii="Times New Roman" w:hAnsi="Times New Roman" w:cs="Times New Roman"/>
                <w:bCs/>
                <w:sz w:val="24"/>
                <w:szCs w:val="24"/>
              </w:rPr>
              <w:t xml:space="preserve"> (%);</w:t>
            </w:r>
            <w:proofErr w:type="gramEnd"/>
          </w:p>
          <w:p w14:paraId="0616562B" w14:textId="77777777" w:rsidR="001E7377" w:rsidRPr="001E7377" w:rsidRDefault="001E7377" w:rsidP="001E7377">
            <w:pPr>
              <w:widowControl w:val="0"/>
              <w:numPr>
                <w:ilvl w:val="0"/>
                <w:numId w:val="27"/>
              </w:numPr>
              <w:tabs>
                <w:tab w:val="left" w:pos="401"/>
              </w:tabs>
              <w:autoSpaceDE w:val="0"/>
              <w:autoSpaceDN w:val="0"/>
              <w:adjustRightInd w:val="0"/>
              <w:ind w:hanging="2"/>
              <w:contextualSpacing/>
              <w:jc w:val="both"/>
              <w:rPr>
                <w:rFonts w:ascii="Times New Roman" w:hAnsi="Times New Roman" w:cs="Times New Roman"/>
                <w:bCs/>
                <w:sz w:val="24"/>
                <w:szCs w:val="24"/>
              </w:rPr>
            </w:pPr>
            <w:r w:rsidRPr="001E7377">
              <w:rPr>
                <w:rFonts w:ascii="Times New Roman" w:hAnsi="Times New Roman" w:cs="Times New Roman"/>
                <w:bCs/>
                <w:sz w:val="24"/>
                <w:szCs w:val="24"/>
              </w:rPr>
              <w:t>Доля ежегодного снижения потребления энергетических ресурсов</w:t>
            </w:r>
            <w:proofErr w:type="gramStart"/>
            <w:r w:rsidRPr="001E7377">
              <w:rPr>
                <w:rFonts w:ascii="Times New Roman" w:hAnsi="Times New Roman" w:cs="Times New Roman"/>
                <w:bCs/>
                <w:sz w:val="24"/>
                <w:szCs w:val="24"/>
              </w:rPr>
              <w:t xml:space="preserve"> (%);</w:t>
            </w:r>
            <w:proofErr w:type="gramEnd"/>
          </w:p>
          <w:p w14:paraId="21F47349" w14:textId="77777777" w:rsidR="001E7377" w:rsidRPr="001E7377" w:rsidRDefault="001E7377" w:rsidP="001E7377">
            <w:pPr>
              <w:widowControl w:val="0"/>
              <w:numPr>
                <w:ilvl w:val="0"/>
                <w:numId w:val="27"/>
              </w:numPr>
              <w:tabs>
                <w:tab w:val="left" w:pos="401"/>
              </w:tabs>
              <w:autoSpaceDE w:val="0"/>
              <w:autoSpaceDN w:val="0"/>
              <w:adjustRightInd w:val="0"/>
              <w:ind w:hanging="2"/>
              <w:contextualSpacing/>
              <w:jc w:val="both"/>
              <w:rPr>
                <w:rFonts w:ascii="Times New Roman" w:hAnsi="Times New Roman" w:cs="Times New Roman"/>
                <w:bCs/>
                <w:sz w:val="24"/>
                <w:szCs w:val="24"/>
              </w:rPr>
            </w:pPr>
            <w:r w:rsidRPr="001E7377">
              <w:rPr>
                <w:rFonts w:ascii="Times New Roman" w:hAnsi="Times New Roman" w:cs="Times New Roman"/>
                <w:bCs/>
                <w:sz w:val="24"/>
                <w:szCs w:val="24"/>
              </w:rPr>
              <w:t>Доля обслуживаемых газопроводов</w:t>
            </w:r>
            <w:proofErr w:type="gramStart"/>
            <w:r w:rsidRPr="001E7377">
              <w:rPr>
                <w:rFonts w:ascii="Times New Roman" w:hAnsi="Times New Roman" w:cs="Times New Roman"/>
                <w:bCs/>
                <w:sz w:val="24"/>
                <w:szCs w:val="24"/>
              </w:rPr>
              <w:t xml:space="preserve"> (%);</w:t>
            </w:r>
            <w:proofErr w:type="gramEnd"/>
          </w:p>
          <w:p w14:paraId="39F76BD2" w14:textId="77777777" w:rsidR="001E7377" w:rsidRPr="001E7377" w:rsidRDefault="001E7377" w:rsidP="001E7377">
            <w:pPr>
              <w:widowControl w:val="0"/>
              <w:numPr>
                <w:ilvl w:val="0"/>
                <w:numId w:val="27"/>
              </w:numPr>
              <w:tabs>
                <w:tab w:val="left" w:pos="401"/>
              </w:tabs>
              <w:autoSpaceDE w:val="0"/>
              <w:autoSpaceDN w:val="0"/>
              <w:adjustRightInd w:val="0"/>
              <w:ind w:hanging="2"/>
              <w:contextualSpacing/>
              <w:jc w:val="both"/>
              <w:rPr>
                <w:rFonts w:ascii="Times New Roman" w:hAnsi="Times New Roman" w:cs="Times New Roman"/>
                <w:bCs/>
                <w:sz w:val="24"/>
                <w:szCs w:val="24"/>
              </w:rPr>
            </w:pPr>
            <w:r w:rsidRPr="001E7377">
              <w:rPr>
                <w:rFonts w:ascii="Times New Roman" w:hAnsi="Times New Roman" w:cs="Times New Roman"/>
                <w:bCs/>
                <w:sz w:val="24"/>
                <w:szCs w:val="24"/>
              </w:rPr>
              <w:t>Доля обслуживаемых кладбищ</w:t>
            </w:r>
            <w:proofErr w:type="gramStart"/>
            <w:r w:rsidRPr="001E7377">
              <w:rPr>
                <w:rFonts w:ascii="Times New Roman" w:hAnsi="Times New Roman" w:cs="Times New Roman"/>
                <w:bCs/>
                <w:sz w:val="24"/>
                <w:szCs w:val="24"/>
              </w:rPr>
              <w:t xml:space="preserve"> (%);</w:t>
            </w:r>
            <w:proofErr w:type="gramEnd"/>
          </w:p>
          <w:p w14:paraId="63F028E2" w14:textId="77777777" w:rsidR="001E7377" w:rsidRPr="001E7377" w:rsidRDefault="001E7377" w:rsidP="001E7377">
            <w:pPr>
              <w:widowControl w:val="0"/>
              <w:numPr>
                <w:ilvl w:val="0"/>
                <w:numId w:val="27"/>
              </w:numPr>
              <w:tabs>
                <w:tab w:val="left" w:pos="401"/>
              </w:tabs>
              <w:autoSpaceDE w:val="0"/>
              <w:autoSpaceDN w:val="0"/>
              <w:adjustRightInd w:val="0"/>
              <w:ind w:hanging="2"/>
              <w:contextualSpacing/>
              <w:jc w:val="both"/>
              <w:rPr>
                <w:rFonts w:ascii="Times New Roman" w:hAnsi="Times New Roman" w:cs="Times New Roman"/>
                <w:bCs/>
                <w:sz w:val="24"/>
                <w:szCs w:val="24"/>
              </w:rPr>
            </w:pPr>
            <w:r w:rsidRPr="001E7377">
              <w:rPr>
                <w:rFonts w:ascii="Times New Roman" w:hAnsi="Times New Roman" w:cs="Times New Roman"/>
                <w:bCs/>
                <w:sz w:val="24"/>
                <w:szCs w:val="24"/>
              </w:rPr>
              <w:t xml:space="preserve">Количество ликвидированных и   </w:t>
            </w:r>
            <w:proofErr w:type="spellStart"/>
            <w:r w:rsidRPr="001E7377">
              <w:rPr>
                <w:rFonts w:ascii="Times New Roman" w:hAnsi="Times New Roman" w:cs="Times New Roman"/>
                <w:bCs/>
                <w:sz w:val="24"/>
                <w:szCs w:val="24"/>
              </w:rPr>
              <w:t>рекультивированных</w:t>
            </w:r>
            <w:proofErr w:type="spellEnd"/>
            <w:r w:rsidRPr="001E7377">
              <w:rPr>
                <w:rFonts w:ascii="Times New Roman" w:hAnsi="Times New Roman" w:cs="Times New Roman"/>
                <w:bCs/>
                <w:sz w:val="24"/>
                <w:szCs w:val="24"/>
              </w:rPr>
              <w:t xml:space="preserve"> объектов размещения отходов (несанкционированных свалок) (ед.);</w:t>
            </w:r>
          </w:p>
          <w:p w14:paraId="0F5D5EE4" w14:textId="77777777" w:rsidR="001E7377" w:rsidRPr="001E7377" w:rsidRDefault="001E7377" w:rsidP="001E7377">
            <w:pPr>
              <w:widowControl w:val="0"/>
              <w:numPr>
                <w:ilvl w:val="0"/>
                <w:numId w:val="27"/>
              </w:numPr>
              <w:tabs>
                <w:tab w:val="left" w:pos="401"/>
              </w:tabs>
              <w:autoSpaceDE w:val="0"/>
              <w:autoSpaceDN w:val="0"/>
              <w:adjustRightInd w:val="0"/>
              <w:ind w:hanging="2"/>
              <w:contextualSpacing/>
              <w:jc w:val="both"/>
              <w:rPr>
                <w:rFonts w:ascii="Times New Roman" w:hAnsi="Times New Roman" w:cs="Times New Roman"/>
                <w:bCs/>
                <w:sz w:val="24"/>
                <w:szCs w:val="24"/>
              </w:rPr>
            </w:pPr>
            <w:r w:rsidRPr="001E7377">
              <w:rPr>
                <w:rFonts w:ascii="Times New Roman" w:hAnsi="Times New Roman" w:cs="Times New Roman"/>
                <w:bCs/>
                <w:sz w:val="24"/>
                <w:szCs w:val="24"/>
              </w:rPr>
              <w:t xml:space="preserve">Количество дорожно-транспортных происшествий с пострадавшими (ед.);     </w:t>
            </w:r>
          </w:p>
          <w:p w14:paraId="0C0DFCD1" w14:textId="77777777" w:rsidR="001E7377" w:rsidRPr="001E7377" w:rsidRDefault="001E7377" w:rsidP="001E7377">
            <w:pPr>
              <w:widowControl w:val="0"/>
              <w:numPr>
                <w:ilvl w:val="0"/>
                <w:numId w:val="27"/>
              </w:numPr>
              <w:tabs>
                <w:tab w:val="left" w:pos="401"/>
              </w:tabs>
              <w:autoSpaceDE w:val="0"/>
              <w:autoSpaceDN w:val="0"/>
              <w:adjustRightInd w:val="0"/>
              <w:ind w:hanging="2"/>
              <w:contextualSpacing/>
              <w:jc w:val="both"/>
              <w:rPr>
                <w:rFonts w:ascii="Times New Roman" w:hAnsi="Times New Roman" w:cs="Times New Roman"/>
                <w:bCs/>
                <w:sz w:val="24"/>
                <w:szCs w:val="24"/>
              </w:rPr>
            </w:pPr>
            <w:r w:rsidRPr="001E7377">
              <w:rPr>
                <w:rFonts w:ascii="Times New Roman" w:hAnsi="Times New Roman" w:cs="Times New Roman"/>
                <w:bCs/>
                <w:sz w:val="24"/>
                <w:szCs w:val="24"/>
              </w:rPr>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 (ед.)</w:t>
            </w:r>
          </w:p>
        </w:tc>
      </w:tr>
      <w:tr w:rsidR="001E7377" w:rsidRPr="001E7377" w14:paraId="19DB417F" w14:textId="77777777" w:rsidTr="001E7377">
        <w:trPr>
          <w:jc w:val="center"/>
        </w:trPr>
        <w:tc>
          <w:tcPr>
            <w:tcW w:w="1980" w:type="dxa"/>
          </w:tcPr>
          <w:p w14:paraId="4EB4270D" w14:textId="77777777" w:rsidR="001E7377" w:rsidRPr="001E7377" w:rsidRDefault="001E7377" w:rsidP="001E7377">
            <w:pPr>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Объемы финансирования муниципальной программы</w:t>
            </w:r>
          </w:p>
        </w:tc>
        <w:tc>
          <w:tcPr>
            <w:tcW w:w="7938" w:type="dxa"/>
          </w:tcPr>
          <w:p w14:paraId="704AECD8"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sz w:val="24"/>
                <w:szCs w:val="24"/>
              </w:rPr>
            </w:pPr>
            <w:bookmarkStart w:id="2" w:name="_Hlk204188722"/>
            <w:r w:rsidRPr="001E7377">
              <w:rPr>
                <w:rFonts w:ascii="Times New Roman" w:eastAsia="Times New Roman" w:hAnsi="Times New Roman" w:cs="Times New Roman"/>
                <w:sz w:val="24"/>
                <w:szCs w:val="24"/>
              </w:rPr>
              <w:t>Общий объем финансирования программы на 2026 - 2030 годы предусматривается в размере 578 889,5 тыс. рублей, в том числе:</w:t>
            </w:r>
          </w:p>
          <w:p w14:paraId="056D137B"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За счет средств федерального бюджета – 0,0 тыс. руб.;</w:t>
            </w:r>
          </w:p>
          <w:p w14:paraId="449116A5"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За счет средств бюджета Республики Коми – 444 194,9 тыс. руб.;</w:t>
            </w:r>
          </w:p>
          <w:p w14:paraId="0D1EA44B"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 xml:space="preserve">За счет средств местного бюджета 134 694,6 тыс. </w:t>
            </w:r>
            <w:proofErr w:type="spellStart"/>
            <w:r w:rsidRPr="001E7377">
              <w:rPr>
                <w:rFonts w:ascii="Times New Roman" w:eastAsia="Times New Roman" w:hAnsi="Times New Roman" w:cs="Times New Roman"/>
                <w:sz w:val="24"/>
                <w:szCs w:val="24"/>
              </w:rPr>
              <w:t>руб</w:t>
            </w:r>
            <w:proofErr w:type="spellEnd"/>
            <w:r w:rsidRPr="001E7377">
              <w:rPr>
                <w:rFonts w:ascii="Times New Roman" w:eastAsia="Times New Roman" w:hAnsi="Times New Roman" w:cs="Times New Roman"/>
                <w:sz w:val="24"/>
                <w:szCs w:val="24"/>
              </w:rPr>
              <w:t>;</w:t>
            </w:r>
          </w:p>
          <w:p w14:paraId="6B917762" w14:textId="77777777" w:rsidR="001E7377" w:rsidRPr="001E7377" w:rsidRDefault="001E7377" w:rsidP="001E7377">
            <w:pPr>
              <w:widowControl w:val="0"/>
              <w:shd w:val="clear" w:color="auto" w:fill="FFFFFF"/>
              <w:autoSpaceDE w:val="0"/>
              <w:autoSpaceDN w:val="0"/>
              <w:adjustRightInd w:val="0"/>
              <w:rPr>
                <w:rFonts w:ascii="Times New Roman" w:hAnsi="Times New Roman" w:cs="Times New Roman"/>
                <w:sz w:val="24"/>
                <w:szCs w:val="24"/>
              </w:rPr>
            </w:pPr>
            <w:r w:rsidRPr="001E7377">
              <w:rPr>
                <w:rFonts w:ascii="Times New Roman" w:hAnsi="Times New Roman" w:cs="Times New Roman"/>
                <w:sz w:val="24"/>
                <w:szCs w:val="24"/>
              </w:rPr>
              <w:t>За счет средств физических и юридических лиц – 0,0 тыс. рублей</w:t>
            </w:r>
          </w:p>
          <w:p w14:paraId="469DD5E6"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Прогнозный объем финансирования Программы по годам составляет:</w:t>
            </w:r>
          </w:p>
          <w:p w14:paraId="3023B697"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bCs/>
                <w:sz w:val="24"/>
                <w:szCs w:val="24"/>
              </w:rPr>
              <w:t>2026 год – 230 856,8 тыс. рублей;</w:t>
            </w:r>
          </w:p>
          <w:p w14:paraId="6520971E"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2027 год – 248 948,7 тыс. рублей;</w:t>
            </w:r>
          </w:p>
          <w:p w14:paraId="2E52590E"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2028 год – 99 084,0 тыс. рублей;</w:t>
            </w:r>
          </w:p>
          <w:p w14:paraId="282F2AEE"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2029 год – 0,0 тыс. рублей;</w:t>
            </w:r>
          </w:p>
          <w:p w14:paraId="348EB2D2"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2030 год – 0,0 тыс. рублей.</w:t>
            </w:r>
          </w:p>
          <w:p w14:paraId="616EEB44"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за счет средств федерального бюджета:</w:t>
            </w:r>
          </w:p>
          <w:p w14:paraId="77448CC1"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bCs/>
                <w:sz w:val="24"/>
                <w:szCs w:val="24"/>
              </w:rPr>
              <w:t>2026 год – 0,0 тыс. рублей;</w:t>
            </w:r>
          </w:p>
          <w:p w14:paraId="1BD8CE63"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2027 год – 0,0 тыс. рублей;</w:t>
            </w:r>
          </w:p>
          <w:p w14:paraId="6772729F"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2028 год – 0,0 тыс. рублей.</w:t>
            </w:r>
          </w:p>
          <w:p w14:paraId="2CA4229E"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2029 год – 0,0 тыс. рублей;</w:t>
            </w:r>
          </w:p>
          <w:p w14:paraId="2FD0CD9C"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2030 год – 0,0 тыс. рублей.</w:t>
            </w:r>
          </w:p>
          <w:p w14:paraId="786C94B6"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за счёт средств бюджета Республики Коми:</w:t>
            </w:r>
          </w:p>
          <w:p w14:paraId="78920F69"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2026 год –184 703,9 тыс. рублей;</w:t>
            </w:r>
          </w:p>
          <w:p w14:paraId="166634BF"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2027 год – 204 731,3 тыс. рублей;</w:t>
            </w:r>
          </w:p>
          <w:p w14:paraId="6A0231C4"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2028 год – 54 759,7 тыс. рублей.</w:t>
            </w:r>
          </w:p>
          <w:p w14:paraId="713C16C0"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2029 год – 0,0 тыс. рублей;</w:t>
            </w:r>
          </w:p>
          <w:p w14:paraId="2941A8D4"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2030 год – 0,0 тыс. рублей.</w:t>
            </w:r>
          </w:p>
          <w:p w14:paraId="56F6A834"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за счёт средств местного бюджета:</w:t>
            </w:r>
          </w:p>
          <w:p w14:paraId="4F9FAEE7"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2026 год – 46 152,9 тыс. рублей;</w:t>
            </w:r>
          </w:p>
          <w:p w14:paraId="3C05AFDB"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2027 год – 44 217,4 тыс. рублей;</w:t>
            </w:r>
          </w:p>
          <w:p w14:paraId="41383987"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2028 год – 44 324,3 тыс. рублей.</w:t>
            </w:r>
          </w:p>
          <w:p w14:paraId="2503C922" w14:textId="77777777" w:rsidR="001E7377" w:rsidRPr="001E7377" w:rsidRDefault="001E7377" w:rsidP="001E7377">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2029 год – 0,0 тыс. рублей;</w:t>
            </w:r>
          </w:p>
          <w:p w14:paraId="1D47F612" w14:textId="77777777" w:rsidR="001E7377" w:rsidRPr="001E7377" w:rsidRDefault="001E7377" w:rsidP="001E7377">
            <w:pPr>
              <w:widowControl w:val="0"/>
              <w:tabs>
                <w:tab w:val="left" w:pos="459"/>
              </w:tabs>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2030 год – 0,0 тыс. рублей.</w:t>
            </w:r>
          </w:p>
          <w:p w14:paraId="6CB7C669" w14:textId="77777777" w:rsidR="001E7377" w:rsidRPr="001E7377" w:rsidRDefault="001E7377" w:rsidP="001E7377">
            <w:pPr>
              <w:widowControl w:val="0"/>
              <w:tabs>
                <w:tab w:val="left" w:pos="459"/>
              </w:tabs>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За счет средств физических и юридических лиц:</w:t>
            </w:r>
          </w:p>
          <w:p w14:paraId="61439AFC" w14:textId="77777777" w:rsidR="001E7377" w:rsidRPr="001E7377" w:rsidRDefault="001E7377" w:rsidP="001E7377">
            <w:pPr>
              <w:widowControl w:val="0"/>
              <w:tabs>
                <w:tab w:val="left" w:pos="459"/>
              </w:tabs>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2026 год – 0,0 тыс. рублей;</w:t>
            </w:r>
          </w:p>
          <w:p w14:paraId="799DA4AA" w14:textId="77777777" w:rsidR="001E7377" w:rsidRPr="001E7377" w:rsidRDefault="001E7377" w:rsidP="001E7377">
            <w:pPr>
              <w:widowControl w:val="0"/>
              <w:tabs>
                <w:tab w:val="left" w:pos="459"/>
              </w:tabs>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2027 год – 0,0 тыс. рублей;</w:t>
            </w:r>
          </w:p>
          <w:p w14:paraId="2FC2F5E9" w14:textId="77777777" w:rsidR="001E7377" w:rsidRPr="001E7377" w:rsidRDefault="001E7377" w:rsidP="001E7377">
            <w:pPr>
              <w:widowControl w:val="0"/>
              <w:tabs>
                <w:tab w:val="left" w:pos="459"/>
              </w:tabs>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2028 год – 0,0 тыс. рублей;</w:t>
            </w:r>
          </w:p>
          <w:p w14:paraId="6560B1B3" w14:textId="77777777" w:rsidR="001E7377" w:rsidRPr="001E7377" w:rsidRDefault="001E7377" w:rsidP="001E7377">
            <w:pPr>
              <w:widowControl w:val="0"/>
              <w:tabs>
                <w:tab w:val="left" w:pos="459"/>
              </w:tabs>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2029 год – 0,0 тыс. рублей;</w:t>
            </w:r>
          </w:p>
          <w:p w14:paraId="498E19DC" w14:textId="77777777" w:rsidR="001E7377" w:rsidRPr="001E7377" w:rsidRDefault="001E7377" w:rsidP="001E7377">
            <w:pPr>
              <w:widowControl w:val="0"/>
              <w:tabs>
                <w:tab w:val="left" w:pos="459"/>
              </w:tabs>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lastRenderedPageBreak/>
              <w:t>2030 год – 0,0 тыс. рублей.</w:t>
            </w:r>
          </w:p>
          <w:p w14:paraId="6B82F419" w14:textId="77777777" w:rsidR="001E7377" w:rsidRPr="001E7377" w:rsidRDefault="001E7377" w:rsidP="001E7377">
            <w:pPr>
              <w:widowControl w:val="0"/>
              <w:tabs>
                <w:tab w:val="left" w:pos="459"/>
              </w:tabs>
              <w:autoSpaceDE w:val="0"/>
              <w:autoSpaceDN w:val="0"/>
              <w:adjustRightInd w:val="0"/>
              <w:jc w:val="both"/>
              <w:rPr>
                <w:rFonts w:ascii="Times New Roman" w:hAnsi="Times New Roman" w:cs="Times New Roman"/>
                <w:color w:val="FF0000"/>
                <w:sz w:val="24"/>
                <w:szCs w:val="24"/>
              </w:rPr>
            </w:pPr>
            <w:r w:rsidRPr="001E7377">
              <w:rPr>
                <w:rFonts w:ascii="Times New Roman" w:eastAsia="Times New Roman" w:hAnsi="Times New Roman" w:cs="Times New Roman"/>
                <w:sz w:val="24"/>
                <w:szCs w:val="24"/>
              </w:rPr>
              <w:t>Объём бюджетных ассигнований уточняется ежегодно при формировании бюджета муниципального района «Сыктывдинский» на очередной финансовый год и плановый период и при внесении изменений в бюджет муниципального района «Сыктывдинский».</w:t>
            </w:r>
            <w:bookmarkEnd w:id="2"/>
          </w:p>
        </w:tc>
      </w:tr>
      <w:tr w:rsidR="001E7377" w:rsidRPr="001E7377" w14:paraId="6B7CDF77" w14:textId="77777777" w:rsidTr="001E7377">
        <w:trPr>
          <w:jc w:val="center"/>
        </w:trPr>
        <w:tc>
          <w:tcPr>
            <w:tcW w:w="1980" w:type="dxa"/>
          </w:tcPr>
          <w:p w14:paraId="0B6C5385" w14:textId="77777777" w:rsidR="001E7377" w:rsidRPr="001E7377" w:rsidRDefault="001E7377" w:rsidP="001E7377">
            <w:pPr>
              <w:autoSpaceDE w:val="0"/>
              <w:autoSpaceDN w:val="0"/>
              <w:adjustRightInd w:val="0"/>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lastRenderedPageBreak/>
              <w:t>Ожидаемые результаты реализации муниципальной программы</w:t>
            </w:r>
          </w:p>
          <w:p w14:paraId="55CCD980" w14:textId="77777777" w:rsidR="001E7377" w:rsidRPr="001E7377" w:rsidRDefault="001E7377" w:rsidP="001E7377">
            <w:pPr>
              <w:autoSpaceDE w:val="0"/>
              <w:autoSpaceDN w:val="0"/>
              <w:adjustRightInd w:val="0"/>
              <w:jc w:val="both"/>
              <w:rPr>
                <w:rFonts w:ascii="Times New Roman" w:eastAsia="Times New Roman" w:hAnsi="Times New Roman" w:cs="Times New Roman"/>
                <w:sz w:val="24"/>
                <w:szCs w:val="24"/>
              </w:rPr>
            </w:pPr>
          </w:p>
        </w:tc>
        <w:tc>
          <w:tcPr>
            <w:tcW w:w="7938" w:type="dxa"/>
          </w:tcPr>
          <w:p w14:paraId="2EC0E894" w14:textId="77777777" w:rsidR="001E7377" w:rsidRPr="001E7377" w:rsidRDefault="001E7377" w:rsidP="001E7377">
            <w:pPr>
              <w:contextualSpacing/>
              <w:rPr>
                <w:rFonts w:ascii="Times New Roman" w:hAnsi="Times New Roman" w:cs="Times New Roman"/>
                <w:sz w:val="24"/>
                <w:szCs w:val="24"/>
              </w:rPr>
            </w:pPr>
            <w:r w:rsidRPr="001E7377">
              <w:rPr>
                <w:rFonts w:ascii="Times New Roman" w:hAnsi="Times New Roman" w:cs="Times New Roman"/>
                <w:sz w:val="24"/>
                <w:szCs w:val="24"/>
              </w:rPr>
              <w:t>Реализация программы позволит достичь следующих конечных результатов в 2030 году</w:t>
            </w:r>
            <w:r w:rsidRPr="001E7377">
              <w:rPr>
                <w:rFonts w:ascii="Times New Roman" w:eastAsia="Times New Roman" w:hAnsi="Times New Roman" w:cs="Times New Roman"/>
                <w:color w:val="000000"/>
                <w:sz w:val="24"/>
                <w:szCs w:val="24"/>
              </w:rPr>
              <w:t xml:space="preserve"> </w:t>
            </w:r>
            <w:r w:rsidRPr="001E7377">
              <w:rPr>
                <w:rFonts w:ascii="Times New Roman" w:hAnsi="Times New Roman" w:cs="Times New Roman"/>
                <w:sz w:val="24"/>
                <w:szCs w:val="24"/>
              </w:rPr>
              <w:t>к 2025 году (факт):</w:t>
            </w:r>
          </w:p>
          <w:p w14:paraId="39A750E1" w14:textId="77777777" w:rsidR="001E7377" w:rsidRPr="001E7377" w:rsidRDefault="001E7377" w:rsidP="001E7377">
            <w:pPr>
              <w:widowControl w:val="0"/>
              <w:numPr>
                <w:ilvl w:val="0"/>
                <w:numId w:val="28"/>
              </w:numPr>
              <w:tabs>
                <w:tab w:val="left" w:pos="401"/>
              </w:tabs>
              <w:autoSpaceDE w:val="0"/>
              <w:autoSpaceDN w:val="0"/>
              <w:adjustRightInd w:val="0"/>
              <w:jc w:val="both"/>
              <w:rPr>
                <w:rFonts w:ascii="Times New Roman" w:hAnsi="Times New Roman" w:cs="Times New Roman"/>
                <w:bCs/>
                <w:sz w:val="24"/>
                <w:szCs w:val="24"/>
              </w:rPr>
            </w:pPr>
            <w:bookmarkStart w:id="3" w:name="_Hlk204188911"/>
            <w:r w:rsidRPr="001E7377">
              <w:rPr>
                <w:rFonts w:ascii="Times New Roman" w:hAnsi="Times New Roman" w:cs="Times New Roman"/>
                <w:bCs/>
                <w:sz w:val="24"/>
                <w:szCs w:val="24"/>
              </w:rPr>
              <w:t xml:space="preserve">Уменьшить количество аварий на объектах коммунальной инфраструктуры до 0 ед.; </w:t>
            </w:r>
          </w:p>
          <w:p w14:paraId="62D69CC8" w14:textId="77777777" w:rsidR="001E7377" w:rsidRPr="001E7377" w:rsidRDefault="001E7377" w:rsidP="001E7377">
            <w:pPr>
              <w:widowControl w:val="0"/>
              <w:numPr>
                <w:ilvl w:val="0"/>
                <w:numId w:val="28"/>
              </w:numPr>
              <w:tabs>
                <w:tab w:val="left" w:pos="401"/>
              </w:tabs>
              <w:autoSpaceDE w:val="0"/>
              <w:autoSpaceDN w:val="0"/>
              <w:adjustRightInd w:val="0"/>
              <w:jc w:val="both"/>
              <w:rPr>
                <w:rFonts w:ascii="Times New Roman" w:hAnsi="Times New Roman" w:cs="Times New Roman"/>
                <w:bCs/>
                <w:sz w:val="24"/>
                <w:szCs w:val="24"/>
              </w:rPr>
            </w:pPr>
            <w:r w:rsidRPr="001E7377">
              <w:rPr>
                <w:rFonts w:ascii="Times New Roman" w:hAnsi="Times New Roman" w:cs="Times New Roman"/>
                <w:bCs/>
                <w:sz w:val="24"/>
                <w:szCs w:val="24"/>
              </w:rPr>
              <w:t>Увеличить уровень удовлетворенности населения жилищно-коммунальными услугами до 55 %;</w:t>
            </w:r>
          </w:p>
          <w:p w14:paraId="5E4984B6" w14:textId="77777777" w:rsidR="001E7377" w:rsidRPr="001E7377" w:rsidRDefault="001E7377" w:rsidP="001E7377">
            <w:pPr>
              <w:widowControl w:val="0"/>
              <w:numPr>
                <w:ilvl w:val="0"/>
                <w:numId w:val="28"/>
              </w:numPr>
              <w:tabs>
                <w:tab w:val="left" w:pos="401"/>
              </w:tabs>
              <w:autoSpaceDE w:val="0"/>
              <w:autoSpaceDN w:val="0"/>
              <w:adjustRightInd w:val="0"/>
              <w:jc w:val="both"/>
              <w:rPr>
                <w:rFonts w:ascii="Times New Roman" w:hAnsi="Times New Roman" w:cs="Times New Roman"/>
                <w:bCs/>
                <w:sz w:val="24"/>
                <w:szCs w:val="24"/>
              </w:rPr>
            </w:pPr>
            <w:r w:rsidRPr="001E7377">
              <w:rPr>
                <w:rFonts w:ascii="Times New Roman" w:hAnsi="Times New Roman" w:cs="Times New Roman"/>
                <w:bCs/>
                <w:sz w:val="24"/>
                <w:szCs w:val="24"/>
              </w:rPr>
              <w:t>Доля ежегодного снижения потребления энергетических ресурсов (3 % к 2030);</w:t>
            </w:r>
          </w:p>
          <w:p w14:paraId="45753513" w14:textId="77777777" w:rsidR="001E7377" w:rsidRPr="001E7377" w:rsidRDefault="001E7377" w:rsidP="001E7377">
            <w:pPr>
              <w:widowControl w:val="0"/>
              <w:numPr>
                <w:ilvl w:val="0"/>
                <w:numId w:val="28"/>
              </w:numPr>
              <w:tabs>
                <w:tab w:val="left" w:pos="401"/>
              </w:tabs>
              <w:autoSpaceDE w:val="0"/>
              <w:autoSpaceDN w:val="0"/>
              <w:adjustRightInd w:val="0"/>
              <w:jc w:val="both"/>
              <w:rPr>
                <w:rFonts w:ascii="Times New Roman" w:hAnsi="Times New Roman" w:cs="Times New Roman"/>
                <w:bCs/>
                <w:sz w:val="24"/>
                <w:szCs w:val="24"/>
              </w:rPr>
            </w:pPr>
            <w:r w:rsidRPr="001E7377">
              <w:rPr>
                <w:rFonts w:ascii="Times New Roman" w:hAnsi="Times New Roman" w:cs="Times New Roman"/>
                <w:bCs/>
                <w:sz w:val="24"/>
                <w:szCs w:val="24"/>
              </w:rPr>
              <w:t>Увеличить долю обслуживаемых газопроводов до 100 %;</w:t>
            </w:r>
          </w:p>
          <w:p w14:paraId="3C81F684" w14:textId="77777777" w:rsidR="001E7377" w:rsidRPr="001E7377" w:rsidRDefault="001E7377" w:rsidP="001E7377">
            <w:pPr>
              <w:widowControl w:val="0"/>
              <w:numPr>
                <w:ilvl w:val="0"/>
                <w:numId w:val="28"/>
              </w:numPr>
              <w:tabs>
                <w:tab w:val="left" w:pos="401"/>
              </w:tabs>
              <w:autoSpaceDE w:val="0"/>
              <w:autoSpaceDN w:val="0"/>
              <w:adjustRightInd w:val="0"/>
              <w:jc w:val="both"/>
              <w:rPr>
                <w:rFonts w:ascii="Times New Roman" w:hAnsi="Times New Roman" w:cs="Times New Roman"/>
                <w:bCs/>
                <w:sz w:val="24"/>
                <w:szCs w:val="24"/>
              </w:rPr>
            </w:pPr>
            <w:r w:rsidRPr="001E7377">
              <w:rPr>
                <w:rFonts w:ascii="Times New Roman" w:hAnsi="Times New Roman" w:cs="Times New Roman"/>
                <w:bCs/>
                <w:sz w:val="24"/>
                <w:szCs w:val="24"/>
              </w:rPr>
              <w:t>Увеличить долю обслуживаемых кладбищ до 100 %;</w:t>
            </w:r>
          </w:p>
          <w:p w14:paraId="60DAECE9" w14:textId="77777777" w:rsidR="001E7377" w:rsidRPr="001E7377" w:rsidRDefault="001E7377" w:rsidP="001E7377">
            <w:pPr>
              <w:widowControl w:val="0"/>
              <w:numPr>
                <w:ilvl w:val="0"/>
                <w:numId w:val="28"/>
              </w:numPr>
              <w:tabs>
                <w:tab w:val="left" w:pos="401"/>
              </w:tabs>
              <w:autoSpaceDE w:val="0"/>
              <w:autoSpaceDN w:val="0"/>
              <w:adjustRightInd w:val="0"/>
              <w:jc w:val="both"/>
              <w:rPr>
                <w:rFonts w:ascii="Times New Roman" w:hAnsi="Times New Roman" w:cs="Times New Roman"/>
                <w:bCs/>
                <w:sz w:val="24"/>
                <w:szCs w:val="24"/>
              </w:rPr>
            </w:pPr>
            <w:r w:rsidRPr="001E7377">
              <w:rPr>
                <w:rFonts w:ascii="Times New Roman" w:hAnsi="Times New Roman" w:cs="Times New Roman"/>
                <w:bCs/>
                <w:sz w:val="24"/>
                <w:szCs w:val="24"/>
              </w:rPr>
              <w:t xml:space="preserve">Ликвидировать и </w:t>
            </w:r>
            <w:proofErr w:type="spellStart"/>
            <w:r w:rsidRPr="001E7377">
              <w:rPr>
                <w:rFonts w:ascii="Times New Roman" w:hAnsi="Times New Roman" w:cs="Times New Roman"/>
                <w:bCs/>
                <w:sz w:val="24"/>
                <w:szCs w:val="24"/>
              </w:rPr>
              <w:t>рекультивировать</w:t>
            </w:r>
            <w:proofErr w:type="spellEnd"/>
            <w:r w:rsidRPr="001E7377">
              <w:rPr>
                <w:rFonts w:ascii="Times New Roman" w:hAnsi="Times New Roman" w:cs="Times New Roman"/>
                <w:bCs/>
                <w:sz w:val="24"/>
                <w:szCs w:val="24"/>
              </w:rPr>
              <w:t xml:space="preserve"> 2 ед. несанкционированных объектов размещения отходов (несанкционированных свалок) к 2027;</w:t>
            </w:r>
          </w:p>
          <w:p w14:paraId="49BF8102" w14:textId="77777777" w:rsidR="001E7377" w:rsidRPr="001E7377" w:rsidRDefault="001E7377" w:rsidP="001E7377">
            <w:pPr>
              <w:widowControl w:val="0"/>
              <w:numPr>
                <w:ilvl w:val="0"/>
                <w:numId w:val="28"/>
              </w:numPr>
              <w:tabs>
                <w:tab w:val="left" w:pos="401"/>
              </w:tabs>
              <w:autoSpaceDE w:val="0"/>
              <w:autoSpaceDN w:val="0"/>
              <w:adjustRightInd w:val="0"/>
              <w:jc w:val="both"/>
              <w:rPr>
                <w:rFonts w:ascii="Times New Roman" w:hAnsi="Times New Roman" w:cs="Times New Roman"/>
                <w:bCs/>
                <w:sz w:val="24"/>
                <w:szCs w:val="24"/>
              </w:rPr>
            </w:pPr>
            <w:r w:rsidRPr="001E7377">
              <w:rPr>
                <w:rFonts w:ascii="Times New Roman" w:hAnsi="Times New Roman" w:cs="Times New Roman"/>
                <w:bCs/>
                <w:sz w:val="24"/>
                <w:szCs w:val="24"/>
              </w:rPr>
              <w:t>Снизить количества дорожно-транспортных происшествий с пострадавшими до 42 ед.;</w:t>
            </w:r>
          </w:p>
          <w:p w14:paraId="52C505D0" w14:textId="77777777" w:rsidR="001E7377" w:rsidRPr="001E7377" w:rsidRDefault="001E7377" w:rsidP="001E7377">
            <w:pPr>
              <w:widowControl w:val="0"/>
              <w:numPr>
                <w:ilvl w:val="0"/>
                <w:numId w:val="28"/>
              </w:numPr>
              <w:tabs>
                <w:tab w:val="left" w:pos="401"/>
              </w:tabs>
              <w:autoSpaceDE w:val="0"/>
              <w:autoSpaceDN w:val="0"/>
              <w:adjustRightInd w:val="0"/>
              <w:jc w:val="both"/>
              <w:rPr>
                <w:rFonts w:ascii="Times New Roman" w:hAnsi="Times New Roman" w:cs="Times New Roman"/>
                <w:bCs/>
                <w:sz w:val="24"/>
                <w:szCs w:val="24"/>
              </w:rPr>
            </w:pPr>
            <w:r w:rsidRPr="001E7377">
              <w:rPr>
                <w:rFonts w:ascii="Times New Roman" w:hAnsi="Times New Roman" w:cs="Times New Roman"/>
                <w:bCs/>
                <w:sz w:val="24"/>
                <w:szCs w:val="24"/>
              </w:rPr>
              <w:t>Увеличить долю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 до 21,5 %.</w:t>
            </w:r>
            <w:bookmarkEnd w:id="3"/>
          </w:p>
        </w:tc>
      </w:tr>
    </w:tbl>
    <w:p w14:paraId="3095CF71" w14:textId="77777777" w:rsidR="001E7377" w:rsidRPr="001E7377" w:rsidRDefault="001E7377" w:rsidP="001E7377">
      <w:pPr>
        <w:autoSpaceDE w:val="0"/>
        <w:autoSpaceDN w:val="0"/>
        <w:adjustRightInd w:val="0"/>
        <w:spacing w:after="0" w:line="240" w:lineRule="auto"/>
        <w:rPr>
          <w:rFonts w:ascii="Times New Roman" w:eastAsia="Lucida Sans Unicode" w:hAnsi="Times New Roman" w:cs="Times New Roman"/>
          <w:b/>
          <w:color w:val="FF0000"/>
          <w:kern w:val="1"/>
          <w:sz w:val="24"/>
          <w:szCs w:val="24"/>
          <w:lang w:eastAsia="ru-RU"/>
        </w:rPr>
      </w:pPr>
    </w:p>
    <w:p w14:paraId="7E43FB96" w14:textId="77777777" w:rsidR="001E7377" w:rsidRPr="001E7377" w:rsidRDefault="001E7377" w:rsidP="001E7377">
      <w:pPr>
        <w:spacing w:after="0" w:line="240" w:lineRule="auto"/>
        <w:ind w:firstLine="567"/>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Приоритеты и цели реализуемой муниципальной политики в сфере жилищно-коммунального, дорожного хозяйства и энергетики муниципального района «Сыктывдинский». Прогноз развития соответствующей сферы муниципального района</w:t>
      </w:r>
    </w:p>
    <w:p w14:paraId="1117AC05" w14:textId="77777777" w:rsidR="001E7377" w:rsidRPr="001E7377" w:rsidRDefault="001E7377" w:rsidP="001E7377">
      <w:pPr>
        <w:widowControl w:val="0"/>
        <w:autoSpaceDE w:val="0"/>
        <w:autoSpaceDN w:val="0"/>
        <w:adjustRightInd w:val="0"/>
        <w:spacing w:after="0" w:line="240" w:lineRule="auto"/>
        <w:ind w:left="-284" w:firstLine="567"/>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Приоритеты реализуемой муниципальной политики, определяются Стратегией социально-экономического развития Республики Коми на период до 2035 года.</w:t>
      </w:r>
    </w:p>
    <w:p w14:paraId="542EFF7A" w14:textId="77777777" w:rsidR="001E7377" w:rsidRPr="001E7377" w:rsidRDefault="001E7377" w:rsidP="001E7377">
      <w:pPr>
        <w:widowControl w:val="0"/>
        <w:autoSpaceDE w:val="0"/>
        <w:autoSpaceDN w:val="0"/>
        <w:adjustRightInd w:val="0"/>
        <w:spacing w:after="0" w:line="240" w:lineRule="auto"/>
        <w:ind w:left="-284" w:firstLine="709"/>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Главной целью</w:t>
      </w:r>
      <w:r w:rsidRPr="001E7377">
        <w:rPr>
          <w:rFonts w:ascii="Times New Roman" w:eastAsia="SimSun" w:hAnsi="Times New Roman" w:cs="Times New Roman"/>
          <w:bCs/>
          <w:color w:val="FF0000"/>
          <w:sz w:val="24"/>
          <w:szCs w:val="24"/>
          <w:lang w:eastAsia="ru-RU"/>
        </w:rPr>
        <w:t xml:space="preserve"> </w:t>
      </w:r>
      <w:r w:rsidRPr="001E7377">
        <w:rPr>
          <w:rFonts w:ascii="Times New Roman" w:eastAsia="SimSun" w:hAnsi="Times New Roman" w:cs="Times New Roman"/>
          <w:bCs/>
          <w:sz w:val="24"/>
          <w:szCs w:val="24"/>
          <w:lang w:eastAsia="ru-RU"/>
        </w:rPr>
        <w:t xml:space="preserve">муниципальной программы муниципального района «Сыктывдинский» Республики Коми </w:t>
      </w:r>
      <w:r w:rsidRPr="001E7377">
        <w:rPr>
          <w:rFonts w:ascii="Times New Roman" w:eastAsia="SimSun" w:hAnsi="Times New Roman" w:cs="Times New Roman"/>
          <w:sz w:val="24"/>
          <w:szCs w:val="24"/>
          <w:lang w:eastAsia="ru-RU"/>
        </w:rPr>
        <w:t>«Развитие энергетики, жилищно-коммунального и дорожного хозяйства» (далее – Программа)</w:t>
      </w:r>
      <w:r w:rsidRPr="001E7377">
        <w:rPr>
          <w:rFonts w:ascii="Times New Roman" w:eastAsia="SimSun" w:hAnsi="Times New Roman" w:cs="Times New Roman"/>
          <w:bCs/>
          <w:sz w:val="24"/>
          <w:szCs w:val="24"/>
          <w:lang w:eastAsia="ru-RU"/>
        </w:rPr>
        <w:t xml:space="preserve"> является удовлетворение   потребностей   населения   муниципального района «Сыктывдинский» в качественных жилищно-коммунальных услугах, обеспечение комплексной безопасности населения и объектов на территории муниципального района, обеспечение безопасности дорожного движения, экологической безопасности.</w:t>
      </w:r>
    </w:p>
    <w:p w14:paraId="2A0BC5FC" w14:textId="77777777" w:rsidR="001E7377" w:rsidRPr="001E7377" w:rsidRDefault="001E7377" w:rsidP="001E7377">
      <w:pPr>
        <w:spacing w:after="0" w:line="240" w:lineRule="auto"/>
        <w:ind w:left="-284" w:firstLine="567"/>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Достижение цели программы требует решения следующих задач:</w:t>
      </w:r>
    </w:p>
    <w:p w14:paraId="20B72625" w14:textId="77777777" w:rsidR="001E7377" w:rsidRPr="001E7377" w:rsidRDefault="001E7377" w:rsidP="001E7377">
      <w:pPr>
        <w:widowControl w:val="0"/>
        <w:numPr>
          <w:ilvl w:val="0"/>
          <w:numId w:val="29"/>
        </w:numPr>
        <w:tabs>
          <w:tab w:val="left" w:pos="260"/>
          <w:tab w:val="left" w:pos="1134"/>
        </w:tabs>
        <w:autoSpaceDE w:val="0"/>
        <w:autoSpaceDN w:val="0"/>
        <w:adjustRightInd w:val="0"/>
        <w:spacing w:after="0" w:line="240" w:lineRule="auto"/>
        <w:ind w:left="-284" w:firstLine="709"/>
        <w:contextualSpacing/>
        <w:jc w:val="both"/>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Повышение эффективности, устойчивости и надежности функционирования коммунальных систем жизнеобеспечения, снижение уровня износа объектов коммунальной инфраструктуры;</w:t>
      </w:r>
    </w:p>
    <w:p w14:paraId="2D3F2BDD" w14:textId="77777777" w:rsidR="001E7377" w:rsidRPr="001E7377" w:rsidRDefault="001E7377" w:rsidP="001E7377">
      <w:pPr>
        <w:widowControl w:val="0"/>
        <w:numPr>
          <w:ilvl w:val="0"/>
          <w:numId w:val="29"/>
        </w:numPr>
        <w:tabs>
          <w:tab w:val="left" w:pos="260"/>
          <w:tab w:val="left" w:pos="1134"/>
        </w:tabs>
        <w:autoSpaceDE w:val="0"/>
        <w:autoSpaceDN w:val="0"/>
        <w:adjustRightInd w:val="0"/>
        <w:spacing w:after="0" w:line="240" w:lineRule="auto"/>
        <w:ind w:left="-284" w:firstLine="709"/>
        <w:contextualSpacing/>
        <w:jc w:val="both"/>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Повышение рационального использования энергетических ресурсов и энергетической эффективности;</w:t>
      </w:r>
    </w:p>
    <w:p w14:paraId="6B828FA1" w14:textId="77777777" w:rsidR="001E7377" w:rsidRPr="001E7377" w:rsidRDefault="001E7377" w:rsidP="001E7377">
      <w:pPr>
        <w:widowControl w:val="0"/>
        <w:numPr>
          <w:ilvl w:val="0"/>
          <w:numId w:val="29"/>
        </w:numPr>
        <w:tabs>
          <w:tab w:val="left" w:pos="260"/>
          <w:tab w:val="left" w:pos="1134"/>
        </w:tabs>
        <w:autoSpaceDE w:val="0"/>
        <w:autoSpaceDN w:val="0"/>
        <w:adjustRightInd w:val="0"/>
        <w:spacing w:after="0" w:line="240" w:lineRule="auto"/>
        <w:ind w:left="-284" w:firstLine="709"/>
        <w:contextualSpacing/>
        <w:jc w:val="both"/>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Создание   условий   для   устойчивого   развития   сельских территорий;</w:t>
      </w:r>
    </w:p>
    <w:p w14:paraId="0ACD053C" w14:textId="77777777" w:rsidR="001E7377" w:rsidRPr="001E7377" w:rsidRDefault="001E7377" w:rsidP="001E7377">
      <w:pPr>
        <w:widowControl w:val="0"/>
        <w:numPr>
          <w:ilvl w:val="0"/>
          <w:numId w:val="29"/>
        </w:numPr>
        <w:tabs>
          <w:tab w:val="left" w:pos="260"/>
          <w:tab w:val="left" w:pos="1134"/>
        </w:tabs>
        <w:autoSpaceDE w:val="0"/>
        <w:autoSpaceDN w:val="0"/>
        <w:adjustRightInd w:val="0"/>
        <w:spacing w:after="0" w:line="240" w:lineRule="auto"/>
        <w:ind w:left="-284" w:firstLine="709"/>
        <w:contextualSpacing/>
        <w:jc w:val="both"/>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 xml:space="preserve">Приведение ситуации в области обращения с отходами производства и потребления в соответствие с требованиями природоохранного и санитарно-эпидемиологического законодательства, </w:t>
      </w:r>
      <w:r w:rsidRPr="001E7377">
        <w:rPr>
          <w:rFonts w:ascii="Times New Roman" w:eastAsia="SimSun" w:hAnsi="Times New Roman" w:cs="Times New Roman"/>
          <w:bCs/>
          <w:sz w:val="24"/>
          <w:szCs w:val="24"/>
          <w:lang w:eastAsia="ru-RU"/>
        </w:rPr>
        <w:t>рациональное природопользование</w:t>
      </w:r>
      <w:r w:rsidRPr="001E7377">
        <w:rPr>
          <w:rFonts w:ascii="Times New Roman" w:eastAsia="Times New Roman" w:hAnsi="Times New Roman" w:cs="Times New Roman"/>
          <w:bCs/>
          <w:kern w:val="3"/>
          <w:sz w:val="24"/>
          <w:szCs w:val="24"/>
          <w:lang w:eastAsia="ru-RU"/>
        </w:rPr>
        <w:t>;</w:t>
      </w:r>
    </w:p>
    <w:p w14:paraId="764E7814" w14:textId="77777777" w:rsidR="001E7377" w:rsidRPr="001E7377" w:rsidRDefault="001E7377" w:rsidP="001E7377">
      <w:pPr>
        <w:widowControl w:val="0"/>
        <w:numPr>
          <w:ilvl w:val="0"/>
          <w:numId w:val="29"/>
        </w:numPr>
        <w:tabs>
          <w:tab w:val="left" w:pos="260"/>
          <w:tab w:val="left" w:pos="1134"/>
        </w:tabs>
        <w:autoSpaceDE w:val="0"/>
        <w:autoSpaceDN w:val="0"/>
        <w:adjustRightInd w:val="0"/>
        <w:spacing w:after="0" w:line="240" w:lineRule="auto"/>
        <w:ind w:left="-284" w:firstLine="709"/>
        <w:contextualSpacing/>
        <w:jc w:val="both"/>
        <w:rPr>
          <w:rFonts w:ascii="Times New Roman" w:eastAsia="Arial" w:hAnsi="Times New Roman" w:cs="Times New Roman"/>
          <w:bCs/>
          <w:kern w:val="3"/>
          <w:sz w:val="24"/>
          <w:szCs w:val="24"/>
          <w:lang w:eastAsia="ru-RU"/>
        </w:rPr>
      </w:pPr>
      <w:r w:rsidRPr="001E7377">
        <w:rPr>
          <w:rFonts w:ascii="Times New Roman" w:eastAsia="SimSun" w:hAnsi="Times New Roman" w:cs="Times New Roman"/>
          <w:bCs/>
          <w:sz w:val="24"/>
          <w:szCs w:val="24"/>
          <w:lang w:eastAsia="ru-RU"/>
        </w:rPr>
        <w:t>Приведение автомобильных дорог общего пользования местного значения в нормативное состояние и снижение уровня аварийности на автодорогах населенных пунктов.</w:t>
      </w:r>
    </w:p>
    <w:p w14:paraId="3B619AB1" w14:textId="77777777" w:rsidR="001E7377" w:rsidRPr="001E7377" w:rsidRDefault="001E7377" w:rsidP="001E7377">
      <w:pPr>
        <w:spacing w:after="0" w:line="240" w:lineRule="auto"/>
        <w:ind w:left="-284" w:firstLine="567"/>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 результате реализации мероприятий программы к 2030 году ожидается получение следующих результатов:</w:t>
      </w:r>
    </w:p>
    <w:p w14:paraId="2A7842DB" w14:textId="77777777" w:rsidR="001E7377" w:rsidRPr="001E7377" w:rsidRDefault="001E7377" w:rsidP="001E7377">
      <w:pPr>
        <w:widowControl w:val="0"/>
        <w:numPr>
          <w:ilvl w:val="0"/>
          <w:numId w:val="30"/>
        </w:numPr>
        <w:autoSpaceDE w:val="0"/>
        <w:autoSpaceDN w:val="0"/>
        <w:adjustRightInd w:val="0"/>
        <w:spacing w:after="0" w:line="240" w:lineRule="auto"/>
        <w:ind w:left="-284" w:firstLine="709"/>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lastRenderedPageBreak/>
        <w:t xml:space="preserve">Уменьшить количество аварий на объектах коммунальной инфраструктуры до 0 ед.; </w:t>
      </w:r>
    </w:p>
    <w:p w14:paraId="62A99B21" w14:textId="77777777" w:rsidR="001E7377" w:rsidRPr="001E7377" w:rsidRDefault="001E7377" w:rsidP="001E7377">
      <w:pPr>
        <w:widowControl w:val="0"/>
        <w:numPr>
          <w:ilvl w:val="0"/>
          <w:numId w:val="30"/>
        </w:numPr>
        <w:autoSpaceDE w:val="0"/>
        <w:autoSpaceDN w:val="0"/>
        <w:adjustRightInd w:val="0"/>
        <w:spacing w:after="0" w:line="240" w:lineRule="auto"/>
        <w:ind w:left="-284" w:firstLine="709"/>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Увеличить уровень удовлетворенности населения жилищно-коммунальными услугами до 55 %;</w:t>
      </w:r>
    </w:p>
    <w:p w14:paraId="1FB13D72" w14:textId="77777777" w:rsidR="001E7377" w:rsidRPr="001E7377" w:rsidRDefault="001E7377" w:rsidP="001E7377">
      <w:pPr>
        <w:widowControl w:val="0"/>
        <w:numPr>
          <w:ilvl w:val="0"/>
          <w:numId w:val="30"/>
        </w:numPr>
        <w:autoSpaceDE w:val="0"/>
        <w:autoSpaceDN w:val="0"/>
        <w:adjustRightInd w:val="0"/>
        <w:spacing w:after="0" w:line="240" w:lineRule="auto"/>
        <w:ind w:left="-284" w:firstLine="710"/>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Количество организаций, получивших субвенцию на возмещение убытков, возникших в результате государственного регулирования цен на топливо твердое, реализуемое гражданам и используемое для нужд отопления, от общего количества организаций, предъявивших заявки на финансирование (5 ед. ежегодно);</w:t>
      </w:r>
    </w:p>
    <w:p w14:paraId="6D8F0CF0" w14:textId="77777777" w:rsidR="001E7377" w:rsidRPr="001E7377" w:rsidRDefault="001E7377" w:rsidP="001E7377">
      <w:pPr>
        <w:widowControl w:val="0"/>
        <w:numPr>
          <w:ilvl w:val="0"/>
          <w:numId w:val="30"/>
        </w:numPr>
        <w:autoSpaceDE w:val="0"/>
        <w:autoSpaceDN w:val="0"/>
        <w:adjustRightInd w:val="0"/>
        <w:spacing w:after="0" w:line="240" w:lineRule="auto"/>
        <w:ind w:left="-284" w:firstLine="710"/>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Долю ежегодного снижения потребления энергетических ресурсов (3 % к 2027 году);</w:t>
      </w:r>
    </w:p>
    <w:p w14:paraId="23F03AD1" w14:textId="77777777" w:rsidR="001E7377" w:rsidRPr="001E7377" w:rsidRDefault="001E7377" w:rsidP="001E7377">
      <w:pPr>
        <w:widowControl w:val="0"/>
        <w:numPr>
          <w:ilvl w:val="0"/>
          <w:numId w:val="30"/>
        </w:numPr>
        <w:autoSpaceDE w:val="0"/>
        <w:autoSpaceDN w:val="0"/>
        <w:adjustRightInd w:val="0"/>
        <w:spacing w:after="0" w:line="240" w:lineRule="auto"/>
        <w:ind w:left="-284" w:firstLine="710"/>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Увеличить долю оплаты за коммунальные услуги (до 100%).</w:t>
      </w:r>
    </w:p>
    <w:p w14:paraId="520D1F7E" w14:textId="77777777" w:rsidR="001E7377" w:rsidRPr="001E7377" w:rsidRDefault="001E7377" w:rsidP="001E7377">
      <w:pPr>
        <w:widowControl w:val="0"/>
        <w:numPr>
          <w:ilvl w:val="0"/>
          <w:numId w:val="30"/>
        </w:numPr>
        <w:autoSpaceDE w:val="0"/>
        <w:autoSpaceDN w:val="0"/>
        <w:adjustRightInd w:val="0"/>
        <w:spacing w:after="0" w:line="240" w:lineRule="auto"/>
        <w:ind w:left="-284" w:firstLine="710"/>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Наличие информационно-пропагандистских мероприятий, направленных на воспитание энергосбережения (да);</w:t>
      </w:r>
    </w:p>
    <w:p w14:paraId="5C7E0E1F" w14:textId="77777777" w:rsidR="001E7377" w:rsidRPr="001E7377" w:rsidRDefault="001E7377" w:rsidP="001E7377">
      <w:pPr>
        <w:widowControl w:val="0"/>
        <w:numPr>
          <w:ilvl w:val="0"/>
          <w:numId w:val="30"/>
        </w:numPr>
        <w:autoSpaceDE w:val="0"/>
        <w:autoSpaceDN w:val="0"/>
        <w:adjustRightInd w:val="0"/>
        <w:spacing w:after="0" w:line="240" w:lineRule="auto"/>
        <w:ind w:left="-284" w:firstLine="710"/>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Увеличить долю обслуживаемых газопроводов до 100 %;</w:t>
      </w:r>
    </w:p>
    <w:p w14:paraId="6AF0A3EF" w14:textId="77777777" w:rsidR="001E7377" w:rsidRPr="001E7377" w:rsidRDefault="001E7377" w:rsidP="001E7377">
      <w:pPr>
        <w:widowControl w:val="0"/>
        <w:numPr>
          <w:ilvl w:val="0"/>
          <w:numId w:val="30"/>
        </w:numPr>
        <w:autoSpaceDE w:val="0"/>
        <w:autoSpaceDN w:val="0"/>
        <w:adjustRightInd w:val="0"/>
        <w:spacing w:after="0" w:line="240" w:lineRule="auto"/>
        <w:ind w:left="-284" w:firstLine="710"/>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Увеличить долю обслуживаемых кладбищ (до 100 %);</w:t>
      </w:r>
    </w:p>
    <w:p w14:paraId="2CCDFE83" w14:textId="77777777" w:rsidR="001E7377" w:rsidRPr="001E7377" w:rsidRDefault="001E7377" w:rsidP="001E7377">
      <w:pPr>
        <w:widowControl w:val="0"/>
        <w:numPr>
          <w:ilvl w:val="0"/>
          <w:numId w:val="30"/>
        </w:numPr>
        <w:autoSpaceDE w:val="0"/>
        <w:autoSpaceDN w:val="0"/>
        <w:adjustRightInd w:val="0"/>
        <w:spacing w:after="0" w:line="240" w:lineRule="auto"/>
        <w:ind w:left="-284" w:firstLine="710"/>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Увеличить количество земельных участков, ликвидированных от борщевика Сосновского на 1 ед. ежегодно;</w:t>
      </w:r>
    </w:p>
    <w:p w14:paraId="75A9B6A3" w14:textId="77777777" w:rsidR="001E7377" w:rsidRPr="001E7377" w:rsidRDefault="001E7377" w:rsidP="001E7377">
      <w:pPr>
        <w:widowControl w:val="0"/>
        <w:numPr>
          <w:ilvl w:val="0"/>
          <w:numId w:val="30"/>
        </w:numPr>
        <w:autoSpaceDE w:val="0"/>
        <w:autoSpaceDN w:val="0"/>
        <w:adjustRightInd w:val="0"/>
        <w:spacing w:after="0" w:line="240" w:lineRule="auto"/>
        <w:ind w:left="-284" w:firstLine="710"/>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Ликвидировать и </w:t>
      </w:r>
      <w:proofErr w:type="spellStart"/>
      <w:r w:rsidRPr="001E7377">
        <w:rPr>
          <w:rFonts w:ascii="Times New Roman" w:eastAsia="SimSun" w:hAnsi="Times New Roman" w:cs="Times New Roman"/>
          <w:bCs/>
          <w:sz w:val="24"/>
          <w:szCs w:val="24"/>
          <w:lang w:eastAsia="ru-RU"/>
        </w:rPr>
        <w:t>рекультивировать</w:t>
      </w:r>
      <w:proofErr w:type="spellEnd"/>
      <w:r w:rsidRPr="001E7377">
        <w:rPr>
          <w:rFonts w:ascii="Times New Roman" w:eastAsia="SimSun" w:hAnsi="Times New Roman" w:cs="Times New Roman"/>
          <w:bCs/>
          <w:sz w:val="24"/>
          <w:szCs w:val="24"/>
          <w:lang w:eastAsia="ru-RU"/>
        </w:rPr>
        <w:t xml:space="preserve"> 2 ед. несанкционированных объектов размещения отходов (несанкционированных свалок) к 2027 году;</w:t>
      </w:r>
    </w:p>
    <w:p w14:paraId="0AD07D42" w14:textId="77777777" w:rsidR="001E7377" w:rsidRPr="001E7377" w:rsidRDefault="001E7377" w:rsidP="001E7377">
      <w:pPr>
        <w:widowControl w:val="0"/>
        <w:numPr>
          <w:ilvl w:val="0"/>
          <w:numId w:val="30"/>
        </w:numPr>
        <w:autoSpaceDE w:val="0"/>
        <w:autoSpaceDN w:val="0"/>
        <w:adjustRightInd w:val="0"/>
        <w:spacing w:after="0" w:line="240" w:lineRule="auto"/>
        <w:ind w:left="-284" w:firstLine="709"/>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Реализовать народные проекты в сфере благоустройства, прошедшие отбор в рамках проекта «Народный бюджет», 3 ед.;</w:t>
      </w:r>
    </w:p>
    <w:p w14:paraId="7B621222" w14:textId="77777777" w:rsidR="001E7377" w:rsidRPr="001E7377" w:rsidRDefault="001E7377" w:rsidP="001E7377">
      <w:pPr>
        <w:widowControl w:val="0"/>
        <w:numPr>
          <w:ilvl w:val="0"/>
          <w:numId w:val="30"/>
        </w:numPr>
        <w:autoSpaceDE w:val="0"/>
        <w:autoSpaceDN w:val="0"/>
        <w:adjustRightInd w:val="0"/>
        <w:spacing w:after="0" w:line="240" w:lineRule="auto"/>
        <w:ind w:left="-284" w:firstLine="709"/>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Обустроить места (площадки) накопления твердых коммунальных отходов в количестве 1 ед. ежегодно;</w:t>
      </w:r>
    </w:p>
    <w:p w14:paraId="7C5E954A" w14:textId="77777777" w:rsidR="001E7377" w:rsidRPr="001E7377" w:rsidRDefault="001E7377" w:rsidP="001E7377">
      <w:pPr>
        <w:widowControl w:val="0"/>
        <w:numPr>
          <w:ilvl w:val="0"/>
          <w:numId w:val="30"/>
        </w:numPr>
        <w:autoSpaceDE w:val="0"/>
        <w:autoSpaceDN w:val="0"/>
        <w:adjustRightInd w:val="0"/>
        <w:spacing w:after="0" w:line="240" w:lineRule="auto"/>
        <w:ind w:left="-284" w:firstLine="709"/>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Снизить количества дорожно-транспортных происшествий с пострадавшими до 42 ед.;</w:t>
      </w:r>
    </w:p>
    <w:p w14:paraId="53922A4C" w14:textId="77777777" w:rsidR="001E7377" w:rsidRPr="001E7377" w:rsidRDefault="001E7377" w:rsidP="001E7377">
      <w:pPr>
        <w:widowControl w:val="0"/>
        <w:numPr>
          <w:ilvl w:val="0"/>
          <w:numId w:val="30"/>
        </w:numPr>
        <w:autoSpaceDE w:val="0"/>
        <w:autoSpaceDN w:val="0"/>
        <w:adjustRightInd w:val="0"/>
        <w:spacing w:after="0" w:line="240" w:lineRule="auto"/>
        <w:ind w:left="-284" w:firstLine="709"/>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Снизить количества детей, погибших в результате дорожно-транспортных происшествий до 0 чел.;</w:t>
      </w:r>
    </w:p>
    <w:p w14:paraId="296D8D89" w14:textId="77777777" w:rsidR="001E7377" w:rsidRPr="001E7377" w:rsidRDefault="001E7377" w:rsidP="001E7377">
      <w:pPr>
        <w:widowControl w:val="0"/>
        <w:numPr>
          <w:ilvl w:val="0"/>
          <w:numId w:val="30"/>
        </w:numPr>
        <w:autoSpaceDE w:val="0"/>
        <w:autoSpaceDN w:val="0"/>
        <w:adjustRightInd w:val="0"/>
        <w:spacing w:after="0" w:line="240" w:lineRule="auto"/>
        <w:ind w:left="-284" w:firstLine="709"/>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Увеличить долю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 до 21,5%.</w:t>
      </w:r>
    </w:p>
    <w:p w14:paraId="6ADB9822" w14:textId="77777777" w:rsidR="001E7377" w:rsidRPr="001E7377" w:rsidRDefault="001E7377" w:rsidP="001E7377">
      <w:pPr>
        <w:widowControl w:val="0"/>
        <w:autoSpaceDE w:val="0"/>
        <w:autoSpaceDN w:val="0"/>
        <w:adjustRightInd w:val="0"/>
        <w:spacing w:after="0" w:line="240" w:lineRule="auto"/>
        <w:ind w:left="-284" w:firstLine="709"/>
        <w:jc w:val="both"/>
        <w:rPr>
          <w:rFonts w:ascii="Times New Roman" w:eastAsia="SimSun" w:hAnsi="Times New Roman" w:cs="Times New Roman"/>
          <w:b/>
          <w:bCs/>
          <w:sz w:val="24"/>
          <w:szCs w:val="24"/>
          <w:lang w:eastAsia="ru-RU"/>
        </w:rPr>
      </w:pPr>
      <w:r w:rsidRPr="001E7377">
        <w:rPr>
          <w:rFonts w:ascii="Times New Roman" w:eastAsia="SimSun" w:hAnsi="Times New Roman" w:cs="Times New Roman"/>
          <w:bCs/>
          <w:sz w:val="24"/>
          <w:szCs w:val="24"/>
          <w:lang w:eastAsia="ru-RU"/>
        </w:rPr>
        <w:t>Для каждой подпрограммы определены цели и задачи, решение которых обеспечивает достижение цели программы - обеспечение комплексной безопасности населения и объектов на территории муниципального района, обеспечение безопасности дорожного движения и приведение в нормативное состояние автомобильных дорог общего пользования местного значения, экологической безопасности.</w:t>
      </w:r>
    </w:p>
    <w:p w14:paraId="0568489E" w14:textId="77777777" w:rsidR="001E7377" w:rsidRPr="001E7377" w:rsidRDefault="001E7377" w:rsidP="001E7377">
      <w:pPr>
        <w:widowControl w:val="0"/>
        <w:autoSpaceDE w:val="0"/>
        <w:autoSpaceDN w:val="0"/>
        <w:adjustRightInd w:val="0"/>
        <w:spacing w:after="0" w:line="240" w:lineRule="auto"/>
        <w:ind w:left="-284" w:firstLine="567"/>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Деление программы на подпрограммы было осуществлено исходя из решаемых в рамках Программы задач с учетом применения механизмов обеспечения результативности и обеспечения </w:t>
      </w:r>
      <w:proofErr w:type="gramStart"/>
      <w:r w:rsidRPr="001E7377">
        <w:rPr>
          <w:rFonts w:ascii="Times New Roman" w:eastAsia="SimSun" w:hAnsi="Times New Roman" w:cs="Times New Roman"/>
          <w:bCs/>
          <w:sz w:val="24"/>
          <w:szCs w:val="24"/>
          <w:lang w:eastAsia="ru-RU"/>
        </w:rPr>
        <w:t>эффективности процесса достижения цели программы</w:t>
      </w:r>
      <w:proofErr w:type="gramEnd"/>
      <w:r w:rsidRPr="001E7377">
        <w:rPr>
          <w:rFonts w:ascii="Times New Roman" w:eastAsia="SimSun" w:hAnsi="Times New Roman" w:cs="Times New Roman"/>
          <w:bCs/>
          <w:sz w:val="24"/>
          <w:szCs w:val="24"/>
          <w:lang w:eastAsia="ru-RU"/>
        </w:rPr>
        <w:t>.</w:t>
      </w:r>
    </w:p>
    <w:p w14:paraId="0CB6770B" w14:textId="77777777" w:rsidR="001E7377" w:rsidRPr="001E7377" w:rsidRDefault="001E7377" w:rsidP="001E7377">
      <w:pPr>
        <w:widowControl w:val="0"/>
        <w:autoSpaceDE w:val="0"/>
        <w:autoSpaceDN w:val="0"/>
        <w:adjustRightInd w:val="0"/>
        <w:spacing w:after="0" w:line="240" w:lineRule="auto"/>
        <w:ind w:left="-284" w:firstLine="567"/>
        <w:jc w:val="both"/>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Оценка эффективности и результативности программы проводится ответственным исполнителем муниципальной программы в соответствии Порядком ра</w:t>
      </w:r>
      <w:r w:rsidRPr="001E7377">
        <w:rPr>
          <w:rFonts w:ascii="Times New Roman" w:eastAsia="SimSun" w:hAnsi="Times New Roman" w:cs="Times New Roman"/>
          <w:sz w:val="24"/>
          <w:szCs w:val="24"/>
          <w:lang w:eastAsia="ru-RU"/>
        </w:rPr>
        <w:t>зработки, реализации и оценки эффективности муниципальных программ муниципального района «Сыктывдинский», утвержденным постановлением администрации МР «Сыктывдинский».</w:t>
      </w:r>
    </w:p>
    <w:p w14:paraId="4F01A9D3" w14:textId="77777777" w:rsidR="001E7377" w:rsidRPr="001E7377" w:rsidRDefault="001E7377" w:rsidP="001E7377">
      <w:pPr>
        <w:widowControl w:val="0"/>
        <w:autoSpaceDE w:val="0"/>
        <w:autoSpaceDN w:val="0"/>
        <w:adjustRightInd w:val="0"/>
        <w:spacing w:after="0" w:line="240" w:lineRule="auto"/>
        <w:ind w:firstLine="567"/>
        <w:jc w:val="center"/>
        <w:rPr>
          <w:rFonts w:ascii="Times New Roman" w:eastAsia="SimSun" w:hAnsi="Times New Roman" w:cs="Times New Roman"/>
          <w:b/>
          <w:bCs/>
          <w:sz w:val="24"/>
          <w:szCs w:val="24"/>
          <w:lang w:eastAsia="ru-RU"/>
        </w:rPr>
      </w:pPr>
    </w:p>
    <w:p w14:paraId="0DDCF2C6" w14:textId="77777777" w:rsidR="001E7377" w:rsidRPr="001E7377" w:rsidRDefault="001E7377" w:rsidP="001E7377">
      <w:pPr>
        <w:widowControl w:val="0"/>
        <w:autoSpaceDE w:val="0"/>
        <w:autoSpaceDN w:val="0"/>
        <w:adjustRightInd w:val="0"/>
        <w:spacing w:after="0" w:line="240" w:lineRule="auto"/>
        <w:ind w:firstLine="567"/>
        <w:jc w:val="center"/>
        <w:rPr>
          <w:rFonts w:ascii="Times New Roman" w:eastAsia="SimSun" w:hAnsi="Times New Roman" w:cs="Times New Roman"/>
          <w:b/>
          <w:bCs/>
          <w:sz w:val="24"/>
          <w:szCs w:val="24"/>
          <w:lang w:eastAsia="ru-RU"/>
        </w:rPr>
      </w:pPr>
    </w:p>
    <w:p w14:paraId="705A57B7" w14:textId="77777777" w:rsidR="001E7377" w:rsidRPr="001E7377" w:rsidRDefault="001E7377" w:rsidP="001E7377">
      <w:pPr>
        <w:widowControl w:val="0"/>
        <w:autoSpaceDE w:val="0"/>
        <w:autoSpaceDN w:val="0"/>
        <w:adjustRightInd w:val="0"/>
        <w:spacing w:after="0" w:line="240" w:lineRule="auto"/>
        <w:ind w:firstLine="567"/>
        <w:jc w:val="center"/>
        <w:rPr>
          <w:rFonts w:ascii="Times New Roman" w:eastAsia="SimSun" w:hAnsi="Times New Roman" w:cs="Times New Roman"/>
          <w:b/>
          <w:bCs/>
          <w:sz w:val="24"/>
          <w:szCs w:val="24"/>
          <w:lang w:eastAsia="ru-RU"/>
        </w:rPr>
      </w:pPr>
    </w:p>
    <w:p w14:paraId="54E3F3C0" w14:textId="77777777" w:rsidR="001E7377" w:rsidRPr="001E7377" w:rsidRDefault="001E7377" w:rsidP="001E7377">
      <w:pPr>
        <w:widowControl w:val="0"/>
        <w:autoSpaceDE w:val="0"/>
        <w:autoSpaceDN w:val="0"/>
        <w:adjustRightInd w:val="0"/>
        <w:spacing w:after="0" w:line="240" w:lineRule="auto"/>
        <w:ind w:firstLine="567"/>
        <w:jc w:val="center"/>
        <w:rPr>
          <w:rFonts w:ascii="Times New Roman" w:eastAsia="SimSun" w:hAnsi="Times New Roman" w:cs="Times New Roman"/>
          <w:b/>
          <w:bCs/>
          <w:sz w:val="24"/>
          <w:szCs w:val="24"/>
          <w:lang w:eastAsia="ru-RU"/>
        </w:rPr>
      </w:pPr>
    </w:p>
    <w:p w14:paraId="480AF8B9" w14:textId="77777777" w:rsidR="001E7377" w:rsidRPr="001E7377" w:rsidRDefault="001E7377" w:rsidP="001E7377">
      <w:pPr>
        <w:widowControl w:val="0"/>
        <w:autoSpaceDE w:val="0"/>
        <w:autoSpaceDN w:val="0"/>
        <w:adjustRightInd w:val="0"/>
        <w:spacing w:after="0" w:line="240" w:lineRule="auto"/>
        <w:ind w:firstLine="567"/>
        <w:jc w:val="center"/>
        <w:rPr>
          <w:rFonts w:ascii="Times New Roman" w:eastAsia="SimSun" w:hAnsi="Times New Roman" w:cs="Times New Roman"/>
          <w:b/>
          <w:bCs/>
          <w:sz w:val="24"/>
          <w:szCs w:val="24"/>
          <w:lang w:eastAsia="ru-RU"/>
        </w:rPr>
      </w:pPr>
    </w:p>
    <w:p w14:paraId="67F4A13A" w14:textId="77777777" w:rsidR="001E7377" w:rsidRPr="001E7377" w:rsidRDefault="001E7377" w:rsidP="001E7377">
      <w:pPr>
        <w:widowControl w:val="0"/>
        <w:autoSpaceDE w:val="0"/>
        <w:autoSpaceDN w:val="0"/>
        <w:adjustRightInd w:val="0"/>
        <w:spacing w:after="0" w:line="240" w:lineRule="auto"/>
        <w:ind w:firstLine="567"/>
        <w:jc w:val="center"/>
        <w:rPr>
          <w:rFonts w:ascii="Times New Roman" w:eastAsia="SimSun" w:hAnsi="Times New Roman" w:cs="Times New Roman"/>
          <w:b/>
          <w:bCs/>
          <w:sz w:val="24"/>
          <w:szCs w:val="24"/>
          <w:lang w:eastAsia="ru-RU"/>
        </w:rPr>
      </w:pPr>
    </w:p>
    <w:p w14:paraId="2EDA2DF9" w14:textId="77777777" w:rsidR="001E7377" w:rsidRPr="001E7377" w:rsidRDefault="001E7377" w:rsidP="001E7377">
      <w:pPr>
        <w:widowControl w:val="0"/>
        <w:autoSpaceDE w:val="0"/>
        <w:autoSpaceDN w:val="0"/>
        <w:adjustRightInd w:val="0"/>
        <w:spacing w:after="0" w:line="240" w:lineRule="auto"/>
        <w:ind w:firstLine="567"/>
        <w:jc w:val="center"/>
        <w:rPr>
          <w:rFonts w:ascii="Times New Roman" w:eastAsia="SimSun" w:hAnsi="Times New Roman" w:cs="Times New Roman"/>
          <w:b/>
          <w:bCs/>
          <w:sz w:val="24"/>
          <w:szCs w:val="24"/>
          <w:lang w:eastAsia="ru-RU"/>
        </w:rPr>
      </w:pPr>
    </w:p>
    <w:p w14:paraId="0322859F" w14:textId="77777777" w:rsidR="001E7377" w:rsidRPr="001E7377" w:rsidRDefault="001E7377" w:rsidP="001E7377">
      <w:pPr>
        <w:widowControl w:val="0"/>
        <w:autoSpaceDE w:val="0"/>
        <w:autoSpaceDN w:val="0"/>
        <w:adjustRightInd w:val="0"/>
        <w:spacing w:after="0" w:line="240" w:lineRule="auto"/>
        <w:ind w:firstLine="567"/>
        <w:jc w:val="center"/>
        <w:rPr>
          <w:rFonts w:ascii="Times New Roman" w:eastAsia="SimSun" w:hAnsi="Times New Roman" w:cs="Times New Roman"/>
          <w:b/>
          <w:bCs/>
          <w:sz w:val="24"/>
          <w:szCs w:val="24"/>
          <w:lang w:eastAsia="ru-RU"/>
        </w:rPr>
      </w:pPr>
    </w:p>
    <w:p w14:paraId="5E6CE845" w14:textId="77777777" w:rsidR="001E7377" w:rsidRPr="001E7377" w:rsidRDefault="001E7377" w:rsidP="001E7377">
      <w:pPr>
        <w:widowControl w:val="0"/>
        <w:autoSpaceDE w:val="0"/>
        <w:autoSpaceDN w:val="0"/>
        <w:adjustRightInd w:val="0"/>
        <w:spacing w:after="0" w:line="240" w:lineRule="auto"/>
        <w:ind w:firstLine="567"/>
        <w:jc w:val="center"/>
        <w:rPr>
          <w:rFonts w:ascii="Times New Roman" w:eastAsia="SimSun" w:hAnsi="Times New Roman" w:cs="Times New Roman"/>
          <w:b/>
          <w:bCs/>
          <w:sz w:val="24"/>
          <w:szCs w:val="24"/>
          <w:lang w:eastAsia="ru-RU"/>
        </w:rPr>
      </w:pPr>
    </w:p>
    <w:p w14:paraId="13179229" w14:textId="77777777" w:rsidR="001E7377" w:rsidRPr="001E7377" w:rsidRDefault="001E7377" w:rsidP="001E7377">
      <w:pPr>
        <w:widowControl w:val="0"/>
        <w:autoSpaceDE w:val="0"/>
        <w:autoSpaceDN w:val="0"/>
        <w:adjustRightInd w:val="0"/>
        <w:spacing w:after="0" w:line="240" w:lineRule="auto"/>
        <w:ind w:firstLine="567"/>
        <w:jc w:val="center"/>
        <w:rPr>
          <w:rFonts w:ascii="Times New Roman" w:eastAsia="SimSun" w:hAnsi="Times New Roman" w:cs="Times New Roman"/>
          <w:b/>
          <w:bCs/>
          <w:sz w:val="24"/>
          <w:szCs w:val="24"/>
          <w:lang w:eastAsia="ru-RU"/>
        </w:rPr>
      </w:pPr>
    </w:p>
    <w:p w14:paraId="2113E674" w14:textId="77777777" w:rsidR="001E7377" w:rsidRPr="001E7377" w:rsidRDefault="001E7377" w:rsidP="001E7377">
      <w:pPr>
        <w:widowControl w:val="0"/>
        <w:autoSpaceDE w:val="0"/>
        <w:autoSpaceDN w:val="0"/>
        <w:adjustRightInd w:val="0"/>
        <w:spacing w:after="0" w:line="240" w:lineRule="auto"/>
        <w:ind w:firstLine="567"/>
        <w:jc w:val="center"/>
        <w:rPr>
          <w:rFonts w:ascii="Times New Roman" w:eastAsia="SimSun" w:hAnsi="Times New Roman" w:cs="Times New Roman"/>
          <w:b/>
          <w:bCs/>
          <w:sz w:val="24"/>
          <w:szCs w:val="24"/>
          <w:lang w:eastAsia="ru-RU"/>
        </w:rPr>
      </w:pPr>
      <w:bookmarkStart w:id="4" w:name="_GoBack"/>
      <w:bookmarkEnd w:id="4"/>
    </w:p>
    <w:p w14:paraId="1E119D8A" w14:textId="77777777" w:rsidR="001E7377" w:rsidRPr="001E7377" w:rsidRDefault="001E7377" w:rsidP="001E7377">
      <w:pPr>
        <w:widowControl w:val="0"/>
        <w:autoSpaceDE w:val="0"/>
        <w:autoSpaceDN w:val="0"/>
        <w:adjustRightInd w:val="0"/>
        <w:spacing w:after="0" w:line="240" w:lineRule="auto"/>
        <w:ind w:firstLine="567"/>
        <w:jc w:val="center"/>
        <w:rPr>
          <w:rFonts w:ascii="Times New Roman" w:eastAsia="SimSun" w:hAnsi="Times New Roman" w:cs="Times New Roman"/>
          <w:sz w:val="24"/>
          <w:szCs w:val="24"/>
          <w:lang w:eastAsia="ru-RU"/>
        </w:rPr>
      </w:pPr>
      <w:r w:rsidRPr="001E7377">
        <w:rPr>
          <w:rFonts w:ascii="Times New Roman" w:eastAsia="SimSun" w:hAnsi="Times New Roman" w:cs="Times New Roman"/>
          <w:b/>
          <w:bCs/>
          <w:sz w:val="24"/>
          <w:szCs w:val="24"/>
          <w:lang w:eastAsia="ru-RU"/>
        </w:rPr>
        <w:t>ПАСПОРТ</w:t>
      </w:r>
    </w:p>
    <w:p w14:paraId="24D5873C" w14:textId="77777777" w:rsidR="001E7377" w:rsidRPr="001E7377" w:rsidRDefault="001E7377" w:rsidP="001E7377">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 xml:space="preserve">подпрограммы 1 «Комплексное развитие коммунальной инфраструктуры» </w:t>
      </w:r>
    </w:p>
    <w:tbl>
      <w:tblPr>
        <w:tblStyle w:val="a7"/>
        <w:tblW w:w="9203" w:type="dxa"/>
        <w:tblInd w:w="-3" w:type="dxa"/>
        <w:tblLook w:val="04A0" w:firstRow="1" w:lastRow="0" w:firstColumn="1" w:lastColumn="0" w:noHBand="0" w:noVBand="1"/>
      </w:tblPr>
      <w:tblGrid>
        <w:gridCol w:w="1926"/>
        <w:gridCol w:w="7277"/>
      </w:tblGrid>
      <w:tr w:rsidR="001E7377" w:rsidRPr="001E7377" w14:paraId="4BDFCD6E" w14:textId="77777777" w:rsidTr="001E7377">
        <w:tc>
          <w:tcPr>
            <w:tcW w:w="1838" w:type="dxa"/>
            <w:tcBorders>
              <w:top w:val="single" w:sz="6" w:space="0" w:color="auto"/>
              <w:left w:val="single" w:sz="6" w:space="0" w:color="auto"/>
              <w:bottom w:val="single" w:sz="6" w:space="0" w:color="auto"/>
              <w:right w:val="single" w:sz="6" w:space="0" w:color="auto"/>
            </w:tcBorders>
            <w:shd w:val="clear" w:color="auto" w:fill="FFFFFF"/>
          </w:tcPr>
          <w:p w14:paraId="2EB1C2F1"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sz w:val="24"/>
                <w:szCs w:val="24"/>
              </w:rPr>
            </w:pPr>
            <w:r w:rsidRPr="001E7377">
              <w:rPr>
                <w:rFonts w:ascii="Times New Roman" w:eastAsia="Times New Roman" w:hAnsi="Times New Roman" w:cs="Times New Roman"/>
                <w:color w:val="000000"/>
                <w:spacing w:val="-4"/>
                <w:sz w:val="24"/>
                <w:szCs w:val="24"/>
              </w:rPr>
              <w:t>Ответственный</w:t>
            </w:r>
          </w:p>
          <w:p w14:paraId="74906F97"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sz w:val="24"/>
                <w:szCs w:val="24"/>
              </w:rPr>
            </w:pPr>
            <w:r w:rsidRPr="001E7377">
              <w:rPr>
                <w:rFonts w:ascii="Times New Roman" w:eastAsia="Times New Roman" w:hAnsi="Times New Roman" w:cs="Times New Roman"/>
                <w:color w:val="000000"/>
                <w:sz w:val="24"/>
                <w:szCs w:val="24"/>
              </w:rPr>
              <w:t>исполнитель</w:t>
            </w:r>
          </w:p>
          <w:p w14:paraId="6415DE1A"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color w:val="000000"/>
                <w:spacing w:val="-3"/>
                <w:sz w:val="24"/>
                <w:szCs w:val="24"/>
              </w:rPr>
              <w:t>подпрограммы</w:t>
            </w:r>
          </w:p>
        </w:tc>
        <w:tc>
          <w:tcPr>
            <w:tcW w:w="7365" w:type="dxa"/>
            <w:tcBorders>
              <w:top w:val="single" w:sz="6" w:space="0" w:color="auto"/>
              <w:left w:val="single" w:sz="6" w:space="0" w:color="auto"/>
              <w:bottom w:val="single" w:sz="6" w:space="0" w:color="auto"/>
              <w:right w:val="single" w:sz="6" w:space="0" w:color="auto"/>
            </w:tcBorders>
            <w:shd w:val="clear" w:color="auto" w:fill="FFFFFF"/>
          </w:tcPr>
          <w:p w14:paraId="35F67B2A"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color w:val="000000"/>
                <w:spacing w:val="-2"/>
                <w:sz w:val="24"/>
                <w:szCs w:val="24"/>
              </w:rPr>
              <w:t xml:space="preserve">Управление жилищно-коммунального хозяйства </w:t>
            </w:r>
          </w:p>
        </w:tc>
      </w:tr>
      <w:tr w:rsidR="001E7377" w:rsidRPr="001E7377" w14:paraId="0653060C" w14:textId="77777777" w:rsidTr="001E7377">
        <w:tc>
          <w:tcPr>
            <w:tcW w:w="1838" w:type="dxa"/>
            <w:tcBorders>
              <w:top w:val="single" w:sz="6" w:space="0" w:color="auto"/>
              <w:left w:val="single" w:sz="6" w:space="0" w:color="auto"/>
              <w:bottom w:val="single" w:sz="6" w:space="0" w:color="auto"/>
              <w:right w:val="single" w:sz="6" w:space="0" w:color="auto"/>
            </w:tcBorders>
            <w:shd w:val="clear" w:color="auto" w:fill="FFFFFF"/>
          </w:tcPr>
          <w:p w14:paraId="63D8C043"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spacing w:val="-4"/>
                <w:sz w:val="24"/>
                <w:szCs w:val="24"/>
              </w:rPr>
              <w:t>Соисполнители  подпрограммы</w:t>
            </w:r>
          </w:p>
        </w:tc>
        <w:tc>
          <w:tcPr>
            <w:tcW w:w="7365" w:type="dxa"/>
            <w:tcBorders>
              <w:top w:val="single" w:sz="6" w:space="0" w:color="auto"/>
              <w:left w:val="single" w:sz="6" w:space="0" w:color="auto"/>
              <w:bottom w:val="single" w:sz="6" w:space="0" w:color="auto"/>
              <w:right w:val="single" w:sz="6" w:space="0" w:color="auto"/>
            </w:tcBorders>
            <w:shd w:val="clear" w:color="auto" w:fill="FFFFFF"/>
          </w:tcPr>
          <w:p w14:paraId="0D54B93D"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spacing w:val="-2"/>
                <w:sz w:val="24"/>
                <w:szCs w:val="24"/>
              </w:rPr>
              <w:t>Отдел экономического развития</w:t>
            </w:r>
          </w:p>
        </w:tc>
      </w:tr>
      <w:tr w:rsidR="001E7377" w:rsidRPr="001E7377" w14:paraId="43C940F1" w14:textId="77777777" w:rsidTr="001E7377">
        <w:tc>
          <w:tcPr>
            <w:tcW w:w="1838" w:type="dxa"/>
            <w:tcBorders>
              <w:top w:val="single" w:sz="6" w:space="0" w:color="auto"/>
              <w:left w:val="single" w:sz="6" w:space="0" w:color="auto"/>
              <w:bottom w:val="single" w:sz="6" w:space="0" w:color="auto"/>
              <w:right w:val="single" w:sz="6" w:space="0" w:color="auto"/>
            </w:tcBorders>
            <w:shd w:val="clear" w:color="auto" w:fill="FFFFFF"/>
          </w:tcPr>
          <w:p w14:paraId="3A1BA645"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color w:val="000000"/>
                <w:sz w:val="24"/>
                <w:szCs w:val="24"/>
              </w:rPr>
              <w:t xml:space="preserve">Цель </w:t>
            </w:r>
            <w:r w:rsidRPr="001E7377">
              <w:rPr>
                <w:rFonts w:ascii="Times New Roman" w:eastAsia="Times New Roman" w:hAnsi="Times New Roman" w:cs="Times New Roman"/>
                <w:color w:val="000000"/>
                <w:spacing w:val="-4"/>
                <w:sz w:val="24"/>
                <w:szCs w:val="24"/>
              </w:rPr>
              <w:t>подпрограммы</w:t>
            </w:r>
          </w:p>
        </w:tc>
        <w:tc>
          <w:tcPr>
            <w:tcW w:w="7365" w:type="dxa"/>
            <w:tcBorders>
              <w:top w:val="single" w:sz="6" w:space="0" w:color="auto"/>
              <w:left w:val="single" w:sz="6" w:space="0" w:color="auto"/>
              <w:bottom w:val="single" w:sz="6" w:space="0" w:color="auto"/>
              <w:right w:val="single" w:sz="6" w:space="0" w:color="auto"/>
            </w:tcBorders>
            <w:shd w:val="clear" w:color="auto" w:fill="FFFFFF"/>
          </w:tcPr>
          <w:p w14:paraId="51C6697A"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color w:val="000000"/>
                <w:sz w:val="24"/>
                <w:szCs w:val="24"/>
              </w:rPr>
              <w:t>Повышение эффективности, устойчивости и надежности функционирования коммунальных систем жизнеобеспечения, снижение уровня износа объектов коммунальной инфраструктуры</w:t>
            </w:r>
          </w:p>
        </w:tc>
      </w:tr>
      <w:tr w:rsidR="001E7377" w:rsidRPr="001E7377" w14:paraId="3CAB40BA" w14:textId="77777777" w:rsidTr="001E7377">
        <w:tc>
          <w:tcPr>
            <w:tcW w:w="1838" w:type="dxa"/>
            <w:tcBorders>
              <w:top w:val="single" w:sz="6" w:space="0" w:color="auto"/>
              <w:left w:val="single" w:sz="6" w:space="0" w:color="auto"/>
              <w:bottom w:val="single" w:sz="6" w:space="0" w:color="auto"/>
              <w:right w:val="single" w:sz="6" w:space="0" w:color="auto"/>
            </w:tcBorders>
            <w:shd w:val="clear" w:color="auto" w:fill="FFFFFF"/>
          </w:tcPr>
          <w:p w14:paraId="1ACD2C4E"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color w:val="000000"/>
                <w:sz w:val="24"/>
                <w:szCs w:val="24"/>
              </w:rPr>
              <w:t xml:space="preserve">Задачи </w:t>
            </w:r>
            <w:r w:rsidRPr="001E7377">
              <w:rPr>
                <w:rFonts w:ascii="Times New Roman" w:eastAsia="Times New Roman" w:hAnsi="Times New Roman" w:cs="Times New Roman"/>
                <w:color w:val="000000"/>
                <w:spacing w:val="-4"/>
                <w:sz w:val="24"/>
                <w:szCs w:val="24"/>
              </w:rPr>
              <w:t>подпрограммы</w:t>
            </w:r>
          </w:p>
        </w:tc>
        <w:tc>
          <w:tcPr>
            <w:tcW w:w="7365" w:type="dxa"/>
            <w:tcBorders>
              <w:top w:val="single" w:sz="6" w:space="0" w:color="auto"/>
              <w:left w:val="single" w:sz="6" w:space="0" w:color="auto"/>
              <w:bottom w:val="single" w:sz="6" w:space="0" w:color="auto"/>
              <w:right w:val="single" w:sz="6" w:space="0" w:color="auto"/>
            </w:tcBorders>
            <w:shd w:val="clear" w:color="auto" w:fill="FFFFFF"/>
          </w:tcPr>
          <w:p w14:paraId="4C295C24"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color w:val="000000"/>
                <w:spacing w:val="-1"/>
                <w:sz w:val="24"/>
                <w:szCs w:val="24"/>
              </w:rPr>
            </w:pPr>
            <w:r w:rsidRPr="001E7377">
              <w:rPr>
                <w:rFonts w:ascii="Times New Roman" w:eastAsia="Times New Roman" w:hAnsi="Times New Roman" w:cs="Times New Roman"/>
                <w:color w:val="000000"/>
                <w:spacing w:val="-1"/>
                <w:sz w:val="24"/>
                <w:szCs w:val="24"/>
              </w:rPr>
              <w:t>1. Развитие инфраструктуры энергетического комплекса;</w:t>
            </w:r>
          </w:p>
          <w:p w14:paraId="69C0A692"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color w:val="000000"/>
                <w:spacing w:val="-1"/>
                <w:sz w:val="24"/>
                <w:szCs w:val="24"/>
              </w:rPr>
            </w:pPr>
            <w:r w:rsidRPr="001E7377">
              <w:rPr>
                <w:rFonts w:ascii="Times New Roman" w:eastAsia="Times New Roman" w:hAnsi="Times New Roman" w:cs="Times New Roman"/>
                <w:color w:val="000000"/>
                <w:spacing w:val="-1"/>
                <w:sz w:val="24"/>
                <w:szCs w:val="24"/>
              </w:rPr>
              <w:t>2. Развитие инфраструктуры водоснабжения, водоотведения и очистки сточных вод;</w:t>
            </w:r>
          </w:p>
          <w:p w14:paraId="1EC3128C"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color w:val="000000"/>
                <w:spacing w:val="-1"/>
                <w:sz w:val="24"/>
                <w:szCs w:val="24"/>
              </w:rPr>
              <w:t>3. Содействие в обеспечении граждан твердым топливом поставщиками, работающим по договорам.</w:t>
            </w:r>
          </w:p>
        </w:tc>
      </w:tr>
      <w:tr w:rsidR="001E7377" w:rsidRPr="001E7377" w14:paraId="5C1379F1" w14:textId="77777777" w:rsidTr="001E7377">
        <w:tc>
          <w:tcPr>
            <w:tcW w:w="1838" w:type="dxa"/>
            <w:tcBorders>
              <w:top w:val="single" w:sz="6" w:space="0" w:color="auto"/>
              <w:left w:val="single" w:sz="6" w:space="0" w:color="auto"/>
              <w:bottom w:val="single" w:sz="6" w:space="0" w:color="auto"/>
              <w:right w:val="single" w:sz="6" w:space="0" w:color="auto"/>
            </w:tcBorders>
            <w:shd w:val="clear" w:color="auto" w:fill="FFFFFF"/>
          </w:tcPr>
          <w:p w14:paraId="10DEFE6F"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sz w:val="24"/>
                <w:szCs w:val="24"/>
              </w:rPr>
            </w:pPr>
            <w:r w:rsidRPr="001E7377">
              <w:rPr>
                <w:rFonts w:ascii="Times New Roman" w:eastAsia="Times New Roman" w:hAnsi="Times New Roman" w:cs="Times New Roman"/>
                <w:color w:val="000000"/>
                <w:sz w:val="24"/>
                <w:szCs w:val="24"/>
              </w:rPr>
              <w:t>Целевые</w:t>
            </w:r>
          </w:p>
          <w:p w14:paraId="55D39A27"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color w:val="000000"/>
                <w:spacing w:val="-2"/>
                <w:sz w:val="24"/>
                <w:szCs w:val="24"/>
              </w:rPr>
              <w:t xml:space="preserve">индикаторы       и </w:t>
            </w:r>
            <w:r w:rsidRPr="001E7377">
              <w:rPr>
                <w:rFonts w:ascii="Times New Roman" w:eastAsia="Times New Roman" w:hAnsi="Times New Roman" w:cs="Times New Roman"/>
                <w:color w:val="000000"/>
                <w:sz w:val="24"/>
                <w:szCs w:val="24"/>
              </w:rPr>
              <w:t xml:space="preserve">показатели </w:t>
            </w:r>
            <w:r w:rsidRPr="001E7377">
              <w:rPr>
                <w:rFonts w:ascii="Times New Roman" w:eastAsia="Times New Roman" w:hAnsi="Times New Roman" w:cs="Times New Roman"/>
                <w:color w:val="000000"/>
                <w:spacing w:val="-2"/>
                <w:sz w:val="24"/>
                <w:szCs w:val="24"/>
              </w:rPr>
              <w:t>подпрограммы</w:t>
            </w:r>
          </w:p>
        </w:tc>
        <w:tc>
          <w:tcPr>
            <w:tcW w:w="7365" w:type="dxa"/>
            <w:tcBorders>
              <w:top w:val="single" w:sz="6" w:space="0" w:color="auto"/>
              <w:left w:val="single" w:sz="6" w:space="0" w:color="auto"/>
              <w:bottom w:val="single" w:sz="6" w:space="0" w:color="auto"/>
              <w:right w:val="single" w:sz="6" w:space="0" w:color="auto"/>
            </w:tcBorders>
            <w:shd w:val="clear" w:color="auto" w:fill="FFFFFF"/>
          </w:tcPr>
          <w:p w14:paraId="31CD9BFE" w14:textId="77777777" w:rsidR="001E7377" w:rsidRPr="001E7377" w:rsidRDefault="001E7377" w:rsidP="001E7377">
            <w:pPr>
              <w:widowControl w:val="0"/>
              <w:numPr>
                <w:ilvl w:val="0"/>
                <w:numId w:val="31"/>
              </w:numPr>
              <w:shd w:val="clear" w:color="auto" w:fill="FFFFFF"/>
              <w:tabs>
                <w:tab w:val="left" w:pos="0"/>
                <w:tab w:val="left" w:pos="379"/>
              </w:tabs>
              <w:autoSpaceDE w:val="0"/>
              <w:autoSpaceDN w:val="0"/>
              <w:adjustRightInd w:val="0"/>
              <w:contextualSpacing/>
              <w:rPr>
                <w:rFonts w:ascii="Times New Roman" w:eastAsia="Times New Roman" w:hAnsi="Times New Roman" w:cs="Times New Roman"/>
                <w:bCs/>
                <w:color w:val="000000"/>
                <w:spacing w:val="-6"/>
                <w:sz w:val="24"/>
                <w:szCs w:val="24"/>
              </w:rPr>
            </w:pPr>
            <w:r w:rsidRPr="001E7377">
              <w:rPr>
                <w:rFonts w:ascii="Times New Roman" w:eastAsia="Times New Roman" w:hAnsi="Times New Roman" w:cs="Times New Roman"/>
                <w:bCs/>
                <w:color w:val="000000"/>
                <w:spacing w:val="-6"/>
                <w:sz w:val="24"/>
                <w:szCs w:val="24"/>
              </w:rPr>
              <w:t>Количество аварий на объектах коммунальной инфраструктуры (ед.);</w:t>
            </w:r>
          </w:p>
          <w:p w14:paraId="37E6203D" w14:textId="77777777" w:rsidR="001E7377" w:rsidRPr="001E7377" w:rsidRDefault="001E7377" w:rsidP="001E7377">
            <w:pPr>
              <w:widowControl w:val="0"/>
              <w:numPr>
                <w:ilvl w:val="0"/>
                <w:numId w:val="31"/>
              </w:numPr>
              <w:shd w:val="clear" w:color="auto" w:fill="FFFFFF"/>
              <w:tabs>
                <w:tab w:val="left" w:pos="0"/>
                <w:tab w:val="left" w:pos="379"/>
              </w:tabs>
              <w:autoSpaceDE w:val="0"/>
              <w:autoSpaceDN w:val="0"/>
              <w:adjustRightInd w:val="0"/>
              <w:contextualSpacing/>
              <w:rPr>
                <w:rFonts w:ascii="Times New Roman" w:eastAsia="Times New Roman" w:hAnsi="Times New Roman" w:cs="Times New Roman"/>
                <w:bCs/>
                <w:color w:val="000000"/>
                <w:spacing w:val="-6"/>
                <w:sz w:val="24"/>
                <w:szCs w:val="24"/>
              </w:rPr>
            </w:pPr>
            <w:r w:rsidRPr="001E7377">
              <w:rPr>
                <w:rFonts w:ascii="Times New Roman" w:eastAsia="Times New Roman" w:hAnsi="Times New Roman" w:cs="Times New Roman"/>
                <w:bCs/>
                <w:color w:val="000000"/>
                <w:spacing w:val="-6"/>
                <w:sz w:val="24"/>
                <w:szCs w:val="24"/>
              </w:rPr>
              <w:t>Уровень удовлетворенности населения жилищно-коммунальными услугами</w:t>
            </w:r>
            <w:proofErr w:type="gramStart"/>
            <w:r w:rsidRPr="001E7377">
              <w:rPr>
                <w:rFonts w:ascii="Times New Roman" w:eastAsia="Times New Roman" w:hAnsi="Times New Roman" w:cs="Times New Roman"/>
                <w:bCs/>
                <w:color w:val="000000"/>
                <w:spacing w:val="-6"/>
                <w:sz w:val="24"/>
                <w:szCs w:val="24"/>
              </w:rPr>
              <w:t xml:space="preserve"> (%);</w:t>
            </w:r>
            <w:proofErr w:type="gramEnd"/>
          </w:p>
          <w:p w14:paraId="126F8A25" w14:textId="77777777" w:rsidR="001E7377" w:rsidRPr="001E7377" w:rsidRDefault="001E7377" w:rsidP="001E7377">
            <w:pPr>
              <w:widowControl w:val="0"/>
              <w:numPr>
                <w:ilvl w:val="0"/>
                <w:numId w:val="31"/>
              </w:numPr>
              <w:shd w:val="clear" w:color="auto" w:fill="FFFFFF"/>
              <w:tabs>
                <w:tab w:val="left" w:pos="0"/>
                <w:tab w:val="left" w:pos="379"/>
              </w:tabs>
              <w:autoSpaceDE w:val="0"/>
              <w:autoSpaceDN w:val="0"/>
              <w:adjustRightInd w:val="0"/>
              <w:contextualSpacing/>
              <w:rPr>
                <w:rFonts w:ascii="Times New Roman" w:eastAsia="Times New Roman" w:hAnsi="Times New Roman" w:cs="Times New Roman"/>
                <w:bCs/>
                <w:color w:val="000000"/>
                <w:spacing w:val="-6"/>
                <w:sz w:val="24"/>
                <w:szCs w:val="24"/>
              </w:rPr>
            </w:pPr>
            <w:r w:rsidRPr="001E7377">
              <w:rPr>
                <w:rFonts w:ascii="Times New Roman" w:eastAsia="Times New Roman" w:hAnsi="Times New Roman" w:cs="Times New Roman"/>
                <w:bCs/>
                <w:color w:val="000000"/>
                <w:spacing w:val="-6"/>
                <w:sz w:val="24"/>
                <w:szCs w:val="24"/>
              </w:rPr>
              <w:t>Количество организаций, получивших субвенцию на возмещение убытков, возникших в результате государственного регулирования цен на топливо твердое, реализуемое гражданам и используемое для нужд отопления, от общего количества организаций, предъявивших заявки на финансирование (ед.);</w:t>
            </w:r>
          </w:p>
        </w:tc>
      </w:tr>
      <w:tr w:rsidR="001E7377" w:rsidRPr="001E7377" w14:paraId="58E0D8AB" w14:textId="77777777" w:rsidTr="001E7377">
        <w:tc>
          <w:tcPr>
            <w:tcW w:w="1838" w:type="dxa"/>
            <w:tcBorders>
              <w:top w:val="single" w:sz="6" w:space="0" w:color="auto"/>
              <w:left w:val="single" w:sz="6" w:space="0" w:color="auto"/>
              <w:bottom w:val="single" w:sz="6" w:space="0" w:color="auto"/>
              <w:right w:val="single" w:sz="6" w:space="0" w:color="auto"/>
            </w:tcBorders>
            <w:shd w:val="clear" w:color="auto" w:fill="FFFFFF"/>
          </w:tcPr>
          <w:p w14:paraId="7239FDD8"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sz w:val="24"/>
                <w:szCs w:val="24"/>
              </w:rPr>
            </w:pPr>
            <w:r w:rsidRPr="001E7377">
              <w:rPr>
                <w:rFonts w:ascii="Times New Roman" w:eastAsia="Times New Roman" w:hAnsi="Times New Roman" w:cs="Times New Roman"/>
                <w:color w:val="000000"/>
                <w:sz w:val="24"/>
                <w:szCs w:val="24"/>
              </w:rPr>
              <w:t>Этапы и сроки реализации</w:t>
            </w:r>
          </w:p>
          <w:p w14:paraId="35CC4BDE"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color w:val="000000"/>
                <w:spacing w:val="-2"/>
                <w:sz w:val="24"/>
                <w:szCs w:val="24"/>
              </w:rPr>
              <w:t>подпрограммы</w:t>
            </w:r>
          </w:p>
        </w:tc>
        <w:tc>
          <w:tcPr>
            <w:tcW w:w="7365" w:type="dxa"/>
            <w:tcBorders>
              <w:top w:val="single" w:sz="6" w:space="0" w:color="auto"/>
              <w:left w:val="single" w:sz="6" w:space="0" w:color="auto"/>
              <w:bottom w:val="single" w:sz="6" w:space="0" w:color="auto"/>
              <w:right w:val="single" w:sz="6" w:space="0" w:color="auto"/>
            </w:tcBorders>
            <w:shd w:val="clear" w:color="auto" w:fill="FFFFFF"/>
          </w:tcPr>
          <w:p w14:paraId="79875BFC"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sz w:val="24"/>
                <w:szCs w:val="24"/>
              </w:rPr>
              <w:t>2026-2030 годы</w:t>
            </w:r>
          </w:p>
        </w:tc>
      </w:tr>
      <w:tr w:rsidR="001E7377" w:rsidRPr="001E7377" w14:paraId="21D868B7" w14:textId="77777777" w:rsidTr="001E7377">
        <w:tc>
          <w:tcPr>
            <w:tcW w:w="1838" w:type="dxa"/>
            <w:tcBorders>
              <w:top w:val="single" w:sz="6" w:space="0" w:color="auto"/>
              <w:left w:val="single" w:sz="6" w:space="0" w:color="auto"/>
              <w:bottom w:val="single" w:sz="4" w:space="0" w:color="auto"/>
              <w:right w:val="single" w:sz="6" w:space="0" w:color="auto"/>
            </w:tcBorders>
            <w:shd w:val="clear" w:color="auto" w:fill="FFFFFF"/>
          </w:tcPr>
          <w:p w14:paraId="44E4F75B"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color w:val="000000"/>
                <w:sz w:val="24"/>
                <w:szCs w:val="24"/>
              </w:rPr>
              <w:t>Объемы финансирования муниципальной программы</w:t>
            </w:r>
          </w:p>
        </w:tc>
        <w:tc>
          <w:tcPr>
            <w:tcW w:w="7365" w:type="dxa"/>
            <w:tcBorders>
              <w:top w:val="single" w:sz="6" w:space="0" w:color="auto"/>
              <w:left w:val="single" w:sz="6" w:space="0" w:color="auto"/>
              <w:bottom w:val="single" w:sz="4" w:space="0" w:color="auto"/>
              <w:right w:val="single" w:sz="6" w:space="0" w:color="auto"/>
            </w:tcBorders>
            <w:shd w:val="clear" w:color="auto" w:fill="FFFFFF"/>
          </w:tcPr>
          <w:p w14:paraId="1EF232BB" w14:textId="77777777" w:rsidR="001E7377" w:rsidRPr="001E7377" w:rsidRDefault="001E7377" w:rsidP="001E7377">
            <w:pPr>
              <w:widowControl w:val="0"/>
              <w:autoSpaceDE w:val="0"/>
              <w:autoSpaceDN w:val="0"/>
              <w:adjustRightInd w:val="0"/>
              <w:rPr>
                <w:rFonts w:ascii="Times New Roman" w:eastAsia="Times New Roman" w:hAnsi="Times New Roman" w:cs="Times New Roman"/>
                <w:color w:val="000000"/>
                <w:sz w:val="24"/>
                <w:szCs w:val="24"/>
              </w:rPr>
            </w:pPr>
            <w:r w:rsidRPr="001E7377">
              <w:rPr>
                <w:rFonts w:ascii="Times New Roman" w:eastAsia="Times New Roman" w:hAnsi="Times New Roman" w:cs="Times New Roman"/>
                <w:color w:val="000000"/>
                <w:sz w:val="24"/>
                <w:szCs w:val="24"/>
              </w:rPr>
              <w:t xml:space="preserve">Общий объем финансирования подпрограммы на </w:t>
            </w:r>
            <w:r w:rsidRPr="001E7377">
              <w:rPr>
                <w:rFonts w:ascii="Times New Roman" w:eastAsia="Times New Roman" w:hAnsi="Times New Roman" w:cs="Times New Roman"/>
                <w:sz w:val="24"/>
                <w:szCs w:val="24"/>
              </w:rPr>
              <w:t xml:space="preserve">2026-2030 </w:t>
            </w:r>
            <w:r w:rsidRPr="001E7377">
              <w:rPr>
                <w:rFonts w:ascii="Times New Roman" w:eastAsia="Times New Roman" w:hAnsi="Times New Roman" w:cs="Times New Roman"/>
                <w:color w:val="000000"/>
                <w:sz w:val="24"/>
                <w:szCs w:val="24"/>
              </w:rPr>
              <w:t>годы предусматривается в размере 108 611,6 тыс. рублей, в том числе:</w:t>
            </w:r>
          </w:p>
          <w:p w14:paraId="4C90ED26" w14:textId="77777777" w:rsidR="001E7377" w:rsidRPr="001E7377" w:rsidRDefault="001E7377" w:rsidP="001E7377">
            <w:pPr>
              <w:widowControl w:val="0"/>
              <w:autoSpaceDE w:val="0"/>
              <w:autoSpaceDN w:val="0"/>
              <w:adjustRightInd w:val="0"/>
              <w:rPr>
                <w:rFonts w:ascii="Times New Roman" w:eastAsia="Times New Roman" w:hAnsi="Times New Roman" w:cs="Times New Roman"/>
                <w:color w:val="000000"/>
                <w:sz w:val="24"/>
                <w:szCs w:val="24"/>
              </w:rPr>
            </w:pPr>
            <w:r w:rsidRPr="001E7377">
              <w:rPr>
                <w:rFonts w:ascii="Times New Roman" w:eastAsia="Times New Roman" w:hAnsi="Times New Roman" w:cs="Times New Roman"/>
                <w:color w:val="000000"/>
                <w:sz w:val="24"/>
                <w:szCs w:val="24"/>
              </w:rPr>
              <w:t>За счет средств федерального бюджета– 0,0 тыс. руб.;</w:t>
            </w:r>
          </w:p>
          <w:p w14:paraId="6EE6B400" w14:textId="77777777" w:rsidR="001E7377" w:rsidRPr="001E7377" w:rsidRDefault="001E7377" w:rsidP="001E7377">
            <w:pPr>
              <w:widowControl w:val="0"/>
              <w:autoSpaceDE w:val="0"/>
              <w:autoSpaceDN w:val="0"/>
              <w:adjustRightInd w:val="0"/>
              <w:rPr>
                <w:rFonts w:ascii="Times New Roman" w:eastAsia="Times New Roman" w:hAnsi="Times New Roman" w:cs="Times New Roman"/>
                <w:color w:val="000000"/>
                <w:sz w:val="24"/>
                <w:szCs w:val="24"/>
              </w:rPr>
            </w:pPr>
            <w:r w:rsidRPr="001E7377">
              <w:rPr>
                <w:rFonts w:ascii="Times New Roman" w:eastAsia="Times New Roman" w:hAnsi="Times New Roman" w:cs="Times New Roman"/>
                <w:color w:val="000000"/>
                <w:sz w:val="24"/>
                <w:szCs w:val="24"/>
              </w:rPr>
              <w:t>За счет средств бюджета Республики Коми – 103 491,6 тыс. руб.;</w:t>
            </w:r>
          </w:p>
          <w:p w14:paraId="2394651A" w14:textId="77777777" w:rsidR="001E7377" w:rsidRPr="001E7377" w:rsidRDefault="001E7377" w:rsidP="001E7377">
            <w:pPr>
              <w:widowControl w:val="0"/>
              <w:autoSpaceDE w:val="0"/>
              <w:autoSpaceDN w:val="0"/>
              <w:adjustRightInd w:val="0"/>
              <w:rPr>
                <w:rFonts w:ascii="Times New Roman" w:eastAsia="Times New Roman" w:hAnsi="Times New Roman" w:cs="Times New Roman"/>
                <w:color w:val="000000"/>
                <w:sz w:val="24"/>
                <w:szCs w:val="24"/>
              </w:rPr>
            </w:pPr>
            <w:r w:rsidRPr="001E7377">
              <w:rPr>
                <w:rFonts w:ascii="Times New Roman" w:eastAsia="Times New Roman" w:hAnsi="Times New Roman" w:cs="Times New Roman"/>
                <w:color w:val="000000"/>
                <w:sz w:val="24"/>
                <w:szCs w:val="24"/>
              </w:rPr>
              <w:t xml:space="preserve">За счет средств </w:t>
            </w:r>
            <w:r w:rsidRPr="001E7377">
              <w:rPr>
                <w:rFonts w:ascii="Times New Roman" w:eastAsia="Times New Roman" w:hAnsi="Times New Roman" w:cs="Times New Roman"/>
                <w:color w:val="000000"/>
                <w:sz w:val="24"/>
                <w:szCs w:val="24"/>
                <w:shd w:val="clear" w:color="auto" w:fill="FFFFFF"/>
              </w:rPr>
              <w:t xml:space="preserve">местного бюджета 5 120,0 </w:t>
            </w:r>
            <w:r w:rsidRPr="001E7377">
              <w:rPr>
                <w:rFonts w:ascii="Times New Roman" w:eastAsia="Times New Roman" w:hAnsi="Times New Roman" w:cs="Times New Roman"/>
                <w:color w:val="000000"/>
                <w:sz w:val="24"/>
                <w:szCs w:val="24"/>
              </w:rPr>
              <w:t>тыс. руб.;</w:t>
            </w:r>
          </w:p>
          <w:p w14:paraId="0EF76F17" w14:textId="77777777" w:rsidR="001E7377" w:rsidRPr="001E7377" w:rsidRDefault="001E7377" w:rsidP="001E7377">
            <w:pPr>
              <w:widowControl w:val="0"/>
              <w:autoSpaceDE w:val="0"/>
              <w:autoSpaceDN w:val="0"/>
              <w:adjustRightInd w:val="0"/>
              <w:rPr>
                <w:rFonts w:ascii="Times New Roman" w:eastAsia="Times New Roman" w:hAnsi="Times New Roman" w:cs="Times New Roman"/>
                <w:color w:val="000000"/>
                <w:sz w:val="24"/>
                <w:szCs w:val="24"/>
              </w:rPr>
            </w:pPr>
            <w:r w:rsidRPr="001E7377">
              <w:rPr>
                <w:rFonts w:ascii="Times New Roman" w:eastAsia="Times New Roman" w:hAnsi="Times New Roman" w:cs="Times New Roman"/>
                <w:color w:val="000000"/>
                <w:sz w:val="24"/>
                <w:szCs w:val="24"/>
              </w:rPr>
              <w:t>За счет средств физических и юридических лиц – 0,0 тыс. рублей</w:t>
            </w:r>
          </w:p>
          <w:p w14:paraId="456D7443" w14:textId="77777777" w:rsidR="001E7377" w:rsidRPr="001E7377" w:rsidRDefault="001E7377" w:rsidP="001E7377">
            <w:pPr>
              <w:widowControl w:val="0"/>
              <w:autoSpaceDE w:val="0"/>
              <w:autoSpaceDN w:val="0"/>
              <w:adjustRightInd w:val="0"/>
              <w:rPr>
                <w:rFonts w:ascii="Times New Roman" w:eastAsia="Times New Roman" w:hAnsi="Times New Roman" w:cs="Times New Roman"/>
                <w:color w:val="000000"/>
                <w:sz w:val="24"/>
                <w:szCs w:val="24"/>
              </w:rPr>
            </w:pPr>
            <w:r w:rsidRPr="001E7377">
              <w:rPr>
                <w:rFonts w:ascii="Times New Roman" w:eastAsia="Times New Roman" w:hAnsi="Times New Roman" w:cs="Times New Roman"/>
                <w:color w:val="000000"/>
                <w:sz w:val="24"/>
                <w:szCs w:val="24"/>
              </w:rPr>
              <w:t>Прогнозный объем финансирования Программы по годам составляет:</w:t>
            </w:r>
          </w:p>
          <w:p w14:paraId="1311FCF1"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2026 год – 39 617,2 тыс. рублей;</w:t>
            </w:r>
          </w:p>
          <w:p w14:paraId="342171C8"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2027 год – 34 497,2 тыс. рублей;</w:t>
            </w:r>
          </w:p>
          <w:p w14:paraId="0216E365"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2028 год – 34 497,2 тыс. рублей.</w:t>
            </w:r>
          </w:p>
          <w:p w14:paraId="431E5615"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2029 год – 0,0 тыс. рублей;</w:t>
            </w:r>
          </w:p>
          <w:p w14:paraId="7DD94CE7" w14:textId="77777777" w:rsidR="001E7377" w:rsidRPr="001E7377" w:rsidRDefault="001E7377" w:rsidP="001E7377">
            <w:pPr>
              <w:widowControl w:val="0"/>
              <w:autoSpaceDE w:val="0"/>
              <w:autoSpaceDN w:val="0"/>
              <w:adjustRightInd w:val="0"/>
              <w:rPr>
                <w:rFonts w:ascii="Times New Roman" w:eastAsia="Times New Roman" w:hAnsi="Times New Roman" w:cs="Times New Roman"/>
                <w:color w:val="000000"/>
                <w:sz w:val="24"/>
                <w:szCs w:val="24"/>
              </w:rPr>
            </w:pPr>
            <w:r w:rsidRPr="001E7377">
              <w:rPr>
                <w:rFonts w:ascii="Times New Roman" w:eastAsia="Times New Roman" w:hAnsi="Times New Roman" w:cs="Times New Roman"/>
                <w:bCs/>
                <w:color w:val="000000"/>
                <w:sz w:val="24"/>
                <w:szCs w:val="24"/>
              </w:rPr>
              <w:t>2030 год – 0,0 тыс. рублей.</w:t>
            </w:r>
          </w:p>
          <w:p w14:paraId="146832A1" w14:textId="77777777" w:rsidR="001E7377" w:rsidRPr="001E7377" w:rsidRDefault="001E7377" w:rsidP="001E7377">
            <w:pPr>
              <w:widowControl w:val="0"/>
              <w:autoSpaceDE w:val="0"/>
              <w:autoSpaceDN w:val="0"/>
              <w:adjustRightInd w:val="0"/>
              <w:rPr>
                <w:rFonts w:ascii="Times New Roman" w:eastAsia="Times New Roman" w:hAnsi="Times New Roman" w:cs="Times New Roman"/>
                <w:color w:val="000000"/>
                <w:sz w:val="24"/>
                <w:szCs w:val="24"/>
              </w:rPr>
            </w:pPr>
            <w:r w:rsidRPr="001E7377">
              <w:rPr>
                <w:rFonts w:ascii="Times New Roman" w:eastAsia="Times New Roman" w:hAnsi="Times New Roman" w:cs="Times New Roman"/>
                <w:color w:val="000000"/>
                <w:sz w:val="24"/>
                <w:szCs w:val="24"/>
              </w:rPr>
              <w:t>за счет средств федерального бюджета:</w:t>
            </w:r>
          </w:p>
          <w:p w14:paraId="7C6B15F0"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2026 год – 0,0 тыс. рублей;</w:t>
            </w:r>
          </w:p>
          <w:p w14:paraId="33359505"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2027 год – 0,0 тыс. рублей;</w:t>
            </w:r>
          </w:p>
          <w:p w14:paraId="29A2ABF9"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2028 год – 0,0 тыс. рублей.</w:t>
            </w:r>
          </w:p>
          <w:p w14:paraId="60AC2A0D"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2029 год – 0,0 тыс. рублей;</w:t>
            </w:r>
          </w:p>
          <w:p w14:paraId="47D61036" w14:textId="77777777" w:rsidR="001E7377" w:rsidRPr="001E7377" w:rsidRDefault="001E7377" w:rsidP="001E7377">
            <w:pPr>
              <w:widowControl w:val="0"/>
              <w:autoSpaceDE w:val="0"/>
              <w:autoSpaceDN w:val="0"/>
              <w:adjustRightInd w:val="0"/>
              <w:rPr>
                <w:rFonts w:ascii="Times New Roman" w:eastAsia="Times New Roman" w:hAnsi="Times New Roman" w:cs="Times New Roman"/>
                <w:color w:val="000000"/>
                <w:sz w:val="24"/>
                <w:szCs w:val="24"/>
              </w:rPr>
            </w:pPr>
            <w:r w:rsidRPr="001E7377">
              <w:rPr>
                <w:rFonts w:ascii="Times New Roman" w:eastAsia="Times New Roman" w:hAnsi="Times New Roman" w:cs="Times New Roman"/>
                <w:bCs/>
                <w:color w:val="000000"/>
                <w:sz w:val="24"/>
                <w:szCs w:val="24"/>
              </w:rPr>
              <w:t>2030 год – 0,0 тыс. рублей.</w:t>
            </w:r>
          </w:p>
          <w:p w14:paraId="7A38B923" w14:textId="77777777" w:rsidR="001E7377" w:rsidRPr="001E7377" w:rsidRDefault="001E7377" w:rsidP="001E7377">
            <w:pPr>
              <w:widowControl w:val="0"/>
              <w:autoSpaceDE w:val="0"/>
              <w:autoSpaceDN w:val="0"/>
              <w:adjustRightInd w:val="0"/>
              <w:rPr>
                <w:rFonts w:ascii="Times New Roman" w:eastAsia="Times New Roman" w:hAnsi="Times New Roman" w:cs="Times New Roman"/>
                <w:color w:val="000000"/>
                <w:sz w:val="24"/>
                <w:szCs w:val="24"/>
              </w:rPr>
            </w:pPr>
            <w:r w:rsidRPr="001E7377">
              <w:rPr>
                <w:rFonts w:ascii="Times New Roman" w:eastAsia="Times New Roman" w:hAnsi="Times New Roman" w:cs="Times New Roman"/>
                <w:color w:val="000000"/>
                <w:sz w:val="24"/>
                <w:szCs w:val="24"/>
              </w:rPr>
              <w:t>за счёт средств бюджета Республики Коми:</w:t>
            </w:r>
          </w:p>
          <w:p w14:paraId="6D236587"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2026 год – 34 497,2 тыс. рублей;</w:t>
            </w:r>
          </w:p>
          <w:p w14:paraId="01FAE8F4"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2027 год – 34 497,2 тыс. рублей;</w:t>
            </w:r>
          </w:p>
          <w:p w14:paraId="11C78454"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2028 год – 34 497,2 тыс. рублей.</w:t>
            </w:r>
          </w:p>
          <w:p w14:paraId="2E2C3A06"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lastRenderedPageBreak/>
              <w:t>2029 год – 0,0 тыс. рублей;</w:t>
            </w:r>
          </w:p>
          <w:p w14:paraId="71BAC8CD"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2030 год – 0,0 тыс. рублей.</w:t>
            </w:r>
          </w:p>
          <w:p w14:paraId="25B64B66" w14:textId="77777777" w:rsidR="001E7377" w:rsidRPr="001E7377" w:rsidRDefault="001E7377" w:rsidP="001E7377">
            <w:pPr>
              <w:widowControl w:val="0"/>
              <w:autoSpaceDE w:val="0"/>
              <w:autoSpaceDN w:val="0"/>
              <w:adjustRightInd w:val="0"/>
              <w:rPr>
                <w:rFonts w:ascii="Times New Roman" w:eastAsia="Times New Roman" w:hAnsi="Times New Roman" w:cs="Times New Roman"/>
                <w:color w:val="000000"/>
                <w:sz w:val="24"/>
                <w:szCs w:val="24"/>
              </w:rPr>
            </w:pPr>
            <w:r w:rsidRPr="001E7377">
              <w:rPr>
                <w:rFonts w:ascii="Times New Roman" w:eastAsia="Times New Roman" w:hAnsi="Times New Roman" w:cs="Times New Roman"/>
                <w:color w:val="000000"/>
                <w:sz w:val="24"/>
                <w:szCs w:val="24"/>
              </w:rPr>
              <w:t>за счёт средств местного бюджета:</w:t>
            </w:r>
          </w:p>
          <w:p w14:paraId="5D774352"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2026 год – 5 120,0 тыс. рублей;</w:t>
            </w:r>
          </w:p>
          <w:p w14:paraId="435E94A1"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2027 год – 0,0 тыс. рублей;</w:t>
            </w:r>
          </w:p>
          <w:p w14:paraId="1E78B749"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2028 год – 0,0 тыс. рублей.</w:t>
            </w:r>
          </w:p>
          <w:p w14:paraId="181C3A59"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2029 год – 0,0 тыс. рублей;</w:t>
            </w:r>
          </w:p>
          <w:p w14:paraId="0DF71F1C" w14:textId="77777777" w:rsidR="001E7377" w:rsidRPr="001E7377" w:rsidRDefault="001E7377" w:rsidP="001E7377">
            <w:pPr>
              <w:widowControl w:val="0"/>
              <w:autoSpaceDE w:val="0"/>
              <w:autoSpaceDN w:val="0"/>
              <w:adjustRightInd w:val="0"/>
              <w:rPr>
                <w:rFonts w:ascii="Times New Roman" w:eastAsia="Times New Roman" w:hAnsi="Times New Roman" w:cs="Times New Roman"/>
                <w:bCs/>
                <w:color w:val="000000"/>
                <w:sz w:val="24"/>
                <w:szCs w:val="24"/>
              </w:rPr>
            </w:pPr>
            <w:r w:rsidRPr="001E7377">
              <w:rPr>
                <w:rFonts w:ascii="Times New Roman" w:eastAsia="Times New Roman" w:hAnsi="Times New Roman" w:cs="Times New Roman"/>
                <w:bCs/>
                <w:color w:val="000000"/>
                <w:sz w:val="24"/>
                <w:szCs w:val="24"/>
              </w:rPr>
              <w:t>2030 год – 0,0 тыс. рублей.</w:t>
            </w:r>
          </w:p>
          <w:p w14:paraId="5C71202E" w14:textId="77777777" w:rsidR="001E7377" w:rsidRPr="001E7377" w:rsidRDefault="001E7377" w:rsidP="001E7377">
            <w:pPr>
              <w:widowControl w:val="0"/>
              <w:tabs>
                <w:tab w:val="left" w:pos="459"/>
              </w:tabs>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За счет средств физических и юридических лиц:</w:t>
            </w:r>
          </w:p>
          <w:p w14:paraId="7AEC6896" w14:textId="77777777" w:rsidR="001E7377" w:rsidRPr="001E7377" w:rsidRDefault="001E7377" w:rsidP="001E7377">
            <w:pPr>
              <w:widowControl w:val="0"/>
              <w:tabs>
                <w:tab w:val="left" w:pos="459"/>
              </w:tabs>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2026 год – 0,0 тыс. рублей;</w:t>
            </w:r>
          </w:p>
          <w:p w14:paraId="5A754790" w14:textId="77777777" w:rsidR="001E7377" w:rsidRPr="001E7377" w:rsidRDefault="001E7377" w:rsidP="001E7377">
            <w:pPr>
              <w:widowControl w:val="0"/>
              <w:tabs>
                <w:tab w:val="left" w:pos="459"/>
              </w:tabs>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2027 год – 0,0 тыс. рублей;</w:t>
            </w:r>
          </w:p>
          <w:p w14:paraId="60474FEE" w14:textId="77777777" w:rsidR="001E7377" w:rsidRPr="001E7377" w:rsidRDefault="001E7377" w:rsidP="001E7377">
            <w:pPr>
              <w:widowControl w:val="0"/>
              <w:tabs>
                <w:tab w:val="left" w:pos="459"/>
              </w:tabs>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2028 год – 0,0 тыс. рублей;</w:t>
            </w:r>
          </w:p>
          <w:p w14:paraId="2AD23787" w14:textId="77777777" w:rsidR="001E7377" w:rsidRPr="001E7377" w:rsidRDefault="001E7377" w:rsidP="001E7377">
            <w:pPr>
              <w:widowControl w:val="0"/>
              <w:tabs>
                <w:tab w:val="left" w:pos="459"/>
              </w:tabs>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2029 год – 0,0 тыс. рублей;</w:t>
            </w:r>
          </w:p>
          <w:p w14:paraId="5DA8F641" w14:textId="77777777" w:rsidR="001E7377" w:rsidRPr="001E7377" w:rsidRDefault="001E7377" w:rsidP="001E7377">
            <w:pPr>
              <w:widowControl w:val="0"/>
              <w:tabs>
                <w:tab w:val="left" w:pos="459"/>
              </w:tabs>
              <w:autoSpaceDE w:val="0"/>
              <w:autoSpaceDN w:val="0"/>
              <w:adjustRightInd w:val="0"/>
              <w:jc w:val="both"/>
              <w:rPr>
                <w:rFonts w:ascii="Times New Roman" w:eastAsia="Times New Roman" w:hAnsi="Times New Roman" w:cs="Times New Roman"/>
                <w:bCs/>
                <w:sz w:val="24"/>
                <w:szCs w:val="24"/>
              </w:rPr>
            </w:pPr>
            <w:r w:rsidRPr="001E7377">
              <w:rPr>
                <w:rFonts w:ascii="Times New Roman" w:eastAsia="Times New Roman" w:hAnsi="Times New Roman" w:cs="Times New Roman"/>
                <w:bCs/>
                <w:sz w:val="24"/>
                <w:szCs w:val="24"/>
              </w:rPr>
              <w:t>2030 год – 0,0 тыс. рублей.</w:t>
            </w:r>
          </w:p>
          <w:p w14:paraId="35FC0F01"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color w:val="000000"/>
                <w:sz w:val="24"/>
                <w:szCs w:val="24"/>
              </w:rPr>
              <w:t>Объём бюджетных ассигнований уточняется ежегодно при формировании бюджета муниципального района «Сыктывдинский» на очередной финансовый год и плановый период и при внесении изменений в бюджет муниципального района «Сыктывдинский».</w:t>
            </w:r>
          </w:p>
        </w:tc>
      </w:tr>
      <w:tr w:rsidR="001E7377" w:rsidRPr="001E7377" w14:paraId="56903A4E" w14:textId="77777777" w:rsidTr="001E7377">
        <w:tc>
          <w:tcPr>
            <w:tcW w:w="1838" w:type="dxa"/>
            <w:tcBorders>
              <w:top w:val="single" w:sz="4" w:space="0" w:color="auto"/>
              <w:left w:val="single" w:sz="6" w:space="0" w:color="auto"/>
              <w:bottom w:val="single" w:sz="4" w:space="0" w:color="auto"/>
              <w:right w:val="single" w:sz="6" w:space="0" w:color="auto"/>
            </w:tcBorders>
            <w:shd w:val="clear" w:color="auto" w:fill="FFFFFF"/>
          </w:tcPr>
          <w:p w14:paraId="0635F5AC"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sz w:val="24"/>
                <w:szCs w:val="24"/>
              </w:rPr>
            </w:pPr>
            <w:r w:rsidRPr="001E7377">
              <w:rPr>
                <w:rFonts w:ascii="Times New Roman" w:eastAsia="Times New Roman" w:hAnsi="Times New Roman" w:cs="Times New Roman"/>
                <w:color w:val="000000"/>
                <w:sz w:val="24"/>
                <w:szCs w:val="24"/>
              </w:rPr>
              <w:lastRenderedPageBreak/>
              <w:t>Ожидаемые</w:t>
            </w:r>
          </w:p>
          <w:p w14:paraId="5F1E7C02"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sz w:val="24"/>
                <w:szCs w:val="24"/>
              </w:rPr>
            </w:pPr>
            <w:r w:rsidRPr="001E7377">
              <w:rPr>
                <w:rFonts w:ascii="Times New Roman" w:eastAsia="Times New Roman" w:hAnsi="Times New Roman" w:cs="Times New Roman"/>
                <w:color w:val="000000"/>
                <w:sz w:val="24"/>
                <w:szCs w:val="24"/>
              </w:rPr>
              <w:t>конечные</w:t>
            </w:r>
          </w:p>
          <w:p w14:paraId="2F883F3B"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sz w:val="24"/>
                <w:szCs w:val="24"/>
              </w:rPr>
            </w:pPr>
            <w:r w:rsidRPr="001E7377">
              <w:rPr>
                <w:rFonts w:ascii="Times New Roman" w:eastAsia="Times New Roman" w:hAnsi="Times New Roman" w:cs="Times New Roman"/>
                <w:color w:val="000000"/>
                <w:sz w:val="24"/>
                <w:szCs w:val="24"/>
              </w:rPr>
              <w:t>результаты</w:t>
            </w:r>
          </w:p>
          <w:p w14:paraId="18EE807F"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sz w:val="24"/>
                <w:szCs w:val="24"/>
              </w:rPr>
            </w:pPr>
            <w:r w:rsidRPr="001E7377">
              <w:rPr>
                <w:rFonts w:ascii="Times New Roman" w:eastAsia="Times New Roman" w:hAnsi="Times New Roman" w:cs="Times New Roman"/>
                <w:color w:val="000000"/>
                <w:sz w:val="24"/>
                <w:szCs w:val="24"/>
              </w:rPr>
              <w:t>реализации</w:t>
            </w:r>
          </w:p>
          <w:p w14:paraId="10C4353F"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color w:val="000000"/>
                <w:spacing w:val="-4"/>
                <w:sz w:val="24"/>
                <w:szCs w:val="24"/>
              </w:rPr>
              <w:t>подпрограммы</w:t>
            </w:r>
          </w:p>
        </w:tc>
        <w:tc>
          <w:tcPr>
            <w:tcW w:w="7365" w:type="dxa"/>
            <w:tcBorders>
              <w:top w:val="single" w:sz="4" w:space="0" w:color="auto"/>
              <w:left w:val="single" w:sz="6" w:space="0" w:color="auto"/>
              <w:bottom w:val="single" w:sz="4" w:space="0" w:color="auto"/>
              <w:right w:val="single" w:sz="6" w:space="0" w:color="auto"/>
            </w:tcBorders>
            <w:shd w:val="clear" w:color="auto" w:fill="FFFFFF"/>
          </w:tcPr>
          <w:p w14:paraId="523B72B3"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color w:val="000000"/>
                <w:sz w:val="24"/>
                <w:szCs w:val="24"/>
              </w:rPr>
            </w:pPr>
            <w:r w:rsidRPr="001E7377">
              <w:rPr>
                <w:rFonts w:ascii="Times New Roman" w:eastAsia="Times New Roman" w:hAnsi="Times New Roman" w:cs="Times New Roman"/>
                <w:color w:val="000000"/>
                <w:sz w:val="24"/>
                <w:szCs w:val="24"/>
              </w:rPr>
              <w:t>Реализация подпрограммы позволит достичь следующих конечных результатов в 2030 году к 2025 году (факт):</w:t>
            </w:r>
          </w:p>
          <w:p w14:paraId="4DAC1B70"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color w:val="000000"/>
                <w:sz w:val="24"/>
                <w:szCs w:val="24"/>
              </w:rPr>
            </w:pPr>
            <w:r w:rsidRPr="001E7377">
              <w:rPr>
                <w:rFonts w:ascii="Times New Roman" w:eastAsia="Times New Roman" w:hAnsi="Times New Roman" w:cs="Times New Roman"/>
                <w:color w:val="000000"/>
                <w:sz w:val="24"/>
                <w:szCs w:val="24"/>
              </w:rPr>
              <w:t xml:space="preserve">1. Уменьшить количество аварий на объектах коммунальной инфраструктуры до 0 ед.; </w:t>
            </w:r>
          </w:p>
          <w:p w14:paraId="5EA56C6E" w14:textId="77777777" w:rsidR="001E7377" w:rsidRPr="001E7377" w:rsidRDefault="001E7377" w:rsidP="001E7377">
            <w:pPr>
              <w:widowControl w:val="0"/>
              <w:shd w:val="clear" w:color="auto" w:fill="FFFFFF"/>
              <w:autoSpaceDE w:val="0"/>
              <w:autoSpaceDN w:val="0"/>
              <w:adjustRightInd w:val="0"/>
              <w:rPr>
                <w:rFonts w:ascii="Times New Roman" w:eastAsia="Times New Roman" w:hAnsi="Times New Roman" w:cs="Times New Roman"/>
                <w:color w:val="000000"/>
                <w:sz w:val="24"/>
                <w:szCs w:val="24"/>
              </w:rPr>
            </w:pPr>
            <w:r w:rsidRPr="001E7377">
              <w:rPr>
                <w:rFonts w:ascii="Times New Roman" w:eastAsia="Times New Roman" w:hAnsi="Times New Roman" w:cs="Times New Roman"/>
                <w:color w:val="000000"/>
                <w:sz w:val="24"/>
                <w:szCs w:val="24"/>
              </w:rPr>
              <w:t>2. Увеличить уровень удовлетворенности населения жилищно-коммунальными услугами до 55 %;</w:t>
            </w:r>
          </w:p>
          <w:p w14:paraId="0B3DA283" w14:textId="77777777" w:rsidR="001E7377" w:rsidRPr="001E7377" w:rsidRDefault="001E7377" w:rsidP="001E7377">
            <w:pPr>
              <w:widowControl w:val="0"/>
              <w:autoSpaceDE w:val="0"/>
              <w:autoSpaceDN w:val="0"/>
              <w:adjustRightInd w:val="0"/>
              <w:rPr>
                <w:rFonts w:ascii="Times New Roman" w:hAnsi="Times New Roman" w:cs="Times New Roman"/>
                <w:b/>
                <w:bCs/>
                <w:sz w:val="24"/>
                <w:szCs w:val="24"/>
              </w:rPr>
            </w:pPr>
            <w:r w:rsidRPr="001E7377">
              <w:rPr>
                <w:rFonts w:ascii="Times New Roman" w:eastAsia="Times New Roman" w:hAnsi="Times New Roman" w:cs="Times New Roman"/>
                <w:color w:val="000000"/>
                <w:sz w:val="24"/>
                <w:szCs w:val="24"/>
              </w:rPr>
              <w:t>3. Количество организаций, получивших субвенцию на возмещение убытков, возникших в результате государственного регулирования цен на топливо твердое, реализуемое гражданам и используемое для нужд отопления, от общего количества организаций, предъявивших заявки на финансирование (5 ед. ежегодно);</w:t>
            </w:r>
          </w:p>
        </w:tc>
      </w:tr>
    </w:tbl>
    <w:p w14:paraId="76199D72" w14:textId="77777777" w:rsidR="001E7377" w:rsidRPr="001E7377" w:rsidRDefault="001E7377" w:rsidP="001E7377">
      <w:pPr>
        <w:spacing w:after="0" w:line="240" w:lineRule="auto"/>
        <w:jc w:val="center"/>
        <w:rPr>
          <w:rFonts w:ascii="Times New Roman" w:eastAsia="SimSun" w:hAnsi="Times New Roman" w:cs="Times New Roman"/>
          <w:b/>
          <w:bCs/>
          <w:sz w:val="24"/>
          <w:szCs w:val="24"/>
          <w:lang w:eastAsia="ru-RU"/>
        </w:rPr>
      </w:pPr>
    </w:p>
    <w:p w14:paraId="4FBA19D2" w14:textId="77777777" w:rsidR="001E7377" w:rsidRPr="001E7377" w:rsidRDefault="001E7377" w:rsidP="001E7377">
      <w:pPr>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ПАСПОРТ</w:t>
      </w:r>
    </w:p>
    <w:p w14:paraId="317D6D6C" w14:textId="77777777" w:rsidR="001E7377" w:rsidRPr="001E7377" w:rsidRDefault="001E7377" w:rsidP="001E7377">
      <w:pPr>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 xml:space="preserve">подпрограммы 2 «Энергосбережение и повышение </w:t>
      </w:r>
      <w:proofErr w:type="spellStart"/>
      <w:r w:rsidRPr="001E7377">
        <w:rPr>
          <w:rFonts w:ascii="Times New Roman" w:eastAsia="SimSun" w:hAnsi="Times New Roman" w:cs="Times New Roman"/>
          <w:b/>
          <w:bCs/>
          <w:sz w:val="24"/>
          <w:szCs w:val="24"/>
          <w:lang w:eastAsia="ru-RU"/>
        </w:rPr>
        <w:t>энергоэффективности</w:t>
      </w:r>
      <w:proofErr w:type="spellEnd"/>
      <w:r w:rsidRPr="001E7377">
        <w:rPr>
          <w:rFonts w:ascii="Times New Roman" w:eastAsia="SimSun" w:hAnsi="Times New Roman" w:cs="Times New Roman"/>
          <w:b/>
          <w:bCs/>
          <w:sz w:val="24"/>
          <w:szCs w:val="24"/>
          <w:lang w:eastAsia="ru-RU"/>
        </w:rPr>
        <w:t>»</w:t>
      </w:r>
    </w:p>
    <w:tbl>
      <w:tblPr>
        <w:tblW w:w="9591" w:type="dxa"/>
        <w:tblInd w:w="40" w:type="dxa"/>
        <w:tblLayout w:type="fixed"/>
        <w:tblCellMar>
          <w:left w:w="40" w:type="dxa"/>
          <w:right w:w="40" w:type="dxa"/>
        </w:tblCellMar>
        <w:tblLook w:val="0000" w:firstRow="0" w:lastRow="0" w:firstColumn="0" w:lastColumn="0" w:noHBand="0" w:noVBand="0"/>
      </w:tblPr>
      <w:tblGrid>
        <w:gridCol w:w="1843"/>
        <w:gridCol w:w="7748"/>
      </w:tblGrid>
      <w:tr w:rsidR="001E7377" w:rsidRPr="001E7377" w14:paraId="012C9EB3" w14:textId="77777777" w:rsidTr="001E7377">
        <w:trPr>
          <w:trHeight w:hRule="exact" w:val="776"/>
        </w:trPr>
        <w:tc>
          <w:tcPr>
            <w:tcW w:w="1843" w:type="dxa"/>
            <w:tcBorders>
              <w:top w:val="single" w:sz="6" w:space="0" w:color="auto"/>
              <w:left w:val="single" w:sz="6" w:space="0" w:color="auto"/>
              <w:bottom w:val="single" w:sz="6" w:space="0" w:color="auto"/>
              <w:right w:val="single" w:sz="6" w:space="0" w:color="auto"/>
            </w:tcBorders>
            <w:shd w:val="clear" w:color="auto" w:fill="FFFFFF"/>
          </w:tcPr>
          <w:p w14:paraId="33DBA3CC"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Ответственный</w:t>
            </w:r>
          </w:p>
          <w:p w14:paraId="0C27A19A"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исполнитель</w:t>
            </w:r>
          </w:p>
          <w:p w14:paraId="676F5846"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подпрограммы</w:t>
            </w:r>
          </w:p>
        </w:tc>
        <w:tc>
          <w:tcPr>
            <w:tcW w:w="7748" w:type="dxa"/>
            <w:tcBorders>
              <w:top w:val="single" w:sz="6" w:space="0" w:color="auto"/>
              <w:left w:val="single" w:sz="6" w:space="0" w:color="auto"/>
              <w:bottom w:val="single" w:sz="6" w:space="0" w:color="auto"/>
              <w:right w:val="single" w:sz="6" w:space="0" w:color="auto"/>
            </w:tcBorders>
            <w:shd w:val="clear" w:color="auto" w:fill="FFFFFF"/>
          </w:tcPr>
          <w:p w14:paraId="359A72A3"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pacing w:val="-1"/>
                <w:sz w:val="24"/>
                <w:szCs w:val="24"/>
                <w:lang w:eastAsia="ru-RU"/>
              </w:rPr>
              <w:t xml:space="preserve">Управление жилищно-коммунального хозяйства       </w:t>
            </w:r>
          </w:p>
        </w:tc>
      </w:tr>
      <w:tr w:rsidR="001E7377" w:rsidRPr="001E7377" w14:paraId="38D12B67" w14:textId="77777777" w:rsidTr="001E7377">
        <w:trPr>
          <w:trHeight w:hRule="exact" w:val="815"/>
        </w:trPr>
        <w:tc>
          <w:tcPr>
            <w:tcW w:w="1843" w:type="dxa"/>
            <w:tcBorders>
              <w:top w:val="single" w:sz="6" w:space="0" w:color="auto"/>
              <w:left w:val="single" w:sz="6" w:space="0" w:color="auto"/>
              <w:bottom w:val="single" w:sz="6" w:space="0" w:color="auto"/>
              <w:right w:val="single" w:sz="6" w:space="0" w:color="auto"/>
            </w:tcBorders>
            <w:shd w:val="clear" w:color="auto" w:fill="FFFFFF"/>
          </w:tcPr>
          <w:p w14:paraId="27D0F772" w14:textId="77777777" w:rsidR="001E7377" w:rsidRPr="001E7377" w:rsidRDefault="001E7377" w:rsidP="001E7377">
            <w:pPr>
              <w:widowControl w:val="0"/>
              <w:shd w:val="clear" w:color="auto" w:fill="FFFFFF"/>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Соисполнители муниципальной подпрограммы</w:t>
            </w:r>
          </w:p>
        </w:tc>
        <w:tc>
          <w:tcPr>
            <w:tcW w:w="7748" w:type="dxa"/>
            <w:tcBorders>
              <w:top w:val="single" w:sz="6" w:space="0" w:color="auto"/>
              <w:left w:val="single" w:sz="6" w:space="0" w:color="auto"/>
              <w:bottom w:val="single" w:sz="6" w:space="0" w:color="auto"/>
              <w:right w:val="single" w:sz="6" w:space="0" w:color="auto"/>
            </w:tcBorders>
            <w:shd w:val="clear" w:color="auto" w:fill="FFFFFF"/>
          </w:tcPr>
          <w:p w14:paraId="16B18FA8"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E7377">
              <w:rPr>
                <w:rFonts w:ascii="Times New Roman" w:eastAsia="Times New Roman" w:hAnsi="Times New Roman" w:cs="Times New Roman"/>
                <w:color w:val="000000"/>
                <w:spacing w:val="-1"/>
                <w:sz w:val="24"/>
                <w:szCs w:val="24"/>
                <w:lang w:eastAsia="ru-RU"/>
              </w:rPr>
              <w:t>Управление образования</w:t>
            </w:r>
            <w:r w:rsidRPr="001E7377">
              <w:rPr>
                <w:rFonts w:ascii="Times New Roman" w:eastAsia="Times New Roman" w:hAnsi="Times New Roman" w:cs="Times New Roman"/>
                <w:color w:val="000000"/>
                <w:sz w:val="24"/>
                <w:szCs w:val="24"/>
                <w:lang w:eastAsia="ru-RU"/>
              </w:rPr>
              <w:t xml:space="preserve">, </w:t>
            </w:r>
          </w:p>
          <w:p w14:paraId="34E0EAB3"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1E7377">
              <w:rPr>
                <w:rFonts w:ascii="Times New Roman" w:eastAsia="Times New Roman" w:hAnsi="Times New Roman" w:cs="Times New Roman"/>
                <w:color w:val="000000"/>
                <w:spacing w:val="-2"/>
                <w:sz w:val="24"/>
                <w:szCs w:val="24"/>
                <w:lang w:eastAsia="ru-RU"/>
              </w:rPr>
              <w:t>Управление культуры</w:t>
            </w:r>
            <w:r w:rsidRPr="001E7377">
              <w:rPr>
                <w:rFonts w:ascii="Times New Roman" w:eastAsia="Times New Roman" w:hAnsi="Times New Roman" w:cs="Times New Roman"/>
                <w:color w:val="000000"/>
                <w:spacing w:val="-1"/>
                <w:sz w:val="24"/>
                <w:szCs w:val="24"/>
                <w:lang w:eastAsia="ru-RU"/>
              </w:rPr>
              <w:t xml:space="preserve">, </w:t>
            </w:r>
          </w:p>
          <w:p w14:paraId="33989BE0"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1E7377">
              <w:rPr>
                <w:rFonts w:ascii="Times New Roman" w:eastAsia="Times New Roman" w:hAnsi="Times New Roman" w:cs="Times New Roman"/>
                <w:color w:val="000000"/>
                <w:spacing w:val="-1"/>
                <w:sz w:val="24"/>
                <w:szCs w:val="24"/>
                <w:lang w:eastAsia="ru-RU"/>
              </w:rPr>
              <w:t>Управление финансов</w:t>
            </w:r>
          </w:p>
          <w:p w14:paraId="00A09D1C"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p>
          <w:p w14:paraId="2CB7E3E6"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p>
          <w:p w14:paraId="25AEAA8A"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E7377" w:rsidRPr="001E7377" w14:paraId="56A962BC" w14:textId="77777777" w:rsidTr="001E7377">
        <w:trPr>
          <w:trHeight w:hRule="exact" w:val="567"/>
        </w:trPr>
        <w:tc>
          <w:tcPr>
            <w:tcW w:w="1843" w:type="dxa"/>
            <w:tcBorders>
              <w:top w:val="single" w:sz="6" w:space="0" w:color="auto"/>
              <w:left w:val="single" w:sz="6" w:space="0" w:color="auto"/>
              <w:bottom w:val="single" w:sz="6" w:space="0" w:color="auto"/>
              <w:right w:val="single" w:sz="6" w:space="0" w:color="auto"/>
            </w:tcBorders>
            <w:shd w:val="clear" w:color="auto" w:fill="FFFFFF"/>
          </w:tcPr>
          <w:p w14:paraId="4B7ADBE5"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pacing w:val="-4"/>
                <w:sz w:val="24"/>
                <w:szCs w:val="24"/>
                <w:lang w:eastAsia="ru-RU"/>
              </w:rPr>
              <w:t>Цель подпрограммы</w:t>
            </w:r>
          </w:p>
        </w:tc>
        <w:tc>
          <w:tcPr>
            <w:tcW w:w="7748" w:type="dxa"/>
            <w:tcBorders>
              <w:top w:val="single" w:sz="6" w:space="0" w:color="auto"/>
              <w:left w:val="single" w:sz="6" w:space="0" w:color="auto"/>
              <w:bottom w:val="single" w:sz="6" w:space="0" w:color="auto"/>
              <w:right w:val="single" w:sz="6" w:space="0" w:color="auto"/>
            </w:tcBorders>
            <w:shd w:val="clear" w:color="auto" w:fill="FFFFFF"/>
          </w:tcPr>
          <w:p w14:paraId="4352B2FD"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pacing w:val="-2"/>
                <w:sz w:val="24"/>
                <w:szCs w:val="24"/>
                <w:lang w:eastAsia="ru-RU"/>
              </w:rPr>
              <w:t xml:space="preserve">Повышение рационального использования </w:t>
            </w:r>
            <w:r w:rsidRPr="001E7377">
              <w:rPr>
                <w:rFonts w:ascii="Times New Roman" w:eastAsia="Times New Roman" w:hAnsi="Times New Roman" w:cs="Times New Roman"/>
                <w:color w:val="000000"/>
                <w:sz w:val="24"/>
                <w:szCs w:val="24"/>
                <w:lang w:eastAsia="ru-RU"/>
              </w:rPr>
              <w:t>энергетических ресурсов и энергетической эффективности в муниципальном «Сыктывдинский».</w:t>
            </w:r>
          </w:p>
        </w:tc>
      </w:tr>
      <w:tr w:rsidR="001E7377" w:rsidRPr="001E7377" w14:paraId="4A972482" w14:textId="77777777" w:rsidTr="001E7377">
        <w:trPr>
          <w:trHeight w:hRule="exact" w:val="1714"/>
        </w:trPr>
        <w:tc>
          <w:tcPr>
            <w:tcW w:w="1843" w:type="dxa"/>
            <w:tcBorders>
              <w:top w:val="single" w:sz="6" w:space="0" w:color="auto"/>
              <w:left w:val="single" w:sz="6" w:space="0" w:color="auto"/>
              <w:bottom w:val="single" w:sz="6" w:space="0" w:color="auto"/>
              <w:right w:val="single" w:sz="6" w:space="0" w:color="auto"/>
            </w:tcBorders>
            <w:shd w:val="clear" w:color="auto" w:fill="FFFFFF"/>
          </w:tcPr>
          <w:p w14:paraId="3B3DA36F"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pacing w:val="-4"/>
                <w:sz w:val="24"/>
                <w:szCs w:val="24"/>
                <w:lang w:eastAsia="ru-RU"/>
              </w:rPr>
              <w:t>Задачи подпрограммы</w:t>
            </w:r>
          </w:p>
        </w:tc>
        <w:tc>
          <w:tcPr>
            <w:tcW w:w="7748" w:type="dxa"/>
            <w:tcBorders>
              <w:top w:val="single" w:sz="6" w:space="0" w:color="auto"/>
              <w:left w:val="single" w:sz="6" w:space="0" w:color="auto"/>
              <w:bottom w:val="single" w:sz="6" w:space="0" w:color="auto"/>
              <w:right w:val="single" w:sz="6" w:space="0" w:color="auto"/>
            </w:tcBorders>
            <w:shd w:val="clear" w:color="auto" w:fill="FFFFFF"/>
          </w:tcPr>
          <w:p w14:paraId="46B3AAB2" w14:textId="77777777" w:rsidR="001E7377" w:rsidRPr="001E7377" w:rsidRDefault="001E7377" w:rsidP="001E7377">
            <w:pPr>
              <w:widowControl w:val="0"/>
              <w:numPr>
                <w:ilvl w:val="0"/>
                <w:numId w:val="33"/>
              </w:numPr>
              <w:shd w:val="clear" w:color="auto" w:fill="FFFFFF"/>
              <w:tabs>
                <w:tab w:val="left" w:pos="54"/>
                <w:tab w:val="left" w:pos="479"/>
              </w:tabs>
              <w:autoSpaceDE w:val="0"/>
              <w:autoSpaceDN w:val="0"/>
              <w:adjustRightInd w:val="0"/>
              <w:spacing w:after="0" w:line="240" w:lineRule="auto"/>
              <w:contextualSpacing/>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Энергосбережение и повышение энергетической эффективности в бюджетных учреждениях и иных организациях с участием администрации муниципального  района, администраций сельских поселений, бюджетных учреждений;</w:t>
            </w:r>
          </w:p>
          <w:p w14:paraId="75A8528A" w14:textId="77777777" w:rsidR="001E7377" w:rsidRPr="001E7377" w:rsidRDefault="001E7377" w:rsidP="001E7377">
            <w:pPr>
              <w:widowControl w:val="0"/>
              <w:numPr>
                <w:ilvl w:val="0"/>
                <w:numId w:val="33"/>
              </w:numPr>
              <w:shd w:val="clear" w:color="auto" w:fill="FFFFFF"/>
              <w:tabs>
                <w:tab w:val="left" w:pos="54"/>
                <w:tab w:val="left" w:pos="479"/>
              </w:tabs>
              <w:autoSpaceDE w:val="0"/>
              <w:autoSpaceDN w:val="0"/>
              <w:adjustRightInd w:val="0"/>
              <w:spacing w:after="0" w:line="240" w:lineRule="auto"/>
              <w:contextualSpacing/>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Популяризация энергосбережения в муниципальном районе «Сыктывдинский»</w:t>
            </w:r>
          </w:p>
          <w:p w14:paraId="55737D34" w14:textId="77777777" w:rsidR="001E7377" w:rsidRPr="001E7377" w:rsidRDefault="001E7377" w:rsidP="001E7377">
            <w:pPr>
              <w:widowControl w:val="0"/>
              <w:shd w:val="clear" w:color="auto" w:fill="FFFFFF"/>
              <w:tabs>
                <w:tab w:val="left" w:pos="54"/>
                <w:tab w:val="left" w:pos="479"/>
              </w:tabs>
              <w:autoSpaceDE w:val="0"/>
              <w:autoSpaceDN w:val="0"/>
              <w:adjustRightInd w:val="0"/>
              <w:spacing w:after="0" w:line="240" w:lineRule="auto"/>
              <w:rPr>
                <w:rFonts w:ascii="Times New Roman" w:eastAsia="SimSun" w:hAnsi="Times New Roman" w:cs="Times New Roman"/>
                <w:bCs/>
                <w:sz w:val="24"/>
                <w:szCs w:val="24"/>
                <w:lang w:eastAsia="ru-RU"/>
              </w:rPr>
            </w:pPr>
          </w:p>
        </w:tc>
      </w:tr>
      <w:tr w:rsidR="001E7377" w:rsidRPr="001E7377" w14:paraId="23F41192" w14:textId="77777777" w:rsidTr="001E7377">
        <w:trPr>
          <w:trHeight w:hRule="exact" w:val="1412"/>
        </w:trPr>
        <w:tc>
          <w:tcPr>
            <w:tcW w:w="1843" w:type="dxa"/>
            <w:tcBorders>
              <w:top w:val="single" w:sz="6" w:space="0" w:color="auto"/>
              <w:left w:val="single" w:sz="6" w:space="0" w:color="auto"/>
              <w:bottom w:val="single" w:sz="6" w:space="0" w:color="auto"/>
              <w:right w:val="single" w:sz="6" w:space="0" w:color="auto"/>
            </w:tcBorders>
            <w:shd w:val="clear" w:color="auto" w:fill="FFFFFF"/>
          </w:tcPr>
          <w:p w14:paraId="2360694B"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pacing w:val="-4"/>
                <w:sz w:val="24"/>
                <w:szCs w:val="24"/>
                <w:lang w:eastAsia="ru-RU"/>
              </w:rPr>
              <w:t>Целевые индикаторы и</w:t>
            </w:r>
          </w:p>
          <w:p w14:paraId="44B42276"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показатели</w:t>
            </w:r>
          </w:p>
          <w:p w14:paraId="4D9AD5E5"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подпрограммы</w:t>
            </w:r>
          </w:p>
        </w:tc>
        <w:tc>
          <w:tcPr>
            <w:tcW w:w="7748" w:type="dxa"/>
            <w:tcBorders>
              <w:top w:val="single" w:sz="6" w:space="0" w:color="auto"/>
              <w:left w:val="single" w:sz="6" w:space="0" w:color="auto"/>
              <w:bottom w:val="single" w:sz="6" w:space="0" w:color="auto"/>
              <w:right w:val="single" w:sz="6" w:space="0" w:color="auto"/>
            </w:tcBorders>
            <w:shd w:val="clear" w:color="auto" w:fill="FFFFFF"/>
          </w:tcPr>
          <w:p w14:paraId="480C818A" w14:textId="77777777" w:rsidR="001E7377" w:rsidRPr="001E7377" w:rsidRDefault="001E7377" w:rsidP="001E7377">
            <w:pPr>
              <w:shd w:val="clear" w:color="auto" w:fill="FFFFFF"/>
              <w:spacing w:after="0" w:line="240" w:lineRule="auto"/>
              <w:contextualSpacing/>
              <w:rPr>
                <w:rFonts w:ascii="Times New Roman" w:eastAsia="Times New Roman" w:hAnsi="Times New Roman" w:cs="Times New Roman"/>
                <w:bCs/>
                <w:color w:val="000000"/>
                <w:spacing w:val="-2"/>
                <w:sz w:val="24"/>
                <w:szCs w:val="24"/>
                <w:lang w:eastAsia="ru-RU"/>
              </w:rPr>
            </w:pPr>
            <w:r w:rsidRPr="001E7377">
              <w:rPr>
                <w:rFonts w:ascii="Times New Roman" w:eastAsia="Times New Roman" w:hAnsi="Times New Roman" w:cs="Times New Roman"/>
                <w:bCs/>
                <w:color w:val="000000"/>
                <w:spacing w:val="-2"/>
                <w:sz w:val="24"/>
                <w:szCs w:val="24"/>
                <w:lang w:eastAsia="ru-RU"/>
              </w:rPr>
              <w:t>1.Доля ежегодного снижения потребления энергетических ресурсов</w:t>
            </w:r>
            <w:proofErr w:type="gramStart"/>
            <w:r w:rsidRPr="001E7377">
              <w:rPr>
                <w:rFonts w:ascii="Times New Roman" w:eastAsia="Times New Roman" w:hAnsi="Times New Roman" w:cs="Times New Roman"/>
                <w:bCs/>
                <w:color w:val="000000"/>
                <w:spacing w:val="-2"/>
                <w:sz w:val="24"/>
                <w:szCs w:val="24"/>
                <w:lang w:eastAsia="ru-RU"/>
              </w:rPr>
              <w:t xml:space="preserve"> (%);</w:t>
            </w:r>
            <w:proofErr w:type="gramEnd"/>
          </w:p>
          <w:p w14:paraId="22D272B0" w14:textId="77777777" w:rsidR="001E7377" w:rsidRPr="001E7377" w:rsidRDefault="001E7377" w:rsidP="001E7377">
            <w:pPr>
              <w:shd w:val="clear" w:color="auto" w:fill="FFFFFF"/>
              <w:spacing w:after="0" w:line="240" w:lineRule="auto"/>
              <w:contextualSpacing/>
              <w:rPr>
                <w:rFonts w:ascii="Times New Roman" w:eastAsia="Times New Roman" w:hAnsi="Times New Roman" w:cs="Times New Roman"/>
                <w:bCs/>
                <w:color w:val="000000"/>
                <w:spacing w:val="-2"/>
                <w:sz w:val="24"/>
                <w:szCs w:val="24"/>
                <w:lang w:eastAsia="ru-RU"/>
              </w:rPr>
            </w:pPr>
            <w:r w:rsidRPr="001E7377">
              <w:rPr>
                <w:rFonts w:ascii="Times New Roman" w:eastAsia="Times New Roman" w:hAnsi="Times New Roman" w:cs="Times New Roman"/>
                <w:bCs/>
                <w:color w:val="000000"/>
                <w:spacing w:val="-2"/>
                <w:sz w:val="24"/>
                <w:szCs w:val="24"/>
                <w:lang w:eastAsia="ru-RU"/>
              </w:rPr>
              <w:t>2.Доля оплаты за коммунальные услуги</w:t>
            </w:r>
            <w:proofErr w:type="gramStart"/>
            <w:r w:rsidRPr="001E7377">
              <w:rPr>
                <w:rFonts w:ascii="Times New Roman" w:eastAsia="Times New Roman" w:hAnsi="Times New Roman" w:cs="Times New Roman"/>
                <w:bCs/>
                <w:color w:val="000000"/>
                <w:spacing w:val="-2"/>
                <w:sz w:val="24"/>
                <w:szCs w:val="24"/>
                <w:lang w:eastAsia="ru-RU"/>
              </w:rPr>
              <w:t xml:space="preserve"> (%); </w:t>
            </w:r>
            <w:proofErr w:type="gramEnd"/>
          </w:p>
          <w:p w14:paraId="7E867E75" w14:textId="77777777" w:rsidR="001E7377" w:rsidRPr="001E7377" w:rsidRDefault="001E7377" w:rsidP="001E7377">
            <w:pPr>
              <w:shd w:val="clear" w:color="auto" w:fill="FFFFFF"/>
              <w:spacing w:after="0" w:line="240" w:lineRule="auto"/>
              <w:contextualSpacing/>
              <w:rPr>
                <w:rFonts w:ascii="Times New Roman" w:eastAsia="Times New Roman" w:hAnsi="Times New Roman" w:cs="Times New Roman"/>
                <w:bCs/>
                <w:color w:val="000000"/>
                <w:spacing w:val="-2"/>
                <w:sz w:val="24"/>
                <w:szCs w:val="24"/>
                <w:lang w:eastAsia="ru-RU"/>
              </w:rPr>
            </w:pPr>
            <w:r w:rsidRPr="001E7377">
              <w:rPr>
                <w:rFonts w:ascii="Times New Roman" w:eastAsia="Times New Roman" w:hAnsi="Times New Roman" w:cs="Times New Roman"/>
                <w:bCs/>
                <w:color w:val="000000"/>
                <w:spacing w:val="-2"/>
                <w:sz w:val="24"/>
                <w:szCs w:val="24"/>
                <w:lang w:eastAsia="ru-RU"/>
              </w:rPr>
              <w:t>3.Наличие информационно-пропагандистских мероприятий, направленных на воспитание энергосбережения (да/нет);</w:t>
            </w:r>
          </w:p>
          <w:p w14:paraId="08AE5B5F" w14:textId="77777777" w:rsidR="001E7377" w:rsidRPr="001E7377" w:rsidRDefault="001E7377" w:rsidP="001E7377">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2"/>
                <w:sz w:val="24"/>
                <w:szCs w:val="24"/>
                <w:lang w:eastAsia="ru-RU"/>
              </w:rPr>
            </w:pPr>
          </w:p>
        </w:tc>
      </w:tr>
      <w:tr w:rsidR="001E7377" w:rsidRPr="001E7377" w14:paraId="280FE9C3" w14:textId="77777777" w:rsidTr="001E7377">
        <w:trPr>
          <w:trHeight w:hRule="exact" w:val="570"/>
        </w:trPr>
        <w:tc>
          <w:tcPr>
            <w:tcW w:w="1843" w:type="dxa"/>
            <w:tcBorders>
              <w:top w:val="single" w:sz="6" w:space="0" w:color="auto"/>
              <w:left w:val="single" w:sz="6" w:space="0" w:color="auto"/>
              <w:bottom w:val="single" w:sz="6" w:space="0" w:color="auto"/>
              <w:right w:val="single" w:sz="6" w:space="0" w:color="auto"/>
            </w:tcBorders>
            <w:shd w:val="clear" w:color="auto" w:fill="FFFFFF"/>
          </w:tcPr>
          <w:p w14:paraId="6552E182"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pacing w:val="-2"/>
                <w:sz w:val="24"/>
                <w:szCs w:val="24"/>
                <w:lang w:eastAsia="ru-RU"/>
              </w:rPr>
              <w:lastRenderedPageBreak/>
              <w:t xml:space="preserve">Этапы и сроки </w:t>
            </w:r>
            <w:r w:rsidRPr="001E7377">
              <w:rPr>
                <w:rFonts w:ascii="Times New Roman" w:eastAsia="Times New Roman" w:hAnsi="Times New Roman" w:cs="Times New Roman"/>
                <w:color w:val="000000"/>
                <w:sz w:val="24"/>
                <w:szCs w:val="24"/>
                <w:lang w:eastAsia="ru-RU"/>
              </w:rPr>
              <w:t>реализации</w:t>
            </w:r>
          </w:p>
          <w:p w14:paraId="37A21F67"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подпрограммы</w:t>
            </w:r>
          </w:p>
        </w:tc>
        <w:tc>
          <w:tcPr>
            <w:tcW w:w="7748" w:type="dxa"/>
            <w:tcBorders>
              <w:top w:val="single" w:sz="6" w:space="0" w:color="auto"/>
              <w:left w:val="single" w:sz="6" w:space="0" w:color="auto"/>
              <w:bottom w:val="single" w:sz="6" w:space="0" w:color="auto"/>
              <w:right w:val="single" w:sz="6" w:space="0" w:color="auto"/>
            </w:tcBorders>
            <w:shd w:val="clear" w:color="auto" w:fill="FFFFFF"/>
          </w:tcPr>
          <w:p w14:paraId="619B90D3"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 xml:space="preserve">2026-2030 </w:t>
            </w:r>
            <w:r w:rsidRPr="001E7377">
              <w:rPr>
                <w:rFonts w:ascii="Times New Roman" w:eastAsia="Times New Roman" w:hAnsi="Times New Roman" w:cs="Times New Roman"/>
                <w:spacing w:val="-3"/>
                <w:sz w:val="24"/>
                <w:szCs w:val="24"/>
                <w:lang w:eastAsia="ru-RU"/>
              </w:rPr>
              <w:t xml:space="preserve">годы </w:t>
            </w:r>
          </w:p>
        </w:tc>
      </w:tr>
      <w:tr w:rsidR="001E7377" w:rsidRPr="001E7377" w14:paraId="57561451" w14:textId="77777777" w:rsidTr="001E7377">
        <w:trPr>
          <w:trHeight w:hRule="exact" w:val="10928"/>
        </w:trPr>
        <w:tc>
          <w:tcPr>
            <w:tcW w:w="1843" w:type="dxa"/>
            <w:tcBorders>
              <w:top w:val="single" w:sz="6" w:space="0" w:color="auto"/>
              <w:left w:val="single" w:sz="6" w:space="0" w:color="auto"/>
              <w:bottom w:val="single" w:sz="4" w:space="0" w:color="auto"/>
              <w:right w:val="single" w:sz="6" w:space="0" w:color="auto"/>
            </w:tcBorders>
            <w:shd w:val="clear" w:color="auto" w:fill="FFFFFF"/>
          </w:tcPr>
          <w:p w14:paraId="0587A207"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Объемы</w:t>
            </w:r>
          </w:p>
          <w:p w14:paraId="3F5FA542"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финансирования</w:t>
            </w:r>
          </w:p>
          <w:p w14:paraId="5353B017"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подпрограммы</w:t>
            </w:r>
          </w:p>
        </w:tc>
        <w:tc>
          <w:tcPr>
            <w:tcW w:w="7748" w:type="dxa"/>
            <w:tcBorders>
              <w:top w:val="single" w:sz="6" w:space="0" w:color="auto"/>
              <w:left w:val="single" w:sz="6" w:space="0" w:color="auto"/>
              <w:bottom w:val="single" w:sz="6" w:space="0" w:color="auto"/>
              <w:right w:val="single" w:sz="6" w:space="0" w:color="auto"/>
            </w:tcBorders>
            <w:shd w:val="clear" w:color="auto" w:fill="FFFFFF"/>
          </w:tcPr>
          <w:p w14:paraId="4C973766"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color w:val="000000"/>
                <w:spacing w:val="-1"/>
                <w:sz w:val="24"/>
                <w:szCs w:val="24"/>
                <w:lang w:eastAsia="ru-RU"/>
              </w:rPr>
            </w:pPr>
            <w:r w:rsidRPr="001E7377">
              <w:rPr>
                <w:rFonts w:ascii="Times New Roman" w:eastAsia="Times New Roman" w:hAnsi="Times New Roman" w:cs="Times New Roman"/>
                <w:color w:val="000000"/>
                <w:spacing w:val="-1"/>
                <w:sz w:val="24"/>
                <w:szCs w:val="24"/>
                <w:lang w:eastAsia="ru-RU"/>
              </w:rPr>
              <w:t xml:space="preserve">Общий объем финансирования подпрограммы на </w:t>
            </w:r>
            <w:r w:rsidRPr="001E7377">
              <w:rPr>
                <w:rFonts w:ascii="Times New Roman" w:eastAsia="Times New Roman" w:hAnsi="Times New Roman" w:cs="Times New Roman"/>
                <w:sz w:val="24"/>
                <w:szCs w:val="24"/>
                <w:lang w:eastAsia="ru-RU"/>
              </w:rPr>
              <w:t xml:space="preserve">2027-2030 </w:t>
            </w:r>
            <w:r w:rsidRPr="001E7377">
              <w:rPr>
                <w:rFonts w:ascii="Times New Roman" w:eastAsia="Times New Roman" w:hAnsi="Times New Roman" w:cs="Times New Roman"/>
                <w:color w:val="000000"/>
                <w:spacing w:val="-1"/>
                <w:sz w:val="24"/>
                <w:szCs w:val="24"/>
                <w:lang w:eastAsia="ru-RU"/>
              </w:rPr>
              <w:t>годы предусматривается в размере 20 016,1 тыс. рублей, в том числе:</w:t>
            </w:r>
          </w:p>
          <w:p w14:paraId="6035241C"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color w:val="000000"/>
                <w:spacing w:val="-1"/>
                <w:sz w:val="24"/>
                <w:szCs w:val="24"/>
                <w:lang w:eastAsia="ru-RU"/>
              </w:rPr>
            </w:pPr>
            <w:r w:rsidRPr="001E7377">
              <w:rPr>
                <w:rFonts w:ascii="Times New Roman" w:eastAsia="Times New Roman" w:hAnsi="Times New Roman" w:cs="Times New Roman"/>
                <w:color w:val="000000"/>
                <w:spacing w:val="-1"/>
                <w:sz w:val="24"/>
                <w:szCs w:val="24"/>
                <w:lang w:eastAsia="ru-RU"/>
              </w:rPr>
              <w:t>За счет средств федерального бюджета– 0,0 тыс. руб.;</w:t>
            </w:r>
          </w:p>
          <w:p w14:paraId="71B74120"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color w:val="000000"/>
                <w:spacing w:val="-1"/>
                <w:sz w:val="24"/>
                <w:szCs w:val="24"/>
                <w:lang w:eastAsia="ru-RU"/>
              </w:rPr>
            </w:pPr>
            <w:r w:rsidRPr="001E7377">
              <w:rPr>
                <w:rFonts w:ascii="Times New Roman" w:eastAsia="Times New Roman" w:hAnsi="Times New Roman" w:cs="Times New Roman"/>
                <w:color w:val="000000"/>
                <w:spacing w:val="-1"/>
                <w:sz w:val="24"/>
                <w:szCs w:val="24"/>
                <w:lang w:eastAsia="ru-RU"/>
              </w:rPr>
              <w:t>За счет средств бюджета Республики Коми – 14 011,5 тыс. руб.;</w:t>
            </w:r>
          </w:p>
          <w:p w14:paraId="1E4A6B9A"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color w:val="000000"/>
                <w:spacing w:val="-1"/>
                <w:sz w:val="24"/>
                <w:szCs w:val="24"/>
                <w:lang w:eastAsia="ru-RU"/>
              </w:rPr>
            </w:pPr>
            <w:r w:rsidRPr="001E7377">
              <w:rPr>
                <w:rFonts w:ascii="Times New Roman" w:eastAsia="Times New Roman" w:hAnsi="Times New Roman" w:cs="Times New Roman"/>
                <w:color w:val="000000"/>
                <w:spacing w:val="-1"/>
                <w:sz w:val="24"/>
                <w:szCs w:val="24"/>
                <w:lang w:eastAsia="ru-RU"/>
              </w:rPr>
              <w:t>За счет средств местного бюджета – 6 005,1 тыс. руб.;</w:t>
            </w:r>
          </w:p>
          <w:p w14:paraId="280EB9E7"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color w:val="000000"/>
                <w:spacing w:val="-1"/>
                <w:sz w:val="24"/>
                <w:szCs w:val="24"/>
                <w:lang w:eastAsia="ru-RU"/>
              </w:rPr>
            </w:pPr>
            <w:r w:rsidRPr="001E7377">
              <w:rPr>
                <w:rFonts w:ascii="Times New Roman" w:eastAsia="Times New Roman" w:hAnsi="Times New Roman" w:cs="Times New Roman"/>
                <w:color w:val="000000"/>
                <w:spacing w:val="-1"/>
                <w:sz w:val="24"/>
                <w:szCs w:val="24"/>
                <w:lang w:eastAsia="ru-RU"/>
              </w:rPr>
              <w:t>Прогнозный объем финансирования Программы по годам составляет:</w:t>
            </w:r>
          </w:p>
          <w:p w14:paraId="57FEAD48" w14:textId="77777777" w:rsidR="001E7377" w:rsidRPr="001E7377" w:rsidRDefault="001E7377" w:rsidP="001E737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2026 год – 6 672,2 тыс. рублей;</w:t>
            </w:r>
          </w:p>
          <w:p w14:paraId="604A7F3E" w14:textId="77777777" w:rsidR="001E7377" w:rsidRPr="001E7377" w:rsidRDefault="001E7377" w:rsidP="001E737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2027 год – 6 672,2 тыс. рублей;</w:t>
            </w:r>
          </w:p>
          <w:p w14:paraId="2500506E" w14:textId="77777777" w:rsidR="001E7377" w:rsidRPr="001E7377" w:rsidRDefault="001E7377" w:rsidP="001E737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2028 год – 6 672,2 тыс. рублей.</w:t>
            </w:r>
          </w:p>
          <w:p w14:paraId="181A5CD0" w14:textId="77777777" w:rsidR="001E7377" w:rsidRPr="001E7377" w:rsidRDefault="001E7377" w:rsidP="001E737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2029 год – 0,0 тыс. рублей;</w:t>
            </w:r>
          </w:p>
          <w:p w14:paraId="46674AAA" w14:textId="77777777" w:rsidR="001E7377" w:rsidRPr="001E7377" w:rsidRDefault="001E7377" w:rsidP="001E737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bCs/>
                <w:sz w:val="24"/>
                <w:szCs w:val="24"/>
                <w:lang w:eastAsia="ru-RU"/>
              </w:rPr>
              <w:t>2030 год – 0,0 тыс. рублей.</w:t>
            </w:r>
          </w:p>
          <w:p w14:paraId="03A830F5" w14:textId="77777777" w:rsidR="001E7377" w:rsidRPr="001E7377" w:rsidRDefault="001E7377" w:rsidP="001E737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pacing w:val="-1"/>
                <w:sz w:val="24"/>
                <w:szCs w:val="24"/>
                <w:lang w:eastAsia="ru-RU"/>
              </w:rPr>
              <w:t>за счет средств федерального бюджета:</w:t>
            </w:r>
          </w:p>
          <w:p w14:paraId="666AC845"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2026 год – 0,0 тыс. рублей;</w:t>
            </w:r>
          </w:p>
          <w:p w14:paraId="2991F1C9"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2027 год – 0,0 тыс. рублей;</w:t>
            </w:r>
          </w:p>
          <w:p w14:paraId="5EF56304"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2028 год – 0,0 тыс. рублей.</w:t>
            </w:r>
          </w:p>
          <w:p w14:paraId="06E476BC"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2029 год – 0,0 тыс. рублей;</w:t>
            </w:r>
          </w:p>
          <w:p w14:paraId="05ABBB74"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2030 год – 0,0 тыс. рублей.</w:t>
            </w:r>
          </w:p>
          <w:p w14:paraId="28430A9D"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1E7377">
              <w:rPr>
                <w:rFonts w:ascii="Times New Roman" w:eastAsia="Times New Roman" w:hAnsi="Times New Roman" w:cs="Times New Roman"/>
                <w:color w:val="000000"/>
                <w:spacing w:val="-1"/>
                <w:sz w:val="24"/>
                <w:szCs w:val="24"/>
                <w:lang w:eastAsia="ru-RU"/>
              </w:rPr>
              <w:t>за счёт средств бюджета Республики Коми:</w:t>
            </w:r>
          </w:p>
          <w:p w14:paraId="2EFAE8BA"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2026 год – 4 670,5 тыс. рублей;</w:t>
            </w:r>
          </w:p>
          <w:p w14:paraId="6ABEEA2E"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2027 год – 4 670,5 тыс. рублей;</w:t>
            </w:r>
          </w:p>
          <w:p w14:paraId="392AD2E8"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2028 год – 4 670,5 тыс. рублей.</w:t>
            </w:r>
          </w:p>
          <w:p w14:paraId="3AE9F336"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2029 год – 0,0 тыс. рублей;</w:t>
            </w:r>
          </w:p>
          <w:p w14:paraId="3C242BCB"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2030 год – 0,0 тыс. рублей.</w:t>
            </w:r>
          </w:p>
          <w:p w14:paraId="52B0E808"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1E7377">
              <w:rPr>
                <w:rFonts w:ascii="Times New Roman" w:eastAsia="Times New Roman" w:hAnsi="Times New Roman" w:cs="Times New Roman"/>
                <w:color w:val="000000"/>
                <w:spacing w:val="-1"/>
                <w:sz w:val="24"/>
                <w:szCs w:val="24"/>
                <w:lang w:eastAsia="ru-RU"/>
              </w:rPr>
              <w:t>за счёт средств местного бюджета:</w:t>
            </w:r>
          </w:p>
          <w:p w14:paraId="67C25A37" w14:textId="77777777" w:rsidR="001E7377" w:rsidRPr="001E7377" w:rsidRDefault="001E7377" w:rsidP="001E7377">
            <w:pPr>
              <w:widowControl w:val="0"/>
              <w:shd w:val="clear" w:color="auto" w:fill="FFFFFF"/>
              <w:tabs>
                <w:tab w:val="left" w:pos="763"/>
              </w:tabs>
              <w:autoSpaceDE w:val="0"/>
              <w:autoSpaceDN w:val="0"/>
              <w:adjustRightInd w:val="0"/>
              <w:spacing w:after="0" w:line="240" w:lineRule="auto"/>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2026 год – 2 001,7 тыс. рублей;</w:t>
            </w:r>
          </w:p>
          <w:p w14:paraId="260BCB9F" w14:textId="77777777" w:rsidR="001E7377" w:rsidRPr="001E7377" w:rsidRDefault="001E7377" w:rsidP="001E7377">
            <w:pPr>
              <w:widowControl w:val="0"/>
              <w:shd w:val="clear" w:color="auto" w:fill="FFFFFF"/>
              <w:tabs>
                <w:tab w:val="left" w:pos="763"/>
              </w:tabs>
              <w:autoSpaceDE w:val="0"/>
              <w:autoSpaceDN w:val="0"/>
              <w:adjustRightInd w:val="0"/>
              <w:spacing w:after="0" w:line="240" w:lineRule="auto"/>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2027 год – 2 001,7 тыс. рублей;</w:t>
            </w:r>
          </w:p>
          <w:p w14:paraId="2D8F4BDC" w14:textId="77777777" w:rsidR="001E7377" w:rsidRPr="001E7377" w:rsidRDefault="001E7377" w:rsidP="001E7377">
            <w:pPr>
              <w:widowControl w:val="0"/>
              <w:shd w:val="clear" w:color="auto" w:fill="FFFFFF"/>
              <w:tabs>
                <w:tab w:val="left" w:pos="763"/>
              </w:tabs>
              <w:autoSpaceDE w:val="0"/>
              <w:autoSpaceDN w:val="0"/>
              <w:adjustRightInd w:val="0"/>
              <w:spacing w:after="0" w:line="240" w:lineRule="auto"/>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2028 год – 2 001,7 тыс. рублей.</w:t>
            </w:r>
          </w:p>
          <w:p w14:paraId="6D5DFA21" w14:textId="77777777" w:rsidR="001E7377" w:rsidRPr="001E7377" w:rsidRDefault="001E7377" w:rsidP="001E7377">
            <w:pPr>
              <w:widowControl w:val="0"/>
              <w:shd w:val="clear" w:color="auto" w:fill="FFFFFF"/>
              <w:tabs>
                <w:tab w:val="left" w:pos="763"/>
              </w:tabs>
              <w:autoSpaceDE w:val="0"/>
              <w:autoSpaceDN w:val="0"/>
              <w:adjustRightInd w:val="0"/>
              <w:spacing w:after="0" w:line="240" w:lineRule="auto"/>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2029 год – 0,0 тыс. рублей;</w:t>
            </w:r>
          </w:p>
          <w:p w14:paraId="4951C191" w14:textId="77777777" w:rsidR="001E7377" w:rsidRPr="001E7377" w:rsidRDefault="001E7377" w:rsidP="001E7377">
            <w:pPr>
              <w:widowControl w:val="0"/>
              <w:shd w:val="clear" w:color="auto" w:fill="FFFFFF"/>
              <w:tabs>
                <w:tab w:val="left" w:pos="763"/>
              </w:tabs>
              <w:autoSpaceDE w:val="0"/>
              <w:autoSpaceDN w:val="0"/>
              <w:adjustRightInd w:val="0"/>
              <w:spacing w:after="0" w:line="240" w:lineRule="auto"/>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2030 год – 0,0 тыс. рублей.</w:t>
            </w:r>
          </w:p>
          <w:p w14:paraId="607BC1FF"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За счет средств физических и юридических лиц:</w:t>
            </w:r>
          </w:p>
          <w:p w14:paraId="06CE4A2D"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2026 год – 0,0 тыс. рублей;</w:t>
            </w:r>
          </w:p>
          <w:p w14:paraId="33006176"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2027 год – 0,0 тыс. рублей;</w:t>
            </w:r>
          </w:p>
          <w:p w14:paraId="30A7BFCA"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2028 год – 0,0 тыс. рублей;</w:t>
            </w:r>
          </w:p>
          <w:p w14:paraId="2E756CA5"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2029 год – 0,0 тыс. рублей;</w:t>
            </w:r>
          </w:p>
          <w:p w14:paraId="69D5BB9F" w14:textId="77777777" w:rsidR="001E7377" w:rsidRPr="001E7377" w:rsidRDefault="001E7377" w:rsidP="001E7377">
            <w:pPr>
              <w:widowControl w:val="0"/>
              <w:tabs>
                <w:tab w:val="left" w:pos="459"/>
              </w:tabs>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2030 год – 0,0 тыс. рублей.</w:t>
            </w:r>
          </w:p>
          <w:p w14:paraId="478BC01E" w14:textId="77777777" w:rsidR="001E7377" w:rsidRPr="001E7377" w:rsidRDefault="001E7377" w:rsidP="001E7377">
            <w:pPr>
              <w:widowControl w:val="0"/>
              <w:tabs>
                <w:tab w:val="left" w:pos="459"/>
              </w:tabs>
              <w:autoSpaceDE w:val="0"/>
              <w:autoSpaceDN w:val="0"/>
              <w:adjustRightInd w:val="0"/>
              <w:spacing w:after="200" w:line="240" w:lineRule="auto"/>
              <w:jc w:val="both"/>
              <w:rPr>
                <w:rFonts w:ascii="Times New Roman" w:eastAsia="Times New Roman" w:hAnsi="Times New Roman" w:cs="Times New Roman"/>
                <w:color w:val="000000"/>
                <w:sz w:val="24"/>
                <w:szCs w:val="24"/>
                <w:lang w:eastAsia="ru-RU"/>
              </w:rPr>
            </w:pPr>
            <w:r w:rsidRPr="001E7377">
              <w:rPr>
                <w:rFonts w:ascii="Times New Roman" w:eastAsia="Times New Roman" w:hAnsi="Times New Roman" w:cs="Times New Roman"/>
                <w:color w:val="000000"/>
                <w:sz w:val="24"/>
                <w:szCs w:val="24"/>
                <w:lang w:eastAsia="ru-RU"/>
              </w:rPr>
              <w:t>Объём бюджетных ассигнований уточняется ежегодно при формировании бюджета муниципального района «Сыктывдинский» на очередной финансовый год и плановый период и при внесении изменений в бюджет муниципального района «Сыктывдинский»</w:t>
            </w:r>
          </w:p>
        </w:tc>
      </w:tr>
      <w:tr w:rsidR="001E7377" w:rsidRPr="001E7377" w14:paraId="5F5BD537" w14:textId="77777777" w:rsidTr="001E7377">
        <w:trPr>
          <w:trHeight w:hRule="exact" w:val="1979"/>
        </w:trPr>
        <w:tc>
          <w:tcPr>
            <w:tcW w:w="1843" w:type="dxa"/>
            <w:tcBorders>
              <w:top w:val="single" w:sz="4" w:space="0" w:color="auto"/>
              <w:left w:val="single" w:sz="6" w:space="0" w:color="auto"/>
              <w:bottom w:val="single" w:sz="6" w:space="0" w:color="auto"/>
              <w:right w:val="single" w:sz="6" w:space="0" w:color="auto"/>
            </w:tcBorders>
            <w:shd w:val="clear" w:color="auto" w:fill="FFFFFF"/>
          </w:tcPr>
          <w:p w14:paraId="1C5643F7"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pacing w:val="-5"/>
                <w:sz w:val="24"/>
                <w:szCs w:val="24"/>
                <w:lang w:eastAsia="ru-RU"/>
              </w:rPr>
              <w:t>Ожидаемые результаты</w:t>
            </w:r>
          </w:p>
          <w:p w14:paraId="347A1AB8"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реализации</w:t>
            </w:r>
          </w:p>
          <w:p w14:paraId="4B5FE354"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подпрограммы</w:t>
            </w:r>
          </w:p>
        </w:tc>
        <w:tc>
          <w:tcPr>
            <w:tcW w:w="7748" w:type="dxa"/>
            <w:tcBorders>
              <w:top w:val="single" w:sz="6" w:space="0" w:color="auto"/>
              <w:left w:val="single" w:sz="6" w:space="0" w:color="auto"/>
              <w:bottom w:val="single" w:sz="6" w:space="0" w:color="auto"/>
              <w:right w:val="single" w:sz="6" w:space="0" w:color="auto"/>
            </w:tcBorders>
            <w:shd w:val="clear" w:color="auto" w:fill="FFFFFF"/>
          </w:tcPr>
          <w:p w14:paraId="38A0E93B" w14:textId="77777777" w:rsidR="001E7377" w:rsidRPr="001E7377" w:rsidRDefault="001E7377" w:rsidP="001E737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7377">
              <w:rPr>
                <w:rFonts w:ascii="Times New Roman" w:eastAsia="Times New Roman" w:hAnsi="Times New Roman" w:cs="Times New Roman"/>
                <w:color w:val="000000"/>
                <w:sz w:val="24"/>
                <w:szCs w:val="24"/>
                <w:lang w:eastAsia="ru-RU"/>
              </w:rPr>
              <w:t>Реализация подпрограммы позволит достичь следующих конечных результатов в 2030 году к 2025 году (факт):</w:t>
            </w:r>
          </w:p>
          <w:p w14:paraId="10203C80" w14:textId="77777777" w:rsidR="001E7377" w:rsidRPr="001E7377" w:rsidRDefault="001E7377" w:rsidP="001E7377">
            <w:pPr>
              <w:widowControl w:val="0"/>
              <w:shd w:val="clear" w:color="auto" w:fill="FFFFFF"/>
              <w:tabs>
                <w:tab w:val="left" w:pos="571"/>
              </w:tabs>
              <w:autoSpaceDE w:val="0"/>
              <w:autoSpaceDN w:val="0"/>
              <w:adjustRightInd w:val="0"/>
              <w:spacing w:after="0" w:line="240" w:lineRule="auto"/>
              <w:ind w:hanging="10"/>
              <w:rPr>
                <w:rFonts w:ascii="Times New Roman" w:eastAsia="Times New Roman" w:hAnsi="Times New Roman" w:cs="Times New Roman"/>
                <w:bCs/>
                <w:color w:val="000000"/>
                <w:sz w:val="24"/>
                <w:szCs w:val="24"/>
                <w:lang w:eastAsia="ru-RU"/>
              </w:rPr>
            </w:pPr>
            <w:r w:rsidRPr="001E7377">
              <w:rPr>
                <w:rFonts w:ascii="Times New Roman" w:eastAsia="Times New Roman" w:hAnsi="Times New Roman" w:cs="Times New Roman"/>
                <w:bCs/>
                <w:color w:val="000000"/>
                <w:sz w:val="24"/>
                <w:szCs w:val="24"/>
                <w:lang w:eastAsia="ru-RU"/>
              </w:rPr>
              <w:t>1.Долю ежегодного снижения потребления энергетических ресурсов (3 % к 2030 году);</w:t>
            </w:r>
          </w:p>
          <w:p w14:paraId="3FBDB997" w14:textId="77777777" w:rsidR="001E7377" w:rsidRPr="001E7377" w:rsidRDefault="001E7377" w:rsidP="001E7377">
            <w:pPr>
              <w:widowControl w:val="0"/>
              <w:shd w:val="clear" w:color="auto" w:fill="FFFFFF"/>
              <w:tabs>
                <w:tab w:val="left" w:pos="571"/>
              </w:tabs>
              <w:autoSpaceDE w:val="0"/>
              <w:autoSpaceDN w:val="0"/>
              <w:adjustRightInd w:val="0"/>
              <w:spacing w:after="0" w:line="240" w:lineRule="auto"/>
              <w:ind w:hanging="10"/>
              <w:rPr>
                <w:rFonts w:ascii="Times New Roman" w:eastAsia="Times New Roman" w:hAnsi="Times New Roman" w:cs="Times New Roman"/>
                <w:bCs/>
                <w:color w:val="000000"/>
                <w:sz w:val="24"/>
                <w:szCs w:val="24"/>
                <w:lang w:eastAsia="ru-RU"/>
              </w:rPr>
            </w:pPr>
            <w:r w:rsidRPr="001E7377">
              <w:rPr>
                <w:rFonts w:ascii="Times New Roman" w:eastAsia="Times New Roman" w:hAnsi="Times New Roman" w:cs="Times New Roman"/>
                <w:bCs/>
                <w:color w:val="000000"/>
                <w:sz w:val="24"/>
                <w:szCs w:val="24"/>
                <w:lang w:eastAsia="ru-RU"/>
              </w:rPr>
              <w:t>2.Увеличить долю оплаты за коммунальные услуги (до 100%).</w:t>
            </w:r>
          </w:p>
          <w:p w14:paraId="6C85AD72" w14:textId="77777777" w:rsidR="001E7377" w:rsidRPr="001E7377" w:rsidRDefault="001E7377" w:rsidP="001E7377">
            <w:pPr>
              <w:widowControl w:val="0"/>
              <w:shd w:val="clear" w:color="auto" w:fill="FFFFFF"/>
              <w:tabs>
                <w:tab w:val="left" w:pos="571"/>
              </w:tabs>
              <w:autoSpaceDE w:val="0"/>
              <w:autoSpaceDN w:val="0"/>
              <w:adjustRightInd w:val="0"/>
              <w:spacing w:after="0" w:line="240" w:lineRule="auto"/>
              <w:ind w:hanging="10"/>
              <w:rPr>
                <w:rFonts w:ascii="Times New Roman" w:eastAsia="Times New Roman" w:hAnsi="Times New Roman" w:cs="Times New Roman"/>
                <w:sz w:val="24"/>
                <w:szCs w:val="24"/>
                <w:lang w:eastAsia="ru-RU"/>
              </w:rPr>
            </w:pPr>
            <w:r w:rsidRPr="001E7377">
              <w:rPr>
                <w:rFonts w:ascii="Times New Roman" w:eastAsia="Times New Roman" w:hAnsi="Times New Roman" w:cs="Times New Roman"/>
                <w:bCs/>
                <w:color w:val="000000"/>
                <w:sz w:val="24"/>
                <w:szCs w:val="24"/>
                <w:lang w:eastAsia="ru-RU"/>
              </w:rPr>
              <w:t>3.Наличие информационно-пропагандистских мероприятий, направленных на воспитание энергосбережения (да);</w:t>
            </w:r>
          </w:p>
        </w:tc>
      </w:tr>
    </w:tbl>
    <w:p w14:paraId="610F80E9" w14:textId="77777777" w:rsidR="001E7377" w:rsidRPr="001E7377" w:rsidRDefault="001E7377" w:rsidP="001E7377">
      <w:pPr>
        <w:widowControl w:val="0"/>
        <w:autoSpaceDE w:val="0"/>
        <w:autoSpaceDN w:val="0"/>
        <w:adjustRightInd w:val="0"/>
        <w:spacing w:after="0" w:line="240" w:lineRule="auto"/>
        <w:outlineLvl w:val="1"/>
        <w:rPr>
          <w:rFonts w:ascii="Times New Roman" w:eastAsia="SimSun" w:hAnsi="Times New Roman" w:cs="Times New Roman"/>
          <w:b/>
          <w:bCs/>
          <w:sz w:val="24"/>
          <w:szCs w:val="24"/>
          <w:lang w:eastAsia="ru-RU"/>
        </w:rPr>
      </w:pPr>
    </w:p>
    <w:p w14:paraId="23267D9A" w14:textId="77777777" w:rsidR="001E7377" w:rsidRPr="001E7377" w:rsidRDefault="001E7377" w:rsidP="001E7377">
      <w:pPr>
        <w:widowControl w:val="0"/>
        <w:autoSpaceDE w:val="0"/>
        <w:autoSpaceDN w:val="0"/>
        <w:adjustRightInd w:val="0"/>
        <w:spacing w:after="0" w:line="240" w:lineRule="auto"/>
        <w:jc w:val="center"/>
        <w:outlineLvl w:val="1"/>
        <w:rPr>
          <w:rFonts w:ascii="Times New Roman" w:eastAsia="SimSun" w:hAnsi="Times New Roman" w:cs="Times New Roman"/>
          <w:b/>
          <w:bCs/>
          <w:sz w:val="24"/>
          <w:szCs w:val="24"/>
          <w:lang w:eastAsia="ru-RU"/>
        </w:rPr>
      </w:pPr>
    </w:p>
    <w:p w14:paraId="16AD4BFF" w14:textId="77777777" w:rsidR="001E7377" w:rsidRPr="001E7377" w:rsidRDefault="001E7377" w:rsidP="001E7377">
      <w:pPr>
        <w:widowControl w:val="0"/>
        <w:autoSpaceDE w:val="0"/>
        <w:autoSpaceDN w:val="0"/>
        <w:adjustRightInd w:val="0"/>
        <w:spacing w:after="0" w:line="240" w:lineRule="auto"/>
        <w:jc w:val="center"/>
        <w:outlineLvl w:val="1"/>
        <w:rPr>
          <w:rFonts w:ascii="Times New Roman" w:eastAsia="SimSun" w:hAnsi="Times New Roman" w:cs="Times New Roman"/>
          <w:b/>
          <w:bCs/>
          <w:sz w:val="24"/>
          <w:szCs w:val="24"/>
          <w:lang w:eastAsia="ru-RU"/>
        </w:rPr>
      </w:pPr>
    </w:p>
    <w:p w14:paraId="11494151" w14:textId="77777777" w:rsidR="001E7377" w:rsidRPr="001E7377" w:rsidRDefault="001E7377" w:rsidP="001E7377">
      <w:pPr>
        <w:widowControl w:val="0"/>
        <w:autoSpaceDE w:val="0"/>
        <w:autoSpaceDN w:val="0"/>
        <w:adjustRightInd w:val="0"/>
        <w:spacing w:after="0" w:line="240" w:lineRule="auto"/>
        <w:jc w:val="center"/>
        <w:outlineLvl w:val="1"/>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lastRenderedPageBreak/>
        <w:t>ПАСПОРТ</w:t>
      </w:r>
    </w:p>
    <w:p w14:paraId="425B856F" w14:textId="77777777" w:rsidR="001E7377" w:rsidRPr="001E7377" w:rsidRDefault="001E7377" w:rsidP="001E7377">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подпрограммы 3 «Благоустройство»</w:t>
      </w:r>
    </w:p>
    <w:tbl>
      <w:tblPr>
        <w:tblW w:w="9591" w:type="dxa"/>
        <w:tblInd w:w="40" w:type="dxa"/>
        <w:tblLayout w:type="fixed"/>
        <w:tblCellMar>
          <w:left w:w="40" w:type="dxa"/>
          <w:right w:w="40" w:type="dxa"/>
        </w:tblCellMar>
        <w:tblLook w:val="0000" w:firstRow="0" w:lastRow="0" w:firstColumn="0" w:lastColumn="0" w:noHBand="0" w:noVBand="0"/>
      </w:tblPr>
      <w:tblGrid>
        <w:gridCol w:w="1795"/>
        <w:gridCol w:w="7796"/>
      </w:tblGrid>
      <w:tr w:rsidR="001E7377" w:rsidRPr="001E7377" w14:paraId="73A9468E" w14:textId="77777777" w:rsidTr="001E7377">
        <w:trPr>
          <w:trHeight w:hRule="exact" w:val="1000"/>
        </w:trPr>
        <w:tc>
          <w:tcPr>
            <w:tcW w:w="1795" w:type="dxa"/>
            <w:tcBorders>
              <w:top w:val="single" w:sz="6" w:space="0" w:color="auto"/>
              <w:left w:val="single" w:sz="6" w:space="0" w:color="auto"/>
              <w:bottom w:val="single" w:sz="6" w:space="0" w:color="auto"/>
              <w:right w:val="single" w:sz="6" w:space="0" w:color="auto"/>
            </w:tcBorders>
            <w:shd w:val="clear" w:color="auto" w:fill="FFFFFF"/>
          </w:tcPr>
          <w:p w14:paraId="4C1AD854" w14:textId="77777777" w:rsidR="001E7377" w:rsidRPr="001E7377" w:rsidRDefault="001E7377" w:rsidP="001E7377">
            <w:pPr>
              <w:widowControl w:val="0"/>
              <w:shd w:val="clear" w:color="auto" w:fill="FFFFFF"/>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Ответственный исполнитель подпрограммы</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3CE9E2A9"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 xml:space="preserve">Управление жилищно-коммунального хозяйства </w:t>
            </w:r>
          </w:p>
        </w:tc>
      </w:tr>
      <w:tr w:rsidR="001E7377" w:rsidRPr="001E7377" w14:paraId="40EA8DD1" w14:textId="77777777" w:rsidTr="001E7377">
        <w:trPr>
          <w:trHeight w:hRule="exact" w:val="703"/>
        </w:trPr>
        <w:tc>
          <w:tcPr>
            <w:tcW w:w="1795" w:type="dxa"/>
            <w:tcBorders>
              <w:top w:val="single" w:sz="6" w:space="0" w:color="auto"/>
              <w:left w:val="single" w:sz="6" w:space="0" w:color="auto"/>
              <w:bottom w:val="single" w:sz="6" w:space="0" w:color="auto"/>
              <w:right w:val="single" w:sz="6" w:space="0" w:color="auto"/>
            </w:tcBorders>
            <w:shd w:val="clear" w:color="auto" w:fill="FFFFFF"/>
          </w:tcPr>
          <w:p w14:paraId="4004BBA2" w14:textId="77777777" w:rsidR="001E7377" w:rsidRPr="001E7377" w:rsidRDefault="001E7377" w:rsidP="001E7377">
            <w:pPr>
              <w:widowControl w:val="0"/>
              <w:shd w:val="clear" w:color="auto" w:fill="FFFFFF"/>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Соисполнители подпрограммы</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109F0E0C"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trike/>
                <w:sz w:val="24"/>
                <w:szCs w:val="24"/>
                <w:lang w:eastAsia="ru-RU"/>
              </w:rPr>
            </w:pPr>
            <w:r w:rsidRPr="001E7377">
              <w:rPr>
                <w:rFonts w:ascii="Times New Roman" w:eastAsia="Times New Roman" w:hAnsi="Times New Roman" w:cs="Times New Roman"/>
                <w:strike/>
                <w:spacing w:val="-2"/>
                <w:sz w:val="24"/>
                <w:szCs w:val="24"/>
                <w:lang w:eastAsia="ru-RU"/>
              </w:rPr>
              <w:t>-</w:t>
            </w:r>
          </w:p>
        </w:tc>
      </w:tr>
      <w:tr w:rsidR="001E7377" w:rsidRPr="001E7377" w14:paraId="064DD317" w14:textId="77777777" w:rsidTr="001E7377">
        <w:trPr>
          <w:trHeight w:hRule="exact" w:val="722"/>
        </w:trPr>
        <w:tc>
          <w:tcPr>
            <w:tcW w:w="1795" w:type="dxa"/>
            <w:tcBorders>
              <w:top w:val="single" w:sz="6" w:space="0" w:color="auto"/>
              <w:left w:val="single" w:sz="6" w:space="0" w:color="auto"/>
              <w:bottom w:val="single" w:sz="6" w:space="0" w:color="auto"/>
              <w:right w:val="single" w:sz="6" w:space="0" w:color="auto"/>
            </w:tcBorders>
            <w:shd w:val="clear" w:color="auto" w:fill="FFFFFF"/>
          </w:tcPr>
          <w:p w14:paraId="014F7242" w14:textId="77777777" w:rsidR="001E7377" w:rsidRPr="001E7377" w:rsidRDefault="001E7377" w:rsidP="001E7377">
            <w:pPr>
              <w:widowControl w:val="0"/>
              <w:shd w:val="clear" w:color="auto" w:fill="FFFFFF"/>
              <w:autoSpaceDE w:val="0"/>
              <w:autoSpaceDN w:val="0"/>
              <w:adjustRightInd w:val="0"/>
              <w:spacing w:after="0" w:line="240" w:lineRule="auto"/>
              <w:ind w:firstLine="38"/>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pacing w:val="-3"/>
                <w:sz w:val="24"/>
                <w:szCs w:val="24"/>
                <w:lang w:eastAsia="ru-RU"/>
              </w:rPr>
              <w:t xml:space="preserve">Цель </w:t>
            </w:r>
            <w:r w:rsidRPr="001E7377">
              <w:rPr>
                <w:rFonts w:ascii="Times New Roman" w:eastAsia="Times New Roman" w:hAnsi="Times New Roman" w:cs="Times New Roman"/>
                <w:color w:val="000000"/>
                <w:sz w:val="24"/>
                <w:szCs w:val="24"/>
                <w:lang w:eastAsia="ru-RU"/>
              </w:rPr>
              <w:t>подпрограммы</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5FDEED98"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Обеспечение и повышение комфортности условий проживания граждан</w:t>
            </w:r>
          </w:p>
        </w:tc>
      </w:tr>
      <w:tr w:rsidR="001E7377" w:rsidRPr="001E7377" w14:paraId="23A25985" w14:textId="77777777" w:rsidTr="001E7377">
        <w:trPr>
          <w:trHeight w:hRule="exact" w:val="1649"/>
        </w:trPr>
        <w:tc>
          <w:tcPr>
            <w:tcW w:w="1795" w:type="dxa"/>
            <w:tcBorders>
              <w:top w:val="single" w:sz="6" w:space="0" w:color="auto"/>
              <w:left w:val="single" w:sz="6" w:space="0" w:color="auto"/>
              <w:bottom w:val="single" w:sz="6" w:space="0" w:color="auto"/>
              <w:right w:val="single" w:sz="6" w:space="0" w:color="auto"/>
            </w:tcBorders>
            <w:shd w:val="clear" w:color="auto" w:fill="FFFFFF"/>
          </w:tcPr>
          <w:p w14:paraId="72A7C363"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pacing w:val="-4"/>
                <w:sz w:val="24"/>
                <w:szCs w:val="24"/>
                <w:lang w:eastAsia="ru-RU"/>
              </w:rPr>
              <w:t>Задачи подпрограммы</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28FFA959" w14:textId="77777777" w:rsidR="001E7377" w:rsidRPr="001E7377" w:rsidRDefault="001E7377" w:rsidP="001E7377">
            <w:pPr>
              <w:widowControl w:val="0"/>
              <w:shd w:val="clear" w:color="auto" w:fill="FFFFFF"/>
              <w:tabs>
                <w:tab w:val="left" w:pos="42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7377">
              <w:rPr>
                <w:rFonts w:ascii="Times New Roman" w:eastAsia="Times New Roman" w:hAnsi="Times New Roman" w:cs="Times New Roman"/>
                <w:color w:val="000000"/>
                <w:sz w:val="24"/>
                <w:szCs w:val="24"/>
                <w:lang w:eastAsia="ru-RU"/>
              </w:rPr>
              <w:t xml:space="preserve">1.Повышение уровня  благоустройства населенных пунктов </w:t>
            </w:r>
          </w:p>
          <w:p w14:paraId="731082E3" w14:textId="77777777" w:rsidR="001E7377" w:rsidRPr="001E7377" w:rsidRDefault="001E7377" w:rsidP="001E7377">
            <w:pPr>
              <w:widowControl w:val="0"/>
              <w:shd w:val="clear" w:color="auto" w:fill="FFFFFF"/>
              <w:tabs>
                <w:tab w:val="left" w:pos="42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7377">
              <w:rPr>
                <w:rFonts w:ascii="Times New Roman" w:eastAsia="Times New Roman" w:hAnsi="Times New Roman" w:cs="Times New Roman"/>
                <w:color w:val="000000"/>
                <w:sz w:val="24"/>
                <w:szCs w:val="24"/>
                <w:lang w:eastAsia="ru-RU"/>
              </w:rPr>
              <w:t>2.Ликвидация борщевика Сосновского на территории Сыктывдинского района</w:t>
            </w:r>
          </w:p>
          <w:p w14:paraId="5B7A2A36" w14:textId="77777777" w:rsidR="001E7377" w:rsidRPr="001E7377" w:rsidRDefault="001E7377" w:rsidP="001E7377">
            <w:pPr>
              <w:widowControl w:val="0"/>
              <w:shd w:val="clear" w:color="auto" w:fill="FFFFFF"/>
              <w:tabs>
                <w:tab w:val="left" w:pos="42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7377">
              <w:rPr>
                <w:rFonts w:ascii="Times New Roman" w:eastAsia="Times New Roman" w:hAnsi="Times New Roman" w:cs="Times New Roman"/>
                <w:iCs/>
                <w:color w:val="000000"/>
                <w:sz w:val="24"/>
                <w:szCs w:val="24"/>
                <w:lang w:eastAsia="ru-RU"/>
              </w:rPr>
              <w:t>3.С</w:t>
            </w:r>
            <w:r w:rsidRPr="001E7377">
              <w:rPr>
                <w:rFonts w:ascii="Times New Roman" w:eastAsia="Times New Roman" w:hAnsi="Times New Roman" w:cs="Times New Roman"/>
                <w:color w:val="000000"/>
                <w:sz w:val="24"/>
                <w:szCs w:val="24"/>
                <w:lang w:eastAsia="ru-RU"/>
              </w:rPr>
              <w:t>одействие в ликвидации и рекультивации объектов размещения отходов (несанкционированных свалок)</w:t>
            </w:r>
          </w:p>
          <w:p w14:paraId="78B23B3F" w14:textId="77777777" w:rsidR="001E7377" w:rsidRPr="001E7377" w:rsidRDefault="001E7377" w:rsidP="001E7377">
            <w:pPr>
              <w:widowControl w:val="0"/>
              <w:shd w:val="clear" w:color="auto" w:fill="FFFFFF"/>
              <w:tabs>
                <w:tab w:val="left" w:pos="42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7377">
              <w:rPr>
                <w:rFonts w:ascii="Times New Roman" w:eastAsia="Times New Roman" w:hAnsi="Times New Roman" w:cs="Times New Roman"/>
                <w:color w:val="000000"/>
                <w:sz w:val="24"/>
                <w:szCs w:val="24"/>
                <w:lang w:eastAsia="ru-RU"/>
              </w:rPr>
              <w:t>4.Содействие в создании мест (площадок) накопления ТКО</w:t>
            </w:r>
          </w:p>
          <w:p w14:paraId="6897D3B9" w14:textId="77777777" w:rsidR="001E7377" w:rsidRPr="001E7377" w:rsidRDefault="001E7377" w:rsidP="001E7377">
            <w:pPr>
              <w:widowControl w:val="0"/>
              <w:shd w:val="clear" w:color="auto" w:fill="FFFFFF"/>
              <w:tabs>
                <w:tab w:val="left" w:pos="42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7377" w:rsidRPr="001E7377" w14:paraId="6EEB4448" w14:textId="77777777" w:rsidTr="001E7377">
        <w:trPr>
          <w:trHeight w:hRule="exact" w:val="2564"/>
        </w:trPr>
        <w:tc>
          <w:tcPr>
            <w:tcW w:w="1795" w:type="dxa"/>
            <w:tcBorders>
              <w:top w:val="single" w:sz="6" w:space="0" w:color="auto"/>
              <w:left w:val="single" w:sz="6" w:space="0" w:color="auto"/>
              <w:bottom w:val="single" w:sz="6" w:space="0" w:color="auto"/>
              <w:right w:val="single" w:sz="6" w:space="0" w:color="auto"/>
            </w:tcBorders>
            <w:shd w:val="clear" w:color="auto" w:fill="FFFFFF"/>
          </w:tcPr>
          <w:p w14:paraId="2650F9B7"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pacing w:val="-4"/>
                <w:sz w:val="24"/>
                <w:szCs w:val="24"/>
                <w:lang w:eastAsia="ru-RU"/>
              </w:rPr>
              <w:t>Целевые индикаторы и показатели подпрограммы</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0B88B661" w14:textId="77777777" w:rsidR="001E7377" w:rsidRPr="001E7377" w:rsidRDefault="001E7377" w:rsidP="001E7377">
            <w:pPr>
              <w:widowControl w:val="0"/>
              <w:shd w:val="clear" w:color="auto" w:fill="FFFFFF"/>
              <w:tabs>
                <w:tab w:val="left" w:pos="242"/>
                <w:tab w:val="left" w:pos="499"/>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E7377">
              <w:rPr>
                <w:rFonts w:ascii="Times New Roman" w:eastAsia="Times New Roman" w:hAnsi="Times New Roman" w:cs="Times New Roman"/>
                <w:bCs/>
                <w:color w:val="000000"/>
                <w:sz w:val="24"/>
                <w:szCs w:val="24"/>
                <w:lang w:eastAsia="ru-RU"/>
              </w:rPr>
              <w:t>1.Доля обслуживаемых газопроводов</w:t>
            </w:r>
            <w:proofErr w:type="gramStart"/>
            <w:r w:rsidRPr="001E7377">
              <w:rPr>
                <w:rFonts w:ascii="Times New Roman" w:eastAsia="Times New Roman" w:hAnsi="Times New Roman" w:cs="Times New Roman"/>
                <w:bCs/>
                <w:color w:val="000000"/>
                <w:sz w:val="24"/>
                <w:szCs w:val="24"/>
                <w:lang w:eastAsia="ru-RU"/>
              </w:rPr>
              <w:t xml:space="preserve"> (%);</w:t>
            </w:r>
            <w:proofErr w:type="gramEnd"/>
          </w:p>
          <w:p w14:paraId="16C95300" w14:textId="77777777" w:rsidR="001E7377" w:rsidRPr="001E7377" w:rsidRDefault="001E7377" w:rsidP="001E7377">
            <w:pPr>
              <w:widowControl w:val="0"/>
              <w:shd w:val="clear" w:color="auto" w:fill="FFFFFF"/>
              <w:tabs>
                <w:tab w:val="left" w:pos="242"/>
                <w:tab w:val="left" w:pos="499"/>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E7377">
              <w:rPr>
                <w:rFonts w:ascii="Times New Roman" w:eastAsia="Times New Roman" w:hAnsi="Times New Roman" w:cs="Times New Roman"/>
                <w:bCs/>
                <w:color w:val="000000"/>
                <w:sz w:val="24"/>
                <w:szCs w:val="24"/>
                <w:lang w:eastAsia="ru-RU"/>
              </w:rPr>
              <w:t>2.Доля обслуживаемых кладбищ</w:t>
            </w:r>
            <w:proofErr w:type="gramStart"/>
            <w:r w:rsidRPr="001E7377">
              <w:rPr>
                <w:rFonts w:ascii="Times New Roman" w:eastAsia="Times New Roman" w:hAnsi="Times New Roman" w:cs="Times New Roman"/>
                <w:bCs/>
                <w:color w:val="000000"/>
                <w:sz w:val="24"/>
                <w:szCs w:val="24"/>
                <w:lang w:eastAsia="ru-RU"/>
              </w:rPr>
              <w:t xml:space="preserve"> (%);</w:t>
            </w:r>
            <w:proofErr w:type="gramEnd"/>
          </w:p>
          <w:p w14:paraId="4481DD79" w14:textId="77777777" w:rsidR="001E7377" w:rsidRPr="001E7377" w:rsidRDefault="001E7377" w:rsidP="001E7377">
            <w:pPr>
              <w:widowControl w:val="0"/>
              <w:shd w:val="clear" w:color="auto" w:fill="FFFFFF"/>
              <w:tabs>
                <w:tab w:val="left" w:pos="242"/>
                <w:tab w:val="left" w:pos="499"/>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E7377">
              <w:rPr>
                <w:rFonts w:ascii="Times New Roman" w:eastAsia="Times New Roman" w:hAnsi="Times New Roman" w:cs="Times New Roman"/>
                <w:bCs/>
                <w:color w:val="000000"/>
                <w:sz w:val="24"/>
                <w:szCs w:val="24"/>
                <w:lang w:eastAsia="ru-RU"/>
              </w:rPr>
              <w:t xml:space="preserve">3.Количество земельных участков, ликвидированных от борщевика Сосновского (ед.); </w:t>
            </w:r>
          </w:p>
          <w:p w14:paraId="451A46D2" w14:textId="77777777" w:rsidR="001E7377" w:rsidRPr="001E7377" w:rsidRDefault="001E7377" w:rsidP="001E7377">
            <w:pPr>
              <w:widowControl w:val="0"/>
              <w:shd w:val="clear" w:color="auto" w:fill="FFFFFF"/>
              <w:tabs>
                <w:tab w:val="left" w:pos="242"/>
                <w:tab w:val="left" w:pos="499"/>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E7377">
              <w:rPr>
                <w:rFonts w:ascii="Times New Roman" w:eastAsia="Times New Roman" w:hAnsi="Times New Roman" w:cs="Times New Roman"/>
                <w:bCs/>
                <w:color w:val="000000"/>
                <w:sz w:val="24"/>
                <w:szCs w:val="24"/>
                <w:lang w:eastAsia="ru-RU"/>
              </w:rPr>
              <w:t xml:space="preserve">4.Количество ликвидированных и   </w:t>
            </w:r>
            <w:proofErr w:type="spellStart"/>
            <w:r w:rsidRPr="001E7377">
              <w:rPr>
                <w:rFonts w:ascii="Times New Roman" w:eastAsia="Times New Roman" w:hAnsi="Times New Roman" w:cs="Times New Roman"/>
                <w:bCs/>
                <w:color w:val="000000"/>
                <w:sz w:val="24"/>
                <w:szCs w:val="24"/>
                <w:lang w:eastAsia="ru-RU"/>
              </w:rPr>
              <w:t>рекультивированных</w:t>
            </w:r>
            <w:proofErr w:type="spellEnd"/>
            <w:r w:rsidRPr="001E7377">
              <w:rPr>
                <w:rFonts w:ascii="Times New Roman" w:eastAsia="Times New Roman" w:hAnsi="Times New Roman" w:cs="Times New Roman"/>
                <w:bCs/>
                <w:color w:val="000000"/>
                <w:sz w:val="24"/>
                <w:szCs w:val="24"/>
                <w:lang w:eastAsia="ru-RU"/>
              </w:rPr>
              <w:t xml:space="preserve"> объектов размещения отходов (несанкционированных свалок) (ед.);</w:t>
            </w:r>
          </w:p>
          <w:p w14:paraId="1C1BB44B" w14:textId="77777777" w:rsidR="001E7377" w:rsidRPr="001E7377" w:rsidRDefault="001E7377" w:rsidP="001E7377">
            <w:pPr>
              <w:widowControl w:val="0"/>
              <w:shd w:val="clear" w:color="auto" w:fill="FFFFFF"/>
              <w:tabs>
                <w:tab w:val="left" w:pos="242"/>
                <w:tab w:val="left" w:pos="499"/>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E7377">
              <w:rPr>
                <w:rFonts w:ascii="Times New Roman" w:eastAsia="Times New Roman" w:hAnsi="Times New Roman" w:cs="Times New Roman"/>
                <w:bCs/>
                <w:color w:val="000000"/>
                <w:sz w:val="24"/>
                <w:szCs w:val="24"/>
                <w:lang w:eastAsia="ru-RU"/>
              </w:rPr>
              <w:t>5.Количество реализованных народных проектов в сфере благоустройства, прошедших отбор в рамках проекта «Народный бюджет» (ед.);</w:t>
            </w:r>
          </w:p>
          <w:p w14:paraId="6DE05817" w14:textId="77777777" w:rsidR="001E7377" w:rsidRPr="001E7377" w:rsidRDefault="001E7377" w:rsidP="001E7377">
            <w:pPr>
              <w:widowControl w:val="0"/>
              <w:shd w:val="clear" w:color="auto" w:fill="FFFFFF"/>
              <w:tabs>
                <w:tab w:val="left" w:pos="242"/>
                <w:tab w:val="left" w:pos="499"/>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E7377">
              <w:rPr>
                <w:rFonts w:ascii="Times New Roman" w:eastAsia="Times New Roman" w:hAnsi="Times New Roman" w:cs="Times New Roman"/>
                <w:bCs/>
                <w:color w:val="000000"/>
                <w:sz w:val="24"/>
                <w:szCs w:val="24"/>
                <w:lang w:eastAsia="ru-RU"/>
              </w:rPr>
              <w:t>6.Количество обустроенных мест (площадок) накопления ТКО (ед.);</w:t>
            </w:r>
          </w:p>
          <w:p w14:paraId="52A0690F" w14:textId="77777777" w:rsidR="001E7377" w:rsidRPr="001E7377" w:rsidRDefault="001E7377" w:rsidP="001E7377">
            <w:pPr>
              <w:widowControl w:val="0"/>
              <w:shd w:val="clear" w:color="auto" w:fill="FFFFFF"/>
              <w:tabs>
                <w:tab w:val="left" w:pos="242"/>
                <w:tab w:val="left" w:pos="499"/>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7377" w:rsidRPr="001E7377" w14:paraId="204C1303" w14:textId="77777777" w:rsidTr="001E7377">
        <w:trPr>
          <w:trHeight w:hRule="exact" w:val="594"/>
        </w:trPr>
        <w:tc>
          <w:tcPr>
            <w:tcW w:w="1795" w:type="dxa"/>
            <w:tcBorders>
              <w:top w:val="single" w:sz="6" w:space="0" w:color="auto"/>
              <w:left w:val="single" w:sz="6" w:space="0" w:color="auto"/>
              <w:bottom w:val="single" w:sz="6" w:space="0" w:color="auto"/>
              <w:right w:val="single" w:sz="6" w:space="0" w:color="auto"/>
            </w:tcBorders>
            <w:shd w:val="clear" w:color="auto" w:fill="FFFFFF"/>
          </w:tcPr>
          <w:p w14:paraId="52A76435" w14:textId="77777777" w:rsidR="001E7377" w:rsidRPr="001E7377" w:rsidRDefault="001E7377" w:rsidP="001E737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Этапы и сроки реализации подпрограммы</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7ABC2E60"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 xml:space="preserve">2026-2030 </w:t>
            </w:r>
            <w:r w:rsidRPr="001E7377">
              <w:rPr>
                <w:rFonts w:ascii="Times New Roman" w:eastAsia="Times New Roman" w:hAnsi="Times New Roman" w:cs="Times New Roman"/>
                <w:color w:val="000000"/>
                <w:sz w:val="24"/>
                <w:szCs w:val="24"/>
                <w:lang w:eastAsia="ru-RU"/>
              </w:rPr>
              <w:t>годы</w:t>
            </w:r>
          </w:p>
        </w:tc>
      </w:tr>
      <w:tr w:rsidR="001E7377" w:rsidRPr="001E7377" w14:paraId="67720F1D" w14:textId="77777777" w:rsidTr="001E7377">
        <w:trPr>
          <w:trHeight w:hRule="exact" w:val="11212"/>
        </w:trPr>
        <w:tc>
          <w:tcPr>
            <w:tcW w:w="1795" w:type="dxa"/>
            <w:tcBorders>
              <w:top w:val="single" w:sz="6" w:space="0" w:color="auto"/>
              <w:left w:val="single" w:sz="6" w:space="0" w:color="auto"/>
              <w:bottom w:val="single" w:sz="6" w:space="0" w:color="auto"/>
              <w:right w:val="single" w:sz="6" w:space="0" w:color="auto"/>
            </w:tcBorders>
            <w:shd w:val="clear" w:color="auto" w:fill="FFFFFF"/>
          </w:tcPr>
          <w:p w14:paraId="21821091"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lastRenderedPageBreak/>
              <w:t>Объемы</w:t>
            </w:r>
          </w:p>
          <w:p w14:paraId="15C2402D" w14:textId="77777777" w:rsidR="001E7377" w:rsidRPr="001E7377" w:rsidRDefault="001E7377" w:rsidP="001E7377">
            <w:pPr>
              <w:widowControl w:val="0"/>
              <w:shd w:val="clear" w:color="auto" w:fill="FFFFFF"/>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финансирования подпрограммы</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5824CC59" w14:textId="77777777" w:rsidR="001E7377" w:rsidRPr="001E7377" w:rsidRDefault="001E7377" w:rsidP="001E7377">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pPr>
            <w:r w:rsidRPr="001E7377">
              <w:rPr>
                <w:rFonts w:ascii="Times New Roman" w:eastAsia="Calibri" w:hAnsi="Times New Roman" w:cs="Times New Roman"/>
                <w:bCs/>
                <w:sz w:val="24"/>
                <w:szCs w:val="24"/>
                <w:lang w:eastAsia="ru-RU"/>
              </w:rPr>
              <w:t xml:space="preserve">Общий объем финансирования подпрограммы на </w:t>
            </w:r>
            <w:r w:rsidRPr="001E7377">
              <w:rPr>
                <w:rFonts w:ascii="Times New Roman" w:eastAsia="Times New Roman" w:hAnsi="Times New Roman" w:cs="Times New Roman"/>
                <w:sz w:val="24"/>
                <w:szCs w:val="24"/>
                <w:lang w:eastAsia="ru-RU"/>
              </w:rPr>
              <w:t xml:space="preserve">2026-2030 </w:t>
            </w:r>
            <w:r w:rsidRPr="001E7377">
              <w:rPr>
                <w:rFonts w:ascii="Times New Roman" w:eastAsia="Calibri" w:hAnsi="Times New Roman" w:cs="Times New Roman"/>
                <w:bCs/>
                <w:sz w:val="24"/>
                <w:szCs w:val="24"/>
                <w:lang w:eastAsia="ru-RU"/>
              </w:rPr>
              <w:t xml:space="preserve">годы предусматривается в </w:t>
            </w:r>
            <w:r w:rsidRPr="001E7377">
              <w:rPr>
                <w:rFonts w:ascii="Times New Roman" w:eastAsia="Calibri" w:hAnsi="Times New Roman" w:cs="Times New Roman"/>
                <w:bCs/>
                <w:sz w:val="24"/>
                <w:szCs w:val="24"/>
                <w:shd w:val="clear" w:color="auto" w:fill="FFFFFF"/>
                <w:lang w:eastAsia="ru-RU"/>
              </w:rPr>
              <w:t xml:space="preserve">размере 12 591,7 </w:t>
            </w:r>
            <w:r w:rsidRPr="001E7377">
              <w:rPr>
                <w:rFonts w:ascii="Times New Roman" w:eastAsia="Calibri" w:hAnsi="Times New Roman" w:cs="Times New Roman"/>
                <w:bCs/>
                <w:sz w:val="24"/>
                <w:szCs w:val="24"/>
                <w:lang w:eastAsia="ru-RU"/>
              </w:rPr>
              <w:t>тыс. рублей, в том числе:</w:t>
            </w:r>
          </w:p>
          <w:p w14:paraId="16C04F8C" w14:textId="77777777" w:rsidR="001E7377" w:rsidRPr="001E7377" w:rsidRDefault="001E7377" w:rsidP="001E7377">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pPr>
            <w:r w:rsidRPr="001E7377">
              <w:rPr>
                <w:rFonts w:ascii="Times New Roman" w:eastAsia="Calibri" w:hAnsi="Times New Roman" w:cs="Times New Roman"/>
                <w:bCs/>
                <w:sz w:val="24"/>
                <w:szCs w:val="24"/>
                <w:lang w:eastAsia="ru-RU"/>
              </w:rPr>
              <w:t>За счет средств федерального бюджета– 0,0 тыс. руб.;</w:t>
            </w:r>
          </w:p>
          <w:p w14:paraId="6AB85FD6" w14:textId="77777777" w:rsidR="001E7377" w:rsidRPr="001E7377" w:rsidRDefault="001E7377" w:rsidP="001E7377">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pPr>
            <w:r w:rsidRPr="001E7377">
              <w:rPr>
                <w:rFonts w:ascii="Times New Roman" w:eastAsia="Calibri" w:hAnsi="Times New Roman" w:cs="Times New Roman"/>
                <w:bCs/>
                <w:sz w:val="24"/>
                <w:szCs w:val="24"/>
                <w:lang w:eastAsia="ru-RU"/>
              </w:rPr>
              <w:t>За счет средств бюджета Республики Коми – 0,0 тыс. руб.;</w:t>
            </w:r>
          </w:p>
          <w:p w14:paraId="3E417480" w14:textId="77777777" w:rsidR="001E7377" w:rsidRPr="001E7377" w:rsidRDefault="001E7377" w:rsidP="001E7377">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pPr>
            <w:r w:rsidRPr="001E7377">
              <w:rPr>
                <w:rFonts w:ascii="Times New Roman" w:eastAsia="Calibri" w:hAnsi="Times New Roman" w:cs="Times New Roman"/>
                <w:bCs/>
                <w:sz w:val="24"/>
                <w:szCs w:val="24"/>
                <w:lang w:eastAsia="ru-RU"/>
              </w:rPr>
              <w:t>За счет средств местного бюджета – 12 591,7 тыс. руб.;</w:t>
            </w:r>
          </w:p>
          <w:p w14:paraId="701F3195" w14:textId="77777777" w:rsidR="001E7377" w:rsidRPr="001E7377" w:rsidRDefault="001E7377" w:rsidP="001E7377">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pPr>
            <w:r w:rsidRPr="001E7377">
              <w:rPr>
                <w:rFonts w:ascii="Times New Roman" w:eastAsia="Calibri" w:hAnsi="Times New Roman" w:cs="Times New Roman"/>
                <w:bCs/>
                <w:sz w:val="24"/>
                <w:szCs w:val="24"/>
                <w:lang w:eastAsia="ru-RU"/>
              </w:rPr>
              <w:t>За счет средств физических и юридических лиц – 0,0 тыс. рублей.</w:t>
            </w:r>
          </w:p>
          <w:p w14:paraId="77BE0E39" w14:textId="77777777" w:rsidR="001E7377" w:rsidRPr="001E7377" w:rsidRDefault="001E7377" w:rsidP="001E7377">
            <w:pPr>
              <w:widowControl w:val="0"/>
              <w:shd w:val="clear" w:color="auto" w:fill="FFFFFF"/>
              <w:autoSpaceDE w:val="0"/>
              <w:autoSpaceDN w:val="0"/>
              <w:adjustRightInd w:val="0"/>
              <w:spacing w:after="0" w:line="240" w:lineRule="auto"/>
              <w:jc w:val="both"/>
              <w:rPr>
                <w:rFonts w:ascii="Times New Roman" w:eastAsia="Calibri" w:hAnsi="Times New Roman" w:cs="Times New Roman"/>
                <w:bCs/>
                <w:sz w:val="24"/>
                <w:szCs w:val="24"/>
                <w:lang w:eastAsia="ru-RU"/>
              </w:rPr>
            </w:pPr>
            <w:r w:rsidRPr="001E7377">
              <w:rPr>
                <w:rFonts w:ascii="Times New Roman" w:eastAsia="Calibri" w:hAnsi="Times New Roman" w:cs="Times New Roman"/>
                <w:bCs/>
                <w:sz w:val="24"/>
                <w:szCs w:val="24"/>
                <w:lang w:eastAsia="ru-RU"/>
              </w:rPr>
              <w:t>Прогнозный объем финансирования Программы по годам составляет:</w:t>
            </w:r>
          </w:p>
          <w:p w14:paraId="51348C87"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2026 год – 8 783,9 тыс. рублей;</w:t>
            </w:r>
          </w:p>
          <w:p w14:paraId="67FFFF91"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2027 год – 1 903,9 тыс. рублей;</w:t>
            </w:r>
          </w:p>
          <w:p w14:paraId="62FC466C"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2028 год – 1 903,9 тыс. рублей.</w:t>
            </w:r>
          </w:p>
          <w:p w14:paraId="03269AE5"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2029 год – 0,0 тыс. рублей;</w:t>
            </w:r>
          </w:p>
          <w:p w14:paraId="7B10E7C1"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2030 год – 0,0 тыс. рублей.</w:t>
            </w:r>
          </w:p>
          <w:p w14:paraId="5297C988"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1E7377">
              <w:rPr>
                <w:rFonts w:ascii="Times New Roman" w:eastAsia="Times New Roman" w:hAnsi="Times New Roman" w:cs="Times New Roman"/>
                <w:color w:val="000000"/>
                <w:spacing w:val="-1"/>
                <w:sz w:val="24"/>
                <w:szCs w:val="24"/>
                <w:lang w:eastAsia="ru-RU"/>
              </w:rPr>
              <w:t>за счет средств федерального бюджета:</w:t>
            </w:r>
          </w:p>
          <w:p w14:paraId="241B3EE6"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2026 год – 0,0 тыс. рублей;</w:t>
            </w:r>
          </w:p>
          <w:p w14:paraId="4448C4E3"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2027 год – 0,0 тыс. рублей;</w:t>
            </w:r>
          </w:p>
          <w:p w14:paraId="36B60F4F"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2028 год – 0,0 тыс. рублей.</w:t>
            </w:r>
          </w:p>
          <w:p w14:paraId="0176112F"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2029 год – 0,0 тыс. рублей;</w:t>
            </w:r>
          </w:p>
          <w:p w14:paraId="297DF67E"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2030 год – 0,0 тыс. рублей.</w:t>
            </w:r>
          </w:p>
          <w:p w14:paraId="6065FF03"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1E7377">
              <w:rPr>
                <w:rFonts w:ascii="Times New Roman" w:eastAsia="Times New Roman" w:hAnsi="Times New Roman" w:cs="Times New Roman"/>
                <w:color w:val="000000"/>
                <w:spacing w:val="-1"/>
                <w:sz w:val="24"/>
                <w:szCs w:val="24"/>
                <w:lang w:eastAsia="ru-RU"/>
              </w:rPr>
              <w:t>за счёт средств бюджета Республики Коми:</w:t>
            </w:r>
          </w:p>
          <w:p w14:paraId="43F5071F"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2026 год – 0,0 тыс. рублей;</w:t>
            </w:r>
          </w:p>
          <w:p w14:paraId="2A1EF725"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2027 год – 0,0 тыс. рублей;</w:t>
            </w:r>
          </w:p>
          <w:p w14:paraId="00FC19D7"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2028 год – 0,0 тыс. рублей.</w:t>
            </w:r>
          </w:p>
          <w:p w14:paraId="627806F3"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2029 год – 0,0 тыс. рублей;</w:t>
            </w:r>
          </w:p>
          <w:p w14:paraId="31AF7ACF"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2030 год – 0,0 тыс. рублей.</w:t>
            </w:r>
          </w:p>
          <w:p w14:paraId="34073709"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1E7377">
              <w:rPr>
                <w:rFonts w:ascii="Times New Roman" w:eastAsia="Times New Roman" w:hAnsi="Times New Roman" w:cs="Times New Roman"/>
                <w:color w:val="000000"/>
                <w:spacing w:val="-1"/>
                <w:sz w:val="24"/>
                <w:szCs w:val="24"/>
                <w:lang w:eastAsia="ru-RU"/>
              </w:rPr>
              <w:t>за счёт средств местного бюджета:</w:t>
            </w:r>
          </w:p>
          <w:p w14:paraId="13D713F6"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2026 год – 8 783,9 тыс. рублей;</w:t>
            </w:r>
          </w:p>
          <w:p w14:paraId="3D2586FB"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2027 год – 1 903,9 тыс. рублей;</w:t>
            </w:r>
          </w:p>
          <w:p w14:paraId="63B81104"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2028 год – 1 903,9 тыс. рублей.</w:t>
            </w:r>
          </w:p>
          <w:p w14:paraId="2771AB62"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2029 год – 0,0 тыс. рублей;</w:t>
            </w:r>
          </w:p>
          <w:p w14:paraId="4EC89BC7"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bCs/>
                <w:color w:val="000000"/>
                <w:spacing w:val="-1"/>
                <w:sz w:val="24"/>
                <w:szCs w:val="24"/>
                <w:lang w:eastAsia="ru-RU"/>
              </w:rPr>
              <w:t>2030 год – 0,0 тыс. рублей.</w:t>
            </w:r>
          </w:p>
          <w:p w14:paraId="010CFE95"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За счет средств физических и юридических лиц:</w:t>
            </w:r>
          </w:p>
          <w:p w14:paraId="6A8F5312"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2026 год – 0,0 тыс. рублей;</w:t>
            </w:r>
          </w:p>
          <w:p w14:paraId="1772DB8B"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2027 год – 0,0 тыс. рублей;</w:t>
            </w:r>
          </w:p>
          <w:p w14:paraId="2C5D280F"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2028 год – 0,0 тыс. рублей;</w:t>
            </w:r>
          </w:p>
          <w:p w14:paraId="0CD682A5"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2029 год – 0,0 тыс. рублей;</w:t>
            </w:r>
          </w:p>
          <w:p w14:paraId="1C5EBA74" w14:textId="77777777" w:rsidR="001E7377" w:rsidRPr="001E7377" w:rsidRDefault="001E7377" w:rsidP="001E7377">
            <w:pPr>
              <w:widowControl w:val="0"/>
              <w:tabs>
                <w:tab w:val="left" w:pos="459"/>
              </w:tabs>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2030 год – 0,0 тыс. рублей.</w:t>
            </w:r>
          </w:p>
          <w:p w14:paraId="7923A4B1" w14:textId="77777777" w:rsidR="001E7377" w:rsidRPr="001E7377" w:rsidRDefault="001E7377" w:rsidP="001E7377">
            <w:pPr>
              <w:widowControl w:val="0"/>
              <w:shd w:val="clear" w:color="auto" w:fill="FFFFFF"/>
              <w:autoSpaceDE w:val="0"/>
              <w:autoSpaceDN w:val="0"/>
              <w:adjustRightInd w:val="0"/>
              <w:spacing w:after="0" w:line="240" w:lineRule="auto"/>
              <w:ind w:hanging="5"/>
              <w:rPr>
                <w:rFonts w:ascii="Times New Roman" w:eastAsia="Times New Roman" w:hAnsi="Times New Roman" w:cs="Times New Roman"/>
                <w:bCs/>
                <w:color w:val="000000"/>
                <w:spacing w:val="-1"/>
                <w:sz w:val="24"/>
                <w:szCs w:val="24"/>
                <w:lang w:eastAsia="ru-RU"/>
              </w:rPr>
            </w:pPr>
            <w:r w:rsidRPr="001E7377">
              <w:rPr>
                <w:rFonts w:ascii="Times New Roman" w:eastAsia="Times New Roman" w:hAnsi="Times New Roman" w:cs="Times New Roman"/>
                <w:color w:val="000000"/>
                <w:sz w:val="24"/>
                <w:szCs w:val="24"/>
                <w:lang w:eastAsia="ru-RU"/>
              </w:rPr>
              <w:t>Объём бюджетных ассигнований уточняется ежегодно при формировании бюджета муниципального района «Сыктывдинский» на очередной финансовый год и плановый период и при внесении изменений в бюджет муниципального района «Сыктывдинский»</w:t>
            </w:r>
          </w:p>
        </w:tc>
      </w:tr>
      <w:tr w:rsidR="001E7377" w:rsidRPr="001E7377" w14:paraId="6A8F905C" w14:textId="77777777" w:rsidTr="001E7377">
        <w:trPr>
          <w:trHeight w:val="409"/>
        </w:trPr>
        <w:tc>
          <w:tcPr>
            <w:tcW w:w="1795" w:type="dxa"/>
            <w:tcBorders>
              <w:top w:val="single" w:sz="6" w:space="0" w:color="auto"/>
              <w:left w:val="single" w:sz="6" w:space="0" w:color="auto"/>
              <w:bottom w:val="single" w:sz="4" w:space="0" w:color="auto"/>
              <w:right w:val="single" w:sz="6" w:space="0" w:color="auto"/>
            </w:tcBorders>
            <w:shd w:val="clear" w:color="auto" w:fill="FFFFFF"/>
          </w:tcPr>
          <w:p w14:paraId="1DBAAC45"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pacing w:val="-5"/>
                <w:sz w:val="24"/>
                <w:szCs w:val="24"/>
                <w:lang w:eastAsia="ru-RU"/>
              </w:rPr>
              <w:t>Ожидаемые результаты</w:t>
            </w:r>
          </w:p>
          <w:p w14:paraId="1D6F99A7" w14:textId="77777777" w:rsidR="001E7377" w:rsidRPr="001E7377" w:rsidRDefault="001E7377" w:rsidP="001E737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color w:val="000000"/>
                <w:sz w:val="24"/>
                <w:szCs w:val="24"/>
                <w:lang w:eastAsia="ru-RU"/>
              </w:rPr>
              <w:t>реализации подпрограммы</w:t>
            </w:r>
          </w:p>
        </w:tc>
        <w:tc>
          <w:tcPr>
            <w:tcW w:w="7796" w:type="dxa"/>
            <w:tcBorders>
              <w:top w:val="single" w:sz="6" w:space="0" w:color="auto"/>
              <w:left w:val="single" w:sz="6" w:space="0" w:color="auto"/>
              <w:bottom w:val="single" w:sz="4" w:space="0" w:color="auto"/>
              <w:right w:val="single" w:sz="6" w:space="0" w:color="auto"/>
            </w:tcBorders>
            <w:shd w:val="clear" w:color="auto" w:fill="FFFFFF"/>
          </w:tcPr>
          <w:p w14:paraId="5D665330" w14:textId="77777777" w:rsidR="001E7377" w:rsidRPr="001E7377" w:rsidRDefault="001E7377" w:rsidP="001E7377">
            <w:pPr>
              <w:widowControl w:val="0"/>
              <w:shd w:val="clear" w:color="auto" w:fill="FFFFFF"/>
              <w:tabs>
                <w:tab w:val="left" w:pos="84"/>
                <w:tab w:val="left" w:pos="27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E7377">
              <w:rPr>
                <w:rFonts w:ascii="Times New Roman" w:eastAsia="Times New Roman" w:hAnsi="Times New Roman" w:cs="Times New Roman"/>
                <w:color w:val="000000"/>
                <w:sz w:val="24"/>
                <w:szCs w:val="24"/>
                <w:lang w:eastAsia="ru-RU"/>
              </w:rPr>
              <w:t>Реализация подпрограммы позволит достичь следующих конечных результатов в 2030 году к 2025 году (факт):</w:t>
            </w:r>
          </w:p>
          <w:p w14:paraId="39924921" w14:textId="77777777" w:rsidR="001E7377" w:rsidRPr="001E7377" w:rsidRDefault="001E7377" w:rsidP="001E7377">
            <w:pPr>
              <w:widowControl w:val="0"/>
              <w:numPr>
                <w:ilvl w:val="0"/>
                <w:numId w:val="32"/>
              </w:numPr>
              <w:shd w:val="clear" w:color="auto" w:fill="FFFFFF"/>
              <w:tabs>
                <w:tab w:val="left" w:pos="84"/>
                <w:tab w:val="left" w:pos="385"/>
              </w:tabs>
              <w:autoSpaceDE w:val="0"/>
              <w:autoSpaceDN w:val="0"/>
              <w:adjustRightInd w:val="0"/>
              <w:spacing w:after="0" w:line="240" w:lineRule="auto"/>
              <w:contextualSpacing/>
              <w:jc w:val="both"/>
              <w:rPr>
                <w:rFonts w:ascii="Times New Roman" w:eastAsia="Times New Roman" w:hAnsi="Times New Roman" w:cs="Times New Roman"/>
                <w:color w:val="000000"/>
                <w:spacing w:val="-12"/>
                <w:sz w:val="24"/>
                <w:szCs w:val="24"/>
                <w:lang w:eastAsia="ru-RU"/>
              </w:rPr>
            </w:pPr>
            <w:r w:rsidRPr="001E7377">
              <w:rPr>
                <w:rFonts w:ascii="Times New Roman" w:eastAsia="Times New Roman" w:hAnsi="Times New Roman" w:cs="Times New Roman"/>
                <w:color w:val="000000"/>
                <w:spacing w:val="-12"/>
                <w:sz w:val="24"/>
                <w:szCs w:val="24"/>
                <w:lang w:eastAsia="ru-RU"/>
              </w:rPr>
              <w:t>Увеличить долю обслуживаемых газопроводов до 100 %;</w:t>
            </w:r>
          </w:p>
          <w:p w14:paraId="3C0C5805" w14:textId="77777777" w:rsidR="001E7377" w:rsidRPr="001E7377" w:rsidRDefault="001E7377" w:rsidP="001E7377">
            <w:pPr>
              <w:widowControl w:val="0"/>
              <w:numPr>
                <w:ilvl w:val="0"/>
                <w:numId w:val="32"/>
              </w:numPr>
              <w:shd w:val="clear" w:color="auto" w:fill="FFFFFF"/>
              <w:tabs>
                <w:tab w:val="left" w:pos="84"/>
                <w:tab w:val="left" w:pos="385"/>
              </w:tabs>
              <w:autoSpaceDE w:val="0"/>
              <w:autoSpaceDN w:val="0"/>
              <w:adjustRightInd w:val="0"/>
              <w:spacing w:after="0" w:line="240" w:lineRule="auto"/>
              <w:contextualSpacing/>
              <w:jc w:val="both"/>
              <w:rPr>
                <w:rFonts w:ascii="Times New Roman" w:eastAsia="Times New Roman" w:hAnsi="Times New Roman" w:cs="Times New Roman"/>
                <w:color w:val="000000"/>
                <w:spacing w:val="-12"/>
                <w:sz w:val="24"/>
                <w:szCs w:val="24"/>
                <w:lang w:eastAsia="ru-RU"/>
              </w:rPr>
            </w:pPr>
            <w:r w:rsidRPr="001E7377">
              <w:rPr>
                <w:rFonts w:ascii="Times New Roman" w:eastAsia="Times New Roman" w:hAnsi="Times New Roman" w:cs="Times New Roman"/>
                <w:color w:val="000000"/>
                <w:spacing w:val="-12"/>
                <w:sz w:val="24"/>
                <w:szCs w:val="24"/>
                <w:lang w:eastAsia="ru-RU"/>
              </w:rPr>
              <w:t>Увеличить долю обслуживаемых кладбищ (до 100 %);</w:t>
            </w:r>
          </w:p>
          <w:p w14:paraId="40999A46" w14:textId="77777777" w:rsidR="001E7377" w:rsidRPr="001E7377" w:rsidRDefault="001E7377" w:rsidP="001E7377">
            <w:pPr>
              <w:widowControl w:val="0"/>
              <w:numPr>
                <w:ilvl w:val="0"/>
                <w:numId w:val="32"/>
              </w:numPr>
              <w:shd w:val="clear" w:color="auto" w:fill="FFFFFF"/>
              <w:tabs>
                <w:tab w:val="left" w:pos="84"/>
                <w:tab w:val="left" w:pos="385"/>
              </w:tabs>
              <w:autoSpaceDE w:val="0"/>
              <w:autoSpaceDN w:val="0"/>
              <w:adjustRightInd w:val="0"/>
              <w:spacing w:after="0" w:line="240" w:lineRule="auto"/>
              <w:contextualSpacing/>
              <w:jc w:val="both"/>
              <w:rPr>
                <w:rFonts w:ascii="Times New Roman" w:eastAsia="Times New Roman" w:hAnsi="Times New Roman" w:cs="Times New Roman"/>
                <w:color w:val="000000"/>
                <w:spacing w:val="-12"/>
                <w:sz w:val="24"/>
                <w:szCs w:val="24"/>
                <w:lang w:eastAsia="ru-RU"/>
              </w:rPr>
            </w:pPr>
            <w:r w:rsidRPr="001E7377">
              <w:rPr>
                <w:rFonts w:ascii="Times New Roman" w:eastAsia="Times New Roman" w:hAnsi="Times New Roman" w:cs="Times New Roman"/>
                <w:color w:val="000000"/>
                <w:spacing w:val="-12"/>
                <w:sz w:val="24"/>
                <w:szCs w:val="24"/>
                <w:lang w:eastAsia="ru-RU"/>
              </w:rPr>
              <w:t>Увеличить количество земельных участков, ликвидированных от борщевика Сосновского на 1 ед. ежегодно;</w:t>
            </w:r>
          </w:p>
          <w:p w14:paraId="5FC03CD4" w14:textId="77777777" w:rsidR="001E7377" w:rsidRPr="001E7377" w:rsidRDefault="001E7377" w:rsidP="001E7377">
            <w:pPr>
              <w:widowControl w:val="0"/>
              <w:numPr>
                <w:ilvl w:val="0"/>
                <w:numId w:val="32"/>
              </w:numPr>
              <w:shd w:val="clear" w:color="auto" w:fill="FFFFFF"/>
              <w:tabs>
                <w:tab w:val="left" w:pos="84"/>
                <w:tab w:val="left" w:pos="385"/>
              </w:tabs>
              <w:autoSpaceDE w:val="0"/>
              <w:autoSpaceDN w:val="0"/>
              <w:adjustRightInd w:val="0"/>
              <w:spacing w:after="0" w:line="240" w:lineRule="auto"/>
              <w:contextualSpacing/>
              <w:jc w:val="both"/>
              <w:rPr>
                <w:rFonts w:ascii="Times New Roman" w:eastAsia="Times New Roman" w:hAnsi="Times New Roman" w:cs="Times New Roman"/>
                <w:color w:val="000000"/>
                <w:spacing w:val="-12"/>
                <w:sz w:val="24"/>
                <w:szCs w:val="24"/>
                <w:lang w:eastAsia="ru-RU"/>
              </w:rPr>
            </w:pPr>
            <w:r w:rsidRPr="001E7377">
              <w:rPr>
                <w:rFonts w:ascii="Times New Roman" w:eastAsia="Times New Roman" w:hAnsi="Times New Roman" w:cs="Times New Roman"/>
                <w:color w:val="000000"/>
                <w:spacing w:val="-12"/>
                <w:sz w:val="24"/>
                <w:szCs w:val="24"/>
                <w:lang w:eastAsia="ru-RU"/>
              </w:rPr>
              <w:t xml:space="preserve">Ликвидировать и </w:t>
            </w:r>
            <w:proofErr w:type="spellStart"/>
            <w:r w:rsidRPr="001E7377">
              <w:rPr>
                <w:rFonts w:ascii="Times New Roman" w:eastAsia="Times New Roman" w:hAnsi="Times New Roman" w:cs="Times New Roman"/>
                <w:color w:val="000000"/>
                <w:spacing w:val="-12"/>
                <w:sz w:val="24"/>
                <w:szCs w:val="24"/>
                <w:lang w:eastAsia="ru-RU"/>
              </w:rPr>
              <w:t>рекультивировать</w:t>
            </w:r>
            <w:proofErr w:type="spellEnd"/>
            <w:r w:rsidRPr="001E7377">
              <w:rPr>
                <w:rFonts w:ascii="Times New Roman" w:eastAsia="Times New Roman" w:hAnsi="Times New Roman" w:cs="Times New Roman"/>
                <w:color w:val="000000"/>
                <w:spacing w:val="-12"/>
                <w:sz w:val="24"/>
                <w:szCs w:val="24"/>
                <w:lang w:eastAsia="ru-RU"/>
              </w:rPr>
              <w:t xml:space="preserve"> 2 ед. ежегодно несанкционированных объектов размещения отходов (несанкционированных свалок);</w:t>
            </w:r>
          </w:p>
          <w:p w14:paraId="6CEA8334" w14:textId="77777777" w:rsidR="001E7377" w:rsidRPr="001E7377" w:rsidRDefault="001E7377" w:rsidP="001E7377">
            <w:pPr>
              <w:widowControl w:val="0"/>
              <w:numPr>
                <w:ilvl w:val="0"/>
                <w:numId w:val="32"/>
              </w:numPr>
              <w:shd w:val="clear" w:color="auto" w:fill="FFFFFF"/>
              <w:tabs>
                <w:tab w:val="left" w:pos="84"/>
                <w:tab w:val="left" w:pos="385"/>
              </w:tabs>
              <w:autoSpaceDE w:val="0"/>
              <w:autoSpaceDN w:val="0"/>
              <w:adjustRightInd w:val="0"/>
              <w:spacing w:after="0" w:line="240" w:lineRule="auto"/>
              <w:contextualSpacing/>
              <w:jc w:val="both"/>
              <w:rPr>
                <w:rFonts w:ascii="Times New Roman" w:eastAsia="Times New Roman" w:hAnsi="Times New Roman" w:cs="Times New Roman"/>
                <w:color w:val="000000"/>
                <w:spacing w:val="-12"/>
                <w:sz w:val="24"/>
                <w:szCs w:val="24"/>
                <w:lang w:eastAsia="ru-RU"/>
              </w:rPr>
            </w:pPr>
            <w:r w:rsidRPr="001E7377">
              <w:rPr>
                <w:rFonts w:ascii="Times New Roman" w:eastAsia="Times New Roman" w:hAnsi="Times New Roman" w:cs="Times New Roman"/>
                <w:color w:val="000000"/>
                <w:spacing w:val="-12"/>
                <w:sz w:val="24"/>
                <w:szCs w:val="24"/>
                <w:lang w:eastAsia="ru-RU"/>
              </w:rPr>
              <w:t>Реализовать народные проекты в сфере благоустройства, прошедшие отбор в рамках проекта «Народный бюджет», 3 ед. ежегодно;</w:t>
            </w:r>
          </w:p>
          <w:p w14:paraId="7BB85B32" w14:textId="77777777" w:rsidR="001E7377" w:rsidRPr="001E7377" w:rsidRDefault="001E7377" w:rsidP="001E7377">
            <w:pPr>
              <w:widowControl w:val="0"/>
              <w:numPr>
                <w:ilvl w:val="0"/>
                <w:numId w:val="32"/>
              </w:numPr>
              <w:shd w:val="clear" w:color="auto" w:fill="FFFFFF"/>
              <w:tabs>
                <w:tab w:val="left" w:pos="84"/>
                <w:tab w:val="left" w:pos="385"/>
              </w:tabs>
              <w:autoSpaceDE w:val="0"/>
              <w:autoSpaceDN w:val="0"/>
              <w:adjustRightInd w:val="0"/>
              <w:spacing w:after="0" w:line="240" w:lineRule="auto"/>
              <w:contextualSpacing/>
              <w:jc w:val="both"/>
              <w:rPr>
                <w:rFonts w:ascii="Times New Roman" w:eastAsia="Times New Roman" w:hAnsi="Times New Roman" w:cs="Times New Roman"/>
                <w:color w:val="000000"/>
                <w:spacing w:val="-12"/>
                <w:sz w:val="24"/>
                <w:szCs w:val="24"/>
                <w:lang w:eastAsia="ru-RU"/>
              </w:rPr>
            </w:pPr>
            <w:r w:rsidRPr="001E7377">
              <w:rPr>
                <w:rFonts w:ascii="Times New Roman" w:eastAsia="Times New Roman" w:hAnsi="Times New Roman" w:cs="Times New Roman"/>
                <w:color w:val="000000"/>
                <w:spacing w:val="-12"/>
                <w:sz w:val="24"/>
                <w:szCs w:val="24"/>
                <w:lang w:eastAsia="ru-RU"/>
              </w:rPr>
              <w:t xml:space="preserve">Обустроить места (площадки) накопления твердых коммунальных отходов </w:t>
            </w:r>
            <w:r w:rsidRPr="001E7377">
              <w:rPr>
                <w:rFonts w:ascii="Times New Roman" w:eastAsia="Times New Roman" w:hAnsi="Times New Roman" w:cs="Times New Roman"/>
                <w:color w:val="000000"/>
                <w:spacing w:val="-12"/>
                <w:sz w:val="24"/>
                <w:szCs w:val="24"/>
                <w:lang w:eastAsia="ru-RU"/>
              </w:rPr>
              <w:lastRenderedPageBreak/>
              <w:t>в количестве 1 ед. ежегодно;</w:t>
            </w:r>
          </w:p>
        </w:tc>
      </w:tr>
    </w:tbl>
    <w:p w14:paraId="20A21BB9" w14:textId="77777777" w:rsidR="001E7377" w:rsidRPr="001E7377" w:rsidRDefault="001E7377" w:rsidP="001E7377">
      <w:pPr>
        <w:widowControl w:val="0"/>
        <w:autoSpaceDE w:val="0"/>
        <w:autoSpaceDN w:val="0"/>
        <w:adjustRightInd w:val="0"/>
        <w:spacing w:after="0" w:line="240" w:lineRule="auto"/>
        <w:jc w:val="center"/>
        <w:outlineLvl w:val="1"/>
        <w:rPr>
          <w:rFonts w:ascii="Times New Roman" w:eastAsia="SimSun" w:hAnsi="Times New Roman" w:cs="Times New Roman"/>
          <w:b/>
          <w:bCs/>
          <w:sz w:val="24"/>
          <w:szCs w:val="24"/>
          <w:lang w:eastAsia="ru-RU"/>
        </w:rPr>
      </w:pPr>
    </w:p>
    <w:p w14:paraId="060E5D2E" w14:textId="77777777" w:rsidR="001E7377" w:rsidRPr="001E7377" w:rsidRDefault="001E7377" w:rsidP="001E7377">
      <w:pPr>
        <w:widowControl w:val="0"/>
        <w:autoSpaceDE w:val="0"/>
        <w:autoSpaceDN w:val="0"/>
        <w:adjustRightInd w:val="0"/>
        <w:spacing w:after="0" w:line="240" w:lineRule="auto"/>
        <w:jc w:val="center"/>
        <w:outlineLvl w:val="1"/>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ПАСПОРТ</w:t>
      </w:r>
    </w:p>
    <w:p w14:paraId="7019606F" w14:textId="77777777" w:rsidR="001E7377" w:rsidRPr="001E7377" w:rsidRDefault="001E7377" w:rsidP="001E737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E7377">
        <w:rPr>
          <w:rFonts w:ascii="Times New Roman" w:eastAsia="SimSun" w:hAnsi="Times New Roman" w:cs="Times New Roman"/>
          <w:b/>
          <w:bCs/>
          <w:sz w:val="24"/>
          <w:szCs w:val="24"/>
          <w:lang w:eastAsia="ru-RU"/>
        </w:rPr>
        <w:t>подпрограммы 4 «Развитие дорожной инфраструктуры»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7708"/>
      </w:tblGrid>
      <w:tr w:rsidR="001E7377" w:rsidRPr="001E7377" w14:paraId="142E7F83" w14:textId="77777777" w:rsidTr="001E7377">
        <w:tc>
          <w:tcPr>
            <w:tcW w:w="1838" w:type="dxa"/>
            <w:tcBorders>
              <w:top w:val="single" w:sz="4" w:space="0" w:color="auto"/>
              <w:left w:val="single" w:sz="4" w:space="0" w:color="auto"/>
              <w:bottom w:val="single" w:sz="4" w:space="0" w:color="auto"/>
              <w:right w:val="single" w:sz="4" w:space="0" w:color="auto"/>
            </w:tcBorders>
          </w:tcPr>
          <w:p w14:paraId="18958168" w14:textId="77777777" w:rsidR="001E7377" w:rsidRPr="001E7377" w:rsidRDefault="001E7377" w:rsidP="001E7377">
            <w:pPr>
              <w:spacing w:after="0" w:line="240" w:lineRule="auto"/>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Ответственный исполнитель подпрограммы</w:t>
            </w:r>
          </w:p>
        </w:tc>
        <w:tc>
          <w:tcPr>
            <w:tcW w:w="7796" w:type="dxa"/>
            <w:tcBorders>
              <w:top w:val="single" w:sz="4" w:space="0" w:color="auto"/>
              <w:left w:val="single" w:sz="4" w:space="0" w:color="auto"/>
              <w:bottom w:val="single" w:sz="4" w:space="0" w:color="auto"/>
              <w:right w:val="single" w:sz="4" w:space="0" w:color="auto"/>
            </w:tcBorders>
          </w:tcPr>
          <w:p w14:paraId="3A9228A8" w14:textId="77777777" w:rsidR="001E7377" w:rsidRPr="001E7377" w:rsidRDefault="001E7377" w:rsidP="001E7377">
            <w:pPr>
              <w:spacing w:after="0" w:line="240" w:lineRule="auto"/>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 xml:space="preserve">Управление жилищно-коммунальным хозяйством </w:t>
            </w:r>
          </w:p>
        </w:tc>
      </w:tr>
      <w:tr w:rsidR="001E7377" w:rsidRPr="001E7377" w14:paraId="2C650464" w14:textId="77777777" w:rsidTr="001E7377">
        <w:tc>
          <w:tcPr>
            <w:tcW w:w="1838" w:type="dxa"/>
            <w:tcBorders>
              <w:top w:val="single" w:sz="4" w:space="0" w:color="auto"/>
              <w:left w:val="single" w:sz="4" w:space="0" w:color="auto"/>
              <w:bottom w:val="single" w:sz="4" w:space="0" w:color="auto"/>
              <w:right w:val="single" w:sz="4" w:space="0" w:color="auto"/>
            </w:tcBorders>
          </w:tcPr>
          <w:p w14:paraId="56DE8D32" w14:textId="77777777" w:rsidR="001E7377" w:rsidRPr="001E7377" w:rsidRDefault="001E7377" w:rsidP="001E7377">
            <w:pPr>
              <w:spacing w:after="0" w:line="240" w:lineRule="auto"/>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Соисполнители подпрограммы</w:t>
            </w:r>
          </w:p>
        </w:tc>
        <w:tc>
          <w:tcPr>
            <w:tcW w:w="7796" w:type="dxa"/>
            <w:tcBorders>
              <w:top w:val="single" w:sz="4" w:space="0" w:color="auto"/>
              <w:left w:val="single" w:sz="4" w:space="0" w:color="auto"/>
              <w:bottom w:val="single" w:sz="4" w:space="0" w:color="auto"/>
              <w:right w:val="single" w:sz="4" w:space="0" w:color="auto"/>
            </w:tcBorders>
          </w:tcPr>
          <w:p w14:paraId="32DB9161" w14:textId="77777777" w:rsidR="001E7377" w:rsidRPr="001E7377" w:rsidRDefault="001E7377" w:rsidP="001E7377">
            <w:pPr>
              <w:spacing w:after="0" w:line="240" w:lineRule="auto"/>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 xml:space="preserve">Управление образования </w:t>
            </w:r>
          </w:p>
        </w:tc>
      </w:tr>
      <w:tr w:rsidR="001E7377" w:rsidRPr="001E7377" w14:paraId="56B14C5C" w14:textId="77777777" w:rsidTr="001E7377">
        <w:tc>
          <w:tcPr>
            <w:tcW w:w="1838" w:type="dxa"/>
            <w:tcBorders>
              <w:top w:val="single" w:sz="4" w:space="0" w:color="auto"/>
              <w:left w:val="single" w:sz="4" w:space="0" w:color="auto"/>
              <w:bottom w:val="single" w:sz="4" w:space="0" w:color="auto"/>
              <w:right w:val="single" w:sz="4" w:space="0" w:color="auto"/>
            </w:tcBorders>
          </w:tcPr>
          <w:p w14:paraId="3A66351D" w14:textId="77777777" w:rsidR="001E7377" w:rsidRPr="001E7377" w:rsidRDefault="001E7377" w:rsidP="001E7377">
            <w:pPr>
              <w:spacing w:after="0" w:line="240" w:lineRule="auto"/>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Цель подпрограммы</w:t>
            </w:r>
          </w:p>
        </w:tc>
        <w:tc>
          <w:tcPr>
            <w:tcW w:w="7796" w:type="dxa"/>
            <w:tcBorders>
              <w:top w:val="single" w:sz="4" w:space="0" w:color="auto"/>
              <w:left w:val="single" w:sz="4" w:space="0" w:color="auto"/>
              <w:bottom w:val="single" w:sz="4" w:space="0" w:color="auto"/>
              <w:right w:val="single" w:sz="4" w:space="0" w:color="auto"/>
            </w:tcBorders>
          </w:tcPr>
          <w:p w14:paraId="7E1069A1" w14:textId="77777777" w:rsidR="001E7377" w:rsidRPr="001E7377" w:rsidRDefault="001E7377" w:rsidP="001E7377">
            <w:pPr>
              <w:widowControl w:val="0"/>
              <w:autoSpaceDE w:val="0"/>
              <w:autoSpaceDN w:val="0"/>
              <w:adjustRightInd w:val="0"/>
              <w:spacing w:after="0" w:line="240" w:lineRule="auto"/>
              <w:jc w:val="both"/>
              <w:rPr>
                <w:rFonts w:ascii="Times New Roman" w:eastAsia="Times New Roman" w:hAnsi="Times New Roman" w:cs="Times New Roman"/>
                <w:bCs/>
                <w:kern w:val="3"/>
                <w:sz w:val="24"/>
                <w:szCs w:val="24"/>
                <w:lang w:eastAsia="ru-RU"/>
              </w:rPr>
            </w:pPr>
            <w:r w:rsidRPr="001E7377">
              <w:rPr>
                <w:rFonts w:ascii="Times New Roman" w:eastAsia="Times New Roman" w:hAnsi="Times New Roman" w:cs="Times New Roman"/>
                <w:bCs/>
                <w:kern w:val="3"/>
                <w:sz w:val="24"/>
                <w:szCs w:val="24"/>
                <w:lang w:eastAsia="ru-RU"/>
              </w:rPr>
              <w:t>Приведение автомобильных дорог общего пользования местного значения в нормативное состояние и снижение уровня аварийности на автодорогах населенных пунктов МР «Сыктывдинский»</w:t>
            </w:r>
          </w:p>
        </w:tc>
      </w:tr>
      <w:tr w:rsidR="001E7377" w:rsidRPr="001E7377" w14:paraId="2EA90AC9" w14:textId="77777777" w:rsidTr="001E7377">
        <w:tc>
          <w:tcPr>
            <w:tcW w:w="1838" w:type="dxa"/>
            <w:tcBorders>
              <w:top w:val="single" w:sz="4" w:space="0" w:color="auto"/>
              <w:left w:val="single" w:sz="4" w:space="0" w:color="auto"/>
              <w:bottom w:val="single" w:sz="4" w:space="0" w:color="auto"/>
              <w:right w:val="single" w:sz="4" w:space="0" w:color="auto"/>
            </w:tcBorders>
          </w:tcPr>
          <w:p w14:paraId="6ACB3D76" w14:textId="77777777" w:rsidR="001E7377" w:rsidRPr="001E7377" w:rsidRDefault="001E7377" w:rsidP="001E7377">
            <w:pPr>
              <w:spacing w:after="0" w:line="240" w:lineRule="auto"/>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Задачи подпрограммы</w:t>
            </w:r>
          </w:p>
        </w:tc>
        <w:tc>
          <w:tcPr>
            <w:tcW w:w="7796" w:type="dxa"/>
            <w:tcBorders>
              <w:top w:val="single" w:sz="4" w:space="0" w:color="auto"/>
              <w:left w:val="single" w:sz="4" w:space="0" w:color="auto"/>
              <w:bottom w:val="single" w:sz="4" w:space="0" w:color="auto"/>
              <w:right w:val="single" w:sz="4" w:space="0" w:color="auto"/>
            </w:tcBorders>
          </w:tcPr>
          <w:p w14:paraId="1201C21E" w14:textId="77777777" w:rsidR="001E7377" w:rsidRPr="001E7377" w:rsidRDefault="001E7377" w:rsidP="001E7377">
            <w:pPr>
              <w:spacing w:after="0" w:line="240" w:lineRule="auto"/>
              <w:contextualSpacing/>
              <w:jc w:val="both"/>
              <w:rPr>
                <w:rFonts w:ascii="Times New Roman" w:eastAsia="Times New Roman" w:hAnsi="Times New Roman" w:cs="Times New Roman"/>
                <w:noProof/>
                <w:sz w:val="24"/>
                <w:szCs w:val="24"/>
                <w:lang w:eastAsia="ru-RU"/>
              </w:rPr>
            </w:pPr>
            <w:r w:rsidRPr="001E7377">
              <w:rPr>
                <w:rFonts w:ascii="Times New Roman" w:eastAsia="Times New Roman" w:hAnsi="Times New Roman" w:cs="Times New Roman"/>
                <w:noProof/>
                <w:sz w:val="24"/>
                <w:szCs w:val="24"/>
                <w:lang w:eastAsia="ru-RU"/>
              </w:rPr>
              <w:t xml:space="preserve">1.Развитие системы предупреждения опасного поведения участников дорожного движения, в т.ч. </w:t>
            </w:r>
            <w:r w:rsidRPr="001E7377">
              <w:rPr>
                <w:rFonts w:ascii="Times New Roman" w:eastAsia="Times New Roman" w:hAnsi="Times New Roman" w:cs="Times New Roman"/>
                <w:bCs/>
                <w:sz w:val="24"/>
                <w:szCs w:val="24"/>
                <w:lang w:eastAsia="ru-RU"/>
              </w:rPr>
              <w:t>обеспечение безопасного участия детей в дорожном движении;</w:t>
            </w:r>
          </w:p>
          <w:p w14:paraId="6880C240" w14:textId="77777777" w:rsidR="001E7377" w:rsidRPr="001E7377" w:rsidRDefault="001E7377" w:rsidP="001E7377">
            <w:pPr>
              <w:spacing w:after="0" w:line="240" w:lineRule="auto"/>
              <w:contextualSpacing/>
              <w:jc w:val="both"/>
              <w:rPr>
                <w:rFonts w:ascii="Times New Roman" w:eastAsia="Times New Roman" w:hAnsi="Times New Roman" w:cs="Times New Roman"/>
                <w:noProof/>
                <w:sz w:val="24"/>
                <w:szCs w:val="24"/>
                <w:lang w:eastAsia="ru-RU"/>
              </w:rPr>
            </w:pPr>
            <w:r w:rsidRPr="001E7377">
              <w:rPr>
                <w:rFonts w:ascii="Times New Roman" w:eastAsia="Times New Roman" w:hAnsi="Times New Roman" w:cs="Times New Roman"/>
                <w:bCs/>
                <w:sz w:val="24"/>
                <w:szCs w:val="24"/>
                <w:lang w:eastAsia="ru-RU"/>
              </w:rPr>
              <w:t>2.Обеспечение функционирования существующей сети автомобильных дорог общего пользования</w:t>
            </w:r>
          </w:p>
        </w:tc>
      </w:tr>
      <w:tr w:rsidR="001E7377" w:rsidRPr="001E7377" w14:paraId="5DFD0AB9" w14:textId="77777777" w:rsidTr="001E7377">
        <w:tc>
          <w:tcPr>
            <w:tcW w:w="1838" w:type="dxa"/>
            <w:tcBorders>
              <w:top w:val="single" w:sz="4" w:space="0" w:color="auto"/>
              <w:left w:val="single" w:sz="4" w:space="0" w:color="auto"/>
              <w:bottom w:val="single" w:sz="4" w:space="0" w:color="auto"/>
              <w:right w:val="single" w:sz="4" w:space="0" w:color="auto"/>
            </w:tcBorders>
          </w:tcPr>
          <w:p w14:paraId="260F8C53" w14:textId="77777777" w:rsidR="001E7377" w:rsidRPr="001E7377" w:rsidRDefault="001E7377" w:rsidP="001E7377">
            <w:pPr>
              <w:spacing w:after="0" w:line="240" w:lineRule="auto"/>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Целевые показатели (индикаторы) подпрограммы</w:t>
            </w:r>
          </w:p>
        </w:tc>
        <w:tc>
          <w:tcPr>
            <w:tcW w:w="7796" w:type="dxa"/>
            <w:tcBorders>
              <w:top w:val="single" w:sz="4" w:space="0" w:color="auto"/>
              <w:left w:val="single" w:sz="4" w:space="0" w:color="auto"/>
              <w:bottom w:val="single" w:sz="4" w:space="0" w:color="auto"/>
              <w:right w:val="single" w:sz="4" w:space="0" w:color="auto"/>
            </w:tcBorders>
          </w:tcPr>
          <w:p w14:paraId="3D8714AF" w14:textId="77777777" w:rsidR="001E7377" w:rsidRPr="001E7377" w:rsidRDefault="001E7377" w:rsidP="001E7377">
            <w:pPr>
              <w:spacing w:after="0" w:line="240" w:lineRule="auto"/>
              <w:jc w:val="both"/>
              <w:rPr>
                <w:rFonts w:ascii="Times New Roman" w:eastAsia="Times New Roman" w:hAnsi="Times New Roman" w:cs="Times New Roman"/>
                <w:noProof/>
                <w:sz w:val="24"/>
                <w:szCs w:val="24"/>
                <w:lang w:eastAsia="ru-RU"/>
              </w:rPr>
            </w:pPr>
            <w:r w:rsidRPr="001E7377">
              <w:rPr>
                <w:rFonts w:ascii="Times New Roman" w:eastAsia="Times New Roman" w:hAnsi="Times New Roman" w:cs="Times New Roman"/>
                <w:noProof/>
                <w:sz w:val="24"/>
                <w:szCs w:val="24"/>
                <w:lang w:eastAsia="ru-RU"/>
              </w:rPr>
              <w:t xml:space="preserve">1) Количество  дорожно-транспортных  происшествий  с пострадавшими (ед);     </w:t>
            </w:r>
          </w:p>
          <w:p w14:paraId="023150D3" w14:textId="77777777" w:rsidR="001E7377" w:rsidRPr="001E7377" w:rsidRDefault="001E7377" w:rsidP="001E7377">
            <w:pPr>
              <w:spacing w:after="0" w:line="240" w:lineRule="auto"/>
              <w:jc w:val="both"/>
              <w:rPr>
                <w:rFonts w:ascii="Times New Roman" w:eastAsia="Times New Roman" w:hAnsi="Times New Roman" w:cs="Times New Roman"/>
                <w:noProof/>
                <w:sz w:val="24"/>
                <w:szCs w:val="24"/>
                <w:lang w:eastAsia="ru-RU"/>
              </w:rPr>
            </w:pPr>
            <w:r w:rsidRPr="001E7377">
              <w:rPr>
                <w:rFonts w:ascii="Times New Roman" w:eastAsia="Times New Roman" w:hAnsi="Times New Roman" w:cs="Times New Roman"/>
                <w:noProof/>
                <w:sz w:val="24"/>
                <w:szCs w:val="24"/>
                <w:lang w:eastAsia="ru-RU"/>
              </w:rPr>
              <w:t>2) Количество детей, погибших в результате дорожно-транспортных происшествий (чел);</w:t>
            </w:r>
          </w:p>
          <w:p w14:paraId="38F65A90" w14:textId="77777777" w:rsidR="001E7377" w:rsidRPr="001E7377" w:rsidRDefault="001E7377" w:rsidP="001E7377">
            <w:pPr>
              <w:spacing w:after="0" w:line="240" w:lineRule="auto"/>
              <w:jc w:val="both"/>
              <w:rPr>
                <w:rFonts w:ascii="Times New Roman" w:eastAsia="Times New Roman" w:hAnsi="Times New Roman" w:cs="Times New Roman"/>
                <w:noProof/>
                <w:sz w:val="24"/>
                <w:szCs w:val="24"/>
                <w:lang w:eastAsia="ru-RU"/>
              </w:rPr>
            </w:pPr>
            <w:r w:rsidRPr="001E7377">
              <w:rPr>
                <w:rFonts w:ascii="Times New Roman" w:eastAsia="Times New Roman" w:hAnsi="Times New Roman" w:cs="Times New Roman"/>
                <w:noProof/>
                <w:sz w:val="24"/>
                <w:szCs w:val="24"/>
                <w:lang w:eastAsia="ru-RU"/>
              </w:rPr>
              <w:t>3) 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 (%).</w:t>
            </w:r>
          </w:p>
        </w:tc>
      </w:tr>
      <w:tr w:rsidR="001E7377" w:rsidRPr="001E7377" w14:paraId="5091B6CE" w14:textId="77777777" w:rsidTr="001E7377">
        <w:tc>
          <w:tcPr>
            <w:tcW w:w="1838" w:type="dxa"/>
            <w:tcBorders>
              <w:top w:val="single" w:sz="4" w:space="0" w:color="auto"/>
              <w:left w:val="single" w:sz="4" w:space="0" w:color="auto"/>
              <w:bottom w:val="single" w:sz="4" w:space="0" w:color="auto"/>
              <w:right w:val="single" w:sz="4" w:space="0" w:color="auto"/>
            </w:tcBorders>
          </w:tcPr>
          <w:p w14:paraId="4F9145D4" w14:textId="77777777" w:rsidR="001E7377" w:rsidRPr="001E7377" w:rsidRDefault="001E7377" w:rsidP="001E73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Этапы и сроки реализации подпрограммы</w:t>
            </w:r>
          </w:p>
        </w:tc>
        <w:tc>
          <w:tcPr>
            <w:tcW w:w="7796" w:type="dxa"/>
            <w:tcBorders>
              <w:top w:val="single" w:sz="4" w:space="0" w:color="auto"/>
              <w:left w:val="single" w:sz="4" w:space="0" w:color="auto"/>
              <w:bottom w:val="single" w:sz="4" w:space="0" w:color="auto"/>
              <w:right w:val="single" w:sz="4" w:space="0" w:color="auto"/>
            </w:tcBorders>
            <w:vAlign w:val="center"/>
          </w:tcPr>
          <w:p w14:paraId="1330C211" w14:textId="77777777" w:rsidR="001E7377" w:rsidRPr="001E7377" w:rsidRDefault="001E7377" w:rsidP="001E73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2026-2030 годы</w:t>
            </w:r>
          </w:p>
        </w:tc>
      </w:tr>
      <w:tr w:rsidR="001E7377" w:rsidRPr="001E7377" w14:paraId="5A7EBC2A" w14:textId="77777777" w:rsidTr="001E7377">
        <w:trPr>
          <w:trHeight w:val="3816"/>
        </w:trPr>
        <w:tc>
          <w:tcPr>
            <w:tcW w:w="1838" w:type="dxa"/>
            <w:tcBorders>
              <w:top w:val="single" w:sz="4" w:space="0" w:color="auto"/>
              <w:left w:val="single" w:sz="4" w:space="0" w:color="auto"/>
              <w:bottom w:val="single" w:sz="4" w:space="0" w:color="auto"/>
              <w:right w:val="single" w:sz="4" w:space="0" w:color="auto"/>
            </w:tcBorders>
          </w:tcPr>
          <w:p w14:paraId="011ED242" w14:textId="77777777" w:rsidR="001E7377" w:rsidRPr="001E7377" w:rsidRDefault="001E7377" w:rsidP="001E7377">
            <w:pPr>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Объемы и источники финансирования подпрограммы</w:t>
            </w:r>
          </w:p>
        </w:tc>
        <w:tc>
          <w:tcPr>
            <w:tcW w:w="7796" w:type="dxa"/>
            <w:tcBorders>
              <w:top w:val="single" w:sz="4" w:space="0" w:color="auto"/>
              <w:left w:val="single" w:sz="4" w:space="0" w:color="auto"/>
              <w:bottom w:val="single" w:sz="4" w:space="0" w:color="auto"/>
              <w:right w:val="single" w:sz="4" w:space="0" w:color="auto"/>
            </w:tcBorders>
          </w:tcPr>
          <w:p w14:paraId="1674E427"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 xml:space="preserve">Общий объем финансирования подпрограммы на </w:t>
            </w:r>
            <w:r w:rsidRPr="001E7377">
              <w:rPr>
                <w:rFonts w:ascii="Times New Roman" w:eastAsia="Times New Roman" w:hAnsi="Times New Roman" w:cs="Times New Roman"/>
                <w:sz w:val="24"/>
                <w:szCs w:val="24"/>
                <w:lang w:eastAsia="ru-RU"/>
              </w:rPr>
              <w:t xml:space="preserve">2027-2030 </w:t>
            </w:r>
            <w:r w:rsidRPr="001E7377">
              <w:rPr>
                <w:rFonts w:ascii="Times New Roman" w:eastAsia="Arial" w:hAnsi="Times New Roman" w:cs="Times New Roman"/>
                <w:bCs/>
                <w:kern w:val="3"/>
                <w:sz w:val="24"/>
                <w:szCs w:val="24"/>
                <w:lang w:eastAsia="ru-RU"/>
              </w:rPr>
              <w:t>годы предусматривается в размере 437 669,6 тыс. рублей, в том числе:</w:t>
            </w:r>
          </w:p>
          <w:p w14:paraId="1D616C29"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За счет средств федерального бюджета – 0,00 тыс. руб.;</w:t>
            </w:r>
          </w:p>
          <w:p w14:paraId="3D7F2485"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За счет средств бюджета Республики Коми – 326 691,8 тыс. руб.;</w:t>
            </w:r>
          </w:p>
          <w:p w14:paraId="51A8C650"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За счет средств местного бюджета – 110 977,8 тыс. руб.;</w:t>
            </w:r>
          </w:p>
          <w:p w14:paraId="52CCD1DD"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За счет средств физических и юридических лиц – 0,0 тыс. рублей.</w:t>
            </w:r>
          </w:p>
          <w:p w14:paraId="169BED38"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Прогнозный объем финансирования Программы по годам составляет:</w:t>
            </w:r>
          </w:p>
          <w:p w14:paraId="76E84054"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kern w:val="3"/>
                <w:sz w:val="24"/>
                <w:szCs w:val="24"/>
                <w:lang w:eastAsia="ru-RU"/>
              </w:rPr>
            </w:pPr>
            <w:r w:rsidRPr="001E7377">
              <w:rPr>
                <w:rFonts w:ascii="Times New Roman" w:eastAsia="Arial" w:hAnsi="Times New Roman" w:cs="Times New Roman"/>
                <w:kern w:val="3"/>
                <w:sz w:val="24"/>
                <w:szCs w:val="24"/>
                <w:lang w:eastAsia="ru-RU"/>
              </w:rPr>
              <w:t>Всего:</w:t>
            </w:r>
          </w:p>
          <w:p w14:paraId="46F8BF31"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2026 год – 175 783,5 тыс. рублей;</w:t>
            </w:r>
          </w:p>
          <w:p w14:paraId="4FCB8B33"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2027 год – 205 875,4 тыс. рублей;</w:t>
            </w:r>
          </w:p>
          <w:p w14:paraId="4EA7F98B"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2028 год – 56 010,7 тыс. рублей.</w:t>
            </w:r>
          </w:p>
          <w:p w14:paraId="1D1D376B"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2029 год – 0,0 тыс. рублей;</w:t>
            </w:r>
          </w:p>
          <w:p w14:paraId="04E3C942"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2030 год – 0,0 тыс. рублей.</w:t>
            </w:r>
          </w:p>
          <w:p w14:paraId="31ACA419"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kern w:val="3"/>
                <w:sz w:val="24"/>
                <w:szCs w:val="24"/>
                <w:lang w:eastAsia="ru-RU"/>
              </w:rPr>
            </w:pPr>
            <w:r w:rsidRPr="001E7377">
              <w:rPr>
                <w:rFonts w:ascii="Times New Roman" w:eastAsia="Arial" w:hAnsi="Times New Roman" w:cs="Times New Roman"/>
                <w:kern w:val="3"/>
                <w:sz w:val="24"/>
                <w:szCs w:val="24"/>
                <w:lang w:eastAsia="ru-RU"/>
              </w:rPr>
              <w:t>за счет средств федерального бюджета:</w:t>
            </w:r>
          </w:p>
          <w:p w14:paraId="4720129F"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2026 год – 0,0 тыс. рублей;</w:t>
            </w:r>
          </w:p>
          <w:p w14:paraId="347738CD"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2027 год – 0,0 тыс. рублей;</w:t>
            </w:r>
          </w:p>
          <w:p w14:paraId="5CCADE8C"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2028 год – 0,0 тыс. рублей.</w:t>
            </w:r>
          </w:p>
          <w:p w14:paraId="6DC88509"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2029 год – 0,0 тыс. рублей;</w:t>
            </w:r>
          </w:p>
          <w:p w14:paraId="40A4A4DA"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2030 год – 0,0 тыс. рублей.</w:t>
            </w:r>
          </w:p>
          <w:p w14:paraId="07551F55"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kern w:val="3"/>
                <w:sz w:val="24"/>
                <w:szCs w:val="24"/>
                <w:lang w:eastAsia="ru-RU"/>
              </w:rPr>
            </w:pPr>
            <w:r w:rsidRPr="001E7377">
              <w:rPr>
                <w:rFonts w:ascii="Times New Roman" w:eastAsia="Arial" w:hAnsi="Times New Roman" w:cs="Times New Roman"/>
                <w:kern w:val="3"/>
                <w:sz w:val="24"/>
                <w:szCs w:val="24"/>
                <w:lang w:eastAsia="ru-RU"/>
              </w:rPr>
              <w:t>за счёт средств бюджета Республики Коми:</w:t>
            </w:r>
          </w:p>
          <w:p w14:paraId="679FB513"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2026 год – 145 536,2 тыс. рублей;</w:t>
            </w:r>
          </w:p>
          <w:p w14:paraId="74F298C1"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2027 год – 165 563,6 тыс. рублей;</w:t>
            </w:r>
          </w:p>
          <w:p w14:paraId="19DB11D0"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2028 год – 15 592,0 тыс. рублей.</w:t>
            </w:r>
          </w:p>
          <w:p w14:paraId="0447090C"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2029 год – 0,0 тыс. рублей;</w:t>
            </w:r>
          </w:p>
          <w:p w14:paraId="3432B27B"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lastRenderedPageBreak/>
              <w:t>2030 год – 0,0 тыс. рублей.</w:t>
            </w:r>
          </w:p>
          <w:p w14:paraId="17F5D71A"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kern w:val="3"/>
                <w:sz w:val="24"/>
                <w:szCs w:val="24"/>
                <w:lang w:eastAsia="ru-RU"/>
              </w:rPr>
            </w:pPr>
            <w:r w:rsidRPr="001E7377">
              <w:rPr>
                <w:rFonts w:ascii="Times New Roman" w:eastAsia="Arial" w:hAnsi="Times New Roman" w:cs="Times New Roman"/>
                <w:kern w:val="3"/>
                <w:sz w:val="24"/>
                <w:szCs w:val="24"/>
                <w:lang w:eastAsia="ru-RU"/>
              </w:rPr>
              <w:t>за счёт средств местного бюджета:</w:t>
            </w:r>
          </w:p>
          <w:p w14:paraId="4D49BFAF"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2026 год – 30 247,3 тыс. рублей;</w:t>
            </w:r>
          </w:p>
          <w:p w14:paraId="214B821B"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2027 год – 40 311,8 тыс. рублей;</w:t>
            </w:r>
          </w:p>
          <w:p w14:paraId="68CAFE01"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2028 год – 40 418,7 тыс. рублей.</w:t>
            </w:r>
          </w:p>
          <w:p w14:paraId="4E7F4F0B"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2029 год – 0,0 тыс. рублей;</w:t>
            </w:r>
          </w:p>
          <w:p w14:paraId="05083B4E" w14:textId="77777777" w:rsidR="001E7377" w:rsidRPr="001E7377" w:rsidRDefault="001E7377" w:rsidP="001E7377">
            <w:pPr>
              <w:suppressAutoHyphens/>
              <w:autoSpaceDE w:val="0"/>
              <w:autoSpaceDN w:val="0"/>
              <w:snapToGrid w:val="0"/>
              <w:spacing w:after="0" w:line="240" w:lineRule="auto"/>
              <w:jc w:val="both"/>
              <w:textAlignment w:val="baseline"/>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2030 год – 0,0 тыс. рублей.</w:t>
            </w:r>
          </w:p>
          <w:p w14:paraId="27D7DECD"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За счет средств физических и юридических лиц:</w:t>
            </w:r>
          </w:p>
          <w:p w14:paraId="1F8B328B"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2026 год – 0,0 тыс. рублей;</w:t>
            </w:r>
          </w:p>
          <w:p w14:paraId="3A1ED0B1"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2027 год – 0,0 тыс. рублей;</w:t>
            </w:r>
          </w:p>
          <w:p w14:paraId="4B38FA1B"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2028 год – 0,0 тыс. рублей;</w:t>
            </w:r>
          </w:p>
          <w:p w14:paraId="63DFB58C" w14:textId="77777777" w:rsidR="001E7377" w:rsidRPr="001E7377" w:rsidRDefault="001E7377" w:rsidP="001E7377">
            <w:pPr>
              <w:widowControl w:val="0"/>
              <w:tabs>
                <w:tab w:val="left" w:pos="45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2029 год – 0,0 тыс. рублей;</w:t>
            </w:r>
          </w:p>
          <w:p w14:paraId="1844B09A" w14:textId="77777777" w:rsidR="001E7377" w:rsidRPr="001E7377" w:rsidRDefault="001E7377" w:rsidP="001E7377">
            <w:pPr>
              <w:widowControl w:val="0"/>
              <w:tabs>
                <w:tab w:val="left" w:pos="459"/>
              </w:tabs>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2030 год – 0,0 тыс. рублей.</w:t>
            </w:r>
          </w:p>
          <w:p w14:paraId="1E37B746" w14:textId="77777777" w:rsidR="001E7377" w:rsidRPr="001E7377" w:rsidRDefault="001E7377" w:rsidP="001E7377">
            <w:pPr>
              <w:widowControl w:val="0"/>
              <w:tabs>
                <w:tab w:val="left" w:pos="459"/>
              </w:tabs>
              <w:autoSpaceDE w:val="0"/>
              <w:autoSpaceDN w:val="0"/>
              <w:adjustRightInd w:val="0"/>
              <w:spacing w:after="200" w:line="240" w:lineRule="auto"/>
              <w:jc w:val="both"/>
              <w:rPr>
                <w:rFonts w:ascii="Times New Roman" w:eastAsia="Arial" w:hAnsi="Times New Roman" w:cs="Times New Roman"/>
                <w:bCs/>
                <w:kern w:val="3"/>
                <w:sz w:val="24"/>
                <w:szCs w:val="24"/>
                <w:lang w:eastAsia="ru-RU"/>
              </w:rPr>
            </w:pPr>
            <w:r w:rsidRPr="001E7377">
              <w:rPr>
                <w:rFonts w:ascii="Times New Roman" w:eastAsia="Arial" w:hAnsi="Times New Roman" w:cs="Times New Roman"/>
                <w:bCs/>
                <w:kern w:val="3"/>
                <w:sz w:val="24"/>
                <w:szCs w:val="24"/>
                <w:lang w:eastAsia="ru-RU"/>
              </w:rPr>
              <w:t>Объём бюджетных ассигнований уточняется ежегодно при формировании бюджета муниципального района «Сыктывдинский» на очередной финансовый год и плановый период и при внесении изменений в бюджет муниципального района «Сыктывдинский»</w:t>
            </w:r>
          </w:p>
        </w:tc>
      </w:tr>
      <w:tr w:rsidR="001E7377" w:rsidRPr="001E7377" w14:paraId="71FD336B" w14:textId="77777777" w:rsidTr="001E7377">
        <w:trPr>
          <w:trHeight w:val="2693"/>
        </w:trPr>
        <w:tc>
          <w:tcPr>
            <w:tcW w:w="1838" w:type="dxa"/>
            <w:tcBorders>
              <w:top w:val="single" w:sz="4" w:space="0" w:color="auto"/>
              <w:left w:val="single" w:sz="4" w:space="0" w:color="auto"/>
              <w:bottom w:val="single" w:sz="4" w:space="0" w:color="auto"/>
              <w:right w:val="single" w:sz="4" w:space="0" w:color="auto"/>
            </w:tcBorders>
          </w:tcPr>
          <w:p w14:paraId="4B0578E4" w14:textId="77777777" w:rsidR="001E7377" w:rsidRPr="001E7377" w:rsidRDefault="001E7377" w:rsidP="001E7377">
            <w:pPr>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7796" w:type="dxa"/>
            <w:tcBorders>
              <w:top w:val="single" w:sz="4" w:space="0" w:color="auto"/>
              <w:left w:val="single" w:sz="4" w:space="0" w:color="auto"/>
              <w:bottom w:val="single" w:sz="4" w:space="0" w:color="auto"/>
              <w:right w:val="single" w:sz="4" w:space="0" w:color="auto"/>
            </w:tcBorders>
          </w:tcPr>
          <w:p w14:paraId="2BFB904E" w14:textId="77777777" w:rsidR="001E7377" w:rsidRPr="001E7377" w:rsidRDefault="001E7377" w:rsidP="001E7377">
            <w:pPr>
              <w:widowControl w:val="0"/>
              <w:shd w:val="clear" w:color="auto" w:fill="FFFFFF"/>
              <w:tabs>
                <w:tab w:val="left" w:pos="317"/>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1E7377">
              <w:rPr>
                <w:rFonts w:ascii="Times New Roman" w:eastAsia="Calibri" w:hAnsi="Times New Roman" w:cs="Times New Roman"/>
                <w:sz w:val="24"/>
                <w:szCs w:val="24"/>
                <w:lang w:eastAsia="ru-RU"/>
              </w:rPr>
              <w:t>Реализация подпрограммы позволит достичь следующих конечных результатов в 2030 году</w:t>
            </w:r>
            <w:r w:rsidRPr="001E7377">
              <w:rPr>
                <w:rFonts w:ascii="Times New Roman" w:eastAsia="Times New Roman" w:hAnsi="Times New Roman" w:cs="Times New Roman"/>
                <w:color w:val="000000"/>
                <w:sz w:val="24"/>
                <w:szCs w:val="24"/>
                <w:lang w:eastAsia="ru-RU"/>
              </w:rPr>
              <w:t xml:space="preserve"> </w:t>
            </w:r>
            <w:r w:rsidRPr="001E7377">
              <w:rPr>
                <w:rFonts w:ascii="Times New Roman" w:eastAsia="Calibri" w:hAnsi="Times New Roman" w:cs="Times New Roman"/>
                <w:sz w:val="24"/>
                <w:szCs w:val="24"/>
                <w:lang w:eastAsia="ru-RU"/>
              </w:rPr>
              <w:t>к 2025 году (факт):</w:t>
            </w:r>
          </w:p>
          <w:p w14:paraId="6CDBD321" w14:textId="77777777" w:rsidR="001E7377" w:rsidRPr="001E7377" w:rsidRDefault="001E7377" w:rsidP="001E7377">
            <w:pPr>
              <w:spacing w:after="0" w:line="240" w:lineRule="auto"/>
              <w:jc w:val="both"/>
              <w:rPr>
                <w:rFonts w:ascii="Times New Roman" w:eastAsia="Times New Roman" w:hAnsi="Times New Roman" w:cs="Times New Roman"/>
                <w:noProof/>
                <w:sz w:val="24"/>
                <w:szCs w:val="24"/>
                <w:lang w:eastAsia="ru-RU"/>
              </w:rPr>
            </w:pPr>
            <w:r w:rsidRPr="001E7377">
              <w:rPr>
                <w:rFonts w:ascii="Times New Roman" w:eastAsia="Times New Roman" w:hAnsi="Times New Roman" w:cs="Times New Roman"/>
                <w:noProof/>
                <w:sz w:val="24"/>
                <w:szCs w:val="24"/>
                <w:lang w:eastAsia="ru-RU"/>
              </w:rPr>
              <w:t>1.Снижение количества дорожно-транспортных происшествий с пострадавшими до 42 ед.;</w:t>
            </w:r>
          </w:p>
          <w:p w14:paraId="483F8E2D" w14:textId="77777777" w:rsidR="001E7377" w:rsidRPr="001E7377" w:rsidRDefault="001E7377" w:rsidP="001E7377">
            <w:pPr>
              <w:spacing w:after="0" w:line="240" w:lineRule="auto"/>
              <w:jc w:val="both"/>
              <w:rPr>
                <w:rFonts w:ascii="Times New Roman" w:eastAsia="Times New Roman" w:hAnsi="Times New Roman" w:cs="Times New Roman"/>
                <w:noProof/>
                <w:sz w:val="24"/>
                <w:szCs w:val="24"/>
                <w:lang w:eastAsia="ru-RU"/>
              </w:rPr>
            </w:pPr>
            <w:r w:rsidRPr="001E7377">
              <w:rPr>
                <w:rFonts w:ascii="Times New Roman" w:eastAsia="Times New Roman" w:hAnsi="Times New Roman" w:cs="Times New Roman"/>
                <w:noProof/>
                <w:sz w:val="24"/>
                <w:szCs w:val="24"/>
                <w:lang w:eastAsia="ru-RU"/>
              </w:rPr>
              <w:t>2.Сокращение количества детей, погибших в результате дорожно-транспортных происшествий до показателя 0 чел;</w:t>
            </w:r>
          </w:p>
          <w:p w14:paraId="493E317C" w14:textId="77777777" w:rsidR="001E7377" w:rsidRPr="001E7377" w:rsidRDefault="001E7377" w:rsidP="001E7377">
            <w:pPr>
              <w:spacing w:after="0" w:line="240" w:lineRule="auto"/>
              <w:jc w:val="both"/>
              <w:rPr>
                <w:rFonts w:ascii="Times New Roman" w:eastAsia="Times New Roman" w:hAnsi="Times New Roman" w:cs="Times New Roman"/>
                <w:noProof/>
                <w:sz w:val="24"/>
                <w:szCs w:val="24"/>
                <w:lang w:eastAsia="ru-RU"/>
              </w:rPr>
            </w:pPr>
            <w:r w:rsidRPr="001E7377">
              <w:rPr>
                <w:rFonts w:ascii="Times New Roman" w:eastAsia="Times New Roman" w:hAnsi="Times New Roman" w:cs="Times New Roman"/>
                <w:noProof/>
                <w:sz w:val="24"/>
                <w:szCs w:val="24"/>
                <w:lang w:eastAsia="ru-RU"/>
              </w:rPr>
              <w:t>3.Увеличение доли протяженности автомобильных дорог</w:t>
            </w:r>
            <w:r w:rsidRPr="001E7377">
              <w:rPr>
                <w:rFonts w:ascii="Times New Roman" w:eastAsia="SimSun" w:hAnsi="Times New Roman" w:cs="Times New Roman"/>
                <w:sz w:val="24"/>
                <w:szCs w:val="24"/>
                <w:lang w:eastAsia="ru-RU"/>
              </w:rPr>
              <w:t xml:space="preserve"> </w:t>
            </w:r>
            <w:r w:rsidRPr="001E7377">
              <w:rPr>
                <w:rFonts w:ascii="Times New Roman" w:eastAsia="Times New Roman" w:hAnsi="Times New Roman" w:cs="Times New Roman"/>
                <w:noProof/>
                <w:sz w:val="24"/>
                <w:szCs w:val="24"/>
                <w:lang w:eastAsia="ru-RU"/>
              </w:rPr>
              <w:t>общего пользования, отвечающих нормативным требованиям, в общей протяженности автомобильных дорог общего пользования до 21,5 %</w:t>
            </w:r>
          </w:p>
        </w:tc>
      </w:tr>
    </w:tbl>
    <w:p w14:paraId="19AA73C1" w14:textId="77777777" w:rsidR="001E7377" w:rsidRPr="001E7377" w:rsidRDefault="001E7377" w:rsidP="001E7377">
      <w:pPr>
        <w:widowControl w:val="0"/>
        <w:autoSpaceDE w:val="0"/>
        <w:autoSpaceDN w:val="0"/>
        <w:adjustRightInd w:val="0"/>
        <w:spacing w:after="0" w:line="240" w:lineRule="auto"/>
        <w:rPr>
          <w:rFonts w:ascii="Times New Roman" w:eastAsia="SimSun" w:hAnsi="Times New Roman" w:cs="Times New Roman"/>
          <w:sz w:val="24"/>
          <w:szCs w:val="24"/>
          <w:u w:val="single"/>
          <w:lang w:eastAsia="ru-RU"/>
        </w:rPr>
      </w:pPr>
    </w:p>
    <w:p w14:paraId="7920AC37" w14:textId="6DB62979" w:rsidR="001E7377" w:rsidRPr="001E7377" w:rsidRDefault="001E7377" w:rsidP="001E7377">
      <w:pPr>
        <w:tabs>
          <w:tab w:val="left" w:pos="3393"/>
        </w:tabs>
      </w:pPr>
    </w:p>
    <w:p w14:paraId="272C689D" w14:textId="77777777" w:rsidR="001E7377" w:rsidRPr="001E7377" w:rsidRDefault="001E7377" w:rsidP="001E7377"/>
    <w:p w14:paraId="652F9925" w14:textId="77777777" w:rsidR="001E7377" w:rsidRDefault="001E7377" w:rsidP="001E7377">
      <w:pPr>
        <w:sectPr w:rsidR="001E7377">
          <w:pgSz w:w="11906" w:h="16838"/>
          <w:pgMar w:top="1134" w:right="850" w:bottom="1134" w:left="1701" w:header="708" w:footer="708" w:gutter="0"/>
          <w:cols w:space="708"/>
          <w:docGrid w:linePitch="360"/>
        </w:sectPr>
      </w:pPr>
    </w:p>
    <w:p w14:paraId="0C0C872E" w14:textId="77777777" w:rsidR="001E7377" w:rsidRPr="001E7377" w:rsidRDefault="001E7377" w:rsidP="001E7377">
      <w:pPr>
        <w:suppressAutoHyphens/>
        <w:spacing w:after="0" w:line="240" w:lineRule="auto"/>
        <w:jc w:val="right"/>
        <w:rPr>
          <w:rFonts w:ascii="Times New Roman" w:eastAsia="Times New Roman" w:hAnsi="Times New Roman" w:cs="Times New Roman"/>
          <w:sz w:val="24"/>
          <w:szCs w:val="24"/>
          <w:lang w:eastAsia="ar-SA"/>
        </w:rPr>
      </w:pPr>
      <w:r w:rsidRPr="001E7377">
        <w:rPr>
          <w:rFonts w:ascii="Times New Roman" w:eastAsia="Times New Roman" w:hAnsi="Times New Roman" w:cs="Times New Roman"/>
          <w:sz w:val="24"/>
          <w:szCs w:val="24"/>
          <w:lang w:eastAsia="ar-SA"/>
        </w:rPr>
        <w:lastRenderedPageBreak/>
        <w:t xml:space="preserve">Приложение 1 </w:t>
      </w:r>
    </w:p>
    <w:p w14:paraId="57AAAC40" w14:textId="77777777" w:rsidR="001E7377" w:rsidRPr="001E7377" w:rsidRDefault="001E7377" w:rsidP="001E7377">
      <w:pPr>
        <w:suppressAutoHyphens/>
        <w:spacing w:after="0" w:line="240" w:lineRule="auto"/>
        <w:jc w:val="right"/>
        <w:rPr>
          <w:rFonts w:ascii="Times New Roman" w:eastAsia="Times New Roman" w:hAnsi="Times New Roman" w:cs="Times New Roman"/>
          <w:sz w:val="24"/>
          <w:szCs w:val="24"/>
          <w:lang w:eastAsia="ar-SA"/>
        </w:rPr>
      </w:pPr>
      <w:r w:rsidRPr="001E7377">
        <w:rPr>
          <w:rFonts w:ascii="Times New Roman" w:eastAsia="Times New Roman" w:hAnsi="Times New Roman" w:cs="Times New Roman"/>
          <w:sz w:val="24"/>
          <w:szCs w:val="24"/>
          <w:lang w:eastAsia="ar-SA"/>
        </w:rPr>
        <w:t xml:space="preserve">к программе муниципального района </w:t>
      </w:r>
    </w:p>
    <w:p w14:paraId="499F0A76" w14:textId="77777777" w:rsidR="001E7377" w:rsidRPr="001E7377" w:rsidRDefault="001E7377" w:rsidP="001E7377">
      <w:pPr>
        <w:suppressAutoHyphens/>
        <w:spacing w:after="0" w:line="240" w:lineRule="auto"/>
        <w:jc w:val="right"/>
        <w:rPr>
          <w:rFonts w:ascii="Times New Roman" w:eastAsia="Times New Roman" w:hAnsi="Times New Roman" w:cs="Times New Roman"/>
          <w:sz w:val="24"/>
          <w:szCs w:val="24"/>
          <w:lang w:eastAsia="ar-SA"/>
        </w:rPr>
      </w:pPr>
      <w:r w:rsidRPr="001E7377">
        <w:rPr>
          <w:rFonts w:ascii="Times New Roman" w:eastAsia="Times New Roman" w:hAnsi="Times New Roman" w:cs="Times New Roman"/>
          <w:sz w:val="24"/>
          <w:szCs w:val="24"/>
          <w:lang w:eastAsia="ar-SA"/>
        </w:rPr>
        <w:t xml:space="preserve">«Сыктывдинский» Республики Коми </w:t>
      </w:r>
    </w:p>
    <w:p w14:paraId="75612A54" w14:textId="77777777" w:rsidR="001E7377" w:rsidRPr="001E7377" w:rsidRDefault="001E7377" w:rsidP="001E7377">
      <w:pPr>
        <w:suppressAutoHyphens/>
        <w:spacing w:after="0" w:line="240" w:lineRule="auto"/>
        <w:jc w:val="right"/>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«Развитие энергетики, </w:t>
      </w:r>
      <w:proofErr w:type="gramStart"/>
      <w:r w:rsidRPr="001E7377">
        <w:rPr>
          <w:rFonts w:ascii="Times New Roman" w:eastAsia="SimSun" w:hAnsi="Times New Roman" w:cs="Times New Roman"/>
          <w:sz w:val="24"/>
          <w:szCs w:val="24"/>
          <w:lang w:eastAsia="ru-RU"/>
        </w:rPr>
        <w:t>жилищно-коммунального</w:t>
      </w:r>
      <w:proofErr w:type="gramEnd"/>
      <w:r w:rsidRPr="001E7377">
        <w:rPr>
          <w:rFonts w:ascii="Times New Roman" w:eastAsia="SimSun" w:hAnsi="Times New Roman" w:cs="Times New Roman"/>
          <w:sz w:val="24"/>
          <w:szCs w:val="24"/>
          <w:lang w:eastAsia="ru-RU"/>
        </w:rPr>
        <w:t xml:space="preserve"> и </w:t>
      </w:r>
    </w:p>
    <w:p w14:paraId="2BA1D413" w14:textId="77777777" w:rsidR="001E7377" w:rsidRPr="001E7377" w:rsidRDefault="001E7377" w:rsidP="001E7377">
      <w:pPr>
        <w:suppressAutoHyphens/>
        <w:spacing w:after="0" w:line="240" w:lineRule="auto"/>
        <w:jc w:val="right"/>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дорожного хозяйства» </w:t>
      </w:r>
    </w:p>
    <w:p w14:paraId="7A51A49B" w14:textId="77777777" w:rsidR="001E7377" w:rsidRPr="001E7377" w:rsidRDefault="001E7377" w:rsidP="001E7377">
      <w:pPr>
        <w:suppressAutoHyphens/>
        <w:spacing w:after="0" w:line="240" w:lineRule="auto"/>
        <w:ind w:firstLine="720"/>
        <w:jc w:val="right"/>
        <w:rPr>
          <w:rFonts w:ascii="Times New Roman" w:eastAsia="Times New Roman" w:hAnsi="Times New Roman" w:cs="Times New Roman"/>
          <w:color w:val="000000"/>
          <w:sz w:val="24"/>
          <w:szCs w:val="24"/>
          <w:lang w:eastAsia="ar-SA"/>
        </w:rPr>
      </w:pPr>
    </w:p>
    <w:p w14:paraId="2924C7FE" w14:textId="77777777" w:rsidR="001E7377" w:rsidRPr="001E7377" w:rsidRDefault="001E7377" w:rsidP="001E7377">
      <w:pPr>
        <w:suppressAutoHyphens/>
        <w:spacing w:after="0" w:line="240" w:lineRule="auto"/>
        <w:ind w:firstLine="720"/>
        <w:jc w:val="right"/>
        <w:rPr>
          <w:rFonts w:ascii="Times New Roman" w:eastAsia="Times New Roman" w:hAnsi="Times New Roman" w:cs="Times New Roman"/>
          <w:color w:val="000000"/>
          <w:sz w:val="24"/>
          <w:szCs w:val="24"/>
          <w:lang w:eastAsia="ar-SA"/>
        </w:rPr>
      </w:pPr>
      <w:r w:rsidRPr="001E7377">
        <w:rPr>
          <w:rFonts w:ascii="Times New Roman" w:eastAsia="Times New Roman" w:hAnsi="Times New Roman" w:cs="Times New Roman"/>
          <w:color w:val="000000"/>
          <w:sz w:val="24"/>
          <w:szCs w:val="24"/>
          <w:lang w:eastAsia="ar-SA"/>
        </w:rPr>
        <w:t>Таблица 1</w:t>
      </w:r>
    </w:p>
    <w:p w14:paraId="03193484" w14:textId="77777777" w:rsidR="001E7377" w:rsidRPr="001E7377" w:rsidRDefault="001E7377" w:rsidP="001E7377">
      <w:pPr>
        <w:spacing w:after="0" w:line="240" w:lineRule="auto"/>
        <w:jc w:val="right"/>
        <w:rPr>
          <w:rFonts w:ascii="Times New Roman" w:eastAsia="SimSun" w:hAnsi="Times New Roman" w:cs="Times New Roman"/>
          <w:sz w:val="24"/>
          <w:szCs w:val="24"/>
          <w:lang w:eastAsia="ru-RU"/>
        </w:rPr>
      </w:pPr>
    </w:p>
    <w:tbl>
      <w:tblPr>
        <w:tblW w:w="15876"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2830"/>
        <w:gridCol w:w="1843"/>
        <w:gridCol w:w="1418"/>
        <w:gridCol w:w="1417"/>
        <w:gridCol w:w="2552"/>
        <w:gridCol w:w="2840"/>
        <w:gridCol w:w="2409"/>
      </w:tblGrid>
      <w:tr w:rsidR="001E7377" w:rsidRPr="001E7377" w14:paraId="36F98774" w14:textId="77777777" w:rsidTr="001E7377">
        <w:trPr>
          <w:tblHeader/>
        </w:trPr>
        <w:tc>
          <w:tcPr>
            <w:tcW w:w="567" w:type="dxa"/>
            <w:tcBorders>
              <w:top w:val="single" w:sz="4" w:space="0" w:color="auto"/>
              <w:left w:val="single" w:sz="4" w:space="0" w:color="auto"/>
              <w:bottom w:val="single" w:sz="4" w:space="0" w:color="auto"/>
              <w:right w:val="single" w:sz="4" w:space="0" w:color="auto"/>
            </w:tcBorders>
          </w:tcPr>
          <w:p w14:paraId="79006C3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 xml:space="preserve">№ </w:t>
            </w:r>
            <w:proofErr w:type="gramStart"/>
            <w:r w:rsidRPr="001E7377">
              <w:rPr>
                <w:rFonts w:ascii="Times New Roman" w:eastAsia="Times New Roman" w:hAnsi="Times New Roman" w:cs="Times New Roman"/>
                <w:sz w:val="24"/>
                <w:szCs w:val="24"/>
                <w:lang w:eastAsia="ru-RU"/>
              </w:rPr>
              <w:t>п</w:t>
            </w:r>
            <w:proofErr w:type="gramEnd"/>
            <w:r w:rsidRPr="001E7377">
              <w:rPr>
                <w:rFonts w:ascii="Times New Roman" w:eastAsia="Times New Roman" w:hAnsi="Times New Roman" w:cs="Times New Roman"/>
                <w:sz w:val="24"/>
                <w:szCs w:val="24"/>
                <w:lang w:eastAsia="ru-RU"/>
              </w:rPr>
              <w:t>/п</w:t>
            </w:r>
          </w:p>
        </w:tc>
        <w:tc>
          <w:tcPr>
            <w:tcW w:w="2830" w:type="dxa"/>
            <w:tcBorders>
              <w:top w:val="single" w:sz="4" w:space="0" w:color="auto"/>
              <w:left w:val="single" w:sz="4" w:space="0" w:color="auto"/>
              <w:bottom w:val="single" w:sz="4" w:space="0" w:color="auto"/>
              <w:right w:val="single" w:sz="4" w:space="0" w:color="auto"/>
            </w:tcBorders>
          </w:tcPr>
          <w:p w14:paraId="20455A8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Номер и наименование основного мероприятия</w:t>
            </w:r>
          </w:p>
        </w:tc>
        <w:tc>
          <w:tcPr>
            <w:tcW w:w="1843" w:type="dxa"/>
            <w:tcBorders>
              <w:top w:val="single" w:sz="4" w:space="0" w:color="auto"/>
              <w:left w:val="single" w:sz="4" w:space="0" w:color="auto"/>
              <w:bottom w:val="single" w:sz="4" w:space="0" w:color="auto"/>
              <w:right w:val="single" w:sz="4" w:space="0" w:color="auto"/>
            </w:tcBorders>
          </w:tcPr>
          <w:p w14:paraId="1FAE828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Ответственный исполнитель ВЦП, основного мероприятия</w:t>
            </w:r>
          </w:p>
        </w:tc>
        <w:tc>
          <w:tcPr>
            <w:tcW w:w="1418" w:type="dxa"/>
            <w:tcBorders>
              <w:top w:val="single" w:sz="4" w:space="0" w:color="auto"/>
              <w:left w:val="single" w:sz="4" w:space="0" w:color="auto"/>
              <w:bottom w:val="single" w:sz="4" w:space="0" w:color="auto"/>
              <w:right w:val="single" w:sz="4" w:space="0" w:color="auto"/>
            </w:tcBorders>
          </w:tcPr>
          <w:p w14:paraId="04D313B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Срок начала реализации</w:t>
            </w:r>
          </w:p>
        </w:tc>
        <w:tc>
          <w:tcPr>
            <w:tcW w:w="1417" w:type="dxa"/>
            <w:tcBorders>
              <w:top w:val="single" w:sz="4" w:space="0" w:color="auto"/>
              <w:left w:val="single" w:sz="4" w:space="0" w:color="auto"/>
              <w:bottom w:val="single" w:sz="4" w:space="0" w:color="auto"/>
              <w:right w:val="single" w:sz="4" w:space="0" w:color="auto"/>
            </w:tcBorders>
          </w:tcPr>
          <w:p w14:paraId="30A8520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Срок окончания реализации</w:t>
            </w:r>
          </w:p>
        </w:tc>
        <w:tc>
          <w:tcPr>
            <w:tcW w:w="2552" w:type="dxa"/>
            <w:tcBorders>
              <w:top w:val="single" w:sz="4" w:space="0" w:color="auto"/>
              <w:left w:val="single" w:sz="4" w:space="0" w:color="auto"/>
              <w:bottom w:val="single" w:sz="4" w:space="0" w:color="auto"/>
              <w:right w:val="single" w:sz="4" w:space="0" w:color="auto"/>
            </w:tcBorders>
          </w:tcPr>
          <w:p w14:paraId="445FF51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Ожидаемый непосредственный результат (краткое описание) за отчетный год</w:t>
            </w:r>
          </w:p>
        </w:tc>
        <w:tc>
          <w:tcPr>
            <w:tcW w:w="2840" w:type="dxa"/>
            <w:tcBorders>
              <w:top w:val="single" w:sz="4" w:space="0" w:color="auto"/>
              <w:left w:val="single" w:sz="4" w:space="0" w:color="auto"/>
              <w:bottom w:val="single" w:sz="4" w:space="0" w:color="auto"/>
              <w:right w:val="single" w:sz="4" w:space="0" w:color="auto"/>
            </w:tcBorders>
          </w:tcPr>
          <w:p w14:paraId="304A5AA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Основные направления реализации</w:t>
            </w:r>
          </w:p>
        </w:tc>
        <w:tc>
          <w:tcPr>
            <w:tcW w:w="2409" w:type="dxa"/>
            <w:tcBorders>
              <w:top w:val="single" w:sz="4" w:space="0" w:color="auto"/>
              <w:left w:val="single" w:sz="4" w:space="0" w:color="auto"/>
              <w:bottom w:val="single" w:sz="4" w:space="0" w:color="auto"/>
              <w:right w:val="single" w:sz="4" w:space="0" w:color="auto"/>
            </w:tcBorders>
          </w:tcPr>
          <w:p w14:paraId="2F85B18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Связь с целевыми индикаторами и показателями муниципальной программы (подпрограммы)</w:t>
            </w:r>
          </w:p>
        </w:tc>
      </w:tr>
      <w:tr w:rsidR="001E7377" w:rsidRPr="001E7377" w14:paraId="0A63E0F1" w14:textId="77777777" w:rsidTr="001E7377">
        <w:trPr>
          <w:trHeight w:val="24"/>
        </w:trPr>
        <w:tc>
          <w:tcPr>
            <w:tcW w:w="15876" w:type="dxa"/>
            <w:gridSpan w:val="8"/>
            <w:tcBorders>
              <w:top w:val="single" w:sz="4" w:space="0" w:color="auto"/>
              <w:left w:val="single" w:sz="4" w:space="0" w:color="auto"/>
              <w:bottom w:val="single" w:sz="4" w:space="0" w:color="auto"/>
              <w:right w:val="single" w:sz="4" w:space="0" w:color="auto"/>
            </w:tcBorders>
          </w:tcPr>
          <w:p w14:paraId="1DCE3214"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b/>
                <w:bCs/>
                <w:sz w:val="24"/>
                <w:szCs w:val="24"/>
                <w:lang w:eastAsia="ru-RU"/>
              </w:rPr>
              <w:t>Подпрограмма 1 «Комплексное развитие коммунальной инфраструктуры»</w:t>
            </w:r>
          </w:p>
        </w:tc>
      </w:tr>
      <w:tr w:rsidR="001E7377" w:rsidRPr="001E7377" w14:paraId="3F5E4DEE" w14:textId="77777777" w:rsidTr="001E7377">
        <w:trPr>
          <w:trHeight w:val="87"/>
        </w:trPr>
        <w:tc>
          <w:tcPr>
            <w:tcW w:w="15876" w:type="dxa"/>
            <w:gridSpan w:val="8"/>
            <w:tcBorders>
              <w:top w:val="single" w:sz="4" w:space="0" w:color="auto"/>
              <w:left w:val="single" w:sz="4" w:space="0" w:color="auto"/>
              <w:bottom w:val="single" w:sz="4" w:space="0" w:color="auto"/>
              <w:right w:val="single" w:sz="4" w:space="0" w:color="auto"/>
            </w:tcBorders>
          </w:tcPr>
          <w:p w14:paraId="34B92F74"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b/>
                <w:bCs/>
                <w:sz w:val="24"/>
                <w:szCs w:val="24"/>
                <w:lang w:eastAsia="ru-RU"/>
              </w:rPr>
              <w:t xml:space="preserve">Задача 1. </w:t>
            </w:r>
            <w:r w:rsidRPr="001E7377">
              <w:rPr>
                <w:rFonts w:ascii="Times New Roman" w:eastAsia="Times New Roman" w:hAnsi="Times New Roman" w:cs="Times New Roman"/>
                <w:bCs/>
                <w:sz w:val="24"/>
                <w:szCs w:val="24"/>
                <w:lang w:eastAsia="ru-RU"/>
              </w:rPr>
              <w:t xml:space="preserve"> Развитие инфраструктуры энергетического комплекса</w:t>
            </w:r>
          </w:p>
        </w:tc>
      </w:tr>
      <w:tr w:rsidR="001E7377" w:rsidRPr="001E7377" w14:paraId="54E9559B" w14:textId="77777777" w:rsidTr="001E7377">
        <w:tc>
          <w:tcPr>
            <w:tcW w:w="567" w:type="dxa"/>
            <w:tcBorders>
              <w:top w:val="single" w:sz="4" w:space="0" w:color="auto"/>
              <w:left w:val="single" w:sz="4" w:space="0" w:color="auto"/>
              <w:bottom w:val="single" w:sz="4" w:space="0" w:color="auto"/>
              <w:right w:val="single" w:sz="4" w:space="0" w:color="auto"/>
            </w:tcBorders>
          </w:tcPr>
          <w:p w14:paraId="1FE086AB"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w:t>
            </w:r>
          </w:p>
        </w:tc>
        <w:tc>
          <w:tcPr>
            <w:tcW w:w="2830" w:type="dxa"/>
            <w:tcBorders>
              <w:top w:val="single" w:sz="4" w:space="0" w:color="auto"/>
              <w:left w:val="single" w:sz="4" w:space="0" w:color="auto"/>
              <w:bottom w:val="single" w:sz="4" w:space="0" w:color="auto"/>
              <w:right w:val="single" w:sz="4" w:space="0" w:color="auto"/>
            </w:tcBorders>
          </w:tcPr>
          <w:p w14:paraId="039B147C"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t>Основное мероприятие 1.1.1</w:t>
            </w:r>
          </w:p>
          <w:p w14:paraId="6F6D7BA9"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Техническое перевооружение объектов коммунального хозяйства</w:t>
            </w:r>
          </w:p>
        </w:tc>
        <w:tc>
          <w:tcPr>
            <w:tcW w:w="1843" w:type="dxa"/>
            <w:tcBorders>
              <w:top w:val="single" w:sz="4" w:space="0" w:color="auto"/>
              <w:left w:val="single" w:sz="4" w:space="0" w:color="auto"/>
              <w:bottom w:val="single" w:sz="4" w:space="0" w:color="auto"/>
              <w:right w:val="single" w:sz="4" w:space="0" w:color="auto"/>
            </w:tcBorders>
            <w:vAlign w:val="center"/>
          </w:tcPr>
          <w:p w14:paraId="562DFF73"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3DADBEC3"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4D7C0C77"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tcPr>
          <w:p w14:paraId="2AF711F7"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Модернизация котельных на территории Сыктывдинского района</w:t>
            </w:r>
          </w:p>
        </w:tc>
        <w:tc>
          <w:tcPr>
            <w:tcW w:w="2840" w:type="dxa"/>
            <w:tcBorders>
              <w:top w:val="single" w:sz="4" w:space="0" w:color="auto"/>
              <w:left w:val="single" w:sz="4" w:space="0" w:color="auto"/>
              <w:bottom w:val="single" w:sz="4" w:space="0" w:color="auto"/>
              <w:right w:val="single" w:sz="4" w:space="0" w:color="auto"/>
            </w:tcBorders>
            <w:vAlign w:val="center"/>
          </w:tcPr>
          <w:p w14:paraId="6378F750"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Строительство, реконструкция котельных</w:t>
            </w:r>
          </w:p>
        </w:tc>
        <w:tc>
          <w:tcPr>
            <w:tcW w:w="2409" w:type="dxa"/>
            <w:tcBorders>
              <w:left w:val="single" w:sz="4" w:space="0" w:color="auto"/>
              <w:bottom w:val="single" w:sz="4" w:space="0" w:color="auto"/>
              <w:right w:val="single" w:sz="4" w:space="0" w:color="auto"/>
            </w:tcBorders>
          </w:tcPr>
          <w:p w14:paraId="32B495F3"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Количество аварий на объектах коммунальной инфраструктуры</w:t>
            </w:r>
          </w:p>
        </w:tc>
      </w:tr>
      <w:tr w:rsidR="001E7377" w:rsidRPr="001E7377" w14:paraId="3EE673F6" w14:textId="77777777" w:rsidTr="001E7377">
        <w:tc>
          <w:tcPr>
            <w:tcW w:w="567" w:type="dxa"/>
            <w:tcBorders>
              <w:top w:val="single" w:sz="4" w:space="0" w:color="auto"/>
              <w:left w:val="single" w:sz="4" w:space="0" w:color="auto"/>
              <w:bottom w:val="single" w:sz="4" w:space="0" w:color="auto"/>
              <w:right w:val="single" w:sz="4" w:space="0" w:color="auto"/>
            </w:tcBorders>
          </w:tcPr>
          <w:p w14:paraId="1685FC58"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w:t>
            </w:r>
          </w:p>
        </w:tc>
        <w:tc>
          <w:tcPr>
            <w:tcW w:w="2830" w:type="dxa"/>
            <w:tcBorders>
              <w:top w:val="single" w:sz="4" w:space="0" w:color="auto"/>
              <w:left w:val="single" w:sz="4" w:space="0" w:color="auto"/>
              <w:bottom w:val="single" w:sz="4" w:space="0" w:color="auto"/>
              <w:right w:val="single" w:sz="4" w:space="0" w:color="auto"/>
            </w:tcBorders>
          </w:tcPr>
          <w:p w14:paraId="2D2E7810"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t>Основное мероприятие 1.1.2</w:t>
            </w:r>
          </w:p>
          <w:p w14:paraId="6AC0CB36"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Капитальный ремонт и ремонт объектов коммунального хозяйства</w:t>
            </w:r>
          </w:p>
        </w:tc>
        <w:tc>
          <w:tcPr>
            <w:tcW w:w="1843" w:type="dxa"/>
            <w:tcBorders>
              <w:top w:val="single" w:sz="4" w:space="0" w:color="auto"/>
              <w:left w:val="single" w:sz="4" w:space="0" w:color="auto"/>
              <w:bottom w:val="single" w:sz="4" w:space="0" w:color="auto"/>
              <w:right w:val="single" w:sz="4" w:space="0" w:color="auto"/>
            </w:tcBorders>
            <w:vAlign w:val="center"/>
          </w:tcPr>
          <w:p w14:paraId="0140C8D0"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2D648025"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0394E835"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tcPr>
          <w:p w14:paraId="029CF34A"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Капитальный ремонт многоквартирных домов и объектов коммунального назначения</w:t>
            </w:r>
          </w:p>
        </w:tc>
        <w:tc>
          <w:tcPr>
            <w:tcW w:w="2840" w:type="dxa"/>
            <w:tcBorders>
              <w:left w:val="single" w:sz="4" w:space="0" w:color="auto"/>
              <w:bottom w:val="single" w:sz="4" w:space="0" w:color="auto"/>
              <w:right w:val="single" w:sz="4" w:space="0" w:color="auto"/>
            </w:tcBorders>
            <w:vAlign w:val="center"/>
          </w:tcPr>
          <w:p w14:paraId="5A2E184A"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Ремонт тепловых сетей, капитальный ремонт и ремонт многоквартирных домов, проектирование установки резервного топлива на котельных</w:t>
            </w:r>
          </w:p>
        </w:tc>
        <w:tc>
          <w:tcPr>
            <w:tcW w:w="2409" w:type="dxa"/>
            <w:tcBorders>
              <w:left w:val="single" w:sz="4" w:space="0" w:color="auto"/>
              <w:bottom w:val="single" w:sz="4" w:space="0" w:color="auto"/>
              <w:right w:val="single" w:sz="4" w:space="0" w:color="auto"/>
            </w:tcBorders>
          </w:tcPr>
          <w:p w14:paraId="3566AC22"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Количество аварий на объектах коммунальной инфраструктуры</w:t>
            </w:r>
          </w:p>
        </w:tc>
      </w:tr>
      <w:tr w:rsidR="001E7377" w:rsidRPr="001E7377" w14:paraId="28E165E4" w14:textId="77777777" w:rsidTr="001E7377">
        <w:tc>
          <w:tcPr>
            <w:tcW w:w="567" w:type="dxa"/>
            <w:tcBorders>
              <w:top w:val="single" w:sz="4" w:space="0" w:color="auto"/>
              <w:left w:val="single" w:sz="4" w:space="0" w:color="auto"/>
              <w:bottom w:val="single" w:sz="4" w:space="0" w:color="auto"/>
              <w:right w:val="single" w:sz="4" w:space="0" w:color="auto"/>
            </w:tcBorders>
          </w:tcPr>
          <w:p w14:paraId="29FB7584"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3</w:t>
            </w:r>
          </w:p>
        </w:tc>
        <w:tc>
          <w:tcPr>
            <w:tcW w:w="2830" w:type="dxa"/>
            <w:tcBorders>
              <w:top w:val="single" w:sz="4" w:space="0" w:color="auto"/>
              <w:left w:val="single" w:sz="4" w:space="0" w:color="auto"/>
              <w:bottom w:val="single" w:sz="4" w:space="0" w:color="auto"/>
              <w:right w:val="single" w:sz="4" w:space="0" w:color="auto"/>
            </w:tcBorders>
          </w:tcPr>
          <w:p w14:paraId="2ED817EE"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1.1.3</w:t>
            </w:r>
          </w:p>
          <w:p w14:paraId="331ACA2C"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1E7377">
              <w:rPr>
                <w:rFonts w:ascii="Times New Roman" w:eastAsia="SimSun" w:hAnsi="Times New Roman" w:cs="Times New Roman"/>
                <w:sz w:val="24"/>
                <w:szCs w:val="24"/>
                <w:lang w:eastAsia="ru-RU"/>
              </w:rPr>
              <w:lastRenderedPageBreak/>
              <w:t>Обеспечение затрат на энергетические ресурсы (природный газ) и (или) осуществление мероприятий по капитальному и текущему ремонту объектов коммунального назначения</w:t>
            </w:r>
          </w:p>
        </w:tc>
        <w:tc>
          <w:tcPr>
            <w:tcW w:w="1843" w:type="dxa"/>
            <w:tcBorders>
              <w:top w:val="single" w:sz="4" w:space="0" w:color="auto"/>
              <w:left w:val="single" w:sz="4" w:space="0" w:color="auto"/>
              <w:bottom w:val="single" w:sz="4" w:space="0" w:color="auto"/>
              <w:right w:val="single" w:sz="4" w:space="0" w:color="auto"/>
            </w:tcBorders>
            <w:vAlign w:val="center"/>
          </w:tcPr>
          <w:p w14:paraId="25CAC31E"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6EAC1429"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5A8E66EC"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tcPr>
          <w:p w14:paraId="240F59A8"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Предоставление субсидии </w:t>
            </w:r>
            <w:r w:rsidRPr="001E7377">
              <w:rPr>
                <w:rFonts w:ascii="Times New Roman" w:eastAsia="SimSun" w:hAnsi="Times New Roman" w:cs="Times New Roman"/>
                <w:sz w:val="24"/>
                <w:szCs w:val="24"/>
                <w:lang w:eastAsia="ru-RU"/>
              </w:rPr>
              <w:lastRenderedPageBreak/>
              <w:t>муниципальному унитарному предприятию на финансовое обеспечение затрат за энергетические ресурсы (природный газ)</w:t>
            </w:r>
          </w:p>
        </w:tc>
        <w:tc>
          <w:tcPr>
            <w:tcW w:w="2840" w:type="dxa"/>
            <w:tcBorders>
              <w:left w:val="single" w:sz="4" w:space="0" w:color="auto"/>
              <w:bottom w:val="single" w:sz="4" w:space="0" w:color="auto"/>
              <w:right w:val="single" w:sz="4" w:space="0" w:color="auto"/>
            </w:tcBorders>
            <w:vAlign w:val="center"/>
          </w:tcPr>
          <w:p w14:paraId="7BEF4769"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 xml:space="preserve">Предоставление субсидии муниципальным </w:t>
            </w:r>
            <w:r w:rsidRPr="001E7377">
              <w:rPr>
                <w:rFonts w:ascii="Times New Roman" w:eastAsia="SimSun" w:hAnsi="Times New Roman" w:cs="Times New Roman"/>
                <w:sz w:val="24"/>
                <w:szCs w:val="24"/>
                <w:lang w:eastAsia="ru-RU"/>
              </w:rPr>
              <w:lastRenderedPageBreak/>
              <w:t xml:space="preserve">унитарным предприятиям </w:t>
            </w:r>
          </w:p>
        </w:tc>
        <w:tc>
          <w:tcPr>
            <w:tcW w:w="2409" w:type="dxa"/>
            <w:tcBorders>
              <w:left w:val="single" w:sz="4" w:space="0" w:color="auto"/>
              <w:bottom w:val="single" w:sz="4" w:space="0" w:color="auto"/>
              <w:right w:val="single" w:sz="4" w:space="0" w:color="auto"/>
            </w:tcBorders>
          </w:tcPr>
          <w:p w14:paraId="25938EFE" w14:textId="77777777" w:rsidR="001E7377" w:rsidRPr="001E7377" w:rsidRDefault="001E7377" w:rsidP="001E7377">
            <w:pPr>
              <w:widowControl w:val="0"/>
              <w:autoSpaceDE w:val="0"/>
              <w:autoSpaceDN w:val="0"/>
              <w:spacing w:after="0" w:line="240" w:lineRule="auto"/>
              <w:contextualSpacing/>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 xml:space="preserve">Количество аварий на объектах </w:t>
            </w:r>
            <w:r w:rsidRPr="001E7377">
              <w:rPr>
                <w:rFonts w:ascii="Times New Roman" w:eastAsia="SimSun" w:hAnsi="Times New Roman" w:cs="Times New Roman"/>
                <w:sz w:val="24"/>
                <w:szCs w:val="24"/>
                <w:lang w:eastAsia="ru-RU"/>
              </w:rPr>
              <w:lastRenderedPageBreak/>
              <w:t>коммунальной инфраструктуры</w:t>
            </w:r>
          </w:p>
        </w:tc>
      </w:tr>
      <w:tr w:rsidR="001E7377" w:rsidRPr="001E7377" w14:paraId="61C0AD94" w14:textId="77777777" w:rsidTr="001E7377">
        <w:tc>
          <w:tcPr>
            <w:tcW w:w="567" w:type="dxa"/>
            <w:tcBorders>
              <w:top w:val="single" w:sz="4" w:space="0" w:color="auto"/>
              <w:left w:val="single" w:sz="4" w:space="0" w:color="auto"/>
              <w:bottom w:val="single" w:sz="4" w:space="0" w:color="auto"/>
              <w:right w:val="single" w:sz="4" w:space="0" w:color="auto"/>
            </w:tcBorders>
          </w:tcPr>
          <w:p w14:paraId="6A0E9778"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4</w:t>
            </w:r>
          </w:p>
        </w:tc>
        <w:tc>
          <w:tcPr>
            <w:tcW w:w="2830" w:type="dxa"/>
            <w:tcBorders>
              <w:top w:val="single" w:sz="4" w:space="0" w:color="auto"/>
              <w:left w:val="single" w:sz="4" w:space="0" w:color="auto"/>
              <w:bottom w:val="single" w:sz="4" w:space="0" w:color="auto"/>
              <w:right w:val="single" w:sz="4" w:space="0" w:color="auto"/>
            </w:tcBorders>
          </w:tcPr>
          <w:p w14:paraId="4CD5C6E9"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1.1.4</w:t>
            </w:r>
          </w:p>
          <w:p w14:paraId="403CBD33"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bidi="ru-RU"/>
              </w:rPr>
              <w:t>Финансовое обеспечение (возмещение) затрат для оказания финансовой помощи с целью предупреждения банкротства в размере, достаточном для погашения денежных обязательств и обязательных платежей и восстановления платежеспособности должника</w:t>
            </w:r>
          </w:p>
        </w:tc>
        <w:tc>
          <w:tcPr>
            <w:tcW w:w="1843" w:type="dxa"/>
            <w:tcBorders>
              <w:top w:val="single" w:sz="4" w:space="0" w:color="auto"/>
              <w:left w:val="single" w:sz="4" w:space="0" w:color="auto"/>
              <w:bottom w:val="single" w:sz="4" w:space="0" w:color="auto"/>
              <w:right w:val="single" w:sz="4" w:space="0" w:color="auto"/>
            </w:tcBorders>
            <w:vAlign w:val="center"/>
          </w:tcPr>
          <w:p w14:paraId="75331E39"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451B6299"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46A26504"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tcPr>
          <w:p w14:paraId="5F0A37B2"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Предоставление субсидии муниципальному унитарному предприятию для погашения задолженности по обязательным платежам</w:t>
            </w:r>
          </w:p>
        </w:tc>
        <w:tc>
          <w:tcPr>
            <w:tcW w:w="2840" w:type="dxa"/>
            <w:tcBorders>
              <w:left w:val="single" w:sz="4" w:space="0" w:color="auto"/>
              <w:bottom w:val="single" w:sz="4" w:space="0" w:color="auto"/>
              <w:right w:val="single" w:sz="4" w:space="0" w:color="auto"/>
            </w:tcBorders>
          </w:tcPr>
          <w:p w14:paraId="2607A16D"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Предоставление субсидии муниципальным унитарным предприятиям </w:t>
            </w:r>
          </w:p>
        </w:tc>
        <w:tc>
          <w:tcPr>
            <w:tcW w:w="2409" w:type="dxa"/>
            <w:tcBorders>
              <w:left w:val="single" w:sz="4" w:space="0" w:color="auto"/>
              <w:bottom w:val="single" w:sz="4" w:space="0" w:color="auto"/>
              <w:right w:val="single" w:sz="4" w:space="0" w:color="auto"/>
            </w:tcBorders>
          </w:tcPr>
          <w:p w14:paraId="0DC88C72" w14:textId="77777777" w:rsidR="001E7377" w:rsidRPr="001E7377" w:rsidRDefault="001E7377" w:rsidP="001E7377">
            <w:pPr>
              <w:widowControl w:val="0"/>
              <w:autoSpaceDE w:val="0"/>
              <w:autoSpaceDN w:val="0"/>
              <w:spacing w:after="0" w:line="240" w:lineRule="auto"/>
              <w:contextualSpacing/>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Количество аварий на объектах коммунальной инфраструктуры</w:t>
            </w:r>
          </w:p>
        </w:tc>
      </w:tr>
      <w:tr w:rsidR="001E7377" w:rsidRPr="001E7377" w14:paraId="0A6F20F8" w14:textId="77777777" w:rsidTr="001E7377">
        <w:tc>
          <w:tcPr>
            <w:tcW w:w="567" w:type="dxa"/>
            <w:tcBorders>
              <w:top w:val="single" w:sz="4" w:space="0" w:color="auto"/>
              <w:left w:val="single" w:sz="4" w:space="0" w:color="auto"/>
              <w:bottom w:val="single" w:sz="4" w:space="0" w:color="auto"/>
              <w:right w:val="single" w:sz="4" w:space="0" w:color="auto"/>
            </w:tcBorders>
          </w:tcPr>
          <w:p w14:paraId="37D00180"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5</w:t>
            </w:r>
          </w:p>
        </w:tc>
        <w:tc>
          <w:tcPr>
            <w:tcW w:w="2830" w:type="dxa"/>
            <w:tcBorders>
              <w:top w:val="single" w:sz="4" w:space="0" w:color="auto"/>
              <w:left w:val="single" w:sz="4" w:space="0" w:color="auto"/>
              <w:bottom w:val="single" w:sz="4" w:space="0" w:color="auto"/>
              <w:right w:val="single" w:sz="4" w:space="0" w:color="auto"/>
            </w:tcBorders>
          </w:tcPr>
          <w:p w14:paraId="41D65335"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w:t>
            </w:r>
          </w:p>
          <w:p w14:paraId="5642EB93"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lastRenderedPageBreak/>
              <w:t>1.1.5</w:t>
            </w:r>
          </w:p>
          <w:p w14:paraId="60543FA4"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Обеспечение затрат на энергетические ресурсы (электрическая энергия)</w:t>
            </w:r>
          </w:p>
          <w:p w14:paraId="1B1A5D3C"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1E7377">
              <w:rPr>
                <w:rFonts w:ascii="Times New Roman" w:eastAsia="SimSun" w:hAnsi="Times New Roman" w:cs="Times New Roman"/>
                <w:bCs/>
                <w:sz w:val="24"/>
                <w:szCs w:val="24"/>
                <w:lang w:eastAsia="ru-RU"/>
              </w:rPr>
              <w:t xml:space="preserve">и (или) осуществление мероприятий по капитальному и текущему ремонту объектов коммунального назначения  </w:t>
            </w:r>
          </w:p>
        </w:tc>
        <w:tc>
          <w:tcPr>
            <w:tcW w:w="1843" w:type="dxa"/>
            <w:tcBorders>
              <w:top w:val="single" w:sz="4" w:space="0" w:color="auto"/>
              <w:left w:val="single" w:sz="4" w:space="0" w:color="auto"/>
              <w:bottom w:val="single" w:sz="4" w:space="0" w:color="auto"/>
              <w:right w:val="single" w:sz="4" w:space="0" w:color="auto"/>
            </w:tcBorders>
            <w:vAlign w:val="center"/>
          </w:tcPr>
          <w:p w14:paraId="5D77746D"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4ABA6B30"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6CAEF85C"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tcPr>
          <w:p w14:paraId="0F7ADF28"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Предоставление </w:t>
            </w:r>
            <w:r w:rsidRPr="001E7377">
              <w:rPr>
                <w:rFonts w:ascii="Times New Roman" w:eastAsia="SimSun" w:hAnsi="Times New Roman" w:cs="Times New Roman"/>
                <w:sz w:val="24"/>
                <w:szCs w:val="24"/>
                <w:lang w:eastAsia="ru-RU"/>
              </w:rPr>
              <w:lastRenderedPageBreak/>
              <w:t>субсидии муниципальному унитарному предприятию на финансовое обеспечение затрат за энергетические ресурсы (электрическая энергия)</w:t>
            </w:r>
          </w:p>
        </w:tc>
        <w:tc>
          <w:tcPr>
            <w:tcW w:w="2840" w:type="dxa"/>
            <w:tcBorders>
              <w:left w:val="single" w:sz="4" w:space="0" w:color="auto"/>
              <w:bottom w:val="single" w:sz="4" w:space="0" w:color="auto"/>
              <w:right w:val="single" w:sz="4" w:space="0" w:color="auto"/>
            </w:tcBorders>
          </w:tcPr>
          <w:p w14:paraId="77CFAD36"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 xml:space="preserve">Предоставление субсидии </w:t>
            </w:r>
            <w:r w:rsidRPr="001E7377">
              <w:rPr>
                <w:rFonts w:ascii="Times New Roman" w:eastAsia="SimSun" w:hAnsi="Times New Roman" w:cs="Times New Roman"/>
                <w:sz w:val="24"/>
                <w:szCs w:val="24"/>
                <w:lang w:eastAsia="ru-RU"/>
              </w:rPr>
              <w:lastRenderedPageBreak/>
              <w:t xml:space="preserve">муниципальным унитарным предприятиям </w:t>
            </w:r>
          </w:p>
        </w:tc>
        <w:tc>
          <w:tcPr>
            <w:tcW w:w="2409" w:type="dxa"/>
            <w:tcBorders>
              <w:left w:val="single" w:sz="4" w:space="0" w:color="auto"/>
              <w:bottom w:val="single" w:sz="4" w:space="0" w:color="auto"/>
              <w:right w:val="single" w:sz="4" w:space="0" w:color="auto"/>
            </w:tcBorders>
          </w:tcPr>
          <w:p w14:paraId="7534ECD8" w14:textId="77777777" w:rsidR="001E7377" w:rsidRPr="001E7377" w:rsidRDefault="001E7377" w:rsidP="001E7377">
            <w:pPr>
              <w:widowControl w:val="0"/>
              <w:autoSpaceDE w:val="0"/>
              <w:autoSpaceDN w:val="0"/>
              <w:spacing w:after="0" w:line="240" w:lineRule="auto"/>
              <w:contextualSpacing/>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 xml:space="preserve">Количество аварий на </w:t>
            </w:r>
            <w:r w:rsidRPr="001E7377">
              <w:rPr>
                <w:rFonts w:ascii="Times New Roman" w:eastAsia="SimSun" w:hAnsi="Times New Roman" w:cs="Times New Roman"/>
                <w:sz w:val="24"/>
                <w:szCs w:val="24"/>
                <w:lang w:eastAsia="ru-RU"/>
              </w:rPr>
              <w:lastRenderedPageBreak/>
              <w:t>объектах коммунальной инфраструктуры</w:t>
            </w:r>
          </w:p>
        </w:tc>
      </w:tr>
      <w:tr w:rsidR="001E7377" w:rsidRPr="001E7377" w14:paraId="7F33189B" w14:textId="77777777" w:rsidTr="001E7377">
        <w:tc>
          <w:tcPr>
            <w:tcW w:w="15876" w:type="dxa"/>
            <w:gridSpan w:val="8"/>
            <w:tcBorders>
              <w:top w:val="single" w:sz="4" w:space="0" w:color="auto"/>
              <w:left w:val="single" w:sz="4" w:space="0" w:color="auto"/>
              <w:bottom w:val="single" w:sz="4" w:space="0" w:color="auto"/>
              <w:right w:val="single" w:sz="4" w:space="0" w:color="auto"/>
            </w:tcBorders>
          </w:tcPr>
          <w:p w14:paraId="64507F5E"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b/>
                <w:sz w:val="24"/>
                <w:szCs w:val="24"/>
                <w:lang w:eastAsia="ru-RU"/>
              </w:rPr>
              <w:lastRenderedPageBreak/>
              <w:t xml:space="preserve">Задача 2: </w:t>
            </w:r>
            <w:r w:rsidRPr="001E7377">
              <w:rPr>
                <w:rFonts w:ascii="Times New Roman" w:eastAsia="Times New Roman" w:hAnsi="Times New Roman" w:cs="Times New Roman"/>
                <w:sz w:val="24"/>
                <w:szCs w:val="24"/>
                <w:lang w:eastAsia="ru-RU"/>
              </w:rPr>
              <w:t>Развитие инфраструктуры водоснабжения, водоотведения и очистки сточных вод</w:t>
            </w:r>
          </w:p>
        </w:tc>
      </w:tr>
      <w:tr w:rsidR="001E7377" w:rsidRPr="001E7377" w14:paraId="6D32455E" w14:textId="77777777" w:rsidTr="001E7377">
        <w:tc>
          <w:tcPr>
            <w:tcW w:w="567" w:type="dxa"/>
            <w:tcBorders>
              <w:top w:val="single" w:sz="4" w:space="0" w:color="auto"/>
              <w:left w:val="single" w:sz="4" w:space="0" w:color="auto"/>
              <w:bottom w:val="single" w:sz="4" w:space="0" w:color="auto"/>
              <w:right w:val="single" w:sz="4" w:space="0" w:color="auto"/>
            </w:tcBorders>
          </w:tcPr>
          <w:p w14:paraId="6643DBE1"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6</w:t>
            </w:r>
          </w:p>
        </w:tc>
        <w:tc>
          <w:tcPr>
            <w:tcW w:w="2830" w:type="dxa"/>
            <w:tcBorders>
              <w:top w:val="single" w:sz="4" w:space="0" w:color="auto"/>
              <w:left w:val="single" w:sz="4" w:space="0" w:color="auto"/>
              <w:bottom w:val="single" w:sz="4" w:space="0" w:color="auto"/>
              <w:right w:val="single" w:sz="4" w:space="0" w:color="auto"/>
            </w:tcBorders>
          </w:tcPr>
          <w:p w14:paraId="54574464"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t>Основное мероприятие 1.2.1</w:t>
            </w:r>
          </w:p>
          <w:p w14:paraId="32E7A19F"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Капитальный ремонт и ремонт объектов водоснабжения</w:t>
            </w:r>
          </w:p>
        </w:tc>
        <w:tc>
          <w:tcPr>
            <w:tcW w:w="1843" w:type="dxa"/>
            <w:tcBorders>
              <w:top w:val="single" w:sz="4" w:space="0" w:color="auto"/>
              <w:left w:val="single" w:sz="4" w:space="0" w:color="auto"/>
              <w:bottom w:val="single" w:sz="4" w:space="0" w:color="auto"/>
              <w:right w:val="single" w:sz="4" w:space="0" w:color="auto"/>
            </w:tcBorders>
            <w:vAlign w:val="center"/>
          </w:tcPr>
          <w:p w14:paraId="7B301CD0"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7FCE3F69"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2663960F"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top w:val="single" w:sz="4" w:space="0" w:color="auto"/>
              <w:left w:val="single" w:sz="4" w:space="0" w:color="auto"/>
              <w:bottom w:val="single" w:sz="4" w:space="0" w:color="auto"/>
              <w:right w:val="single" w:sz="4" w:space="0" w:color="auto"/>
            </w:tcBorders>
          </w:tcPr>
          <w:p w14:paraId="55807B1D"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Выполнение мероприятий по улучшению качества воды</w:t>
            </w:r>
          </w:p>
        </w:tc>
        <w:tc>
          <w:tcPr>
            <w:tcW w:w="2840" w:type="dxa"/>
            <w:tcBorders>
              <w:top w:val="single" w:sz="4" w:space="0" w:color="auto"/>
              <w:left w:val="single" w:sz="4" w:space="0" w:color="auto"/>
              <w:bottom w:val="single" w:sz="4" w:space="0" w:color="auto"/>
              <w:right w:val="single" w:sz="4" w:space="0" w:color="auto"/>
            </w:tcBorders>
            <w:vAlign w:val="center"/>
          </w:tcPr>
          <w:p w14:paraId="3CFFF42F"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Ремонт канализационных сетей, реализация народных проектов, ремонт канализационных очистных сооружений</w:t>
            </w:r>
          </w:p>
        </w:tc>
        <w:tc>
          <w:tcPr>
            <w:tcW w:w="2409" w:type="dxa"/>
            <w:tcBorders>
              <w:left w:val="single" w:sz="4" w:space="0" w:color="auto"/>
              <w:bottom w:val="single" w:sz="4" w:space="0" w:color="auto"/>
              <w:right w:val="single" w:sz="4" w:space="0" w:color="auto"/>
            </w:tcBorders>
          </w:tcPr>
          <w:p w14:paraId="42477116" w14:textId="77777777" w:rsidR="001E7377" w:rsidRPr="001E7377" w:rsidRDefault="001E7377" w:rsidP="001E73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-Количество аварий на объектах коммунальной инфраструктуры;</w:t>
            </w:r>
          </w:p>
          <w:p w14:paraId="49CA33CE"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-Уровень удовлетворенности населения жилищно-коммунальными услугами</w:t>
            </w:r>
          </w:p>
        </w:tc>
      </w:tr>
      <w:tr w:rsidR="001E7377" w:rsidRPr="001E7377" w14:paraId="6C45CB6A" w14:textId="77777777" w:rsidTr="001E7377">
        <w:tc>
          <w:tcPr>
            <w:tcW w:w="567" w:type="dxa"/>
            <w:tcBorders>
              <w:top w:val="single" w:sz="4" w:space="0" w:color="auto"/>
              <w:left w:val="single" w:sz="4" w:space="0" w:color="auto"/>
              <w:bottom w:val="single" w:sz="4" w:space="0" w:color="auto"/>
              <w:right w:val="single" w:sz="4" w:space="0" w:color="auto"/>
            </w:tcBorders>
          </w:tcPr>
          <w:p w14:paraId="3C9C17B1"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7</w:t>
            </w:r>
          </w:p>
        </w:tc>
        <w:tc>
          <w:tcPr>
            <w:tcW w:w="2830" w:type="dxa"/>
            <w:tcBorders>
              <w:top w:val="single" w:sz="4" w:space="0" w:color="auto"/>
              <w:left w:val="single" w:sz="4" w:space="0" w:color="auto"/>
              <w:bottom w:val="single" w:sz="4" w:space="0" w:color="auto"/>
              <w:right w:val="single" w:sz="4" w:space="0" w:color="auto"/>
            </w:tcBorders>
          </w:tcPr>
          <w:p w14:paraId="4B45B48C"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t>Основное мероприятие 1.2.2</w:t>
            </w:r>
          </w:p>
          <w:p w14:paraId="4C2C3121"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 xml:space="preserve">Капитальный ремонт и ремонт объектов </w:t>
            </w:r>
            <w:r w:rsidRPr="001E7377">
              <w:rPr>
                <w:rFonts w:ascii="Times New Roman" w:eastAsia="Times New Roman" w:hAnsi="Times New Roman" w:cs="Times New Roman"/>
                <w:sz w:val="24"/>
                <w:szCs w:val="24"/>
                <w:lang w:eastAsia="ru-RU"/>
              </w:rPr>
              <w:lastRenderedPageBreak/>
              <w:t>водоотведения</w:t>
            </w:r>
          </w:p>
        </w:tc>
        <w:tc>
          <w:tcPr>
            <w:tcW w:w="1843" w:type="dxa"/>
            <w:tcBorders>
              <w:top w:val="single" w:sz="4" w:space="0" w:color="auto"/>
              <w:left w:val="single" w:sz="4" w:space="0" w:color="auto"/>
              <w:bottom w:val="single" w:sz="4" w:space="0" w:color="auto"/>
              <w:right w:val="single" w:sz="4" w:space="0" w:color="auto"/>
            </w:tcBorders>
            <w:vAlign w:val="center"/>
          </w:tcPr>
          <w:p w14:paraId="5665A9C3"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152E7176"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31C38A9E"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top w:val="single" w:sz="4" w:space="0" w:color="auto"/>
              <w:left w:val="single" w:sz="4" w:space="0" w:color="auto"/>
              <w:bottom w:val="single" w:sz="4" w:space="0" w:color="auto"/>
              <w:right w:val="single" w:sz="4" w:space="0" w:color="auto"/>
            </w:tcBorders>
          </w:tcPr>
          <w:p w14:paraId="35A9A591"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Ремонт объектов водоотведения</w:t>
            </w:r>
          </w:p>
        </w:tc>
        <w:tc>
          <w:tcPr>
            <w:tcW w:w="2840" w:type="dxa"/>
            <w:tcBorders>
              <w:top w:val="single" w:sz="4" w:space="0" w:color="auto"/>
              <w:left w:val="single" w:sz="4" w:space="0" w:color="auto"/>
              <w:bottom w:val="single" w:sz="4" w:space="0" w:color="auto"/>
              <w:right w:val="single" w:sz="4" w:space="0" w:color="auto"/>
            </w:tcBorders>
            <w:vAlign w:val="center"/>
          </w:tcPr>
          <w:p w14:paraId="4841812B"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Ремонт канализационных сетей, реализация народных проектов, ремонт канализационных </w:t>
            </w:r>
            <w:r w:rsidRPr="001E7377">
              <w:rPr>
                <w:rFonts w:ascii="Times New Roman" w:eastAsia="SimSun" w:hAnsi="Times New Roman" w:cs="Times New Roman"/>
                <w:sz w:val="24"/>
                <w:szCs w:val="24"/>
                <w:lang w:eastAsia="ru-RU"/>
              </w:rPr>
              <w:lastRenderedPageBreak/>
              <w:t>очистных сооружений</w:t>
            </w:r>
          </w:p>
        </w:tc>
        <w:tc>
          <w:tcPr>
            <w:tcW w:w="2409" w:type="dxa"/>
            <w:tcBorders>
              <w:left w:val="single" w:sz="4" w:space="0" w:color="auto"/>
              <w:bottom w:val="single" w:sz="4" w:space="0" w:color="auto"/>
              <w:right w:val="single" w:sz="4" w:space="0" w:color="auto"/>
            </w:tcBorders>
          </w:tcPr>
          <w:p w14:paraId="14053221" w14:textId="77777777" w:rsidR="001E7377" w:rsidRPr="001E7377" w:rsidRDefault="001E7377" w:rsidP="001E73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-Количество аварий на объектах коммунальной инфраструктуры;</w:t>
            </w:r>
          </w:p>
          <w:p w14:paraId="2660D7DC"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-Уровень удовлетворенности населения жилищно-коммунальными услугами</w:t>
            </w:r>
          </w:p>
        </w:tc>
      </w:tr>
      <w:tr w:rsidR="001E7377" w:rsidRPr="001E7377" w14:paraId="2197A90D" w14:textId="77777777" w:rsidTr="001E7377">
        <w:tc>
          <w:tcPr>
            <w:tcW w:w="567" w:type="dxa"/>
            <w:tcBorders>
              <w:top w:val="single" w:sz="4" w:space="0" w:color="auto"/>
              <w:left w:val="single" w:sz="4" w:space="0" w:color="auto"/>
              <w:bottom w:val="single" w:sz="4" w:space="0" w:color="auto"/>
              <w:right w:val="single" w:sz="4" w:space="0" w:color="auto"/>
            </w:tcBorders>
          </w:tcPr>
          <w:p w14:paraId="4C99A010"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5309" w:type="dxa"/>
            <w:gridSpan w:val="7"/>
            <w:tcBorders>
              <w:top w:val="single" w:sz="4" w:space="0" w:color="auto"/>
              <w:left w:val="single" w:sz="4" w:space="0" w:color="auto"/>
              <w:bottom w:val="single" w:sz="4" w:space="0" w:color="auto"/>
              <w:right w:val="single" w:sz="4" w:space="0" w:color="auto"/>
            </w:tcBorders>
          </w:tcPr>
          <w:p w14:paraId="3C9E57B6"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b/>
                <w:sz w:val="24"/>
                <w:szCs w:val="24"/>
                <w:lang w:eastAsia="ru-RU"/>
              </w:rPr>
              <w:t>Задача 3</w:t>
            </w:r>
            <w:r w:rsidRPr="001E7377">
              <w:rPr>
                <w:rFonts w:ascii="Times New Roman" w:eastAsia="SimSun" w:hAnsi="Times New Roman" w:cs="Times New Roman"/>
                <w:sz w:val="24"/>
                <w:szCs w:val="24"/>
                <w:lang w:eastAsia="ru-RU"/>
              </w:rPr>
              <w:t xml:space="preserve"> Содействие в обеспечении граждан твердым топливом поставщиками, работающим по договорам</w:t>
            </w:r>
          </w:p>
        </w:tc>
      </w:tr>
      <w:tr w:rsidR="001E7377" w:rsidRPr="001E7377" w14:paraId="35DD6FEF" w14:textId="77777777" w:rsidTr="001E7377">
        <w:tc>
          <w:tcPr>
            <w:tcW w:w="567" w:type="dxa"/>
            <w:tcBorders>
              <w:top w:val="single" w:sz="4" w:space="0" w:color="auto"/>
              <w:left w:val="single" w:sz="4" w:space="0" w:color="auto"/>
              <w:bottom w:val="single" w:sz="4" w:space="0" w:color="auto"/>
              <w:right w:val="single" w:sz="4" w:space="0" w:color="auto"/>
            </w:tcBorders>
          </w:tcPr>
          <w:p w14:paraId="523D1995"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8</w:t>
            </w:r>
          </w:p>
        </w:tc>
        <w:tc>
          <w:tcPr>
            <w:tcW w:w="2830" w:type="dxa"/>
            <w:tcBorders>
              <w:left w:val="single" w:sz="4" w:space="0" w:color="auto"/>
              <w:bottom w:val="single" w:sz="4" w:space="0" w:color="auto"/>
              <w:right w:val="single" w:sz="4" w:space="0" w:color="auto"/>
            </w:tcBorders>
          </w:tcPr>
          <w:p w14:paraId="0D0B5C5F" w14:textId="77777777" w:rsidR="001E7377" w:rsidRPr="001E7377" w:rsidRDefault="001E7377" w:rsidP="001E7377">
            <w:pPr>
              <w:widowControl w:val="0"/>
              <w:autoSpaceDE w:val="0"/>
              <w:autoSpaceDN w:val="0"/>
              <w:spacing w:after="0" w:line="240" w:lineRule="auto"/>
              <w:contextualSpacing/>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Основное мероприятие 1.3.1</w:t>
            </w:r>
          </w:p>
          <w:p w14:paraId="07E369EE"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1E7377">
              <w:rPr>
                <w:rFonts w:ascii="Times New Roman" w:eastAsia="SimSun" w:hAnsi="Times New Roman" w:cs="Times New Roman"/>
                <w:bCs/>
                <w:sz w:val="24"/>
                <w:szCs w:val="24"/>
                <w:lang w:eastAsia="ru-RU"/>
              </w:rPr>
              <w:t>Заключение Соглашение с Министерством строительства и жилищно-коммунального хозяйство Республики Коми на очередной год</w:t>
            </w:r>
          </w:p>
        </w:tc>
        <w:tc>
          <w:tcPr>
            <w:tcW w:w="1843" w:type="dxa"/>
            <w:tcBorders>
              <w:top w:val="single" w:sz="4" w:space="0" w:color="auto"/>
              <w:left w:val="single" w:sz="4" w:space="0" w:color="auto"/>
              <w:bottom w:val="single" w:sz="4" w:space="0" w:color="auto"/>
              <w:right w:val="single" w:sz="4" w:space="0" w:color="auto"/>
            </w:tcBorders>
            <w:vAlign w:val="center"/>
          </w:tcPr>
          <w:p w14:paraId="3A637287"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ОЭР</w:t>
            </w:r>
          </w:p>
        </w:tc>
        <w:tc>
          <w:tcPr>
            <w:tcW w:w="1418" w:type="dxa"/>
            <w:tcBorders>
              <w:top w:val="single" w:sz="4" w:space="0" w:color="auto"/>
              <w:left w:val="single" w:sz="4" w:space="0" w:color="auto"/>
              <w:bottom w:val="single" w:sz="4" w:space="0" w:color="auto"/>
              <w:right w:val="single" w:sz="4" w:space="0" w:color="auto"/>
            </w:tcBorders>
            <w:vAlign w:val="center"/>
          </w:tcPr>
          <w:p w14:paraId="142D7F2F"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3074F542"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tcPr>
          <w:p w14:paraId="11F1ADE3"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Заключение соглашения Министерством строительства и жилищно-коммунального хозяйство Республики Коми на очередной год по обеспечению граждан твердым топливом </w:t>
            </w:r>
          </w:p>
        </w:tc>
        <w:tc>
          <w:tcPr>
            <w:tcW w:w="2840" w:type="dxa"/>
            <w:tcBorders>
              <w:left w:val="single" w:sz="4" w:space="0" w:color="auto"/>
              <w:bottom w:val="single" w:sz="4" w:space="0" w:color="auto"/>
              <w:right w:val="single" w:sz="4" w:space="0" w:color="auto"/>
            </w:tcBorders>
            <w:vAlign w:val="center"/>
          </w:tcPr>
          <w:p w14:paraId="7FA886D2"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proofErr w:type="spellStart"/>
            <w:r w:rsidRPr="001E7377">
              <w:rPr>
                <w:rFonts w:ascii="Times New Roman" w:eastAsia="SimSun" w:hAnsi="Times New Roman" w:cs="Times New Roman"/>
                <w:sz w:val="24"/>
                <w:szCs w:val="24"/>
                <w:lang w:eastAsia="ru-RU"/>
              </w:rPr>
              <w:t>Предусмотрение</w:t>
            </w:r>
            <w:proofErr w:type="spellEnd"/>
            <w:r w:rsidRPr="001E7377">
              <w:rPr>
                <w:rFonts w:ascii="Times New Roman" w:eastAsia="SimSun" w:hAnsi="Times New Roman" w:cs="Times New Roman"/>
                <w:sz w:val="24"/>
                <w:szCs w:val="24"/>
                <w:lang w:eastAsia="ru-RU"/>
              </w:rPr>
              <w:t xml:space="preserve"> денежных сре</w:t>
            </w:r>
            <w:proofErr w:type="gramStart"/>
            <w:r w:rsidRPr="001E7377">
              <w:rPr>
                <w:rFonts w:ascii="Times New Roman" w:eastAsia="SimSun" w:hAnsi="Times New Roman" w:cs="Times New Roman"/>
                <w:sz w:val="24"/>
                <w:szCs w:val="24"/>
                <w:lang w:eastAsia="ru-RU"/>
              </w:rPr>
              <w:t>дств дл</w:t>
            </w:r>
            <w:proofErr w:type="gramEnd"/>
            <w:r w:rsidRPr="001E7377">
              <w:rPr>
                <w:rFonts w:ascii="Times New Roman" w:eastAsia="SimSun" w:hAnsi="Times New Roman" w:cs="Times New Roman"/>
                <w:sz w:val="24"/>
                <w:szCs w:val="24"/>
                <w:lang w:eastAsia="ru-RU"/>
              </w:rPr>
              <w:t>я возмещения убытков, возникающих в результате государственного регулирования цен на топливо твердое, реализуемое гражданам</w:t>
            </w:r>
          </w:p>
        </w:tc>
        <w:tc>
          <w:tcPr>
            <w:tcW w:w="2409" w:type="dxa"/>
            <w:tcBorders>
              <w:left w:val="single" w:sz="4" w:space="0" w:color="auto"/>
              <w:bottom w:val="single" w:sz="4" w:space="0" w:color="auto"/>
              <w:right w:val="single" w:sz="4" w:space="0" w:color="auto"/>
            </w:tcBorders>
            <w:vAlign w:val="center"/>
          </w:tcPr>
          <w:p w14:paraId="7F4930AE"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Количество организаций, получивших субвенцию на возмещение убытков, возникших в результате государственного регулирования цен на топливо твердое, реализуемое гражданам и используемое для нужд отопления, от общего количества организаций, предъявивших заявки</w:t>
            </w:r>
          </w:p>
        </w:tc>
      </w:tr>
      <w:tr w:rsidR="001E7377" w:rsidRPr="001E7377" w14:paraId="4727A015" w14:textId="77777777" w:rsidTr="001E7377">
        <w:tc>
          <w:tcPr>
            <w:tcW w:w="567" w:type="dxa"/>
            <w:tcBorders>
              <w:top w:val="single" w:sz="4" w:space="0" w:color="auto"/>
              <w:left w:val="single" w:sz="4" w:space="0" w:color="auto"/>
              <w:bottom w:val="single" w:sz="4" w:space="0" w:color="auto"/>
              <w:right w:val="single" w:sz="4" w:space="0" w:color="auto"/>
            </w:tcBorders>
          </w:tcPr>
          <w:p w14:paraId="0B1BECE2"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9</w:t>
            </w:r>
          </w:p>
        </w:tc>
        <w:tc>
          <w:tcPr>
            <w:tcW w:w="2830" w:type="dxa"/>
            <w:tcBorders>
              <w:left w:val="single" w:sz="4" w:space="0" w:color="auto"/>
              <w:bottom w:val="single" w:sz="4" w:space="0" w:color="auto"/>
              <w:right w:val="single" w:sz="4" w:space="0" w:color="auto"/>
            </w:tcBorders>
          </w:tcPr>
          <w:p w14:paraId="495B5166" w14:textId="77777777" w:rsidR="001E7377" w:rsidRPr="001E7377" w:rsidRDefault="001E7377" w:rsidP="001E7377">
            <w:pPr>
              <w:widowControl w:val="0"/>
              <w:autoSpaceDE w:val="0"/>
              <w:autoSpaceDN w:val="0"/>
              <w:spacing w:after="0" w:line="240" w:lineRule="auto"/>
              <w:contextualSpacing/>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 xml:space="preserve">Основное мероприятие </w:t>
            </w:r>
            <w:r w:rsidRPr="001E7377">
              <w:rPr>
                <w:rFonts w:ascii="Times New Roman" w:eastAsia="SimSun" w:hAnsi="Times New Roman" w:cs="Times New Roman"/>
                <w:b/>
                <w:bCs/>
                <w:sz w:val="24"/>
                <w:szCs w:val="24"/>
                <w:lang w:eastAsia="ru-RU"/>
              </w:rPr>
              <w:lastRenderedPageBreak/>
              <w:t>1.3.2</w:t>
            </w:r>
          </w:p>
          <w:p w14:paraId="4F4E91D7"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1E7377">
              <w:rPr>
                <w:rFonts w:ascii="Times New Roman" w:eastAsia="SimSun" w:hAnsi="Times New Roman" w:cs="Times New Roman"/>
                <w:sz w:val="24"/>
                <w:szCs w:val="24"/>
                <w:lang w:eastAsia="ru-RU"/>
              </w:rPr>
              <w:t>Возмещение убытков, возникающих в результате государственного регулирования цен на топливо твердое, реализуемое гражданам и используемое для нужд отопления</w:t>
            </w:r>
          </w:p>
        </w:tc>
        <w:tc>
          <w:tcPr>
            <w:tcW w:w="1843" w:type="dxa"/>
            <w:tcBorders>
              <w:top w:val="single" w:sz="4" w:space="0" w:color="auto"/>
              <w:left w:val="single" w:sz="4" w:space="0" w:color="auto"/>
              <w:bottom w:val="single" w:sz="4" w:space="0" w:color="auto"/>
              <w:right w:val="single" w:sz="4" w:space="0" w:color="auto"/>
            </w:tcBorders>
            <w:vAlign w:val="center"/>
          </w:tcPr>
          <w:p w14:paraId="143DD281"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ОЭР</w:t>
            </w:r>
          </w:p>
        </w:tc>
        <w:tc>
          <w:tcPr>
            <w:tcW w:w="1418" w:type="dxa"/>
            <w:tcBorders>
              <w:top w:val="single" w:sz="4" w:space="0" w:color="auto"/>
              <w:left w:val="single" w:sz="4" w:space="0" w:color="auto"/>
              <w:bottom w:val="single" w:sz="4" w:space="0" w:color="auto"/>
              <w:right w:val="single" w:sz="4" w:space="0" w:color="auto"/>
            </w:tcBorders>
            <w:vAlign w:val="center"/>
          </w:tcPr>
          <w:p w14:paraId="22C159D5"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6EA01858"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tcPr>
          <w:p w14:paraId="0ED2CB41"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Заключение договоров </w:t>
            </w:r>
            <w:r w:rsidRPr="001E7377">
              <w:rPr>
                <w:rFonts w:ascii="Times New Roman" w:eastAsia="SimSun" w:hAnsi="Times New Roman" w:cs="Times New Roman"/>
                <w:sz w:val="24"/>
                <w:szCs w:val="24"/>
                <w:lang w:eastAsia="ru-RU"/>
              </w:rPr>
              <w:lastRenderedPageBreak/>
              <w:t>с поставщиками твердого топлива</w:t>
            </w:r>
          </w:p>
        </w:tc>
        <w:tc>
          <w:tcPr>
            <w:tcW w:w="2840" w:type="dxa"/>
            <w:tcBorders>
              <w:left w:val="single" w:sz="4" w:space="0" w:color="auto"/>
              <w:bottom w:val="single" w:sz="4" w:space="0" w:color="auto"/>
              <w:right w:val="single" w:sz="4" w:space="0" w:color="auto"/>
            </w:tcBorders>
            <w:vAlign w:val="center"/>
          </w:tcPr>
          <w:p w14:paraId="47CC23A7"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proofErr w:type="spellStart"/>
            <w:r w:rsidRPr="001E7377">
              <w:rPr>
                <w:rFonts w:ascii="Times New Roman" w:eastAsia="SimSun" w:hAnsi="Times New Roman" w:cs="Times New Roman"/>
                <w:sz w:val="24"/>
                <w:szCs w:val="24"/>
                <w:lang w:eastAsia="ru-RU"/>
              </w:rPr>
              <w:lastRenderedPageBreak/>
              <w:t>Предусмотрение</w:t>
            </w:r>
            <w:proofErr w:type="spellEnd"/>
            <w:r w:rsidRPr="001E7377">
              <w:rPr>
                <w:rFonts w:ascii="Times New Roman" w:eastAsia="SimSun" w:hAnsi="Times New Roman" w:cs="Times New Roman"/>
                <w:sz w:val="24"/>
                <w:szCs w:val="24"/>
                <w:lang w:eastAsia="ru-RU"/>
              </w:rPr>
              <w:t xml:space="preserve"> </w:t>
            </w:r>
            <w:r w:rsidRPr="001E7377">
              <w:rPr>
                <w:rFonts w:ascii="Times New Roman" w:eastAsia="SimSun" w:hAnsi="Times New Roman" w:cs="Times New Roman"/>
                <w:sz w:val="24"/>
                <w:szCs w:val="24"/>
                <w:lang w:eastAsia="ru-RU"/>
              </w:rPr>
              <w:lastRenderedPageBreak/>
              <w:t>денежных сре</w:t>
            </w:r>
            <w:proofErr w:type="gramStart"/>
            <w:r w:rsidRPr="001E7377">
              <w:rPr>
                <w:rFonts w:ascii="Times New Roman" w:eastAsia="SimSun" w:hAnsi="Times New Roman" w:cs="Times New Roman"/>
                <w:sz w:val="24"/>
                <w:szCs w:val="24"/>
                <w:lang w:eastAsia="ru-RU"/>
              </w:rPr>
              <w:t>дств дл</w:t>
            </w:r>
            <w:proofErr w:type="gramEnd"/>
            <w:r w:rsidRPr="001E7377">
              <w:rPr>
                <w:rFonts w:ascii="Times New Roman" w:eastAsia="SimSun" w:hAnsi="Times New Roman" w:cs="Times New Roman"/>
                <w:sz w:val="24"/>
                <w:szCs w:val="24"/>
                <w:lang w:eastAsia="ru-RU"/>
              </w:rPr>
              <w:t>я возмещения убытков, возникающих в результате государственного регулирования цен на топливо твердое, реализуемое гражданам</w:t>
            </w:r>
          </w:p>
        </w:tc>
        <w:tc>
          <w:tcPr>
            <w:tcW w:w="2409" w:type="dxa"/>
            <w:tcBorders>
              <w:left w:val="single" w:sz="4" w:space="0" w:color="auto"/>
              <w:bottom w:val="single" w:sz="4" w:space="0" w:color="auto"/>
              <w:right w:val="single" w:sz="4" w:space="0" w:color="auto"/>
            </w:tcBorders>
            <w:vAlign w:val="center"/>
          </w:tcPr>
          <w:p w14:paraId="7D80897E"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 xml:space="preserve">Количество </w:t>
            </w:r>
            <w:r w:rsidRPr="001E7377">
              <w:rPr>
                <w:rFonts w:ascii="Times New Roman" w:eastAsia="SimSun" w:hAnsi="Times New Roman" w:cs="Times New Roman"/>
                <w:sz w:val="24"/>
                <w:szCs w:val="24"/>
                <w:lang w:eastAsia="ru-RU"/>
              </w:rPr>
              <w:lastRenderedPageBreak/>
              <w:t>организаций, получивших субвенцию на возмещение убытков, возникших в результате государственного регулирования цен на топливо твердое, реализуемое гражданам и используемое для нужд отопления, от общего количества организаций, предъявивших заявки</w:t>
            </w:r>
          </w:p>
        </w:tc>
      </w:tr>
      <w:tr w:rsidR="001E7377" w:rsidRPr="001E7377" w14:paraId="4F780B18" w14:textId="77777777" w:rsidTr="001E7377">
        <w:tc>
          <w:tcPr>
            <w:tcW w:w="15876" w:type="dxa"/>
            <w:gridSpan w:val="8"/>
            <w:tcBorders>
              <w:top w:val="single" w:sz="4" w:space="0" w:color="auto"/>
              <w:left w:val="single" w:sz="4" w:space="0" w:color="auto"/>
              <w:bottom w:val="single" w:sz="4" w:space="0" w:color="auto"/>
              <w:right w:val="single" w:sz="4" w:space="0" w:color="auto"/>
            </w:tcBorders>
          </w:tcPr>
          <w:p w14:paraId="56352277"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b/>
                <w:bCs/>
                <w:sz w:val="24"/>
                <w:szCs w:val="24"/>
                <w:lang w:eastAsia="ru-RU"/>
              </w:rPr>
              <w:lastRenderedPageBreak/>
              <w:t xml:space="preserve">Подпрограмма 2 «Энергосбережение и повышение </w:t>
            </w:r>
            <w:proofErr w:type="spellStart"/>
            <w:r w:rsidRPr="001E7377">
              <w:rPr>
                <w:rFonts w:ascii="Times New Roman" w:eastAsia="Times New Roman" w:hAnsi="Times New Roman" w:cs="Times New Roman"/>
                <w:b/>
                <w:bCs/>
                <w:sz w:val="24"/>
                <w:szCs w:val="24"/>
                <w:lang w:eastAsia="ru-RU"/>
              </w:rPr>
              <w:t>энергоэффективности</w:t>
            </w:r>
            <w:proofErr w:type="spellEnd"/>
            <w:r w:rsidRPr="001E7377">
              <w:rPr>
                <w:rFonts w:ascii="Times New Roman" w:eastAsia="Times New Roman" w:hAnsi="Times New Roman" w:cs="Times New Roman"/>
                <w:b/>
                <w:bCs/>
                <w:sz w:val="24"/>
                <w:szCs w:val="24"/>
                <w:lang w:eastAsia="ru-RU"/>
              </w:rPr>
              <w:t>»</w:t>
            </w:r>
          </w:p>
        </w:tc>
      </w:tr>
      <w:tr w:rsidR="001E7377" w:rsidRPr="001E7377" w14:paraId="19A1210F" w14:textId="77777777" w:rsidTr="001E7377">
        <w:tc>
          <w:tcPr>
            <w:tcW w:w="15876" w:type="dxa"/>
            <w:gridSpan w:val="8"/>
            <w:tcBorders>
              <w:top w:val="single" w:sz="4" w:space="0" w:color="auto"/>
              <w:left w:val="single" w:sz="4" w:space="0" w:color="auto"/>
              <w:bottom w:val="single" w:sz="4" w:space="0" w:color="auto"/>
              <w:right w:val="single" w:sz="4" w:space="0" w:color="auto"/>
            </w:tcBorders>
          </w:tcPr>
          <w:p w14:paraId="4B4E65B8"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b/>
                <w:sz w:val="24"/>
                <w:szCs w:val="24"/>
                <w:lang w:eastAsia="ru-RU"/>
              </w:rPr>
              <w:t>Задача 1:</w:t>
            </w:r>
            <w:r w:rsidRPr="001E7377">
              <w:rPr>
                <w:rFonts w:ascii="Times New Roman" w:eastAsia="Times New Roman" w:hAnsi="Times New Roman" w:cs="Times New Roman"/>
                <w:sz w:val="24"/>
                <w:szCs w:val="24"/>
                <w:lang w:eastAsia="ru-RU"/>
              </w:rPr>
              <w:t xml:space="preserve"> Энергосбережение и повышение энергетической эффективности в бюджетных учреждениях и иных организациях с участием администрации муниципального района, администраций сельских поселении, бюджетных учреждений</w:t>
            </w:r>
          </w:p>
        </w:tc>
      </w:tr>
      <w:tr w:rsidR="001E7377" w:rsidRPr="001E7377" w14:paraId="72751142" w14:textId="77777777" w:rsidTr="001E7377">
        <w:tc>
          <w:tcPr>
            <w:tcW w:w="567" w:type="dxa"/>
            <w:tcBorders>
              <w:top w:val="single" w:sz="4" w:space="0" w:color="auto"/>
              <w:left w:val="single" w:sz="4" w:space="0" w:color="auto"/>
              <w:bottom w:val="single" w:sz="4" w:space="0" w:color="auto"/>
              <w:right w:val="single" w:sz="4" w:space="0" w:color="auto"/>
            </w:tcBorders>
          </w:tcPr>
          <w:p w14:paraId="557DEE6D"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10</w:t>
            </w:r>
          </w:p>
        </w:tc>
        <w:tc>
          <w:tcPr>
            <w:tcW w:w="2830" w:type="dxa"/>
            <w:tcBorders>
              <w:left w:val="single" w:sz="4" w:space="0" w:color="auto"/>
              <w:bottom w:val="single" w:sz="4" w:space="0" w:color="auto"/>
              <w:right w:val="single" w:sz="4" w:space="0" w:color="auto"/>
            </w:tcBorders>
          </w:tcPr>
          <w:p w14:paraId="5B30AB5B"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 xml:space="preserve">Основное мероприятие 2.1.1 </w:t>
            </w:r>
          </w:p>
          <w:p w14:paraId="752AA124"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Организация деятельности </w:t>
            </w:r>
            <w:r w:rsidRPr="001E7377">
              <w:rPr>
                <w:rFonts w:ascii="Times New Roman" w:eastAsia="SimSun" w:hAnsi="Times New Roman" w:cs="Times New Roman"/>
                <w:bCs/>
                <w:sz w:val="24"/>
                <w:szCs w:val="24"/>
                <w:lang w:eastAsia="ru-RU"/>
              </w:rPr>
              <w:t xml:space="preserve">энергосбережения и </w:t>
            </w:r>
            <w:r w:rsidRPr="001E7377">
              <w:rPr>
                <w:rFonts w:ascii="Times New Roman" w:eastAsia="SimSun" w:hAnsi="Times New Roman" w:cs="Times New Roman"/>
                <w:bCs/>
                <w:sz w:val="24"/>
                <w:szCs w:val="24"/>
                <w:lang w:eastAsia="ru-RU"/>
              </w:rPr>
              <w:lastRenderedPageBreak/>
              <w:t>повышение энергетической эффективности в бюджетных учреждениях</w:t>
            </w:r>
          </w:p>
        </w:tc>
        <w:tc>
          <w:tcPr>
            <w:tcW w:w="1843" w:type="dxa"/>
            <w:tcBorders>
              <w:top w:val="single" w:sz="4" w:space="0" w:color="auto"/>
              <w:left w:val="single" w:sz="4" w:space="0" w:color="auto"/>
              <w:bottom w:val="single" w:sz="4" w:space="0" w:color="auto"/>
              <w:right w:val="single" w:sz="4" w:space="0" w:color="auto"/>
            </w:tcBorders>
            <w:vAlign w:val="center"/>
          </w:tcPr>
          <w:p w14:paraId="7F74CF2C"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3F3CB6CE"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173DE55D"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3C94E32C"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Внедрение энергосберегающих технологий, оборудования и материалов в </w:t>
            </w:r>
            <w:r w:rsidRPr="001E7377">
              <w:rPr>
                <w:rFonts w:ascii="Times New Roman" w:eastAsia="SimSun" w:hAnsi="Times New Roman" w:cs="Times New Roman"/>
                <w:bCs/>
                <w:sz w:val="24"/>
                <w:szCs w:val="24"/>
                <w:lang w:eastAsia="ru-RU"/>
              </w:rPr>
              <w:lastRenderedPageBreak/>
              <w:t>бюджетной сфере</w:t>
            </w:r>
          </w:p>
        </w:tc>
        <w:tc>
          <w:tcPr>
            <w:tcW w:w="2840" w:type="dxa"/>
            <w:tcBorders>
              <w:left w:val="single" w:sz="4" w:space="0" w:color="auto"/>
              <w:bottom w:val="single" w:sz="4" w:space="0" w:color="auto"/>
              <w:right w:val="single" w:sz="4" w:space="0" w:color="auto"/>
            </w:tcBorders>
          </w:tcPr>
          <w:p w14:paraId="36DBE647"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bCs/>
                <w:sz w:val="24"/>
                <w:szCs w:val="24"/>
                <w:lang w:eastAsia="ru-RU"/>
              </w:rPr>
              <w:lastRenderedPageBreak/>
              <w:t>Ежегодное снижение доли потребления энергетических ресурсов на 4 %</w:t>
            </w:r>
          </w:p>
        </w:tc>
        <w:tc>
          <w:tcPr>
            <w:tcW w:w="2409" w:type="dxa"/>
            <w:tcBorders>
              <w:left w:val="single" w:sz="4" w:space="0" w:color="auto"/>
              <w:bottom w:val="single" w:sz="4" w:space="0" w:color="auto"/>
              <w:right w:val="single" w:sz="4" w:space="0" w:color="auto"/>
            </w:tcBorders>
          </w:tcPr>
          <w:p w14:paraId="2D1DFCB9"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Осуществление организационных,  нормативно-правовых,          экономических, </w:t>
            </w:r>
            <w:r w:rsidRPr="001E7377">
              <w:rPr>
                <w:rFonts w:ascii="Times New Roman" w:eastAsia="SimSun" w:hAnsi="Times New Roman" w:cs="Times New Roman"/>
                <w:sz w:val="24"/>
                <w:szCs w:val="24"/>
                <w:lang w:eastAsia="ru-RU"/>
              </w:rPr>
              <w:lastRenderedPageBreak/>
              <w:t>научно-технических                  и технологических   мероприятий</w:t>
            </w:r>
          </w:p>
        </w:tc>
      </w:tr>
      <w:tr w:rsidR="001E7377" w:rsidRPr="001E7377" w14:paraId="05694D3F" w14:textId="77777777" w:rsidTr="001E7377">
        <w:tc>
          <w:tcPr>
            <w:tcW w:w="567" w:type="dxa"/>
            <w:tcBorders>
              <w:top w:val="single" w:sz="4" w:space="0" w:color="auto"/>
              <w:left w:val="single" w:sz="4" w:space="0" w:color="auto"/>
              <w:bottom w:val="single" w:sz="4" w:space="0" w:color="auto"/>
              <w:right w:val="single" w:sz="4" w:space="0" w:color="auto"/>
            </w:tcBorders>
          </w:tcPr>
          <w:p w14:paraId="1023F8D5"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11</w:t>
            </w:r>
          </w:p>
        </w:tc>
        <w:tc>
          <w:tcPr>
            <w:tcW w:w="2830" w:type="dxa"/>
            <w:tcBorders>
              <w:left w:val="single" w:sz="4" w:space="0" w:color="auto"/>
              <w:bottom w:val="single" w:sz="4" w:space="0" w:color="auto"/>
              <w:right w:val="single" w:sz="4" w:space="0" w:color="auto"/>
            </w:tcBorders>
          </w:tcPr>
          <w:p w14:paraId="4F0DAD90"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Основное мероприятие 2.1.2</w:t>
            </w:r>
          </w:p>
          <w:p w14:paraId="5AC85144"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bCs/>
                <w:sz w:val="24"/>
                <w:szCs w:val="24"/>
                <w:lang w:eastAsia="ru-RU"/>
              </w:rPr>
              <w:t>Снижение удельной величины потребления энергетических ресурсов муниципальными бюджетными учреждениями</w:t>
            </w:r>
          </w:p>
        </w:tc>
        <w:tc>
          <w:tcPr>
            <w:tcW w:w="1843" w:type="dxa"/>
            <w:tcBorders>
              <w:top w:val="single" w:sz="4" w:space="0" w:color="auto"/>
              <w:left w:val="single" w:sz="4" w:space="0" w:color="auto"/>
              <w:bottom w:val="single" w:sz="4" w:space="0" w:color="auto"/>
              <w:right w:val="single" w:sz="4" w:space="0" w:color="auto"/>
            </w:tcBorders>
            <w:vAlign w:val="center"/>
          </w:tcPr>
          <w:p w14:paraId="51E28361"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79D70CBB"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4A1062BC"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71A8A96D"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Снижение потерь в электро- и теплосетях,   а   также   в   сетях водоснабжения</w:t>
            </w:r>
          </w:p>
        </w:tc>
        <w:tc>
          <w:tcPr>
            <w:tcW w:w="2840" w:type="dxa"/>
            <w:tcBorders>
              <w:left w:val="single" w:sz="4" w:space="0" w:color="auto"/>
              <w:bottom w:val="single" w:sz="4" w:space="0" w:color="auto"/>
              <w:right w:val="single" w:sz="4" w:space="0" w:color="auto"/>
            </w:tcBorders>
          </w:tcPr>
          <w:p w14:paraId="6E78A059"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bCs/>
                <w:sz w:val="24"/>
                <w:szCs w:val="24"/>
                <w:lang w:eastAsia="ru-RU"/>
              </w:rPr>
              <w:t>Ежегодное снижение доли потребления энергетических ресурсов на 4 %</w:t>
            </w:r>
          </w:p>
        </w:tc>
        <w:tc>
          <w:tcPr>
            <w:tcW w:w="2409" w:type="dxa"/>
            <w:tcBorders>
              <w:left w:val="single" w:sz="4" w:space="0" w:color="auto"/>
              <w:bottom w:val="single" w:sz="4" w:space="0" w:color="auto"/>
              <w:right w:val="single" w:sz="4" w:space="0" w:color="auto"/>
            </w:tcBorders>
          </w:tcPr>
          <w:p w14:paraId="24AC69F3"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Выполнение работ по установке оконных блоков </w:t>
            </w:r>
          </w:p>
        </w:tc>
      </w:tr>
      <w:tr w:rsidR="001E7377" w:rsidRPr="001E7377" w14:paraId="0C4C0428" w14:textId="77777777" w:rsidTr="001E7377">
        <w:tc>
          <w:tcPr>
            <w:tcW w:w="567" w:type="dxa"/>
            <w:tcBorders>
              <w:top w:val="single" w:sz="4" w:space="0" w:color="auto"/>
              <w:left w:val="single" w:sz="4" w:space="0" w:color="auto"/>
              <w:bottom w:val="single" w:sz="4" w:space="0" w:color="auto"/>
              <w:right w:val="single" w:sz="4" w:space="0" w:color="auto"/>
            </w:tcBorders>
          </w:tcPr>
          <w:p w14:paraId="33C525AE"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12</w:t>
            </w:r>
          </w:p>
        </w:tc>
        <w:tc>
          <w:tcPr>
            <w:tcW w:w="2830" w:type="dxa"/>
            <w:tcBorders>
              <w:left w:val="single" w:sz="4" w:space="0" w:color="auto"/>
              <w:bottom w:val="single" w:sz="4" w:space="0" w:color="auto"/>
              <w:right w:val="single" w:sz="4" w:space="0" w:color="auto"/>
            </w:tcBorders>
          </w:tcPr>
          <w:p w14:paraId="2D435C1A"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Основное мероприятие 2.1.3</w:t>
            </w:r>
          </w:p>
          <w:p w14:paraId="0C312DC3"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bCs/>
                <w:sz w:val="24"/>
                <w:szCs w:val="24"/>
                <w:lang w:eastAsia="ru-RU"/>
              </w:rPr>
              <w:t>Оплата муниципальными учреждениями расходов по коммунальным услугам</w:t>
            </w:r>
          </w:p>
        </w:tc>
        <w:tc>
          <w:tcPr>
            <w:tcW w:w="1843" w:type="dxa"/>
            <w:tcBorders>
              <w:top w:val="single" w:sz="4" w:space="0" w:color="auto"/>
              <w:left w:val="single" w:sz="4" w:space="0" w:color="auto"/>
              <w:bottom w:val="single" w:sz="4" w:space="0" w:color="auto"/>
              <w:right w:val="single" w:sz="4" w:space="0" w:color="auto"/>
            </w:tcBorders>
            <w:vAlign w:val="center"/>
          </w:tcPr>
          <w:p w14:paraId="55B53CEC"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24EF1496"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02F572B9"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1D3EC77A"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Финансовое обеспечение коммунальных услуг организаций, финансируемых из местного бюджета</w:t>
            </w:r>
          </w:p>
        </w:tc>
        <w:tc>
          <w:tcPr>
            <w:tcW w:w="2840" w:type="dxa"/>
            <w:tcBorders>
              <w:left w:val="single" w:sz="4" w:space="0" w:color="auto"/>
              <w:bottom w:val="single" w:sz="4" w:space="0" w:color="auto"/>
              <w:right w:val="single" w:sz="4" w:space="0" w:color="auto"/>
            </w:tcBorders>
          </w:tcPr>
          <w:p w14:paraId="0C774381"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bCs/>
                <w:sz w:val="24"/>
                <w:szCs w:val="24"/>
                <w:lang w:eastAsia="ru-RU"/>
              </w:rPr>
              <w:t>Оплата за коммунальные услуги бюджетными учреждениями 100% ежегодно</w:t>
            </w:r>
          </w:p>
        </w:tc>
        <w:tc>
          <w:tcPr>
            <w:tcW w:w="2409" w:type="dxa"/>
            <w:tcBorders>
              <w:left w:val="single" w:sz="4" w:space="0" w:color="auto"/>
              <w:bottom w:val="single" w:sz="4" w:space="0" w:color="auto"/>
              <w:right w:val="single" w:sz="4" w:space="0" w:color="auto"/>
            </w:tcBorders>
          </w:tcPr>
          <w:p w14:paraId="56656E79"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уменьшение удельного потребления  энергетических ресурсов</w:t>
            </w:r>
          </w:p>
        </w:tc>
      </w:tr>
      <w:tr w:rsidR="001E7377" w:rsidRPr="001E7377" w14:paraId="7B905941" w14:textId="77777777" w:rsidTr="001E7377">
        <w:tc>
          <w:tcPr>
            <w:tcW w:w="15876" w:type="dxa"/>
            <w:gridSpan w:val="8"/>
            <w:tcBorders>
              <w:top w:val="single" w:sz="4" w:space="0" w:color="auto"/>
              <w:left w:val="single" w:sz="4" w:space="0" w:color="auto"/>
              <w:bottom w:val="single" w:sz="4" w:space="0" w:color="auto"/>
              <w:right w:val="single" w:sz="4" w:space="0" w:color="auto"/>
            </w:tcBorders>
          </w:tcPr>
          <w:p w14:paraId="5B483118"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Задача 2</w:t>
            </w:r>
            <w:r w:rsidRPr="001E7377">
              <w:rPr>
                <w:rFonts w:ascii="Times New Roman" w:eastAsia="SimSun" w:hAnsi="Times New Roman" w:cs="Times New Roman"/>
                <w:sz w:val="24"/>
                <w:szCs w:val="24"/>
                <w:lang w:eastAsia="ru-RU"/>
              </w:rPr>
              <w:t xml:space="preserve"> Популяризация энергосбережения в муниципальном районе «Сыктывдинский»</w:t>
            </w:r>
          </w:p>
        </w:tc>
      </w:tr>
      <w:tr w:rsidR="001E7377" w:rsidRPr="001E7377" w14:paraId="5CE3C4AF" w14:textId="77777777" w:rsidTr="001E7377">
        <w:tc>
          <w:tcPr>
            <w:tcW w:w="567" w:type="dxa"/>
            <w:tcBorders>
              <w:top w:val="single" w:sz="4" w:space="0" w:color="auto"/>
              <w:left w:val="single" w:sz="4" w:space="0" w:color="auto"/>
              <w:bottom w:val="single" w:sz="4" w:space="0" w:color="auto"/>
              <w:right w:val="single" w:sz="4" w:space="0" w:color="auto"/>
            </w:tcBorders>
          </w:tcPr>
          <w:p w14:paraId="6BBD1643"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13</w:t>
            </w:r>
          </w:p>
        </w:tc>
        <w:tc>
          <w:tcPr>
            <w:tcW w:w="2830" w:type="dxa"/>
            <w:tcBorders>
              <w:left w:val="single" w:sz="4" w:space="0" w:color="auto"/>
              <w:bottom w:val="single" w:sz="4" w:space="0" w:color="auto"/>
              <w:right w:val="single" w:sz="4" w:space="0" w:color="auto"/>
            </w:tcBorders>
          </w:tcPr>
          <w:p w14:paraId="500BE7B9"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Основное мероприятие 2.2.1</w:t>
            </w:r>
          </w:p>
          <w:p w14:paraId="73C586E2"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bCs/>
                <w:sz w:val="24"/>
                <w:szCs w:val="24"/>
                <w:lang w:eastAsia="ru-RU"/>
              </w:rPr>
              <w:t xml:space="preserve">Расширение практики применения </w:t>
            </w:r>
            <w:r w:rsidRPr="001E7377">
              <w:rPr>
                <w:rFonts w:ascii="Times New Roman" w:eastAsia="SimSun" w:hAnsi="Times New Roman" w:cs="Times New Roman"/>
                <w:bCs/>
                <w:sz w:val="24"/>
                <w:szCs w:val="24"/>
                <w:lang w:eastAsia="ru-RU"/>
              </w:rPr>
              <w:lastRenderedPageBreak/>
              <w:t>энергосберегающих технологий при модернизации, реконструкции и капитальном ремонте основных фондов</w:t>
            </w:r>
          </w:p>
        </w:tc>
        <w:tc>
          <w:tcPr>
            <w:tcW w:w="1843" w:type="dxa"/>
            <w:tcBorders>
              <w:top w:val="single" w:sz="4" w:space="0" w:color="auto"/>
              <w:left w:val="single" w:sz="4" w:space="0" w:color="auto"/>
              <w:bottom w:val="single" w:sz="4" w:space="0" w:color="auto"/>
              <w:right w:val="single" w:sz="4" w:space="0" w:color="auto"/>
            </w:tcBorders>
            <w:vAlign w:val="center"/>
          </w:tcPr>
          <w:p w14:paraId="7BD494C4"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255C2F65"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5C9309D6"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0FED2FE9"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Создание условий для развития рынка </w:t>
            </w:r>
            <w:proofErr w:type="spellStart"/>
            <w:r w:rsidRPr="001E7377">
              <w:rPr>
                <w:rFonts w:ascii="Times New Roman" w:eastAsia="SimSun" w:hAnsi="Times New Roman" w:cs="Times New Roman"/>
                <w:bCs/>
                <w:sz w:val="24"/>
                <w:szCs w:val="24"/>
                <w:lang w:eastAsia="ru-RU"/>
              </w:rPr>
              <w:t>энергосервисных</w:t>
            </w:r>
            <w:proofErr w:type="spellEnd"/>
            <w:r w:rsidRPr="001E7377">
              <w:rPr>
                <w:rFonts w:ascii="Times New Roman" w:eastAsia="SimSun" w:hAnsi="Times New Roman" w:cs="Times New Roman"/>
                <w:bCs/>
                <w:sz w:val="24"/>
                <w:szCs w:val="24"/>
                <w:lang w:eastAsia="ru-RU"/>
              </w:rPr>
              <w:t xml:space="preserve"> услуг и энергетических </w:t>
            </w:r>
            <w:r w:rsidRPr="001E7377">
              <w:rPr>
                <w:rFonts w:ascii="Times New Roman" w:eastAsia="SimSun" w:hAnsi="Times New Roman" w:cs="Times New Roman"/>
                <w:bCs/>
                <w:sz w:val="24"/>
                <w:szCs w:val="24"/>
                <w:lang w:eastAsia="ru-RU"/>
              </w:rPr>
              <w:lastRenderedPageBreak/>
              <w:t>обследований на территории муниципального района</w:t>
            </w:r>
          </w:p>
        </w:tc>
        <w:tc>
          <w:tcPr>
            <w:tcW w:w="2840" w:type="dxa"/>
            <w:tcBorders>
              <w:left w:val="single" w:sz="4" w:space="0" w:color="auto"/>
              <w:bottom w:val="single" w:sz="4" w:space="0" w:color="auto"/>
              <w:right w:val="single" w:sz="4" w:space="0" w:color="auto"/>
            </w:tcBorders>
            <w:vAlign w:val="center"/>
          </w:tcPr>
          <w:p w14:paraId="1953B6F8"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bCs/>
                <w:sz w:val="24"/>
                <w:szCs w:val="24"/>
                <w:lang w:eastAsia="ru-RU"/>
              </w:rPr>
              <w:lastRenderedPageBreak/>
              <w:t>Популяризация энергосбережения в муниципальном районе</w:t>
            </w:r>
          </w:p>
        </w:tc>
        <w:tc>
          <w:tcPr>
            <w:tcW w:w="2409" w:type="dxa"/>
            <w:tcBorders>
              <w:left w:val="single" w:sz="4" w:space="0" w:color="auto"/>
              <w:bottom w:val="single" w:sz="4" w:space="0" w:color="auto"/>
              <w:right w:val="single" w:sz="4" w:space="0" w:color="auto"/>
            </w:tcBorders>
            <w:vAlign w:val="center"/>
          </w:tcPr>
          <w:p w14:paraId="3B9EF9D9"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bCs/>
                <w:sz w:val="24"/>
                <w:szCs w:val="24"/>
                <w:lang w:eastAsia="ru-RU"/>
              </w:rPr>
              <w:t xml:space="preserve">Наличие информационно-пропагандистских мероприятий, </w:t>
            </w:r>
            <w:r w:rsidRPr="001E7377">
              <w:rPr>
                <w:rFonts w:ascii="Times New Roman" w:eastAsia="SimSun" w:hAnsi="Times New Roman" w:cs="Times New Roman"/>
                <w:bCs/>
                <w:sz w:val="24"/>
                <w:szCs w:val="24"/>
                <w:lang w:eastAsia="ru-RU"/>
              </w:rPr>
              <w:lastRenderedPageBreak/>
              <w:t>направленных на воспитание энергосбережения</w:t>
            </w:r>
          </w:p>
        </w:tc>
      </w:tr>
      <w:tr w:rsidR="001E7377" w:rsidRPr="001E7377" w14:paraId="3A03D74E" w14:textId="77777777" w:rsidTr="001E7377">
        <w:tc>
          <w:tcPr>
            <w:tcW w:w="567" w:type="dxa"/>
            <w:tcBorders>
              <w:top w:val="single" w:sz="4" w:space="0" w:color="auto"/>
              <w:left w:val="single" w:sz="4" w:space="0" w:color="auto"/>
              <w:bottom w:val="single" w:sz="4" w:space="0" w:color="auto"/>
              <w:right w:val="single" w:sz="4" w:space="0" w:color="auto"/>
            </w:tcBorders>
          </w:tcPr>
          <w:p w14:paraId="28FD5906"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14</w:t>
            </w:r>
          </w:p>
        </w:tc>
        <w:tc>
          <w:tcPr>
            <w:tcW w:w="2830" w:type="dxa"/>
            <w:tcBorders>
              <w:left w:val="single" w:sz="4" w:space="0" w:color="auto"/>
              <w:bottom w:val="single" w:sz="4" w:space="0" w:color="auto"/>
              <w:right w:val="single" w:sz="4" w:space="0" w:color="auto"/>
            </w:tcBorders>
          </w:tcPr>
          <w:p w14:paraId="1A4D00CA"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Основное мероприятие 2.2.2</w:t>
            </w:r>
          </w:p>
          <w:p w14:paraId="17241569"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bCs/>
                <w:sz w:val="24"/>
                <w:szCs w:val="24"/>
                <w:lang w:eastAsia="ru-RU"/>
              </w:rPr>
              <w:t>Содействие в распространении информации, направленные на энергосбережение и повышение энергетической эффективности</w:t>
            </w:r>
          </w:p>
        </w:tc>
        <w:tc>
          <w:tcPr>
            <w:tcW w:w="1843" w:type="dxa"/>
            <w:tcBorders>
              <w:top w:val="single" w:sz="4" w:space="0" w:color="auto"/>
              <w:left w:val="single" w:sz="4" w:space="0" w:color="auto"/>
              <w:bottom w:val="single" w:sz="4" w:space="0" w:color="auto"/>
              <w:right w:val="single" w:sz="4" w:space="0" w:color="auto"/>
            </w:tcBorders>
            <w:vAlign w:val="center"/>
          </w:tcPr>
          <w:p w14:paraId="5E561052"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26BCF5F4"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3A345527"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04B385E6"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Проведение информационн</w:t>
            </w:r>
            <w:proofErr w:type="gramStart"/>
            <w:r w:rsidRPr="001E7377">
              <w:rPr>
                <w:rFonts w:ascii="Times New Roman" w:eastAsia="SimSun" w:hAnsi="Times New Roman" w:cs="Times New Roman"/>
                <w:sz w:val="24"/>
                <w:szCs w:val="24"/>
                <w:lang w:eastAsia="ru-RU"/>
              </w:rPr>
              <w:t>о-</w:t>
            </w:r>
            <w:proofErr w:type="gramEnd"/>
            <w:r w:rsidRPr="001E7377">
              <w:rPr>
                <w:rFonts w:ascii="Times New Roman" w:eastAsia="SimSun" w:hAnsi="Times New Roman" w:cs="Times New Roman"/>
                <w:sz w:val="24"/>
                <w:szCs w:val="24"/>
                <w:lang w:eastAsia="ru-RU"/>
              </w:rPr>
              <w:t xml:space="preserve"> пропагандистских мероприятий, с целью воспитания энергосбережения</w:t>
            </w:r>
          </w:p>
        </w:tc>
        <w:tc>
          <w:tcPr>
            <w:tcW w:w="2840" w:type="dxa"/>
            <w:tcBorders>
              <w:left w:val="single" w:sz="4" w:space="0" w:color="auto"/>
              <w:bottom w:val="single" w:sz="4" w:space="0" w:color="auto"/>
              <w:right w:val="single" w:sz="4" w:space="0" w:color="auto"/>
            </w:tcBorders>
            <w:vAlign w:val="center"/>
          </w:tcPr>
          <w:p w14:paraId="76247C07"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Распространение информации</w:t>
            </w:r>
          </w:p>
        </w:tc>
        <w:tc>
          <w:tcPr>
            <w:tcW w:w="2409" w:type="dxa"/>
            <w:tcBorders>
              <w:left w:val="single" w:sz="4" w:space="0" w:color="auto"/>
              <w:bottom w:val="single" w:sz="4" w:space="0" w:color="auto"/>
              <w:right w:val="single" w:sz="4" w:space="0" w:color="auto"/>
            </w:tcBorders>
            <w:vAlign w:val="center"/>
          </w:tcPr>
          <w:p w14:paraId="70B71093"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bCs/>
                <w:sz w:val="24"/>
                <w:szCs w:val="24"/>
                <w:lang w:eastAsia="ru-RU"/>
              </w:rPr>
              <w:t>Наличие информационно-пропагандистских мероприятий, направленных на воспитание энергосбережения</w:t>
            </w:r>
          </w:p>
        </w:tc>
      </w:tr>
      <w:tr w:rsidR="001E7377" w:rsidRPr="001E7377" w14:paraId="63947CE1" w14:textId="77777777" w:rsidTr="001E7377">
        <w:tc>
          <w:tcPr>
            <w:tcW w:w="15876" w:type="dxa"/>
            <w:gridSpan w:val="8"/>
            <w:tcBorders>
              <w:top w:val="single" w:sz="4" w:space="0" w:color="auto"/>
              <w:left w:val="single" w:sz="4" w:space="0" w:color="auto"/>
              <w:bottom w:val="single" w:sz="4" w:space="0" w:color="auto"/>
              <w:right w:val="single" w:sz="4" w:space="0" w:color="auto"/>
            </w:tcBorders>
          </w:tcPr>
          <w:p w14:paraId="4067A793"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b/>
                <w:sz w:val="24"/>
                <w:szCs w:val="24"/>
                <w:lang w:eastAsia="ru-RU"/>
              </w:rPr>
              <w:t>Подпрограмма 3 «</w:t>
            </w:r>
            <w:r w:rsidRPr="001E7377">
              <w:rPr>
                <w:rFonts w:ascii="Times New Roman" w:eastAsia="SimSun" w:hAnsi="Times New Roman" w:cs="Times New Roman"/>
                <w:b/>
                <w:bCs/>
                <w:sz w:val="24"/>
                <w:szCs w:val="24"/>
                <w:lang w:eastAsia="ru-RU"/>
              </w:rPr>
              <w:t>Благоустройство</w:t>
            </w:r>
            <w:r w:rsidRPr="001E7377">
              <w:rPr>
                <w:rFonts w:ascii="Times New Roman" w:eastAsia="SimSun" w:hAnsi="Times New Roman" w:cs="Times New Roman"/>
                <w:b/>
                <w:sz w:val="24"/>
                <w:szCs w:val="24"/>
                <w:lang w:eastAsia="ru-RU"/>
              </w:rPr>
              <w:t>»</w:t>
            </w:r>
          </w:p>
        </w:tc>
      </w:tr>
      <w:tr w:rsidR="001E7377" w:rsidRPr="001E7377" w14:paraId="3ADFA3F8" w14:textId="77777777" w:rsidTr="001E7377">
        <w:tc>
          <w:tcPr>
            <w:tcW w:w="15876" w:type="dxa"/>
            <w:gridSpan w:val="8"/>
            <w:tcBorders>
              <w:top w:val="single" w:sz="4" w:space="0" w:color="auto"/>
              <w:left w:val="single" w:sz="4" w:space="0" w:color="auto"/>
              <w:bottom w:val="single" w:sz="4" w:space="0" w:color="auto"/>
              <w:right w:val="single" w:sz="4" w:space="0" w:color="auto"/>
            </w:tcBorders>
          </w:tcPr>
          <w:p w14:paraId="5287B2B5"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b/>
                <w:color w:val="000000"/>
                <w:sz w:val="24"/>
                <w:szCs w:val="24"/>
                <w:lang w:eastAsia="ru-RU"/>
              </w:rPr>
              <w:t>Задача 1</w:t>
            </w:r>
            <w:r w:rsidRPr="001E7377">
              <w:rPr>
                <w:rFonts w:ascii="Times New Roman" w:eastAsia="SimSun" w:hAnsi="Times New Roman" w:cs="Times New Roman"/>
                <w:color w:val="000000"/>
                <w:sz w:val="24"/>
                <w:szCs w:val="24"/>
                <w:lang w:eastAsia="ru-RU"/>
              </w:rPr>
              <w:t xml:space="preserve"> Повышение уровня благоустройства населенных пунктов</w:t>
            </w:r>
          </w:p>
        </w:tc>
      </w:tr>
      <w:tr w:rsidR="001E7377" w:rsidRPr="001E7377" w14:paraId="58E76936" w14:textId="77777777" w:rsidTr="001E7377">
        <w:tc>
          <w:tcPr>
            <w:tcW w:w="567" w:type="dxa"/>
            <w:tcBorders>
              <w:top w:val="single" w:sz="4" w:space="0" w:color="auto"/>
              <w:left w:val="single" w:sz="4" w:space="0" w:color="auto"/>
              <w:bottom w:val="single" w:sz="4" w:space="0" w:color="auto"/>
              <w:right w:val="single" w:sz="4" w:space="0" w:color="auto"/>
            </w:tcBorders>
          </w:tcPr>
          <w:p w14:paraId="30A22F3F"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15</w:t>
            </w:r>
          </w:p>
        </w:tc>
        <w:tc>
          <w:tcPr>
            <w:tcW w:w="2830" w:type="dxa"/>
            <w:tcBorders>
              <w:top w:val="single" w:sz="4" w:space="0" w:color="auto"/>
              <w:left w:val="single" w:sz="4" w:space="0" w:color="auto"/>
              <w:bottom w:val="single" w:sz="4" w:space="0" w:color="auto"/>
              <w:right w:val="single" w:sz="4" w:space="0" w:color="auto"/>
            </w:tcBorders>
          </w:tcPr>
          <w:p w14:paraId="58FB48AB"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3.1.1</w:t>
            </w:r>
          </w:p>
          <w:p w14:paraId="3B1FBE95"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Содержание газопроводов (ТО, страхование, диагностирование, </w:t>
            </w:r>
            <w:r w:rsidRPr="001E7377">
              <w:rPr>
                <w:rFonts w:ascii="Times New Roman" w:eastAsia="SimSun" w:hAnsi="Times New Roman" w:cs="Times New Roman"/>
                <w:sz w:val="24"/>
                <w:szCs w:val="24"/>
                <w:lang w:eastAsia="ru-RU"/>
              </w:rPr>
              <w:lastRenderedPageBreak/>
              <w:t>постановка на учет в государственных органах)</w:t>
            </w:r>
          </w:p>
        </w:tc>
        <w:tc>
          <w:tcPr>
            <w:tcW w:w="1843" w:type="dxa"/>
            <w:tcBorders>
              <w:top w:val="single" w:sz="4" w:space="0" w:color="auto"/>
              <w:left w:val="single" w:sz="4" w:space="0" w:color="auto"/>
              <w:bottom w:val="single" w:sz="4" w:space="0" w:color="auto"/>
              <w:right w:val="single" w:sz="4" w:space="0" w:color="auto"/>
            </w:tcBorders>
            <w:vAlign w:val="center"/>
          </w:tcPr>
          <w:p w14:paraId="4BDF3AA3"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4DD95741"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25F542DD"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top w:val="single" w:sz="4" w:space="0" w:color="auto"/>
              <w:left w:val="single" w:sz="4" w:space="0" w:color="auto"/>
              <w:bottom w:val="single" w:sz="4" w:space="0" w:color="auto"/>
              <w:right w:val="single" w:sz="4" w:space="0" w:color="auto"/>
            </w:tcBorders>
            <w:vAlign w:val="center"/>
          </w:tcPr>
          <w:p w14:paraId="4D12E17D"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Обслуживание газопроводов, находящихся в муниципальной собственности</w:t>
            </w:r>
          </w:p>
        </w:tc>
        <w:tc>
          <w:tcPr>
            <w:tcW w:w="2840" w:type="dxa"/>
            <w:tcBorders>
              <w:top w:val="single" w:sz="4" w:space="0" w:color="auto"/>
              <w:left w:val="single" w:sz="4" w:space="0" w:color="auto"/>
              <w:bottom w:val="single" w:sz="4" w:space="0" w:color="auto"/>
              <w:right w:val="single" w:sz="4" w:space="0" w:color="auto"/>
            </w:tcBorders>
          </w:tcPr>
          <w:p w14:paraId="68616401"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Техническое обслуживание газопроводов, страхование, диагностирование, </w:t>
            </w:r>
            <w:r w:rsidRPr="001E7377">
              <w:rPr>
                <w:rFonts w:ascii="Times New Roman" w:eastAsia="SimSun" w:hAnsi="Times New Roman" w:cs="Times New Roman"/>
                <w:sz w:val="24"/>
                <w:szCs w:val="24"/>
                <w:lang w:eastAsia="ru-RU"/>
              </w:rPr>
              <w:lastRenderedPageBreak/>
              <w:t>проведение кадастровых работ на газопроводы</w:t>
            </w:r>
          </w:p>
        </w:tc>
        <w:tc>
          <w:tcPr>
            <w:tcW w:w="2409" w:type="dxa"/>
            <w:tcBorders>
              <w:top w:val="single" w:sz="4" w:space="0" w:color="auto"/>
              <w:left w:val="single" w:sz="4" w:space="0" w:color="auto"/>
              <w:bottom w:val="single" w:sz="4" w:space="0" w:color="auto"/>
              <w:right w:val="single" w:sz="4" w:space="0" w:color="auto"/>
            </w:tcBorders>
          </w:tcPr>
          <w:p w14:paraId="7B467445"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Доля обслуживаемых муниципальных газопроводов</w:t>
            </w:r>
          </w:p>
        </w:tc>
      </w:tr>
      <w:tr w:rsidR="001E7377" w:rsidRPr="001E7377" w14:paraId="64D26DE3" w14:textId="77777777" w:rsidTr="001E7377">
        <w:tc>
          <w:tcPr>
            <w:tcW w:w="567" w:type="dxa"/>
            <w:tcBorders>
              <w:top w:val="single" w:sz="4" w:space="0" w:color="auto"/>
              <w:left w:val="single" w:sz="4" w:space="0" w:color="auto"/>
              <w:bottom w:val="single" w:sz="4" w:space="0" w:color="auto"/>
              <w:right w:val="single" w:sz="4" w:space="0" w:color="auto"/>
            </w:tcBorders>
          </w:tcPr>
          <w:p w14:paraId="40BC170E"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16</w:t>
            </w:r>
          </w:p>
        </w:tc>
        <w:tc>
          <w:tcPr>
            <w:tcW w:w="2830" w:type="dxa"/>
            <w:tcBorders>
              <w:top w:val="single" w:sz="4" w:space="0" w:color="auto"/>
              <w:left w:val="single" w:sz="4" w:space="0" w:color="auto"/>
              <w:bottom w:val="single" w:sz="4" w:space="0" w:color="auto"/>
              <w:right w:val="single" w:sz="4" w:space="0" w:color="auto"/>
            </w:tcBorders>
          </w:tcPr>
          <w:p w14:paraId="0ACD5725"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3.1.2</w:t>
            </w:r>
          </w:p>
          <w:p w14:paraId="0294DEDE"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Организация ритуальных услуг и содержание мест захоронения</w:t>
            </w:r>
          </w:p>
        </w:tc>
        <w:tc>
          <w:tcPr>
            <w:tcW w:w="1843" w:type="dxa"/>
            <w:tcBorders>
              <w:top w:val="single" w:sz="4" w:space="0" w:color="auto"/>
              <w:left w:val="single" w:sz="4" w:space="0" w:color="auto"/>
              <w:bottom w:val="single" w:sz="4" w:space="0" w:color="auto"/>
              <w:right w:val="single" w:sz="4" w:space="0" w:color="auto"/>
            </w:tcBorders>
            <w:vAlign w:val="center"/>
          </w:tcPr>
          <w:p w14:paraId="24369582"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5D12722C"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27B2D994"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top w:val="single" w:sz="4" w:space="0" w:color="auto"/>
              <w:left w:val="single" w:sz="4" w:space="0" w:color="auto"/>
              <w:bottom w:val="single" w:sz="4" w:space="0" w:color="auto"/>
              <w:right w:val="single" w:sz="4" w:space="0" w:color="auto"/>
            </w:tcBorders>
            <w:vAlign w:val="center"/>
          </w:tcPr>
          <w:p w14:paraId="1351C335"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Обслуживание кладбищ на территории Сыктывдинского района</w:t>
            </w:r>
          </w:p>
        </w:tc>
        <w:tc>
          <w:tcPr>
            <w:tcW w:w="2840" w:type="dxa"/>
            <w:tcBorders>
              <w:top w:val="single" w:sz="4" w:space="0" w:color="auto"/>
              <w:left w:val="single" w:sz="4" w:space="0" w:color="auto"/>
              <w:bottom w:val="single" w:sz="4" w:space="0" w:color="auto"/>
              <w:right w:val="single" w:sz="4" w:space="0" w:color="auto"/>
            </w:tcBorders>
          </w:tcPr>
          <w:p w14:paraId="42BA83D2"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Организация ритуальных услуг и содержание мест захоронения в сельских поселениях</w:t>
            </w:r>
          </w:p>
        </w:tc>
        <w:tc>
          <w:tcPr>
            <w:tcW w:w="2409" w:type="dxa"/>
            <w:tcBorders>
              <w:top w:val="single" w:sz="4" w:space="0" w:color="auto"/>
              <w:left w:val="single" w:sz="4" w:space="0" w:color="auto"/>
              <w:bottom w:val="single" w:sz="4" w:space="0" w:color="auto"/>
              <w:right w:val="single" w:sz="4" w:space="0" w:color="auto"/>
            </w:tcBorders>
          </w:tcPr>
          <w:p w14:paraId="085FF8A4"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Доля обслуживаемых кладбищ</w:t>
            </w:r>
          </w:p>
        </w:tc>
      </w:tr>
      <w:tr w:rsidR="001E7377" w:rsidRPr="001E7377" w14:paraId="4B166B38" w14:textId="77777777" w:rsidTr="001E7377">
        <w:tc>
          <w:tcPr>
            <w:tcW w:w="15876" w:type="dxa"/>
            <w:gridSpan w:val="8"/>
            <w:tcBorders>
              <w:top w:val="single" w:sz="4" w:space="0" w:color="auto"/>
              <w:left w:val="single" w:sz="4" w:space="0" w:color="auto"/>
              <w:bottom w:val="single" w:sz="4" w:space="0" w:color="auto"/>
              <w:right w:val="single" w:sz="4" w:space="0" w:color="auto"/>
            </w:tcBorders>
          </w:tcPr>
          <w:p w14:paraId="77CE9426"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 xml:space="preserve">Задача 2 </w:t>
            </w:r>
            <w:r w:rsidRPr="001E7377">
              <w:rPr>
                <w:rFonts w:ascii="Times New Roman" w:eastAsia="SimSun" w:hAnsi="Times New Roman" w:cs="Times New Roman"/>
                <w:sz w:val="24"/>
                <w:szCs w:val="24"/>
                <w:lang w:eastAsia="ru-RU"/>
              </w:rPr>
              <w:t>Ликвидация борщевика Сосновского на территории Сыктывдинского района</w:t>
            </w:r>
          </w:p>
        </w:tc>
      </w:tr>
      <w:tr w:rsidR="001E7377" w:rsidRPr="001E7377" w14:paraId="0C1C1368" w14:textId="77777777" w:rsidTr="001E7377">
        <w:tc>
          <w:tcPr>
            <w:tcW w:w="567" w:type="dxa"/>
            <w:tcBorders>
              <w:top w:val="single" w:sz="4" w:space="0" w:color="auto"/>
              <w:left w:val="single" w:sz="4" w:space="0" w:color="auto"/>
              <w:bottom w:val="single" w:sz="4" w:space="0" w:color="auto"/>
              <w:right w:val="single" w:sz="4" w:space="0" w:color="auto"/>
            </w:tcBorders>
          </w:tcPr>
          <w:p w14:paraId="361C0F19"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17</w:t>
            </w:r>
          </w:p>
        </w:tc>
        <w:tc>
          <w:tcPr>
            <w:tcW w:w="2830" w:type="dxa"/>
            <w:tcBorders>
              <w:top w:val="single" w:sz="4" w:space="0" w:color="auto"/>
              <w:left w:val="single" w:sz="4" w:space="0" w:color="auto"/>
              <w:bottom w:val="single" w:sz="4" w:space="0" w:color="auto"/>
              <w:right w:val="single" w:sz="4" w:space="0" w:color="auto"/>
            </w:tcBorders>
          </w:tcPr>
          <w:p w14:paraId="6D7BFE0F"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3.2.1</w:t>
            </w:r>
          </w:p>
          <w:p w14:paraId="48CE6655"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Ликвидация очагов зарастания борщевика Сосновского</w:t>
            </w:r>
          </w:p>
        </w:tc>
        <w:tc>
          <w:tcPr>
            <w:tcW w:w="1843" w:type="dxa"/>
            <w:tcBorders>
              <w:top w:val="single" w:sz="4" w:space="0" w:color="auto"/>
              <w:left w:val="single" w:sz="4" w:space="0" w:color="auto"/>
              <w:bottom w:val="single" w:sz="4" w:space="0" w:color="auto"/>
              <w:right w:val="single" w:sz="4" w:space="0" w:color="auto"/>
            </w:tcBorders>
            <w:vAlign w:val="center"/>
          </w:tcPr>
          <w:p w14:paraId="31389F79"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644AC191"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22F0C500"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top w:val="single" w:sz="4" w:space="0" w:color="auto"/>
              <w:left w:val="single" w:sz="4" w:space="0" w:color="auto"/>
              <w:bottom w:val="single" w:sz="4" w:space="0" w:color="auto"/>
              <w:right w:val="single" w:sz="4" w:space="0" w:color="auto"/>
            </w:tcBorders>
            <w:vAlign w:val="center"/>
          </w:tcPr>
          <w:p w14:paraId="09C24501"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Ликвидация борщевика Сосновского, произрастающего на территории Сыктывдинского района </w:t>
            </w:r>
          </w:p>
        </w:tc>
        <w:tc>
          <w:tcPr>
            <w:tcW w:w="2840" w:type="dxa"/>
            <w:tcBorders>
              <w:top w:val="single" w:sz="4" w:space="0" w:color="auto"/>
              <w:left w:val="single" w:sz="4" w:space="0" w:color="auto"/>
              <w:bottom w:val="single" w:sz="4" w:space="0" w:color="auto"/>
              <w:right w:val="single" w:sz="4" w:space="0" w:color="auto"/>
            </w:tcBorders>
          </w:tcPr>
          <w:p w14:paraId="7CDDED15"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highlight w:val="yellow"/>
                <w:lang w:eastAsia="ru-RU"/>
              </w:rPr>
            </w:pPr>
            <w:r w:rsidRPr="001E7377">
              <w:rPr>
                <w:rFonts w:ascii="Times New Roman" w:eastAsia="SimSun" w:hAnsi="Times New Roman" w:cs="Times New Roman"/>
                <w:sz w:val="24"/>
                <w:szCs w:val="24"/>
                <w:lang w:eastAsia="ru-RU"/>
              </w:rPr>
              <w:t xml:space="preserve">Ликвидация борщевика Сосновского на землях населенного пункта и </w:t>
            </w:r>
            <w:proofErr w:type="spellStart"/>
            <w:r w:rsidRPr="001E7377">
              <w:rPr>
                <w:rFonts w:ascii="Times New Roman" w:eastAsia="SimSun" w:hAnsi="Times New Roman" w:cs="Times New Roman"/>
                <w:sz w:val="24"/>
                <w:szCs w:val="24"/>
                <w:lang w:eastAsia="ru-RU"/>
              </w:rPr>
              <w:t>сельхозназначения</w:t>
            </w:r>
            <w:proofErr w:type="spellEnd"/>
          </w:p>
        </w:tc>
        <w:tc>
          <w:tcPr>
            <w:tcW w:w="2409" w:type="dxa"/>
            <w:tcBorders>
              <w:top w:val="single" w:sz="4" w:space="0" w:color="auto"/>
              <w:left w:val="single" w:sz="4" w:space="0" w:color="auto"/>
              <w:bottom w:val="single" w:sz="4" w:space="0" w:color="auto"/>
              <w:right w:val="single" w:sz="4" w:space="0" w:color="auto"/>
            </w:tcBorders>
          </w:tcPr>
          <w:p w14:paraId="68DD47E5"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Количество земельных участков, ликвидированных от борщевика Сосновского</w:t>
            </w:r>
          </w:p>
        </w:tc>
      </w:tr>
      <w:tr w:rsidR="001E7377" w:rsidRPr="001E7377" w14:paraId="3F46C544" w14:textId="77777777" w:rsidTr="001E7377">
        <w:trPr>
          <w:trHeight w:val="876"/>
        </w:trPr>
        <w:tc>
          <w:tcPr>
            <w:tcW w:w="567" w:type="dxa"/>
            <w:tcBorders>
              <w:top w:val="single" w:sz="4" w:space="0" w:color="auto"/>
              <w:left w:val="single" w:sz="4" w:space="0" w:color="auto"/>
              <w:bottom w:val="single" w:sz="4" w:space="0" w:color="auto"/>
              <w:right w:val="single" w:sz="4" w:space="0" w:color="auto"/>
            </w:tcBorders>
          </w:tcPr>
          <w:p w14:paraId="2C212FE2"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18</w:t>
            </w:r>
          </w:p>
        </w:tc>
        <w:tc>
          <w:tcPr>
            <w:tcW w:w="2830" w:type="dxa"/>
            <w:tcBorders>
              <w:top w:val="single" w:sz="4" w:space="0" w:color="auto"/>
              <w:left w:val="single" w:sz="4" w:space="0" w:color="auto"/>
              <w:bottom w:val="single" w:sz="4" w:space="0" w:color="auto"/>
              <w:right w:val="single" w:sz="4" w:space="0" w:color="auto"/>
            </w:tcBorders>
          </w:tcPr>
          <w:p w14:paraId="1036C64C"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3.2.2</w:t>
            </w:r>
          </w:p>
          <w:p w14:paraId="2062193E"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Проведение информационной работы о необходимости ликвидации борщевика Сосновского</w:t>
            </w:r>
          </w:p>
        </w:tc>
        <w:tc>
          <w:tcPr>
            <w:tcW w:w="1843" w:type="dxa"/>
            <w:tcBorders>
              <w:top w:val="single" w:sz="4" w:space="0" w:color="auto"/>
              <w:left w:val="single" w:sz="4" w:space="0" w:color="auto"/>
              <w:bottom w:val="single" w:sz="4" w:space="0" w:color="auto"/>
              <w:right w:val="single" w:sz="4" w:space="0" w:color="auto"/>
            </w:tcBorders>
            <w:vAlign w:val="center"/>
          </w:tcPr>
          <w:p w14:paraId="6E6F2BDF"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39F30DBD"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3C62CBB9"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top w:val="single" w:sz="4" w:space="0" w:color="auto"/>
              <w:left w:val="single" w:sz="4" w:space="0" w:color="auto"/>
              <w:bottom w:val="single" w:sz="4" w:space="0" w:color="auto"/>
              <w:right w:val="single" w:sz="4" w:space="0" w:color="auto"/>
            </w:tcBorders>
            <w:vAlign w:val="center"/>
          </w:tcPr>
          <w:p w14:paraId="352E5DA9"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Размещение пропагандистских материалов на стендах, сайтах, в газетах</w:t>
            </w:r>
          </w:p>
        </w:tc>
        <w:tc>
          <w:tcPr>
            <w:tcW w:w="2840" w:type="dxa"/>
            <w:tcBorders>
              <w:top w:val="single" w:sz="4" w:space="0" w:color="auto"/>
              <w:left w:val="single" w:sz="4" w:space="0" w:color="auto"/>
              <w:bottom w:val="single" w:sz="4" w:space="0" w:color="auto"/>
              <w:right w:val="single" w:sz="4" w:space="0" w:color="auto"/>
            </w:tcBorders>
          </w:tcPr>
          <w:p w14:paraId="4ECBF3FC"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highlight w:val="yellow"/>
                <w:lang w:eastAsia="ru-RU"/>
              </w:rPr>
            </w:pPr>
            <w:r w:rsidRPr="001E7377">
              <w:rPr>
                <w:rFonts w:ascii="Times New Roman" w:eastAsia="Times New Roman" w:hAnsi="Times New Roman" w:cs="Times New Roman"/>
                <w:sz w:val="24"/>
                <w:szCs w:val="24"/>
                <w:lang w:eastAsia="ru-RU"/>
              </w:rPr>
              <w:t xml:space="preserve">Ликвидация борщевика Сосновского на землях населенного пункта и </w:t>
            </w:r>
            <w:proofErr w:type="spellStart"/>
            <w:r w:rsidRPr="001E7377">
              <w:rPr>
                <w:rFonts w:ascii="Times New Roman" w:eastAsia="Times New Roman" w:hAnsi="Times New Roman" w:cs="Times New Roman"/>
                <w:sz w:val="24"/>
                <w:szCs w:val="24"/>
                <w:lang w:eastAsia="ru-RU"/>
              </w:rPr>
              <w:t>сельхозназначения</w:t>
            </w:r>
            <w:proofErr w:type="spellEnd"/>
          </w:p>
        </w:tc>
        <w:tc>
          <w:tcPr>
            <w:tcW w:w="2409" w:type="dxa"/>
            <w:tcBorders>
              <w:top w:val="single" w:sz="4" w:space="0" w:color="auto"/>
              <w:left w:val="single" w:sz="4" w:space="0" w:color="auto"/>
              <w:bottom w:val="single" w:sz="4" w:space="0" w:color="auto"/>
              <w:right w:val="single" w:sz="4" w:space="0" w:color="auto"/>
            </w:tcBorders>
          </w:tcPr>
          <w:p w14:paraId="015BF15A"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Количество земельных участков, ликвидированных от борщевика Сосновского</w:t>
            </w:r>
          </w:p>
        </w:tc>
      </w:tr>
      <w:tr w:rsidR="001E7377" w:rsidRPr="001E7377" w14:paraId="43914814" w14:textId="77777777" w:rsidTr="001E7377">
        <w:tc>
          <w:tcPr>
            <w:tcW w:w="15876" w:type="dxa"/>
            <w:gridSpan w:val="8"/>
            <w:tcBorders>
              <w:top w:val="single" w:sz="4" w:space="0" w:color="auto"/>
              <w:left w:val="single" w:sz="4" w:space="0" w:color="auto"/>
              <w:bottom w:val="single" w:sz="4" w:space="0" w:color="auto"/>
              <w:right w:val="single" w:sz="4" w:space="0" w:color="auto"/>
            </w:tcBorders>
            <w:vAlign w:val="center"/>
          </w:tcPr>
          <w:p w14:paraId="190A84B1"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b/>
                <w:sz w:val="24"/>
                <w:szCs w:val="24"/>
                <w:lang w:eastAsia="ru-RU"/>
              </w:rPr>
              <w:t xml:space="preserve">Задача 3 </w:t>
            </w:r>
            <w:r w:rsidRPr="001E7377">
              <w:rPr>
                <w:rFonts w:ascii="Times New Roman" w:eastAsia="Times New Roman" w:hAnsi="Times New Roman" w:cs="Times New Roman"/>
                <w:bCs/>
                <w:sz w:val="24"/>
                <w:szCs w:val="24"/>
                <w:lang w:eastAsia="ru-RU"/>
              </w:rPr>
              <w:t>Содействие в ликвидации и рекультивации объектов размещения отходов</w:t>
            </w:r>
            <w:r w:rsidRPr="001E7377">
              <w:rPr>
                <w:rFonts w:ascii="Times New Roman" w:eastAsia="Times New Roman" w:hAnsi="Times New Roman" w:cs="Times New Roman"/>
                <w:b/>
                <w:sz w:val="24"/>
                <w:szCs w:val="24"/>
                <w:lang w:eastAsia="ru-RU"/>
              </w:rPr>
              <w:t xml:space="preserve"> </w:t>
            </w:r>
            <w:r w:rsidRPr="001E7377">
              <w:rPr>
                <w:rFonts w:ascii="Times New Roman" w:eastAsia="Times New Roman" w:hAnsi="Times New Roman" w:cs="Times New Roman"/>
                <w:bCs/>
                <w:sz w:val="24"/>
                <w:szCs w:val="24"/>
                <w:lang w:eastAsia="ru-RU"/>
              </w:rPr>
              <w:t>(несанкционированных свалок)</w:t>
            </w:r>
          </w:p>
        </w:tc>
      </w:tr>
      <w:tr w:rsidR="001E7377" w:rsidRPr="001E7377" w14:paraId="69280479" w14:textId="77777777" w:rsidTr="001E7377">
        <w:tc>
          <w:tcPr>
            <w:tcW w:w="567" w:type="dxa"/>
            <w:tcBorders>
              <w:top w:val="single" w:sz="4" w:space="0" w:color="auto"/>
              <w:left w:val="single" w:sz="4" w:space="0" w:color="auto"/>
              <w:bottom w:val="single" w:sz="4" w:space="0" w:color="auto"/>
              <w:right w:val="single" w:sz="4" w:space="0" w:color="auto"/>
            </w:tcBorders>
          </w:tcPr>
          <w:p w14:paraId="3786EF93"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19</w:t>
            </w:r>
          </w:p>
        </w:tc>
        <w:tc>
          <w:tcPr>
            <w:tcW w:w="2830" w:type="dxa"/>
            <w:tcBorders>
              <w:left w:val="single" w:sz="4" w:space="0" w:color="auto"/>
              <w:bottom w:val="single" w:sz="4" w:space="0" w:color="auto"/>
              <w:right w:val="single" w:sz="4" w:space="0" w:color="auto"/>
            </w:tcBorders>
          </w:tcPr>
          <w:p w14:paraId="4EA198BE"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3.3.1</w:t>
            </w:r>
          </w:p>
          <w:p w14:paraId="286D8FA9"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p>
          <w:p w14:paraId="0E2D09AF"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Ликвидация несанкционированных свалок ТБО</w:t>
            </w:r>
          </w:p>
        </w:tc>
        <w:tc>
          <w:tcPr>
            <w:tcW w:w="1843" w:type="dxa"/>
            <w:tcBorders>
              <w:top w:val="single" w:sz="4" w:space="0" w:color="auto"/>
              <w:left w:val="single" w:sz="4" w:space="0" w:color="auto"/>
              <w:bottom w:val="single" w:sz="4" w:space="0" w:color="auto"/>
              <w:right w:val="single" w:sz="4" w:space="0" w:color="auto"/>
            </w:tcBorders>
            <w:vAlign w:val="center"/>
          </w:tcPr>
          <w:p w14:paraId="70D93665"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5808A6E4"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5EF76FBD"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5586899D"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Ликвидация несанкционированных свалок на территории Сыктывдинского района </w:t>
            </w:r>
          </w:p>
        </w:tc>
        <w:tc>
          <w:tcPr>
            <w:tcW w:w="2840" w:type="dxa"/>
            <w:tcBorders>
              <w:left w:val="single" w:sz="4" w:space="0" w:color="auto"/>
              <w:bottom w:val="single" w:sz="4" w:space="0" w:color="auto"/>
              <w:right w:val="single" w:sz="4" w:space="0" w:color="auto"/>
            </w:tcBorders>
          </w:tcPr>
          <w:p w14:paraId="255A31B7"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Поадресный перечень выявленных свалок; Заключение муниципального контракта </w:t>
            </w:r>
            <w:proofErr w:type="gramStart"/>
            <w:r w:rsidRPr="001E7377">
              <w:rPr>
                <w:rFonts w:ascii="Times New Roman" w:eastAsia="SimSun" w:hAnsi="Times New Roman" w:cs="Times New Roman"/>
                <w:sz w:val="24"/>
                <w:szCs w:val="24"/>
                <w:lang w:eastAsia="ru-RU"/>
              </w:rPr>
              <w:t>на</w:t>
            </w:r>
            <w:proofErr w:type="gramEnd"/>
            <w:r w:rsidRPr="001E7377">
              <w:rPr>
                <w:rFonts w:ascii="Times New Roman" w:eastAsia="SimSun" w:hAnsi="Times New Roman" w:cs="Times New Roman"/>
                <w:sz w:val="24"/>
                <w:szCs w:val="24"/>
                <w:lang w:eastAsia="ru-RU"/>
              </w:rPr>
              <w:t xml:space="preserve"> ликвидация несанкционированных свалок ТБО</w:t>
            </w:r>
          </w:p>
        </w:tc>
        <w:tc>
          <w:tcPr>
            <w:tcW w:w="2409" w:type="dxa"/>
            <w:tcBorders>
              <w:left w:val="single" w:sz="4" w:space="0" w:color="auto"/>
              <w:bottom w:val="single" w:sz="4" w:space="0" w:color="auto"/>
              <w:right w:val="single" w:sz="4" w:space="0" w:color="auto"/>
            </w:tcBorders>
          </w:tcPr>
          <w:p w14:paraId="1031FF9E"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Количество ликвидированных и   </w:t>
            </w:r>
            <w:proofErr w:type="spellStart"/>
            <w:r w:rsidRPr="001E7377">
              <w:rPr>
                <w:rFonts w:ascii="Times New Roman" w:eastAsia="SimSun" w:hAnsi="Times New Roman" w:cs="Times New Roman"/>
                <w:sz w:val="24"/>
                <w:szCs w:val="24"/>
                <w:lang w:eastAsia="ru-RU"/>
              </w:rPr>
              <w:t>рекультивированных</w:t>
            </w:r>
            <w:proofErr w:type="spellEnd"/>
            <w:r w:rsidRPr="001E7377">
              <w:rPr>
                <w:rFonts w:ascii="Times New Roman" w:eastAsia="SimSun" w:hAnsi="Times New Roman" w:cs="Times New Roman"/>
                <w:sz w:val="24"/>
                <w:szCs w:val="24"/>
                <w:lang w:eastAsia="ru-RU"/>
              </w:rPr>
              <w:t xml:space="preserve"> объектов размещения отходов (несанкционированных свалок) </w:t>
            </w:r>
          </w:p>
        </w:tc>
      </w:tr>
      <w:tr w:rsidR="001E7377" w:rsidRPr="001E7377" w14:paraId="5276DEC8" w14:textId="77777777" w:rsidTr="001E7377">
        <w:tc>
          <w:tcPr>
            <w:tcW w:w="567" w:type="dxa"/>
            <w:tcBorders>
              <w:top w:val="single" w:sz="4" w:space="0" w:color="auto"/>
              <w:left w:val="single" w:sz="4" w:space="0" w:color="auto"/>
              <w:bottom w:val="single" w:sz="4" w:space="0" w:color="auto"/>
              <w:right w:val="single" w:sz="4" w:space="0" w:color="auto"/>
            </w:tcBorders>
          </w:tcPr>
          <w:p w14:paraId="3F407903"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w:t>
            </w:r>
          </w:p>
        </w:tc>
        <w:tc>
          <w:tcPr>
            <w:tcW w:w="2830" w:type="dxa"/>
            <w:tcBorders>
              <w:left w:val="single" w:sz="4" w:space="0" w:color="auto"/>
              <w:bottom w:val="single" w:sz="4" w:space="0" w:color="auto"/>
              <w:right w:val="single" w:sz="4" w:space="0" w:color="auto"/>
            </w:tcBorders>
          </w:tcPr>
          <w:p w14:paraId="276F46E0"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3.3.2</w:t>
            </w:r>
          </w:p>
          <w:p w14:paraId="72FED098"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Реализация народных проектов, прошедших отбор в рамках проекта «Народный бюджет»</w:t>
            </w:r>
          </w:p>
        </w:tc>
        <w:tc>
          <w:tcPr>
            <w:tcW w:w="1843" w:type="dxa"/>
            <w:tcBorders>
              <w:top w:val="single" w:sz="4" w:space="0" w:color="auto"/>
              <w:left w:val="single" w:sz="4" w:space="0" w:color="auto"/>
              <w:bottom w:val="single" w:sz="4" w:space="0" w:color="auto"/>
              <w:right w:val="single" w:sz="4" w:space="0" w:color="auto"/>
            </w:tcBorders>
            <w:vAlign w:val="center"/>
          </w:tcPr>
          <w:p w14:paraId="34955387"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5FB222B4"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4FEA4A3A"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6A2E700E" w14:textId="77777777" w:rsidR="001E7377" w:rsidRPr="001E7377" w:rsidRDefault="001E7377" w:rsidP="001E7377">
            <w:pPr>
              <w:widowControl w:val="0"/>
              <w:tabs>
                <w:tab w:val="left" w:pos="351"/>
              </w:tabs>
              <w:autoSpaceDE w:val="0"/>
              <w:autoSpaceDN w:val="0"/>
              <w:adjustRightInd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Реализация проектов «Народный бюджет»</w:t>
            </w:r>
          </w:p>
        </w:tc>
        <w:tc>
          <w:tcPr>
            <w:tcW w:w="2840" w:type="dxa"/>
            <w:tcBorders>
              <w:left w:val="single" w:sz="4" w:space="0" w:color="auto"/>
              <w:bottom w:val="single" w:sz="4" w:space="0" w:color="auto"/>
              <w:right w:val="single" w:sz="4" w:space="0" w:color="auto"/>
            </w:tcBorders>
          </w:tcPr>
          <w:p w14:paraId="128DB2E3" w14:textId="77777777" w:rsidR="001E7377" w:rsidRPr="001E7377" w:rsidRDefault="001E7377" w:rsidP="001E7377">
            <w:pPr>
              <w:widowControl w:val="0"/>
              <w:tabs>
                <w:tab w:val="left" w:pos="351"/>
              </w:tabs>
              <w:autoSpaceDE w:val="0"/>
              <w:autoSpaceDN w:val="0"/>
              <w:adjustRightInd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Подача заявок на участие в проекте «Народный бюджет»</w:t>
            </w:r>
          </w:p>
          <w:p w14:paraId="61147439" w14:textId="77777777" w:rsidR="001E7377" w:rsidRPr="001E7377" w:rsidRDefault="001E7377" w:rsidP="001E7377">
            <w:pPr>
              <w:widowControl w:val="0"/>
              <w:tabs>
                <w:tab w:val="left" w:pos="351"/>
              </w:tabs>
              <w:autoSpaceDE w:val="0"/>
              <w:autoSpaceDN w:val="0"/>
              <w:adjustRightInd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Заключение соглашения</w:t>
            </w:r>
          </w:p>
          <w:p w14:paraId="68BB8CAA"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Реализация проектов</w:t>
            </w:r>
          </w:p>
        </w:tc>
        <w:tc>
          <w:tcPr>
            <w:tcW w:w="2409" w:type="dxa"/>
            <w:tcBorders>
              <w:left w:val="single" w:sz="4" w:space="0" w:color="auto"/>
              <w:bottom w:val="single" w:sz="4" w:space="0" w:color="auto"/>
              <w:right w:val="single" w:sz="4" w:space="0" w:color="auto"/>
            </w:tcBorders>
          </w:tcPr>
          <w:p w14:paraId="7E104D6A"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Количество реализованных народных проектов в сфере благоустройства, прошедших отбор в рамках проекта «Народный бюджет»</w:t>
            </w:r>
          </w:p>
        </w:tc>
      </w:tr>
      <w:tr w:rsidR="001E7377" w:rsidRPr="001E7377" w14:paraId="796D6249" w14:textId="77777777" w:rsidTr="001E7377">
        <w:tc>
          <w:tcPr>
            <w:tcW w:w="15876" w:type="dxa"/>
            <w:gridSpan w:val="8"/>
            <w:tcBorders>
              <w:top w:val="single" w:sz="4" w:space="0" w:color="auto"/>
              <w:left w:val="single" w:sz="4" w:space="0" w:color="auto"/>
              <w:bottom w:val="single" w:sz="4" w:space="0" w:color="auto"/>
              <w:right w:val="single" w:sz="4" w:space="0" w:color="auto"/>
            </w:tcBorders>
          </w:tcPr>
          <w:p w14:paraId="354D817D"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b/>
                <w:sz w:val="24"/>
                <w:szCs w:val="24"/>
                <w:lang w:eastAsia="ru-RU"/>
              </w:rPr>
              <w:t>Задача 4</w:t>
            </w:r>
            <w:r w:rsidRPr="001E7377">
              <w:rPr>
                <w:rFonts w:ascii="Times New Roman" w:eastAsia="Times New Roman" w:hAnsi="Times New Roman" w:cs="Times New Roman"/>
                <w:sz w:val="24"/>
                <w:szCs w:val="24"/>
                <w:lang w:eastAsia="ru-RU"/>
              </w:rPr>
              <w:t xml:space="preserve"> Содействие в создании мест (площадок) накопления ТКО</w:t>
            </w:r>
          </w:p>
        </w:tc>
      </w:tr>
      <w:tr w:rsidR="001E7377" w:rsidRPr="001E7377" w14:paraId="12A769CE" w14:textId="77777777" w:rsidTr="001E7377">
        <w:tc>
          <w:tcPr>
            <w:tcW w:w="567" w:type="dxa"/>
            <w:tcBorders>
              <w:top w:val="single" w:sz="4" w:space="0" w:color="auto"/>
              <w:left w:val="single" w:sz="4" w:space="0" w:color="auto"/>
              <w:bottom w:val="single" w:sz="4" w:space="0" w:color="auto"/>
              <w:right w:val="single" w:sz="4" w:space="0" w:color="auto"/>
            </w:tcBorders>
          </w:tcPr>
          <w:p w14:paraId="74608E77"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21</w:t>
            </w:r>
          </w:p>
        </w:tc>
        <w:tc>
          <w:tcPr>
            <w:tcW w:w="2830" w:type="dxa"/>
            <w:tcBorders>
              <w:left w:val="single" w:sz="4" w:space="0" w:color="auto"/>
              <w:bottom w:val="single" w:sz="4" w:space="0" w:color="auto"/>
              <w:right w:val="single" w:sz="4" w:space="0" w:color="auto"/>
            </w:tcBorders>
          </w:tcPr>
          <w:p w14:paraId="3746667D"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3.4.1</w:t>
            </w:r>
          </w:p>
          <w:p w14:paraId="22D69B9C"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Создание систем по раздельному накоплению отходов для обеспечения экологической и эффективной утилизации отходов</w:t>
            </w:r>
          </w:p>
          <w:p w14:paraId="1E1C6D1E"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ab/>
            </w:r>
          </w:p>
        </w:tc>
        <w:tc>
          <w:tcPr>
            <w:tcW w:w="1843" w:type="dxa"/>
            <w:tcBorders>
              <w:top w:val="single" w:sz="4" w:space="0" w:color="auto"/>
              <w:left w:val="single" w:sz="4" w:space="0" w:color="auto"/>
              <w:bottom w:val="single" w:sz="4" w:space="0" w:color="auto"/>
              <w:right w:val="single" w:sz="4" w:space="0" w:color="auto"/>
            </w:tcBorders>
            <w:vAlign w:val="center"/>
          </w:tcPr>
          <w:p w14:paraId="4392C947"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7140772A"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5128864F"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1AB56EE0" w14:textId="77777777" w:rsidR="001E7377" w:rsidRPr="001E7377" w:rsidRDefault="001E7377" w:rsidP="001E7377">
            <w:pPr>
              <w:widowControl w:val="0"/>
              <w:autoSpaceDE w:val="0"/>
              <w:autoSpaceDN w:val="0"/>
              <w:adjustRightInd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Реализация практик по раздельному накоплению твердых коммунальных отходов</w:t>
            </w:r>
          </w:p>
        </w:tc>
        <w:tc>
          <w:tcPr>
            <w:tcW w:w="2840" w:type="dxa"/>
            <w:tcBorders>
              <w:left w:val="single" w:sz="4" w:space="0" w:color="auto"/>
              <w:bottom w:val="single" w:sz="4" w:space="0" w:color="auto"/>
              <w:right w:val="single" w:sz="4" w:space="0" w:color="auto"/>
            </w:tcBorders>
          </w:tcPr>
          <w:p w14:paraId="3D6B499D"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Подача заявок на участие в госпрограмме «Воспроизводство и использование природных ресурсов и охрана окружающей среды»</w:t>
            </w:r>
          </w:p>
          <w:p w14:paraId="57F3D564"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Заключение </w:t>
            </w:r>
            <w:r w:rsidRPr="001E7377">
              <w:rPr>
                <w:rFonts w:ascii="Times New Roman" w:eastAsia="SimSun" w:hAnsi="Times New Roman" w:cs="Times New Roman"/>
                <w:sz w:val="24"/>
                <w:szCs w:val="24"/>
                <w:lang w:eastAsia="ru-RU"/>
              </w:rPr>
              <w:lastRenderedPageBreak/>
              <w:t>муниципального контракта на реализацию госпрограммы по созданию систем по раздельному накоплению отходов</w:t>
            </w:r>
          </w:p>
        </w:tc>
        <w:tc>
          <w:tcPr>
            <w:tcW w:w="2409" w:type="dxa"/>
            <w:tcBorders>
              <w:left w:val="single" w:sz="4" w:space="0" w:color="auto"/>
              <w:bottom w:val="single" w:sz="4" w:space="0" w:color="auto"/>
              <w:right w:val="single" w:sz="4" w:space="0" w:color="auto"/>
            </w:tcBorders>
          </w:tcPr>
          <w:p w14:paraId="404E3080"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Количество созданных систем по раздельному накоплению отходов</w:t>
            </w:r>
          </w:p>
        </w:tc>
      </w:tr>
      <w:tr w:rsidR="001E7377" w:rsidRPr="001E7377" w14:paraId="1EAE1D61" w14:textId="77777777" w:rsidTr="001E7377">
        <w:tc>
          <w:tcPr>
            <w:tcW w:w="567" w:type="dxa"/>
            <w:tcBorders>
              <w:top w:val="single" w:sz="4" w:space="0" w:color="auto"/>
              <w:left w:val="single" w:sz="4" w:space="0" w:color="auto"/>
              <w:bottom w:val="single" w:sz="4" w:space="0" w:color="auto"/>
              <w:right w:val="single" w:sz="4" w:space="0" w:color="auto"/>
            </w:tcBorders>
          </w:tcPr>
          <w:p w14:paraId="3B92CC5E"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22</w:t>
            </w:r>
          </w:p>
        </w:tc>
        <w:tc>
          <w:tcPr>
            <w:tcW w:w="2830" w:type="dxa"/>
            <w:tcBorders>
              <w:left w:val="single" w:sz="4" w:space="0" w:color="auto"/>
              <w:bottom w:val="single" w:sz="4" w:space="0" w:color="auto"/>
              <w:right w:val="single" w:sz="4" w:space="0" w:color="auto"/>
            </w:tcBorders>
          </w:tcPr>
          <w:p w14:paraId="09B70566"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3.4.2</w:t>
            </w:r>
          </w:p>
          <w:p w14:paraId="4D56C5F6"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Обустройство мест (площадок) накопления ТКО</w:t>
            </w:r>
          </w:p>
        </w:tc>
        <w:tc>
          <w:tcPr>
            <w:tcW w:w="1843" w:type="dxa"/>
            <w:tcBorders>
              <w:top w:val="single" w:sz="4" w:space="0" w:color="auto"/>
              <w:left w:val="single" w:sz="4" w:space="0" w:color="auto"/>
              <w:bottom w:val="single" w:sz="4" w:space="0" w:color="auto"/>
              <w:right w:val="single" w:sz="4" w:space="0" w:color="auto"/>
            </w:tcBorders>
            <w:vAlign w:val="center"/>
          </w:tcPr>
          <w:p w14:paraId="14F55925"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23698DB3"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236DDAC7"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486EDA76" w14:textId="77777777" w:rsidR="001E7377" w:rsidRPr="001E7377" w:rsidRDefault="001E7377" w:rsidP="001E7377">
            <w:pPr>
              <w:widowControl w:val="0"/>
              <w:autoSpaceDE w:val="0"/>
              <w:autoSpaceDN w:val="0"/>
              <w:adjustRightInd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Содержание и обустройство контейнерных площадок накопления ТКО</w:t>
            </w:r>
          </w:p>
        </w:tc>
        <w:tc>
          <w:tcPr>
            <w:tcW w:w="2840" w:type="dxa"/>
            <w:tcBorders>
              <w:left w:val="single" w:sz="4" w:space="0" w:color="auto"/>
              <w:bottom w:val="single" w:sz="4" w:space="0" w:color="auto"/>
              <w:right w:val="single" w:sz="4" w:space="0" w:color="auto"/>
            </w:tcBorders>
          </w:tcPr>
          <w:p w14:paraId="5FBFB65C"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Выявление потребности в реконструкции и обустройству мест (площадок) накопления ТКО;</w:t>
            </w:r>
          </w:p>
          <w:p w14:paraId="58C3CAED"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Заключение муниципального контракта на реконструкцию и обустройство мест (площадок) накопления ТКО   </w:t>
            </w:r>
          </w:p>
        </w:tc>
        <w:tc>
          <w:tcPr>
            <w:tcW w:w="2409" w:type="dxa"/>
            <w:tcBorders>
              <w:left w:val="single" w:sz="4" w:space="0" w:color="auto"/>
              <w:bottom w:val="single" w:sz="4" w:space="0" w:color="auto"/>
              <w:right w:val="single" w:sz="4" w:space="0" w:color="auto"/>
            </w:tcBorders>
          </w:tcPr>
          <w:p w14:paraId="6A4CC854"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Количество обустроенных мест (площадок) накопления ТКО</w:t>
            </w:r>
          </w:p>
        </w:tc>
      </w:tr>
      <w:tr w:rsidR="001E7377" w:rsidRPr="001E7377" w14:paraId="43D391FF" w14:textId="77777777" w:rsidTr="001E7377">
        <w:tc>
          <w:tcPr>
            <w:tcW w:w="15876" w:type="dxa"/>
            <w:gridSpan w:val="8"/>
            <w:tcBorders>
              <w:top w:val="single" w:sz="4" w:space="0" w:color="auto"/>
              <w:left w:val="single" w:sz="4" w:space="0" w:color="auto"/>
              <w:bottom w:val="single" w:sz="4" w:space="0" w:color="auto"/>
              <w:right w:val="single" w:sz="4" w:space="0" w:color="auto"/>
            </w:tcBorders>
          </w:tcPr>
          <w:p w14:paraId="18A9C411"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b/>
                <w:sz w:val="24"/>
                <w:szCs w:val="24"/>
                <w:lang w:eastAsia="ru-RU"/>
              </w:rPr>
              <w:t>Подпрограмма 4 «</w:t>
            </w:r>
            <w:r w:rsidRPr="001E7377">
              <w:rPr>
                <w:rFonts w:ascii="Times New Roman" w:eastAsia="Times New Roman" w:hAnsi="Times New Roman" w:cs="Times New Roman"/>
                <w:b/>
                <w:bCs/>
                <w:sz w:val="24"/>
                <w:szCs w:val="24"/>
                <w:lang w:eastAsia="ru-RU"/>
              </w:rPr>
              <w:t>Развитие дорожной и транспортной инфраструктуры»</w:t>
            </w:r>
          </w:p>
        </w:tc>
      </w:tr>
      <w:tr w:rsidR="001E7377" w:rsidRPr="001E7377" w14:paraId="353B2BB7" w14:textId="77777777" w:rsidTr="001E7377">
        <w:tc>
          <w:tcPr>
            <w:tcW w:w="15876" w:type="dxa"/>
            <w:gridSpan w:val="8"/>
            <w:tcBorders>
              <w:top w:val="single" w:sz="4" w:space="0" w:color="auto"/>
              <w:left w:val="single" w:sz="4" w:space="0" w:color="auto"/>
              <w:bottom w:val="single" w:sz="4" w:space="0" w:color="auto"/>
              <w:right w:val="single" w:sz="4" w:space="0" w:color="auto"/>
            </w:tcBorders>
          </w:tcPr>
          <w:p w14:paraId="2694CAF7"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b/>
                <w:bCs/>
                <w:sz w:val="24"/>
                <w:szCs w:val="24"/>
                <w:lang w:eastAsia="ru-RU"/>
              </w:rPr>
              <w:t>Задача 1</w:t>
            </w:r>
            <w:r w:rsidRPr="001E7377">
              <w:rPr>
                <w:rFonts w:ascii="Times New Roman" w:eastAsia="Times New Roman" w:hAnsi="Times New Roman" w:cs="Times New Roman"/>
                <w:bCs/>
                <w:sz w:val="24"/>
                <w:szCs w:val="24"/>
                <w:lang w:eastAsia="ru-RU"/>
              </w:rPr>
              <w:t xml:space="preserve"> Развитие системы предупреждения опасного поведения участников дорожного движения, в </w:t>
            </w:r>
            <w:proofErr w:type="spellStart"/>
            <w:r w:rsidRPr="001E7377">
              <w:rPr>
                <w:rFonts w:ascii="Times New Roman" w:eastAsia="Times New Roman" w:hAnsi="Times New Roman" w:cs="Times New Roman"/>
                <w:bCs/>
                <w:sz w:val="24"/>
                <w:szCs w:val="24"/>
                <w:lang w:eastAsia="ru-RU"/>
              </w:rPr>
              <w:t>т.ч</w:t>
            </w:r>
            <w:proofErr w:type="spellEnd"/>
            <w:r w:rsidRPr="001E7377">
              <w:rPr>
                <w:rFonts w:ascii="Times New Roman" w:eastAsia="Times New Roman" w:hAnsi="Times New Roman" w:cs="Times New Roman"/>
                <w:bCs/>
                <w:sz w:val="24"/>
                <w:szCs w:val="24"/>
                <w:lang w:eastAsia="ru-RU"/>
              </w:rPr>
              <w:t>. обеспечение безопасного участия детей в дорожном движении</w:t>
            </w:r>
          </w:p>
        </w:tc>
      </w:tr>
      <w:tr w:rsidR="001E7377" w:rsidRPr="001E7377" w14:paraId="42D5D483" w14:textId="77777777" w:rsidTr="001E7377">
        <w:tc>
          <w:tcPr>
            <w:tcW w:w="567" w:type="dxa"/>
            <w:tcBorders>
              <w:top w:val="single" w:sz="4" w:space="0" w:color="auto"/>
              <w:left w:val="single" w:sz="4" w:space="0" w:color="auto"/>
              <w:bottom w:val="single" w:sz="4" w:space="0" w:color="auto"/>
              <w:right w:val="single" w:sz="4" w:space="0" w:color="auto"/>
            </w:tcBorders>
          </w:tcPr>
          <w:p w14:paraId="3A08D7FC"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23</w:t>
            </w:r>
          </w:p>
        </w:tc>
        <w:tc>
          <w:tcPr>
            <w:tcW w:w="2830" w:type="dxa"/>
            <w:tcBorders>
              <w:left w:val="single" w:sz="4" w:space="0" w:color="auto"/>
              <w:bottom w:val="single" w:sz="4" w:space="0" w:color="auto"/>
              <w:right w:val="single" w:sz="4" w:space="0" w:color="auto"/>
            </w:tcBorders>
          </w:tcPr>
          <w:p w14:paraId="0052A37C"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4.1.1</w:t>
            </w:r>
          </w:p>
          <w:p w14:paraId="7D5683B7"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Создание творческих пропагандистских материалов для проведения информационно-пропагандистских компаний, направленных на снижение аварийности, смертности и травматизма на дорогах</w:t>
            </w:r>
          </w:p>
        </w:tc>
        <w:tc>
          <w:tcPr>
            <w:tcW w:w="1843" w:type="dxa"/>
            <w:tcBorders>
              <w:top w:val="single" w:sz="4" w:space="0" w:color="auto"/>
              <w:left w:val="single" w:sz="4" w:space="0" w:color="auto"/>
              <w:bottom w:val="single" w:sz="4" w:space="0" w:color="auto"/>
              <w:right w:val="single" w:sz="4" w:space="0" w:color="auto"/>
            </w:tcBorders>
            <w:vAlign w:val="center"/>
          </w:tcPr>
          <w:p w14:paraId="7B08021C"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Все соисполнители</w:t>
            </w:r>
          </w:p>
        </w:tc>
        <w:tc>
          <w:tcPr>
            <w:tcW w:w="1418" w:type="dxa"/>
            <w:tcBorders>
              <w:top w:val="single" w:sz="4" w:space="0" w:color="auto"/>
              <w:left w:val="single" w:sz="4" w:space="0" w:color="auto"/>
              <w:bottom w:val="single" w:sz="4" w:space="0" w:color="auto"/>
              <w:right w:val="single" w:sz="4" w:space="0" w:color="auto"/>
            </w:tcBorders>
            <w:vAlign w:val="center"/>
          </w:tcPr>
          <w:p w14:paraId="7D45D358"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7AC9DBD0"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2D02BCB7"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Проведение районной комиссии БДД и </w:t>
            </w:r>
            <w:r w:rsidRPr="001E7377">
              <w:rPr>
                <w:rFonts w:ascii="Times New Roman" w:eastAsia="SimSun" w:hAnsi="Times New Roman" w:cs="Times New Roman"/>
                <w:sz w:val="24"/>
                <w:szCs w:val="24"/>
                <w:lang w:eastAsia="ru-RU"/>
              </w:rPr>
              <w:lastRenderedPageBreak/>
              <w:t xml:space="preserve">размещение пропагандистки материалов по снижению аварийности на автомобильных дорогах </w:t>
            </w:r>
          </w:p>
        </w:tc>
        <w:tc>
          <w:tcPr>
            <w:tcW w:w="2840" w:type="dxa"/>
            <w:tcBorders>
              <w:left w:val="single" w:sz="4" w:space="0" w:color="auto"/>
              <w:bottom w:val="single" w:sz="4" w:space="0" w:color="auto"/>
              <w:right w:val="single" w:sz="4" w:space="0" w:color="auto"/>
            </w:tcBorders>
          </w:tcPr>
          <w:p w14:paraId="5D0E7F96"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 xml:space="preserve">Проведение районной комиссии по обеспечению </w:t>
            </w:r>
            <w:r w:rsidRPr="001E7377">
              <w:rPr>
                <w:rFonts w:ascii="Times New Roman" w:eastAsia="SimSun" w:hAnsi="Times New Roman" w:cs="Times New Roman"/>
                <w:sz w:val="24"/>
                <w:szCs w:val="24"/>
                <w:lang w:eastAsia="ru-RU"/>
              </w:rPr>
              <w:lastRenderedPageBreak/>
              <w:t>безопасности дорожного движения - иных мероприятий. Размещение пропагандистских материалов на стендах, сайтах, в газетах</w:t>
            </w:r>
          </w:p>
        </w:tc>
        <w:tc>
          <w:tcPr>
            <w:tcW w:w="2409" w:type="dxa"/>
            <w:tcBorders>
              <w:left w:val="single" w:sz="4" w:space="0" w:color="auto"/>
              <w:bottom w:val="single" w:sz="4" w:space="0" w:color="auto"/>
              <w:right w:val="single" w:sz="4" w:space="0" w:color="auto"/>
            </w:tcBorders>
          </w:tcPr>
          <w:p w14:paraId="104185CC" w14:textId="77777777" w:rsidR="001E7377" w:rsidRPr="001E7377" w:rsidRDefault="001E7377" w:rsidP="001E7377">
            <w:pPr>
              <w:widowControl w:val="0"/>
              <w:shd w:val="clear" w:color="auto" w:fill="FFFFFF"/>
              <w:tabs>
                <w:tab w:val="left" w:pos="317"/>
              </w:tabs>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 xml:space="preserve">Количество дорожно-транспортных  </w:t>
            </w:r>
            <w:r w:rsidRPr="001E7377">
              <w:rPr>
                <w:rFonts w:ascii="Times New Roman" w:eastAsia="SimSun" w:hAnsi="Times New Roman" w:cs="Times New Roman"/>
                <w:sz w:val="24"/>
                <w:szCs w:val="24"/>
                <w:lang w:eastAsia="ru-RU"/>
              </w:rPr>
              <w:lastRenderedPageBreak/>
              <w:t xml:space="preserve">происшествий  с пострадавшими     </w:t>
            </w:r>
          </w:p>
          <w:p w14:paraId="3CB69097"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Количество детей, погибших в результате дорожно-транспортных происшествий</w:t>
            </w:r>
          </w:p>
        </w:tc>
      </w:tr>
      <w:tr w:rsidR="001E7377" w:rsidRPr="001E7377" w14:paraId="4585AE61" w14:textId="77777777" w:rsidTr="001E7377">
        <w:tc>
          <w:tcPr>
            <w:tcW w:w="567" w:type="dxa"/>
            <w:tcBorders>
              <w:top w:val="single" w:sz="4" w:space="0" w:color="auto"/>
              <w:left w:val="single" w:sz="4" w:space="0" w:color="auto"/>
              <w:bottom w:val="single" w:sz="4" w:space="0" w:color="auto"/>
              <w:right w:val="single" w:sz="4" w:space="0" w:color="auto"/>
            </w:tcBorders>
          </w:tcPr>
          <w:p w14:paraId="20466F65"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24</w:t>
            </w:r>
          </w:p>
        </w:tc>
        <w:tc>
          <w:tcPr>
            <w:tcW w:w="2830" w:type="dxa"/>
            <w:tcBorders>
              <w:left w:val="single" w:sz="4" w:space="0" w:color="auto"/>
              <w:bottom w:val="single" w:sz="4" w:space="0" w:color="auto"/>
              <w:right w:val="single" w:sz="4" w:space="0" w:color="auto"/>
            </w:tcBorders>
          </w:tcPr>
          <w:p w14:paraId="492C4C4F"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4.1.2</w:t>
            </w:r>
          </w:p>
          <w:p w14:paraId="43784BA4"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Проведение информационн</w:t>
            </w:r>
            <w:proofErr w:type="gramStart"/>
            <w:r w:rsidRPr="001E7377">
              <w:rPr>
                <w:rFonts w:ascii="Times New Roman" w:eastAsia="SimSun" w:hAnsi="Times New Roman" w:cs="Times New Roman"/>
                <w:sz w:val="24"/>
                <w:szCs w:val="24"/>
                <w:lang w:eastAsia="ru-RU"/>
              </w:rPr>
              <w:t>о-</w:t>
            </w:r>
            <w:proofErr w:type="gramEnd"/>
            <w:r w:rsidRPr="001E7377">
              <w:rPr>
                <w:rFonts w:ascii="Times New Roman" w:eastAsia="SimSun" w:hAnsi="Times New Roman" w:cs="Times New Roman"/>
                <w:sz w:val="24"/>
                <w:szCs w:val="24"/>
                <w:lang w:eastAsia="ru-RU"/>
              </w:rPr>
              <w:t xml:space="preserve"> пропагандистских мероприятий, с целью формирования у участников дорожного движения стереотипов законопослушного поведения на дороге. </w:t>
            </w:r>
          </w:p>
        </w:tc>
        <w:tc>
          <w:tcPr>
            <w:tcW w:w="1843" w:type="dxa"/>
            <w:tcBorders>
              <w:top w:val="single" w:sz="4" w:space="0" w:color="auto"/>
              <w:left w:val="single" w:sz="4" w:space="0" w:color="auto"/>
              <w:bottom w:val="single" w:sz="4" w:space="0" w:color="auto"/>
              <w:right w:val="single" w:sz="4" w:space="0" w:color="auto"/>
            </w:tcBorders>
            <w:vAlign w:val="center"/>
          </w:tcPr>
          <w:p w14:paraId="78FA9D5A"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Все соисполнители</w:t>
            </w:r>
          </w:p>
        </w:tc>
        <w:tc>
          <w:tcPr>
            <w:tcW w:w="1418" w:type="dxa"/>
            <w:tcBorders>
              <w:top w:val="single" w:sz="4" w:space="0" w:color="auto"/>
              <w:left w:val="single" w:sz="4" w:space="0" w:color="auto"/>
              <w:bottom w:val="single" w:sz="4" w:space="0" w:color="auto"/>
              <w:right w:val="single" w:sz="4" w:space="0" w:color="auto"/>
            </w:tcBorders>
            <w:vAlign w:val="center"/>
          </w:tcPr>
          <w:p w14:paraId="4173908A"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097CC7F1"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130F18CF" w14:textId="77777777" w:rsidR="001E7377" w:rsidRPr="001E7377" w:rsidRDefault="001E7377" w:rsidP="001E7377">
            <w:pPr>
              <w:widowControl w:val="0"/>
              <w:tabs>
                <w:tab w:val="left" w:pos="351"/>
              </w:tabs>
              <w:autoSpaceDE w:val="0"/>
              <w:autoSpaceDN w:val="0"/>
              <w:adjustRightInd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Размещение правил дорожного движения на стендах, сайтах, в газетах</w:t>
            </w:r>
          </w:p>
        </w:tc>
        <w:tc>
          <w:tcPr>
            <w:tcW w:w="2840" w:type="dxa"/>
            <w:tcBorders>
              <w:left w:val="single" w:sz="4" w:space="0" w:color="auto"/>
              <w:bottom w:val="single" w:sz="4" w:space="0" w:color="auto"/>
              <w:right w:val="single" w:sz="4" w:space="0" w:color="auto"/>
            </w:tcBorders>
          </w:tcPr>
          <w:p w14:paraId="45376FC7" w14:textId="77777777" w:rsidR="001E7377" w:rsidRPr="001E7377" w:rsidRDefault="001E7377" w:rsidP="001E7377">
            <w:pPr>
              <w:widowControl w:val="0"/>
              <w:tabs>
                <w:tab w:val="left" w:pos="351"/>
              </w:tabs>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Размещение правил дорожного движения на стендах, сайтах, в газетах</w:t>
            </w:r>
          </w:p>
          <w:p w14:paraId="7AC7F011"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Распространение буклетов, листовок»</w:t>
            </w:r>
          </w:p>
        </w:tc>
        <w:tc>
          <w:tcPr>
            <w:tcW w:w="2409" w:type="dxa"/>
            <w:tcBorders>
              <w:left w:val="single" w:sz="4" w:space="0" w:color="auto"/>
              <w:bottom w:val="single" w:sz="4" w:space="0" w:color="auto"/>
              <w:right w:val="single" w:sz="4" w:space="0" w:color="auto"/>
            </w:tcBorders>
          </w:tcPr>
          <w:p w14:paraId="6351C704"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Количество дорожно-транспортных  происшествий  с пострадавшими     </w:t>
            </w:r>
          </w:p>
          <w:p w14:paraId="534CD49F"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Количество детей, погибших в результате дорожно-транспортных происшествий</w:t>
            </w:r>
          </w:p>
        </w:tc>
      </w:tr>
      <w:tr w:rsidR="001E7377" w:rsidRPr="001E7377" w14:paraId="5E7D3296" w14:textId="77777777" w:rsidTr="001E7377">
        <w:tc>
          <w:tcPr>
            <w:tcW w:w="567" w:type="dxa"/>
            <w:tcBorders>
              <w:top w:val="single" w:sz="4" w:space="0" w:color="auto"/>
              <w:left w:val="single" w:sz="4" w:space="0" w:color="auto"/>
              <w:bottom w:val="single" w:sz="4" w:space="0" w:color="auto"/>
              <w:right w:val="single" w:sz="4" w:space="0" w:color="auto"/>
            </w:tcBorders>
          </w:tcPr>
          <w:p w14:paraId="347F982E"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25</w:t>
            </w:r>
          </w:p>
        </w:tc>
        <w:tc>
          <w:tcPr>
            <w:tcW w:w="2830" w:type="dxa"/>
            <w:tcBorders>
              <w:left w:val="single" w:sz="4" w:space="0" w:color="auto"/>
              <w:bottom w:val="single" w:sz="4" w:space="0" w:color="auto"/>
              <w:right w:val="single" w:sz="4" w:space="0" w:color="auto"/>
            </w:tcBorders>
          </w:tcPr>
          <w:p w14:paraId="1DFDE77E"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4.1.3</w:t>
            </w:r>
          </w:p>
          <w:p w14:paraId="30A68AE4"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Проведение занятий с учащимися начальных </w:t>
            </w:r>
            <w:r w:rsidRPr="001E7377">
              <w:rPr>
                <w:rFonts w:ascii="Times New Roman" w:eastAsia="SimSun" w:hAnsi="Times New Roman" w:cs="Times New Roman"/>
                <w:sz w:val="24"/>
                <w:szCs w:val="24"/>
                <w:lang w:eastAsia="ru-RU"/>
              </w:rPr>
              <w:lastRenderedPageBreak/>
              <w:t>классов по правилам безопасного поведения на дорогах</w:t>
            </w:r>
          </w:p>
        </w:tc>
        <w:tc>
          <w:tcPr>
            <w:tcW w:w="1843" w:type="dxa"/>
            <w:tcBorders>
              <w:top w:val="single" w:sz="4" w:space="0" w:color="auto"/>
              <w:left w:val="single" w:sz="4" w:space="0" w:color="auto"/>
              <w:bottom w:val="single" w:sz="4" w:space="0" w:color="auto"/>
              <w:right w:val="single" w:sz="4" w:space="0" w:color="auto"/>
            </w:tcBorders>
            <w:vAlign w:val="center"/>
          </w:tcPr>
          <w:p w14:paraId="002B1690"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Все соисполнители</w:t>
            </w:r>
          </w:p>
        </w:tc>
        <w:tc>
          <w:tcPr>
            <w:tcW w:w="1418" w:type="dxa"/>
            <w:tcBorders>
              <w:top w:val="single" w:sz="4" w:space="0" w:color="auto"/>
              <w:left w:val="single" w:sz="4" w:space="0" w:color="auto"/>
              <w:bottom w:val="single" w:sz="4" w:space="0" w:color="auto"/>
              <w:right w:val="single" w:sz="4" w:space="0" w:color="auto"/>
            </w:tcBorders>
            <w:vAlign w:val="center"/>
          </w:tcPr>
          <w:p w14:paraId="100D3B9A"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66B439A4"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2B1447B7" w14:textId="77777777" w:rsidR="001E7377" w:rsidRPr="001E7377" w:rsidRDefault="001E7377" w:rsidP="001E7377">
            <w:pPr>
              <w:widowControl w:val="0"/>
              <w:tabs>
                <w:tab w:val="left" w:pos="351"/>
              </w:tabs>
              <w:autoSpaceDE w:val="0"/>
              <w:autoSpaceDN w:val="0"/>
              <w:adjustRightInd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Проведение занятий с учащимися по правилам БДД</w:t>
            </w:r>
          </w:p>
        </w:tc>
        <w:tc>
          <w:tcPr>
            <w:tcW w:w="2840" w:type="dxa"/>
            <w:tcBorders>
              <w:left w:val="single" w:sz="4" w:space="0" w:color="auto"/>
              <w:bottom w:val="single" w:sz="4" w:space="0" w:color="auto"/>
              <w:right w:val="single" w:sz="4" w:space="0" w:color="auto"/>
            </w:tcBorders>
          </w:tcPr>
          <w:p w14:paraId="440FFC31" w14:textId="77777777" w:rsidR="001E7377" w:rsidRPr="001E7377" w:rsidRDefault="001E7377" w:rsidP="001E7377">
            <w:pPr>
              <w:widowControl w:val="0"/>
              <w:tabs>
                <w:tab w:val="left" w:pos="351"/>
              </w:tabs>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Сбор информации по количеству проведенных занятий</w:t>
            </w:r>
          </w:p>
          <w:p w14:paraId="344AACEF"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Составление отчета по  </w:t>
            </w:r>
            <w:r w:rsidRPr="001E7377">
              <w:rPr>
                <w:rFonts w:ascii="Times New Roman" w:eastAsia="SimSun" w:hAnsi="Times New Roman" w:cs="Times New Roman"/>
                <w:sz w:val="24"/>
                <w:szCs w:val="24"/>
                <w:lang w:eastAsia="ru-RU"/>
              </w:rPr>
              <w:lastRenderedPageBreak/>
              <w:t>собранной информации</w:t>
            </w:r>
          </w:p>
        </w:tc>
        <w:tc>
          <w:tcPr>
            <w:tcW w:w="2409" w:type="dxa"/>
            <w:tcBorders>
              <w:left w:val="single" w:sz="4" w:space="0" w:color="auto"/>
              <w:bottom w:val="single" w:sz="4" w:space="0" w:color="auto"/>
              <w:right w:val="single" w:sz="4" w:space="0" w:color="auto"/>
            </w:tcBorders>
          </w:tcPr>
          <w:p w14:paraId="2FD90B17"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 xml:space="preserve">Количество дорожно-транспортных  происшествий  с пострадавшими     </w:t>
            </w:r>
          </w:p>
          <w:p w14:paraId="348B4906"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Количество детей, погибших в результате дорожно-транспортных происшествий</w:t>
            </w:r>
          </w:p>
        </w:tc>
      </w:tr>
      <w:tr w:rsidR="001E7377" w:rsidRPr="001E7377" w14:paraId="0DD7F129" w14:textId="77777777" w:rsidTr="001E7377">
        <w:tc>
          <w:tcPr>
            <w:tcW w:w="567" w:type="dxa"/>
            <w:tcBorders>
              <w:top w:val="single" w:sz="4" w:space="0" w:color="auto"/>
              <w:left w:val="single" w:sz="4" w:space="0" w:color="auto"/>
              <w:bottom w:val="single" w:sz="4" w:space="0" w:color="auto"/>
              <w:right w:val="single" w:sz="4" w:space="0" w:color="auto"/>
            </w:tcBorders>
          </w:tcPr>
          <w:p w14:paraId="040A824E"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26</w:t>
            </w:r>
          </w:p>
        </w:tc>
        <w:tc>
          <w:tcPr>
            <w:tcW w:w="2830" w:type="dxa"/>
            <w:tcBorders>
              <w:left w:val="single" w:sz="4" w:space="0" w:color="auto"/>
              <w:bottom w:val="single" w:sz="4" w:space="0" w:color="auto"/>
              <w:right w:val="single" w:sz="4" w:space="0" w:color="auto"/>
            </w:tcBorders>
          </w:tcPr>
          <w:p w14:paraId="2235ADB3"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4.1.4</w:t>
            </w:r>
          </w:p>
          <w:p w14:paraId="00556AD2"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В рамках проведения всероссийского конкурса-фестиваля «Безопасное колесо» организовать и провести районный конкурс «Безопасное колесо»</w:t>
            </w:r>
          </w:p>
        </w:tc>
        <w:tc>
          <w:tcPr>
            <w:tcW w:w="1843" w:type="dxa"/>
            <w:tcBorders>
              <w:top w:val="single" w:sz="4" w:space="0" w:color="auto"/>
              <w:left w:val="single" w:sz="4" w:space="0" w:color="auto"/>
              <w:bottom w:val="single" w:sz="4" w:space="0" w:color="auto"/>
              <w:right w:val="single" w:sz="4" w:space="0" w:color="auto"/>
            </w:tcBorders>
            <w:vAlign w:val="center"/>
          </w:tcPr>
          <w:p w14:paraId="67EFB601"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Все соисполнители</w:t>
            </w:r>
          </w:p>
        </w:tc>
        <w:tc>
          <w:tcPr>
            <w:tcW w:w="1418" w:type="dxa"/>
            <w:tcBorders>
              <w:top w:val="single" w:sz="4" w:space="0" w:color="auto"/>
              <w:left w:val="single" w:sz="4" w:space="0" w:color="auto"/>
              <w:bottom w:val="single" w:sz="4" w:space="0" w:color="auto"/>
              <w:right w:val="single" w:sz="4" w:space="0" w:color="auto"/>
            </w:tcBorders>
            <w:vAlign w:val="center"/>
          </w:tcPr>
          <w:p w14:paraId="72263BA6"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3FCB3E20"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731B1DF9"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Проведение всероссийского конкурса-фестиваля «Безопасное колесо»</w:t>
            </w:r>
          </w:p>
        </w:tc>
        <w:tc>
          <w:tcPr>
            <w:tcW w:w="2840" w:type="dxa"/>
            <w:tcBorders>
              <w:left w:val="single" w:sz="4" w:space="0" w:color="auto"/>
              <w:bottom w:val="single" w:sz="4" w:space="0" w:color="auto"/>
              <w:right w:val="single" w:sz="4" w:space="0" w:color="auto"/>
            </w:tcBorders>
          </w:tcPr>
          <w:p w14:paraId="7259DD2E"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Проведение конкурса всероссийского конкурса-фестиваля «Безопасное колесо» организовать и провести районный конкурс «Безопасное колесо»</w:t>
            </w:r>
          </w:p>
        </w:tc>
        <w:tc>
          <w:tcPr>
            <w:tcW w:w="2409" w:type="dxa"/>
            <w:tcBorders>
              <w:left w:val="single" w:sz="4" w:space="0" w:color="auto"/>
              <w:bottom w:val="single" w:sz="4" w:space="0" w:color="auto"/>
              <w:right w:val="single" w:sz="4" w:space="0" w:color="auto"/>
            </w:tcBorders>
          </w:tcPr>
          <w:p w14:paraId="7C871422"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Количество дорожно-транспортных  происшествий  с пострадавшими     </w:t>
            </w:r>
          </w:p>
          <w:p w14:paraId="651C683E"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Количество детей, погибших в результате дорожно-транспортных происшествий</w:t>
            </w:r>
          </w:p>
        </w:tc>
      </w:tr>
      <w:tr w:rsidR="001E7377" w:rsidRPr="001E7377" w14:paraId="59DB43E5" w14:textId="77777777" w:rsidTr="001E7377">
        <w:tc>
          <w:tcPr>
            <w:tcW w:w="15876" w:type="dxa"/>
            <w:gridSpan w:val="8"/>
            <w:tcBorders>
              <w:top w:val="single" w:sz="4" w:space="0" w:color="auto"/>
              <w:left w:val="single" w:sz="4" w:space="0" w:color="auto"/>
              <w:bottom w:val="single" w:sz="4" w:space="0" w:color="auto"/>
              <w:right w:val="single" w:sz="4" w:space="0" w:color="auto"/>
            </w:tcBorders>
          </w:tcPr>
          <w:p w14:paraId="304B752E"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b/>
                <w:sz w:val="24"/>
                <w:szCs w:val="24"/>
                <w:lang w:eastAsia="ru-RU"/>
              </w:rPr>
              <w:t>Задача 2</w:t>
            </w:r>
            <w:r w:rsidRPr="001E7377">
              <w:rPr>
                <w:rFonts w:ascii="Times New Roman" w:eastAsia="Times New Roman" w:hAnsi="Times New Roman" w:cs="Times New Roman"/>
                <w:sz w:val="24"/>
                <w:szCs w:val="24"/>
                <w:lang w:eastAsia="ru-RU"/>
              </w:rPr>
              <w:t xml:space="preserve"> Обеспечение функционирования существующей сети автомобильных дорог общего пользования</w:t>
            </w:r>
          </w:p>
        </w:tc>
      </w:tr>
      <w:tr w:rsidR="001E7377" w:rsidRPr="001E7377" w14:paraId="09C0A2C4" w14:textId="77777777" w:rsidTr="001E7377">
        <w:tc>
          <w:tcPr>
            <w:tcW w:w="567" w:type="dxa"/>
            <w:tcBorders>
              <w:top w:val="single" w:sz="4" w:space="0" w:color="auto"/>
              <w:left w:val="single" w:sz="4" w:space="0" w:color="auto"/>
              <w:bottom w:val="single" w:sz="4" w:space="0" w:color="auto"/>
              <w:right w:val="single" w:sz="4" w:space="0" w:color="auto"/>
            </w:tcBorders>
          </w:tcPr>
          <w:p w14:paraId="4BC88E65"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27</w:t>
            </w:r>
          </w:p>
        </w:tc>
        <w:tc>
          <w:tcPr>
            <w:tcW w:w="2830" w:type="dxa"/>
            <w:tcBorders>
              <w:left w:val="single" w:sz="4" w:space="0" w:color="auto"/>
              <w:bottom w:val="single" w:sz="4" w:space="0" w:color="auto"/>
              <w:right w:val="single" w:sz="4" w:space="0" w:color="auto"/>
            </w:tcBorders>
          </w:tcPr>
          <w:p w14:paraId="680B893D"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4.2.1</w:t>
            </w:r>
          </w:p>
          <w:p w14:paraId="1D9CCD1E"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Проведение реконструкции и (или) капитального ремонта, текущего ремонта автомобильных дорог общего пользования местного значения, </w:t>
            </w:r>
            <w:r w:rsidRPr="001E7377">
              <w:rPr>
                <w:rFonts w:ascii="Times New Roman" w:eastAsia="SimSun" w:hAnsi="Times New Roman" w:cs="Times New Roman"/>
                <w:sz w:val="24"/>
                <w:szCs w:val="24"/>
                <w:lang w:eastAsia="ru-RU"/>
              </w:rPr>
              <w:lastRenderedPageBreak/>
              <w:t>находящихся в муниципальной собственности МР «Сыктывдинский»</w:t>
            </w:r>
          </w:p>
        </w:tc>
        <w:tc>
          <w:tcPr>
            <w:tcW w:w="1843" w:type="dxa"/>
            <w:tcBorders>
              <w:top w:val="single" w:sz="4" w:space="0" w:color="auto"/>
              <w:left w:val="single" w:sz="4" w:space="0" w:color="auto"/>
              <w:bottom w:val="single" w:sz="4" w:space="0" w:color="auto"/>
              <w:right w:val="single" w:sz="4" w:space="0" w:color="auto"/>
            </w:tcBorders>
            <w:vAlign w:val="center"/>
          </w:tcPr>
          <w:p w14:paraId="2375B737"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76027F1C"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58D355F9"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3E961496" w14:textId="77777777" w:rsidR="001E7377" w:rsidRPr="001E7377" w:rsidRDefault="001E7377" w:rsidP="001E7377">
            <w:pPr>
              <w:widowControl w:val="0"/>
              <w:tabs>
                <w:tab w:val="left" w:pos="351"/>
              </w:tabs>
              <w:autoSpaceDE w:val="0"/>
              <w:autoSpaceDN w:val="0"/>
              <w:adjustRightInd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Ремонт и (или) капитальный ремонт автомобильных дорог, находящихся в муниципальной собственности МР «Сыктывдинский»</w:t>
            </w:r>
          </w:p>
        </w:tc>
        <w:tc>
          <w:tcPr>
            <w:tcW w:w="2840" w:type="dxa"/>
            <w:tcBorders>
              <w:left w:val="single" w:sz="4" w:space="0" w:color="auto"/>
              <w:bottom w:val="single" w:sz="4" w:space="0" w:color="auto"/>
              <w:right w:val="single" w:sz="4" w:space="0" w:color="auto"/>
            </w:tcBorders>
          </w:tcPr>
          <w:p w14:paraId="1EA0A43F" w14:textId="77777777" w:rsidR="001E7377" w:rsidRPr="001E7377" w:rsidRDefault="001E7377" w:rsidP="001E7377">
            <w:pPr>
              <w:widowControl w:val="0"/>
              <w:tabs>
                <w:tab w:val="left" w:pos="351"/>
              </w:tabs>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Ремонт автомобильных дорог, находящихся в муниципальной собственности МР «Сыктывдинский»</w:t>
            </w:r>
          </w:p>
          <w:p w14:paraId="13C9D1FE"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Обустройство проездов по решению суда</w:t>
            </w:r>
          </w:p>
        </w:tc>
        <w:tc>
          <w:tcPr>
            <w:tcW w:w="2409" w:type="dxa"/>
            <w:tcBorders>
              <w:left w:val="single" w:sz="4" w:space="0" w:color="auto"/>
              <w:bottom w:val="single" w:sz="4" w:space="0" w:color="auto"/>
              <w:right w:val="single" w:sz="4" w:space="0" w:color="auto"/>
            </w:tcBorders>
          </w:tcPr>
          <w:p w14:paraId="4089AD3A" w14:textId="77777777" w:rsidR="001E7377" w:rsidRPr="001E7377" w:rsidRDefault="001E7377" w:rsidP="001E7377">
            <w:pPr>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p w14:paraId="7CC76D7F"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r>
      <w:tr w:rsidR="001E7377" w:rsidRPr="001E7377" w14:paraId="07FE5BA4" w14:textId="77777777" w:rsidTr="001E7377">
        <w:tc>
          <w:tcPr>
            <w:tcW w:w="567" w:type="dxa"/>
            <w:tcBorders>
              <w:top w:val="single" w:sz="4" w:space="0" w:color="auto"/>
              <w:left w:val="single" w:sz="4" w:space="0" w:color="auto"/>
              <w:bottom w:val="single" w:sz="4" w:space="0" w:color="auto"/>
              <w:right w:val="single" w:sz="4" w:space="0" w:color="auto"/>
            </w:tcBorders>
          </w:tcPr>
          <w:p w14:paraId="3E30F5F8"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28</w:t>
            </w:r>
          </w:p>
        </w:tc>
        <w:tc>
          <w:tcPr>
            <w:tcW w:w="2830" w:type="dxa"/>
            <w:tcBorders>
              <w:left w:val="single" w:sz="4" w:space="0" w:color="auto"/>
              <w:bottom w:val="single" w:sz="4" w:space="0" w:color="auto"/>
              <w:right w:val="single" w:sz="4" w:space="0" w:color="auto"/>
            </w:tcBorders>
          </w:tcPr>
          <w:p w14:paraId="775910D8"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4.2.2</w:t>
            </w:r>
          </w:p>
          <w:p w14:paraId="2EE821EF"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sz w:val="24"/>
                <w:szCs w:val="24"/>
                <w:lang w:eastAsia="ru-RU"/>
              </w:rPr>
            </w:pPr>
          </w:p>
          <w:p w14:paraId="1A6AA438"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Нанесение горизонтальной дорожной разметки</w:t>
            </w:r>
          </w:p>
        </w:tc>
        <w:tc>
          <w:tcPr>
            <w:tcW w:w="1843" w:type="dxa"/>
            <w:tcBorders>
              <w:top w:val="single" w:sz="4" w:space="0" w:color="auto"/>
              <w:left w:val="single" w:sz="4" w:space="0" w:color="auto"/>
              <w:bottom w:val="single" w:sz="4" w:space="0" w:color="auto"/>
              <w:right w:val="single" w:sz="4" w:space="0" w:color="auto"/>
            </w:tcBorders>
            <w:vAlign w:val="center"/>
          </w:tcPr>
          <w:p w14:paraId="082ABC62"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6A89AC61"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3EA6E898"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2435E384" w14:textId="77777777" w:rsidR="001E7377" w:rsidRPr="001E7377" w:rsidRDefault="001E7377" w:rsidP="001E7377">
            <w:pPr>
              <w:widowControl w:val="0"/>
              <w:tabs>
                <w:tab w:val="left" w:pos="351"/>
              </w:tabs>
              <w:autoSpaceDE w:val="0"/>
              <w:autoSpaceDN w:val="0"/>
              <w:adjustRightInd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Выполнение работ по нанесению горизонтальной разметки</w:t>
            </w:r>
          </w:p>
        </w:tc>
        <w:tc>
          <w:tcPr>
            <w:tcW w:w="2840" w:type="dxa"/>
            <w:tcBorders>
              <w:left w:val="single" w:sz="4" w:space="0" w:color="auto"/>
              <w:bottom w:val="single" w:sz="4" w:space="0" w:color="auto"/>
              <w:right w:val="single" w:sz="4" w:space="0" w:color="auto"/>
            </w:tcBorders>
          </w:tcPr>
          <w:p w14:paraId="4265FFB1" w14:textId="77777777" w:rsidR="001E7377" w:rsidRPr="001E7377" w:rsidRDefault="001E7377" w:rsidP="001E7377">
            <w:pPr>
              <w:widowControl w:val="0"/>
              <w:tabs>
                <w:tab w:val="left" w:pos="351"/>
              </w:tabs>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Заключение муниципального контракта на выполнение работ по нанесению горизонтальной разметки</w:t>
            </w:r>
          </w:p>
          <w:p w14:paraId="5E0F00BE"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Выполнение работ по нанесению горизонтальной разметки</w:t>
            </w:r>
          </w:p>
        </w:tc>
        <w:tc>
          <w:tcPr>
            <w:tcW w:w="2409" w:type="dxa"/>
            <w:tcBorders>
              <w:left w:val="single" w:sz="4" w:space="0" w:color="auto"/>
              <w:bottom w:val="single" w:sz="4" w:space="0" w:color="auto"/>
              <w:right w:val="single" w:sz="4" w:space="0" w:color="auto"/>
            </w:tcBorders>
          </w:tcPr>
          <w:p w14:paraId="009C51E5"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tc>
      </w:tr>
      <w:tr w:rsidR="001E7377" w:rsidRPr="001E7377" w14:paraId="680A215A" w14:textId="77777777" w:rsidTr="001E7377">
        <w:tc>
          <w:tcPr>
            <w:tcW w:w="567" w:type="dxa"/>
            <w:tcBorders>
              <w:top w:val="single" w:sz="4" w:space="0" w:color="auto"/>
              <w:left w:val="single" w:sz="4" w:space="0" w:color="auto"/>
              <w:bottom w:val="single" w:sz="4" w:space="0" w:color="auto"/>
              <w:right w:val="single" w:sz="4" w:space="0" w:color="auto"/>
            </w:tcBorders>
          </w:tcPr>
          <w:p w14:paraId="440E64D1"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29</w:t>
            </w:r>
          </w:p>
        </w:tc>
        <w:tc>
          <w:tcPr>
            <w:tcW w:w="2830" w:type="dxa"/>
            <w:tcBorders>
              <w:left w:val="single" w:sz="4" w:space="0" w:color="auto"/>
              <w:bottom w:val="single" w:sz="4" w:space="0" w:color="auto"/>
              <w:right w:val="single" w:sz="4" w:space="0" w:color="auto"/>
            </w:tcBorders>
          </w:tcPr>
          <w:p w14:paraId="773E7AC7" w14:textId="77777777" w:rsidR="001E7377" w:rsidRPr="001E7377" w:rsidRDefault="001E7377" w:rsidP="001E7377">
            <w:pPr>
              <w:widowControl w:val="0"/>
              <w:autoSpaceDE w:val="0"/>
              <w:autoSpaceDN w:val="0"/>
              <w:adjustRightInd w:val="0"/>
              <w:spacing w:after="0" w:line="240" w:lineRule="auto"/>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4.2.3</w:t>
            </w:r>
          </w:p>
          <w:p w14:paraId="32F92C84"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Приведение пешеходных переходов в соответствии с национальными стандартами, </w:t>
            </w:r>
          </w:p>
          <w:p w14:paraId="1C2D8020"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gramStart"/>
            <w:r w:rsidRPr="001E7377">
              <w:rPr>
                <w:rFonts w:ascii="Times New Roman" w:eastAsia="SimSun" w:hAnsi="Times New Roman" w:cs="Times New Roman"/>
                <w:sz w:val="24"/>
                <w:szCs w:val="24"/>
                <w:lang w:eastAsia="ru-RU"/>
              </w:rPr>
              <w:t>вступившими</w:t>
            </w:r>
            <w:proofErr w:type="gramEnd"/>
            <w:r w:rsidRPr="001E7377">
              <w:rPr>
                <w:rFonts w:ascii="Times New Roman" w:eastAsia="SimSun" w:hAnsi="Times New Roman" w:cs="Times New Roman"/>
                <w:sz w:val="24"/>
                <w:szCs w:val="24"/>
                <w:lang w:eastAsia="ru-RU"/>
              </w:rPr>
              <w:t xml:space="preserve"> в силу с 28.02.2014 года, в том числе разработка проектно-сметной документации</w:t>
            </w:r>
          </w:p>
        </w:tc>
        <w:tc>
          <w:tcPr>
            <w:tcW w:w="1843" w:type="dxa"/>
            <w:tcBorders>
              <w:top w:val="single" w:sz="4" w:space="0" w:color="auto"/>
              <w:left w:val="single" w:sz="4" w:space="0" w:color="auto"/>
              <w:bottom w:val="single" w:sz="4" w:space="0" w:color="auto"/>
              <w:right w:val="single" w:sz="4" w:space="0" w:color="auto"/>
            </w:tcBorders>
            <w:vAlign w:val="center"/>
          </w:tcPr>
          <w:p w14:paraId="1898F9A2"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3FAD838F"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7E9CD844"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6221A84E" w14:textId="77777777" w:rsidR="001E7377" w:rsidRPr="001E7377" w:rsidRDefault="001E7377" w:rsidP="001E7377">
            <w:pPr>
              <w:widowControl w:val="0"/>
              <w:tabs>
                <w:tab w:val="left" w:pos="351"/>
              </w:tabs>
              <w:autoSpaceDE w:val="0"/>
              <w:autoSpaceDN w:val="0"/>
              <w:adjustRightInd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Обустройство пешеходных переходов в соответствии с национальными стандартами  </w:t>
            </w:r>
          </w:p>
        </w:tc>
        <w:tc>
          <w:tcPr>
            <w:tcW w:w="2840" w:type="dxa"/>
            <w:tcBorders>
              <w:left w:val="single" w:sz="4" w:space="0" w:color="auto"/>
              <w:bottom w:val="single" w:sz="4" w:space="0" w:color="auto"/>
              <w:right w:val="single" w:sz="4" w:space="0" w:color="auto"/>
            </w:tcBorders>
          </w:tcPr>
          <w:p w14:paraId="40429F10" w14:textId="77777777" w:rsidR="001E7377" w:rsidRPr="001E7377" w:rsidRDefault="001E7377" w:rsidP="001E7377">
            <w:pPr>
              <w:widowControl w:val="0"/>
              <w:tabs>
                <w:tab w:val="left" w:pos="351"/>
              </w:tabs>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Выявление и определение пешеходных переходов необходимых к приведению в соответствии с национальными стандартами</w:t>
            </w:r>
          </w:p>
          <w:p w14:paraId="56DD03C6"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Заключение муниципального контракта на выполнение работ по приведению в соответствии с </w:t>
            </w:r>
            <w:r w:rsidRPr="001E7377">
              <w:rPr>
                <w:rFonts w:ascii="Times New Roman" w:eastAsia="SimSun" w:hAnsi="Times New Roman" w:cs="Times New Roman"/>
                <w:sz w:val="24"/>
                <w:szCs w:val="24"/>
                <w:lang w:eastAsia="ru-RU"/>
              </w:rPr>
              <w:lastRenderedPageBreak/>
              <w:t>национальными стандартами пешеходных переходов</w:t>
            </w:r>
          </w:p>
        </w:tc>
        <w:tc>
          <w:tcPr>
            <w:tcW w:w="2409" w:type="dxa"/>
            <w:tcBorders>
              <w:left w:val="single" w:sz="4" w:space="0" w:color="auto"/>
              <w:bottom w:val="single" w:sz="4" w:space="0" w:color="auto"/>
              <w:right w:val="single" w:sz="4" w:space="0" w:color="auto"/>
            </w:tcBorders>
          </w:tcPr>
          <w:p w14:paraId="77E6B066"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tc>
      </w:tr>
      <w:tr w:rsidR="001E7377" w:rsidRPr="001E7377" w14:paraId="67D479F3" w14:textId="77777777" w:rsidTr="001E7377">
        <w:tc>
          <w:tcPr>
            <w:tcW w:w="567" w:type="dxa"/>
            <w:tcBorders>
              <w:top w:val="single" w:sz="4" w:space="0" w:color="auto"/>
              <w:left w:val="single" w:sz="4" w:space="0" w:color="auto"/>
              <w:bottom w:val="single" w:sz="4" w:space="0" w:color="auto"/>
              <w:right w:val="single" w:sz="4" w:space="0" w:color="auto"/>
            </w:tcBorders>
          </w:tcPr>
          <w:p w14:paraId="67AE73E7"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30</w:t>
            </w:r>
          </w:p>
        </w:tc>
        <w:tc>
          <w:tcPr>
            <w:tcW w:w="2830" w:type="dxa"/>
            <w:tcBorders>
              <w:left w:val="single" w:sz="4" w:space="0" w:color="auto"/>
              <w:bottom w:val="single" w:sz="4" w:space="0" w:color="auto"/>
              <w:right w:val="single" w:sz="4" w:space="0" w:color="auto"/>
            </w:tcBorders>
          </w:tcPr>
          <w:p w14:paraId="2AA14893"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4.2.4</w:t>
            </w:r>
          </w:p>
          <w:p w14:paraId="0869F936"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sz w:val="24"/>
                <w:szCs w:val="24"/>
                <w:lang w:eastAsia="ru-RU"/>
              </w:rPr>
            </w:pPr>
          </w:p>
          <w:p w14:paraId="648A3CDE"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Выполнение содержания автомобильных дорог общего пользования местного значения, находящихся в муниципальной собственности МР «Сыктывдинский»</w:t>
            </w:r>
          </w:p>
        </w:tc>
        <w:tc>
          <w:tcPr>
            <w:tcW w:w="1843" w:type="dxa"/>
            <w:tcBorders>
              <w:top w:val="single" w:sz="4" w:space="0" w:color="auto"/>
              <w:left w:val="single" w:sz="4" w:space="0" w:color="auto"/>
              <w:bottom w:val="single" w:sz="4" w:space="0" w:color="auto"/>
              <w:right w:val="single" w:sz="4" w:space="0" w:color="auto"/>
            </w:tcBorders>
            <w:vAlign w:val="center"/>
          </w:tcPr>
          <w:p w14:paraId="264E0FF4"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1BC6CE6C"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34E9C35A"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06F81D6E" w14:textId="77777777" w:rsidR="001E7377" w:rsidRPr="001E7377" w:rsidRDefault="001E7377" w:rsidP="001E7377">
            <w:pPr>
              <w:widowControl w:val="0"/>
              <w:tabs>
                <w:tab w:val="left" w:pos="351"/>
              </w:tabs>
              <w:autoSpaceDE w:val="0"/>
              <w:autoSpaceDN w:val="0"/>
              <w:adjustRightInd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Зимнее и летнее содержание автомобильных дорог общего пользования местного значения </w:t>
            </w:r>
          </w:p>
        </w:tc>
        <w:tc>
          <w:tcPr>
            <w:tcW w:w="2840" w:type="dxa"/>
            <w:tcBorders>
              <w:left w:val="single" w:sz="4" w:space="0" w:color="auto"/>
              <w:bottom w:val="single" w:sz="4" w:space="0" w:color="auto"/>
              <w:right w:val="single" w:sz="4" w:space="0" w:color="auto"/>
            </w:tcBorders>
          </w:tcPr>
          <w:p w14:paraId="778DAE3E" w14:textId="77777777" w:rsidR="001E7377" w:rsidRPr="001E7377" w:rsidRDefault="001E7377" w:rsidP="001E7377">
            <w:pPr>
              <w:widowControl w:val="0"/>
              <w:tabs>
                <w:tab w:val="left" w:pos="351"/>
              </w:tabs>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Заключение муниципальных контрактов на выполнение содержания автомобильных дорог общего пользования местного значения, тротуаров, находящихся в муниципальной собственности МР «Сыктывдинский»</w:t>
            </w:r>
          </w:p>
          <w:p w14:paraId="116283F3"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2409" w:type="dxa"/>
            <w:tcBorders>
              <w:left w:val="single" w:sz="4" w:space="0" w:color="auto"/>
              <w:bottom w:val="single" w:sz="4" w:space="0" w:color="auto"/>
              <w:right w:val="single" w:sz="4" w:space="0" w:color="auto"/>
            </w:tcBorders>
          </w:tcPr>
          <w:p w14:paraId="0B6CCBD6"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tc>
      </w:tr>
      <w:tr w:rsidR="001E7377" w:rsidRPr="001E7377" w14:paraId="3628CC1F" w14:textId="77777777" w:rsidTr="001E7377">
        <w:tc>
          <w:tcPr>
            <w:tcW w:w="567" w:type="dxa"/>
            <w:tcBorders>
              <w:top w:val="single" w:sz="4" w:space="0" w:color="auto"/>
              <w:left w:val="single" w:sz="4" w:space="0" w:color="auto"/>
              <w:bottom w:val="single" w:sz="4" w:space="0" w:color="auto"/>
              <w:right w:val="single" w:sz="4" w:space="0" w:color="auto"/>
            </w:tcBorders>
          </w:tcPr>
          <w:p w14:paraId="5D575BBB"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31</w:t>
            </w:r>
          </w:p>
        </w:tc>
        <w:tc>
          <w:tcPr>
            <w:tcW w:w="2830" w:type="dxa"/>
            <w:tcBorders>
              <w:left w:val="single" w:sz="4" w:space="0" w:color="auto"/>
              <w:bottom w:val="single" w:sz="4" w:space="0" w:color="auto"/>
              <w:right w:val="single" w:sz="4" w:space="0" w:color="auto"/>
            </w:tcBorders>
          </w:tcPr>
          <w:p w14:paraId="7B6709D2"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4.2.5</w:t>
            </w:r>
          </w:p>
          <w:p w14:paraId="3AF0A4EA"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Оборудование и содержание зимних автомобильных дорог общего пользования местного значения</w:t>
            </w:r>
          </w:p>
        </w:tc>
        <w:tc>
          <w:tcPr>
            <w:tcW w:w="1843" w:type="dxa"/>
            <w:tcBorders>
              <w:top w:val="single" w:sz="4" w:space="0" w:color="auto"/>
              <w:left w:val="single" w:sz="4" w:space="0" w:color="auto"/>
              <w:bottom w:val="single" w:sz="4" w:space="0" w:color="auto"/>
              <w:right w:val="single" w:sz="4" w:space="0" w:color="auto"/>
            </w:tcBorders>
            <w:vAlign w:val="center"/>
          </w:tcPr>
          <w:p w14:paraId="3CF386F1"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658C8E89"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5C450671"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5F1513BC"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Содержание зимней автомобильной дороги</w:t>
            </w:r>
          </w:p>
        </w:tc>
        <w:tc>
          <w:tcPr>
            <w:tcW w:w="2840" w:type="dxa"/>
            <w:tcBorders>
              <w:left w:val="single" w:sz="4" w:space="0" w:color="auto"/>
              <w:bottom w:val="single" w:sz="4" w:space="0" w:color="auto"/>
              <w:right w:val="single" w:sz="4" w:space="0" w:color="auto"/>
            </w:tcBorders>
          </w:tcPr>
          <w:p w14:paraId="46A308B6"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Заключение муниципального контракта на выполнение работ по содержанию зимних автомобильных дорог общего пользования местного значения на территории муниципального района «Сыктывдинский»</w:t>
            </w:r>
          </w:p>
        </w:tc>
        <w:tc>
          <w:tcPr>
            <w:tcW w:w="2409" w:type="dxa"/>
            <w:tcBorders>
              <w:left w:val="single" w:sz="4" w:space="0" w:color="auto"/>
              <w:bottom w:val="single" w:sz="4" w:space="0" w:color="auto"/>
              <w:right w:val="single" w:sz="4" w:space="0" w:color="auto"/>
            </w:tcBorders>
          </w:tcPr>
          <w:p w14:paraId="7791F9CB"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tc>
      </w:tr>
      <w:tr w:rsidR="001E7377" w:rsidRPr="001E7377" w14:paraId="6A922941" w14:textId="77777777" w:rsidTr="001E7377">
        <w:tc>
          <w:tcPr>
            <w:tcW w:w="567" w:type="dxa"/>
            <w:tcBorders>
              <w:top w:val="single" w:sz="4" w:space="0" w:color="auto"/>
              <w:left w:val="single" w:sz="4" w:space="0" w:color="auto"/>
              <w:bottom w:val="single" w:sz="4" w:space="0" w:color="auto"/>
              <w:right w:val="single" w:sz="4" w:space="0" w:color="auto"/>
            </w:tcBorders>
          </w:tcPr>
          <w:p w14:paraId="562B7FFA"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32</w:t>
            </w:r>
          </w:p>
        </w:tc>
        <w:tc>
          <w:tcPr>
            <w:tcW w:w="2830" w:type="dxa"/>
            <w:tcBorders>
              <w:left w:val="single" w:sz="4" w:space="0" w:color="auto"/>
              <w:bottom w:val="single" w:sz="4" w:space="0" w:color="auto"/>
              <w:right w:val="single" w:sz="4" w:space="0" w:color="auto"/>
            </w:tcBorders>
          </w:tcPr>
          <w:p w14:paraId="5DD974EE"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4.2.6</w:t>
            </w:r>
          </w:p>
          <w:p w14:paraId="7A67C9DD"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Межбюджетные трансферты бюджетам поселений из бюджета муниципального района на осуществление полномочий в части содержания автомобильных дорог общего пользования местного значения, в соответствии с заключенными соглашениями</w:t>
            </w:r>
          </w:p>
        </w:tc>
        <w:tc>
          <w:tcPr>
            <w:tcW w:w="1843" w:type="dxa"/>
            <w:tcBorders>
              <w:top w:val="single" w:sz="4" w:space="0" w:color="auto"/>
              <w:left w:val="single" w:sz="4" w:space="0" w:color="auto"/>
              <w:bottom w:val="single" w:sz="4" w:space="0" w:color="auto"/>
              <w:right w:val="single" w:sz="4" w:space="0" w:color="auto"/>
            </w:tcBorders>
            <w:vAlign w:val="center"/>
          </w:tcPr>
          <w:p w14:paraId="7AB829B4"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0624D980"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4EB8C7C2"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21D44986" w14:textId="77777777" w:rsidR="001E7377" w:rsidRPr="001E7377" w:rsidRDefault="001E7377" w:rsidP="001E7377">
            <w:pPr>
              <w:widowControl w:val="0"/>
              <w:tabs>
                <w:tab w:val="left" w:pos="351"/>
              </w:tabs>
              <w:autoSpaceDE w:val="0"/>
              <w:autoSpaceDN w:val="0"/>
              <w:adjustRightInd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Передача полномочий администрации муниципального района администрациям сельских поселений на содержание автомобильных дорог общего пользования местного значения</w:t>
            </w:r>
          </w:p>
        </w:tc>
        <w:tc>
          <w:tcPr>
            <w:tcW w:w="2840" w:type="dxa"/>
            <w:tcBorders>
              <w:left w:val="single" w:sz="4" w:space="0" w:color="auto"/>
              <w:bottom w:val="single" w:sz="4" w:space="0" w:color="auto"/>
              <w:right w:val="single" w:sz="4" w:space="0" w:color="auto"/>
            </w:tcBorders>
          </w:tcPr>
          <w:p w14:paraId="681570AB" w14:textId="77777777" w:rsidR="001E7377" w:rsidRPr="001E7377" w:rsidRDefault="001E7377" w:rsidP="001E7377">
            <w:pPr>
              <w:widowControl w:val="0"/>
              <w:tabs>
                <w:tab w:val="left" w:pos="351"/>
              </w:tabs>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Подача заявок на участие народных проектов в сфере дорожной деятельности в рамках проекта «Народный бюджет»</w:t>
            </w:r>
          </w:p>
          <w:p w14:paraId="19904BE8" w14:textId="77777777" w:rsidR="001E7377" w:rsidRPr="001E7377" w:rsidRDefault="001E7377" w:rsidP="001E7377">
            <w:pPr>
              <w:widowControl w:val="0"/>
              <w:tabs>
                <w:tab w:val="left" w:pos="351"/>
              </w:tabs>
              <w:autoSpaceDE w:val="0"/>
              <w:autoSpaceDN w:val="0"/>
              <w:adjustRightInd w:val="0"/>
              <w:spacing w:after="0" w:line="240" w:lineRule="auto"/>
              <w:jc w:val="both"/>
              <w:rPr>
                <w:rFonts w:ascii="Times New Roman" w:eastAsia="SimSun" w:hAnsi="Times New Roman" w:cs="Times New Roman"/>
                <w:sz w:val="24"/>
                <w:szCs w:val="24"/>
                <w:lang w:eastAsia="ru-RU"/>
              </w:rPr>
            </w:pPr>
            <w:proofErr w:type="gramStart"/>
            <w:r w:rsidRPr="001E7377">
              <w:rPr>
                <w:rFonts w:ascii="Times New Roman" w:eastAsia="SimSun" w:hAnsi="Times New Roman" w:cs="Times New Roman"/>
                <w:sz w:val="24"/>
                <w:szCs w:val="24"/>
                <w:lang w:eastAsia="ru-RU"/>
              </w:rPr>
              <w:t>контроль за</w:t>
            </w:r>
            <w:proofErr w:type="gramEnd"/>
            <w:r w:rsidRPr="001E7377">
              <w:rPr>
                <w:rFonts w:ascii="Times New Roman" w:eastAsia="SimSun" w:hAnsi="Times New Roman" w:cs="Times New Roman"/>
                <w:sz w:val="24"/>
                <w:szCs w:val="24"/>
                <w:lang w:eastAsia="ru-RU"/>
              </w:rPr>
              <w:t xml:space="preserve"> ходом реализации народных проектов в сфере дорожной деятельности прошедших отбор в рамках проекта «Народный бюджет»</w:t>
            </w:r>
          </w:p>
          <w:p w14:paraId="4FBCB974"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заключение соглашений с администрациями поселений на осуществлении полномочий в части содержания автомобильных дорог общего пользования местного значения</w:t>
            </w:r>
          </w:p>
        </w:tc>
        <w:tc>
          <w:tcPr>
            <w:tcW w:w="2409" w:type="dxa"/>
            <w:tcBorders>
              <w:left w:val="single" w:sz="4" w:space="0" w:color="auto"/>
              <w:bottom w:val="single" w:sz="4" w:space="0" w:color="auto"/>
              <w:right w:val="single" w:sz="4" w:space="0" w:color="auto"/>
            </w:tcBorders>
          </w:tcPr>
          <w:p w14:paraId="16237D7F"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tc>
      </w:tr>
      <w:tr w:rsidR="001E7377" w:rsidRPr="001E7377" w14:paraId="008CA7E8" w14:textId="77777777" w:rsidTr="001E7377">
        <w:tc>
          <w:tcPr>
            <w:tcW w:w="567" w:type="dxa"/>
            <w:tcBorders>
              <w:top w:val="single" w:sz="4" w:space="0" w:color="auto"/>
              <w:left w:val="single" w:sz="4" w:space="0" w:color="auto"/>
              <w:bottom w:val="single" w:sz="4" w:space="0" w:color="auto"/>
              <w:right w:val="single" w:sz="4" w:space="0" w:color="auto"/>
            </w:tcBorders>
          </w:tcPr>
          <w:p w14:paraId="0445A4B1"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33</w:t>
            </w:r>
          </w:p>
        </w:tc>
        <w:tc>
          <w:tcPr>
            <w:tcW w:w="2830" w:type="dxa"/>
            <w:tcBorders>
              <w:left w:val="single" w:sz="4" w:space="0" w:color="auto"/>
              <w:bottom w:val="single" w:sz="4" w:space="0" w:color="auto"/>
              <w:right w:val="single" w:sz="4" w:space="0" w:color="auto"/>
            </w:tcBorders>
          </w:tcPr>
          <w:p w14:paraId="7ECBDA5C"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4.2.7</w:t>
            </w:r>
          </w:p>
          <w:p w14:paraId="6D85073C"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Обеспечение </w:t>
            </w:r>
            <w:r w:rsidRPr="001E7377">
              <w:rPr>
                <w:rFonts w:ascii="Times New Roman" w:eastAsia="SimSun" w:hAnsi="Times New Roman" w:cs="Times New Roman"/>
                <w:sz w:val="24"/>
                <w:szCs w:val="24"/>
                <w:lang w:eastAsia="ru-RU"/>
              </w:rPr>
              <w:lastRenderedPageBreak/>
              <w:t>правоустанавливающими документами автомобильных дорог общего пользования местного значения, находящихся в муниципальной собственности МР «Сыктывдинский» а также иной  документацией в сфере дорожной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14:paraId="237386E7"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220B1A5F"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1EFF68CF"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left w:val="single" w:sz="4" w:space="0" w:color="auto"/>
              <w:bottom w:val="single" w:sz="4" w:space="0" w:color="auto"/>
              <w:right w:val="single" w:sz="4" w:space="0" w:color="auto"/>
            </w:tcBorders>
            <w:vAlign w:val="center"/>
          </w:tcPr>
          <w:p w14:paraId="47648CD0"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Разработка паспортов и проектов организации </w:t>
            </w:r>
            <w:r w:rsidRPr="001E7377">
              <w:rPr>
                <w:rFonts w:ascii="Times New Roman" w:eastAsia="SimSun" w:hAnsi="Times New Roman" w:cs="Times New Roman"/>
                <w:sz w:val="24"/>
                <w:szCs w:val="24"/>
                <w:lang w:eastAsia="ru-RU"/>
              </w:rPr>
              <w:lastRenderedPageBreak/>
              <w:t xml:space="preserve">дорожного движения на автомобильные дороги общего пользования местного значения </w:t>
            </w:r>
          </w:p>
        </w:tc>
        <w:tc>
          <w:tcPr>
            <w:tcW w:w="2840" w:type="dxa"/>
            <w:tcBorders>
              <w:left w:val="single" w:sz="4" w:space="0" w:color="auto"/>
              <w:bottom w:val="single" w:sz="4" w:space="0" w:color="auto"/>
              <w:right w:val="single" w:sz="4" w:space="0" w:color="auto"/>
            </w:tcBorders>
          </w:tcPr>
          <w:p w14:paraId="777AE991"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 xml:space="preserve">Выполнение работ по постановке на государственный </w:t>
            </w:r>
            <w:r w:rsidRPr="001E7377">
              <w:rPr>
                <w:rFonts w:ascii="Times New Roman" w:eastAsia="SimSun" w:hAnsi="Times New Roman" w:cs="Times New Roman"/>
                <w:sz w:val="24"/>
                <w:szCs w:val="24"/>
                <w:lang w:eastAsia="ru-RU"/>
              </w:rPr>
              <w:lastRenderedPageBreak/>
              <w:t>кадастровый учет земельных участков занимаемых автомобильными дорогами общего пользования местного значения на территории МР «Сыктывдинский». Выполнение работ по паспортизации автомобильных дорог общего пользования местного значения на территории МР «Сыктывдинский» и постановка на государственный кадастровый учет занимаемых ими земельных участков</w:t>
            </w:r>
          </w:p>
        </w:tc>
        <w:tc>
          <w:tcPr>
            <w:tcW w:w="2409" w:type="dxa"/>
            <w:tcBorders>
              <w:left w:val="single" w:sz="4" w:space="0" w:color="auto"/>
              <w:bottom w:val="single" w:sz="4" w:space="0" w:color="auto"/>
              <w:right w:val="single" w:sz="4" w:space="0" w:color="auto"/>
            </w:tcBorders>
          </w:tcPr>
          <w:p w14:paraId="415F4FFE"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 xml:space="preserve">Доля протяженности автомобильных дорог общего пользования, </w:t>
            </w:r>
            <w:r w:rsidRPr="001E7377">
              <w:rPr>
                <w:rFonts w:ascii="Times New Roman" w:eastAsia="SimSun" w:hAnsi="Times New Roman" w:cs="Times New Roman"/>
                <w:sz w:val="24"/>
                <w:szCs w:val="24"/>
                <w:lang w:eastAsia="ru-RU"/>
              </w:rPr>
              <w:lastRenderedPageBreak/>
              <w:t>отвечающих нормативным требованиям, в общей протяженности автомобильных дорог общего пользования;</w:t>
            </w:r>
          </w:p>
        </w:tc>
      </w:tr>
      <w:tr w:rsidR="001E7377" w:rsidRPr="001E7377" w14:paraId="13316D00" w14:textId="77777777" w:rsidTr="001E7377">
        <w:tc>
          <w:tcPr>
            <w:tcW w:w="567" w:type="dxa"/>
            <w:tcBorders>
              <w:top w:val="single" w:sz="4" w:space="0" w:color="auto"/>
              <w:left w:val="single" w:sz="4" w:space="0" w:color="auto"/>
              <w:bottom w:val="single" w:sz="4" w:space="0" w:color="auto"/>
              <w:right w:val="single" w:sz="4" w:space="0" w:color="auto"/>
            </w:tcBorders>
          </w:tcPr>
          <w:p w14:paraId="2F122096"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34</w:t>
            </w:r>
          </w:p>
        </w:tc>
        <w:tc>
          <w:tcPr>
            <w:tcW w:w="2830" w:type="dxa"/>
            <w:tcBorders>
              <w:top w:val="single" w:sz="4" w:space="0" w:color="auto"/>
              <w:left w:val="single" w:sz="4" w:space="0" w:color="auto"/>
              <w:bottom w:val="single" w:sz="4" w:space="0" w:color="auto"/>
              <w:right w:val="single" w:sz="4" w:space="0" w:color="auto"/>
            </w:tcBorders>
          </w:tcPr>
          <w:p w14:paraId="6578E1E6"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4.2.8</w:t>
            </w:r>
          </w:p>
          <w:p w14:paraId="697F1DDD"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 xml:space="preserve">Реализация отдельных мероприятий регионального проекта </w:t>
            </w:r>
            <w:r w:rsidRPr="001E7377">
              <w:rPr>
                <w:rFonts w:ascii="Times New Roman" w:eastAsia="SimSun" w:hAnsi="Times New Roman" w:cs="Times New Roman"/>
                <w:sz w:val="24"/>
                <w:szCs w:val="24"/>
                <w:lang w:eastAsia="ru-RU"/>
              </w:rPr>
              <w:lastRenderedPageBreak/>
              <w:t xml:space="preserve">«Дорожная сеть» в части приведения в нормативное состояние автомобильных дорог местного значения и улиц в населенных пунктах административных центров муниципальных образований (код регионального проекта «Дорожная сеть» - </w:t>
            </w:r>
            <w:r w:rsidRPr="001E7377">
              <w:rPr>
                <w:rFonts w:ascii="Times New Roman" w:eastAsia="SimSun" w:hAnsi="Times New Roman" w:cs="Times New Roman"/>
                <w:sz w:val="24"/>
                <w:szCs w:val="24"/>
                <w:lang w:val="en-US" w:eastAsia="ru-RU"/>
              </w:rPr>
              <w:t>R</w:t>
            </w:r>
            <w:r w:rsidRPr="001E7377">
              <w:rPr>
                <w:rFonts w:ascii="Times New Roman" w:eastAsia="SimSu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vAlign w:val="center"/>
          </w:tcPr>
          <w:p w14:paraId="4CA99F9F"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225D65AA"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7411E87F"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top w:val="single" w:sz="4" w:space="0" w:color="auto"/>
              <w:left w:val="single" w:sz="4" w:space="0" w:color="auto"/>
              <w:bottom w:val="single" w:sz="4" w:space="0" w:color="auto"/>
              <w:right w:val="single" w:sz="4" w:space="0" w:color="auto"/>
            </w:tcBorders>
            <w:vAlign w:val="center"/>
          </w:tcPr>
          <w:p w14:paraId="6E1143C0"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Реализация отдельных мероприятий регионального проекта «Дорожная сеть» в части приведения в </w:t>
            </w:r>
            <w:r w:rsidRPr="001E7377">
              <w:rPr>
                <w:rFonts w:ascii="Times New Roman" w:eastAsia="SimSun" w:hAnsi="Times New Roman" w:cs="Times New Roman"/>
                <w:sz w:val="24"/>
                <w:szCs w:val="24"/>
                <w:lang w:eastAsia="ru-RU"/>
              </w:rPr>
              <w:lastRenderedPageBreak/>
              <w:t>нормативное состояние автомобильных дорог</w:t>
            </w:r>
          </w:p>
        </w:tc>
        <w:tc>
          <w:tcPr>
            <w:tcW w:w="2840" w:type="dxa"/>
            <w:tcBorders>
              <w:top w:val="single" w:sz="4" w:space="0" w:color="auto"/>
              <w:left w:val="single" w:sz="4" w:space="0" w:color="auto"/>
              <w:bottom w:val="single" w:sz="4" w:space="0" w:color="auto"/>
              <w:right w:val="single" w:sz="4" w:space="0" w:color="auto"/>
            </w:tcBorders>
          </w:tcPr>
          <w:p w14:paraId="27610115"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 xml:space="preserve">Приведение в нормативное состояние автомобильных дорог местного значения и улиц в населенных пунктах </w:t>
            </w:r>
            <w:r w:rsidRPr="001E7377">
              <w:rPr>
                <w:rFonts w:ascii="Times New Roman" w:eastAsia="SimSun" w:hAnsi="Times New Roman" w:cs="Times New Roman"/>
                <w:sz w:val="24"/>
                <w:szCs w:val="24"/>
                <w:lang w:eastAsia="ru-RU"/>
              </w:rPr>
              <w:lastRenderedPageBreak/>
              <w:t>административных центров муниципальных районов и городских (муниципальных) округов Республики Коми</w:t>
            </w:r>
          </w:p>
        </w:tc>
        <w:tc>
          <w:tcPr>
            <w:tcW w:w="2409" w:type="dxa"/>
            <w:tcBorders>
              <w:top w:val="single" w:sz="4" w:space="0" w:color="auto"/>
              <w:left w:val="single" w:sz="4" w:space="0" w:color="auto"/>
              <w:bottom w:val="single" w:sz="4" w:space="0" w:color="auto"/>
              <w:right w:val="single" w:sz="4" w:space="0" w:color="auto"/>
            </w:tcBorders>
          </w:tcPr>
          <w:p w14:paraId="4F733E7F"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 xml:space="preserve">Доля протяженности автомобильных дорог общего пользования, отвечающих нормативным </w:t>
            </w:r>
            <w:r w:rsidRPr="001E7377">
              <w:rPr>
                <w:rFonts w:ascii="Times New Roman" w:eastAsia="SimSun" w:hAnsi="Times New Roman" w:cs="Times New Roman"/>
                <w:sz w:val="24"/>
                <w:szCs w:val="24"/>
                <w:lang w:eastAsia="ru-RU"/>
              </w:rPr>
              <w:lastRenderedPageBreak/>
              <w:t>требованиям, в общей протяженности автомобильных дорог общего пользования;</w:t>
            </w:r>
          </w:p>
        </w:tc>
      </w:tr>
      <w:tr w:rsidR="001E7377" w:rsidRPr="001E7377" w14:paraId="14EA8639" w14:textId="77777777" w:rsidTr="001E7377">
        <w:tc>
          <w:tcPr>
            <w:tcW w:w="567" w:type="dxa"/>
            <w:tcBorders>
              <w:top w:val="single" w:sz="4" w:space="0" w:color="auto"/>
              <w:left w:val="single" w:sz="4" w:space="0" w:color="auto"/>
              <w:bottom w:val="single" w:sz="4" w:space="0" w:color="auto"/>
              <w:right w:val="single" w:sz="4" w:space="0" w:color="auto"/>
            </w:tcBorders>
          </w:tcPr>
          <w:p w14:paraId="6A2F4AD3"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35</w:t>
            </w:r>
          </w:p>
        </w:tc>
        <w:tc>
          <w:tcPr>
            <w:tcW w:w="2830" w:type="dxa"/>
            <w:tcBorders>
              <w:top w:val="single" w:sz="4" w:space="0" w:color="auto"/>
              <w:left w:val="single" w:sz="4" w:space="0" w:color="auto"/>
              <w:bottom w:val="single" w:sz="4" w:space="0" w:color="auto"/>
              <w:right w:val="single" w:sz="4" w:space="0" w:color="auto"/>
            </w:tcBorders>
          </w:tcPr>
          <w:p w14:paraId="335678D7"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4.2.9</w:t>
            </w:r>
          </w:p>
          <w:p w14:paraId="17669112" w14:textId="77777777" w:rsidR="001E7377" w:rsidRPr="001E7377" w:rsidRDefault="001E7377" w:rsidP="001E737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Реализация народных проектов в сфере дорожной деятельности, прошедших отбор в рамках проекта «Народный бюджет»</w:t>
            </w:r>
          </w:p>
        </w:tc>
        <w:tc>
          <w:tcPr>
            <w:tcW w:w="1843" w:type="dxa"/>
            <w:tcBorders>
              <w:top w:val="single" w:sz="4" w:space="0" w:color="auto"/>
              <w:left w:val="single" w:sz="4" w:space="0" w:color="auto"/>
              <w:bottom w:val="single" w:sz="4" w:space="0" w:color="auto"/>
              <w:right w:val="single" w:sz="4" w:space="0" w:color="auto"/>
            </w:tcBorders>
            <w:vAlign w:val="center"/>
          </w:tcPr>
          <w:p w14:paraId="54D82585"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418" w:type="dxa"/>
            <w:tcBorders>
              <w:top w:val="single" w:sz="4" w:space="0" w:color="auto"/>
              <w:left w:val="single" w:sz="4" w:space="0" w:color="auto"/>
              <w:bottom w:val="single" w:sz="4" w:space="0" w:color="auto"/>
              <w:right w:val="single" w:sz="4" w:space="0" w:color="auto"/>
            </w:tcBorders>
            <w:vAlign w:val="center"/>
          </w:tcPr>
          <w:p w14:paraId="0324522F"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23719A03" w14:textId="77777777" w:rsidR="001E7377" w:rsidRPr="001E7377" w:rsidRDefault="001E7377" w:rsidP="001E7377">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c>
          <w:tcPr>
            <w:tcW w:w="2552" w:type="dxa"/>
            <w:tcBorders>
              <w:top w:val="single" w:sz="4" w:space="0" w:color="auto"/>
              <w:left w:val="single" w:sz="4" w:space="0" w:color="auto"/>
              <w:bottom w:val="single" w:sz="4" w:space="0" w:color="auto"/>
              <w:right w:val="single" w:sz="4" w:space="0" w:color="auto"/>
            </w:tcBorders>
            <w:vAlign w:val="center"/>
          </w:tcPr>
          <w:p w14:paraId="582E1CC3"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Реализация проекта «Народный бюджет» в сфере дорожной деятельности </w:t>
            </w:r>
          </w:p>
        </w:tc>
        <w:tc>
          <w:tcPr>
            <w:tcW w:w="2840" w:type="dxa"/>
            <w:tcBorders>
              <w:top w:val="single" w:sz="4" w:space="0" w:color="auto"/>
              <w:left w:val="single" w:sz="4" w:space="0" w:color="auto"/>
              <w:bottom w:val="single" w:sz="4" w:space="0" w:color="auto"/>
              <w:right w:val="single" w:sz="4" w:space="0" w:color="auto"/>
            </w:tcBorders>
          </w:tcPr>
          <w:p w14:paraId="7C12541B"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Приведение в нормативное состояние автомобильных дорог местного значения и улиц в населенных пунктах административных центров муниципальных районов и городских (муниципальных) округов Республики Коми</w:t>
            </w:r>
          </w:p>
        </w:tc>
        <w:tc>
          <w:tcPr>
            <w:tcW w:w="2409" w:type="dxa"/>
            <w:tcBorders>
              <w:top w:val="single" w:sz="4" w:space="0" w:color="auto"/>
              <w:left w:val="single" w:sz="4" w:space="0" w:color="auto"/>
              <w:bottom w:val="single" w:sz="4" w:space="0" w:color="auto"/>
              <w:right w:val="single" w:sz="4" w:space="0" w:color="auto"/>
            </w:tcBorders>
          </w:tcPr>
          <w:p w14:paraId="663185E5" w14:textId="77777777" w:rsidR="001E7377" w:rsidRPr="001E7377" w:rsidRDefault="001E7377" w:rsidP="001E7377">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w:t>
            </w:r>
          </w:p>
        </w:tc>
      </w:tr>
    </w:tbl>
    <w:p w14:paraId="042BFEFE" w14:textId="77777777" w:rsidR="001E7377" w:rsidRPr="001E7377" w:rsidRDefault="001E7377" w:rsidP="001E7377">
      <w:pPr>
        <w:suppressAutoHyphens/>
        <w:spacing w:after="0" w:line="240" w:lineRule="auto"/>
        <w:rPr>
          <w:rFonts w:ascii="Times New Roman" w:eastAsia="Times New Roman" w:hAnsi="Times New Roman" w:cs="Times New Roman"/>
          <w:color w:val="000000"/>
          <w:sz w:val="24"/>
          <w:szCs w:val="24"/>
          <w:lang w:eastAsia="ar-SA"/>
        </w:rPr>
      </w:pPr>
    </w:p>
    <w:p w14:paraId="26E2184A" w14:textId="6A592582" w:rsidR="001E7377" w:rsidRDefault="001E7377" w:rsidP="001E7377">
      <w:pPr>
        <w:suppressAutoHyphens/>
        <w:spacing w:after="0" w:line="240" w:lineRule="auto"/>
        <w:ind w:firstLine="720"/>
        <w:jc w:val="right"/>
        <w:rPr>
          <w:rFonts w:ascii="Times New Roman" w:eastAsia="Times New Roman" w:hAnsi="Times New Roman" w:cs="Times New Roman"/>
          <w:color w:val="000000"/>
          <w:sz w:val="24"/>
          <w:szCs w:val="24"/>
          <w:lang w:eastAsia="ar-SA"/>
        </w:rPr>
      </w:pPr>
    </w:p>
    <w:p w14:paraId="7900E9E1" w14:textId="33194E08" w:rsidR="00FD54CC" w:rsidRDefault="00FD54CC" w:rsidP="001E7377">
      <w:pPr>
        <w:suppressAutoHyphens/>
        <w:spacing w:after="0" w:line="240" w:lineRule="auto"/>
        <w:ind w:firstLine="720"/>
        <w:jc w:val="right"/>
        <w:rPr>
          <w:rFonts w:ascii="Times New Roman" w:eastAsia="Times New Roman" w:hAnsi="Times New Roman" w:cs="Times New Roman"/>
          <w:color w:val="000000"/>
          <w:sz w:val="24"/>
          <w:szCs w:val="24"/>
          <w:lang w:eastAsia="ar-SA"/>
        </w:rPr>
      </w:pPr>
    </w:p>
    <w:p w14:paraId="6CD354F5" w14:textId="77777777" w:rsidR="00FD54CC" w:rsidRPr="001E7377" w:rsidRDefault="00FD54CC" w:rsidP="001E7377">
      <w:pPr>
        <w:suppressAutoHyphens/>
        <w:spacing w:after="0" w:line="240" w:lineRule="auto"/>
        <w:ind w:firstLine="720"/>
        <w:jc w:val="right"/>
        <w:rPr>
          <w:rFonts w:ascii="Times New Roman" w:eastAsia="Times New Roman" w:hAnsi="Times New Roman" w:cs="Times New Roman"/>
          <w:color w:val="000000"/>
          <w:sz w:val="24"/>
          <w:szCs w:val="24"/>
          <w:lang w:eastAsia="ar-SA"/>
        </w:rPr>
      </w:pPr>
    </w:p>
    <w:p w14:paraId="4ACA8355" w14:textId="77777777" w:rsidR="001E7377" w:rsidRPr="001E7377" w:rsidRDefault="001E7377" w:rsidP="001E7377">
      <w:pPr>
        <w:suppressAutoHyphens/>
        <w:spacing w:after="0" w:line="240" w:lineRule="auto"/>
        <w:ind w:firstLine="720"/>
        <w:jc w:val="right"/>
        <w:rPr>
          <w:rFonts w:ascii="Times New Roman" w:eastAsia="Times New Roman" w:hAnsi="Times New Roman" w:cs="Times New Roman"/>
          <w:color w:val="000000"/>
          <w:sz w:val="24"/>
          <w:szCs w:val="24"/>
          <w:lang w:eastAsia="ar-SA"/>
        </w:rPr>
      </w:pPr>
      <w:r w:rsidRPr="001E7377">
        <w:rPr>
          <w:rFonts w:ascii="Times New Roman" w:eastAsia="Times New Roman" w:hAnsi="Times New Roman" w:cs="Times New Roman"/>
          <w:color w:val="000000"/>
          <w:sz w:val="24"/>
          <w:szCs w:val="24"/>
          <w:lang w:eastAsia="ar-SA"/>
        </w:rPr>
        <w:lastRenderedPageBreak/>
        <w:t>Таблица 2</w:t>
      </w:r>
    </w:p>
    <w:p w14:paraId="561D3369" w14:textId="77777777" w:rsidR="001E7377" w:rsidRPr="001E7377" w:rsidRDefault="001E7377" w:rsidP="001E7377">
      <w:pPr>
        <w:suppressAutoHyphens/>
        <w:spacing w:after="0" w:line="240" w:lineRule="auto"/>
        <w:ind w:firstLine="720"/>
        <w:jc w:val="center"/>
        <w:rPr>
          <w:rFonts w:ascii="Times New Roman" w:eastAsia="Times New Roman" w:hAnsi="Times New Roman" w:cs="Times New Roman"/>
          <w:b/>
          <w:color w:val="000000"/>
          <w:sz w:val="24"/>
          <w:szCs w:val="24"/>
          <w:lang w:eastAsia="ar-SA"/>
        </w:rPr>
      </w:pPr>
      <w:r w:rsidRPr="001E7377">
        <w:rPr>
          <w:rFonts w:ascii="Times New Roman" w:eastAsia="Times New Roman" w:hAnsi="Times New Roman" w:cs="Times New Roman"/>
          <w:b/>
          <w:color w:val="000000"/>
          <w:sz w:val="24"/>
          <w:szCs w:val="24"/>
          <w:lang w:eastAsia="ar-SA"/>
        </w:rPr>
        <w:t xml:space="preserve">Перечень </w:t>
      </w:r>
    </w:p>
    <w:p w14:paraId="394A33B0" w14:textId="77777777" w:rsidR="001E7377" w:rsidRPr="001E7377" w:rsidRDefault="001E7377" w:rsidP="001E7377">
      <w:pPr>
        <w:suppressAutoHyphens/>
        <w:spacing w:after="0" w:line="240" w:lineRule="auto"/>
        <w:ind w:firstLine="720"/>
        <w:jc w:val="center"/>
        <w:rPr>
          <w:rFonts w:ascii="Times New Roman" w:eastAsia="Times New Roman" w:hAnsi="Times New Roman" w:cs="Times New Roman"/>
          <w:b/>
          <w:color w:val="000000"/>
          <w:sz w:val="24"/>
          <w:szCs w:val="24"/>
          <w:lang w:eastAsia="ar-SA"/>
        </w:rPr>
      </w:pPr>
      <w:r w:rsidRPr="001E7377">
        <w:rPr>
          <w:rFonts w:ascii="Times New Roman" w:eastAsia="Times New Roman" w:hAnsi="Times New Roman" w:cs="Times New Roman"/>
          <w:b/>
          <w:color w:val="000000"/>
          <w:sz w:val="24"/>
          <w:szCs w:val="24"/>
          <w:lang w:eastAsia="ar-SA"/>
        </w:rPr>
        <w:t>и сведения о целевых индикаторах и показателях муниципальной программы и подпрограмм</w:t>
      </w:r>
    </w:p>
    <w:p w14:paraId="6EADBA08" w14:textId="77777777" w:rsidR="001E7377" w:rsidRPr="001E7377" w:rsidRDefault="001E7377" w:rsidP="001E7377">
      <w:pPr>
        <w:suppressAutoHyphens/>
        <w:spacing w:after="0" w:line="240" w:lineRule="auto"/>
        <w:ind w:firstLine="720"/>
        <w:jc w:val="center"/>
        <w:rPr>
          <w:rFonts w:ascii="Times New Roman" w:eastAsia="Times New Roman" w:hAnsi="Times New Roman" w:cs="Times New Roman"/>
          <w:b/>
          <w:color w:val="000000"/>
          <w:sz w:val="24"/>
          <w:szCs w:val="24"/>
          <w:lang w:eastAsia="ar-SA"/>
        </w:rPr>
      </w:pPr>
    </w:p>
    <w:tbl>
      <w:tblPr>
        <w:tblStyle w:val="26"/>
        <w:tblW w:w="15971" w:type="dxa"/>
        <w:tblLayout w:type="fixed"/>
        <w:tblLook w:val="04A0" w:firstRow="1" w:lastRow="0" w:firstColumn="1" w:lastColumn="0" w:noHBand="0" w:noVBand="1"/>
      </w:tblPr>
      <w:tblGrid>
        <w:gridCol w:w="501"/>
        <w:gridCol w:w="3747"/>
        <w:gridCol w:w="1165"/>
        <w:gridCol w:w="1691"/>
        <w:gridCol w:w="1532"/>
        <w:gridCol w:w="708"/>
        <w:gridCol w:w="797"/>
        <w:gridCol w:w="1046"/>
        <w:gridCol w:w="632"/>
        <w:gridCol w:w="643"/>
        <w:gridCol w:w="643"/>
        <w:gridCol w:w="643"/>
        <w:gridCol w:w="643"/>
        <w:gridCol w:w="1580"/>
      </w:tblGrid>
      <w:tr w:rsidR="001E7377" w:rsidRPr="001E7377" w14:paraId="05BF40F3" w14:textId="77777777" w:rsidTr="001E7377">
        <w:trPr>
          <w:tblHeader/>
        </w:trPr>
        <w:tc>
          <w:tcPr>
            <w:tcW w:w="501" w:type="dxa"/>
            <w:vMerge w:val="restart"/>
          </w:tcPr>
          <w:p w14:paraId="19C6AF9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 </w:t>
            </w:r>
          </w:p>
          <w:p w14:paraId="764B99F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proofErr w:type="gramStart"/>
            <w:r w:rsidRPr="001E7377">
              <w:rPr>
                <w:rFonts w:ascii="Times New Roman" w:eastAsia="Times New Roman" w:hAnsi="Times New Roman" w:cs="Times New Roman"/>
                <w:bCs/>
                <w:color w:val="000000"/>
                <w:sz w:val="24"/>
                <w:szCs w:val="24"/>
                <w:lang w:eastAsia="ar-SA"/>
              </w:rPr>
              <w:t>п</w:t>
            </w:r>
            <w:proofErr w:type="gramEnd"/>
            <w:r w:rsidRPr="001E7377">
              <w:rPr>
                <w:rFonts w:ascii="Times New Roman" w:eastAsia="Times New Roman" w:hAnsi="Times New Roman" w:cs="Times New Roman"/>
                <w:bCs/>
                <w:color w:val="000000"/>
                <w:sz w:val="24"/>
                <w:szCs w:val="24"/>
                <w:lang w:val="en-US" w:eastAsia="ar-SA"/>
              </w:rPr>
              <w:t>/</w:t>
            </w:r>
            <w:r w:rsidRPr="001E7377">
              <w:rPr>
                <w:rFonts w:ascii="Times New Roman" w:eastAsia="Times New Roman" w:hAnsi="Times New Roman" w:cs="Times New Roman"/>
                <w:bCs/>
                <w:color w:val="000000"/>
                <w:sz w:val="24"/>
                <w:szCs w:val="24"/>
                <w:lang w:eastAsia="ar-SA"/>
              </w:rPr>
              <w:t>п</w:t>
            </w:r>
          </w:p>
        </w:tc>
        <w:tc>
          <w:tcPr>
            <w:tcW w:w="3747" w:type="dxa"/>
            <w:vMerge w:val="restart"/>
          </w:tcPr>
          <w:p w14:paraId="4D5E453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Наименование целевого индикатора и показателя</w:t>
            </w:r>
          </w:p>
        </w:tc>
        <w:tc>
          <w:tcPr>
            <w:tcW w:w="1165" w:type="dxa"/>
            <w:vMerge w:val="restart"/>
          </w:tcPr>
          <w:p w14:paraId="34930B1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Ед. измерения</w:t>
            </w:r>
          </w:p>
        </w:tc>
        <w:tc>
          <w:tcPr>
            <w:tcW w:w="1691" w:type="dxa"/>
            <w:vMerge w:val="restart"/>
          </w:tcPr>
          <w:p w14:paraId="081DCB6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Направленность</w:t>
            </w:r>
          </w:p>
        </w:tc>
        <w:tc>
          <w:tcPr>
            <w:tcW w:w="1532" w:type="dxa"/>
            <w:vMerge w:val="restart"/>
          </w:tcPr>
          <w:p w14:paraId="7A10D18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Принадлежность</w:t>
            </w:r>
          </w:p>
        </w:tc>
        <w:tc>
          <w:tcPr>
            <w:tcW w:w="5755" w:type="dxa"/>
            <w:gridSpan w:val="8"/>
          </w:tcPr>
          <w:p w14:paraId="72443C0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Значения индикатора (показателя)</w:t>
            </w:r>
          </w:p>
        </w:tc>
        <w:tc>
          <w:tcPr>
            <w:tcW w:w="1580" w:type="dxa"/>
            <w:vMerge w:val="restart"/>
          </w:tcPr>
          <w:p w14:paraId="3EC0CE8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Ответственное структурное подразделение ОМСУ</w:t>
            </w:r>
          </w:p>
        </w:tc>
      </w:tr>
      <w:tr w:rsidR="001E7377" w:rsidRPr="001E7377" w14:paraId="2A42AA8F" w14:textId="77777777" w:rsidTr="001E7377">
        <w:trPr>
          <w:tblHeader/>
        </w:trPr>
        <w:tc>
          <w:tcPr>
            <w:tcW w:w="501" w:type="dxa"/>
            <w:vMerge/>
          </w:tcPr>
          <w:p w14:paraId="152B571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p>
        </w:tc>
        <w:tc>
          <w:tcPr>
            <w:tcW w:w="3747" w:type="dxa"/>
            <w:vMerge/>
          </w:tcPr>
          <w:p w14:paraId="3AB8B24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p>
        </w:tc>
        <w:tc>
          <w:tcPr>
            <w:tcW w:w="1165" w:type="dxa"/>
            <w:vMerge/>
          </w:tcPr>
          <w:p w14:paraId="5A9CD62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p>
        </w:tc>
        <w:tc>
          <w:tcPr>
            <w:tcW w:w="1691" w:type="dxa"/>
            <w:vMerge/>
          </w:tcPr>
          <w:p w14:paraId="4DCFF65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p>
        </w:tc>
        <w:tc>
          <w:tcPr>
            <w:tcW w:w="1532" w:type="dxa"/>
            <w:vMerge/>
          </w:tcPr>
          <w:p w14:paraId="3E29A06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p>
        </w:tc>
        <w:tc>
          <w:tcPr>
            <w:tcW w:w="708" w:type="dxa"/>
          </w:tcPr>
          <w:p w14:paraId="5DFC3A0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2023</w:t>
            </w:r>
          </w:p>
          <w:p w14:paraId="304A325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факт</w:t>
            </w:r>
          </w:p>
        </w:tc>
        <w:tc>
          <w:tcPr>
            <w:tcW w:w="797" w:type="dxa"/>
          </w:tcPr>
          <w:p w14:paraId="297A4F1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2024</w:t>
            </w:r>
          </w:p>
          <w:p w14:paraId="5438AEC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факт</w:t>
            </w:r>
          </w:p>
        </w:tc>
        <w:tc>
          <w:tcPr>
            <w:tcW w:w="1046" w:type="dxa"/>
          </w:tcPr>
          <w:p w14:paraId="1D969D9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2025</w:t>
            </w:r>
          </w:p>
          <w:p w14:paraId="3629007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оценка</w:t>
            </w:r>
          </w:p>
        </w:tc>
        <w:tc>
          <w:tcPr>
            <w:tcW w:w="632" w:type="dxa"/>
          </w:tcPr>
          <w:p w14:paraId="5E031E0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2026</w:t>
            </w:r>
          </w:p>
          <w:p w14:paraId="38A3119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оценка</w:t>
            </w:r>
          </w:p>
        </w:tc>
        <w:tc>
          <w:tcPr>
            <w:tcW w:w="643" w:type="dxa"/>
          </w:tcPr>
          <w:p w14:paraId="62E67FA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2027 </w:t>
            </w:r>
          </w:p>
          <w:p w14:paraId="3FBD2E6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план</w:t>
            </w:r>
          </w:p>
        </w:tc>
        <w:tc>
          <w:tcPr>
            <w:tcW w:w="643" w:type="dxa"/>
          </w:tcPr>
          <w:p w14:paraId="57A9C004"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2028</w:t>
            </w:r>
          </w:p>
          <w:p w14:paraId="263845C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план</w:t>
            </w:r>
          </w:p>
        </w:tc>
        <w:tc>
          <w:tcPr>
            <w:tcW w:w="643" w:type="dxa"/>
          </w:tcPr>
          <w:p w14:paraId="57DA95F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2029</w:t>
            </w:r>
          </w:p>
          <w:p w14:paraId="77B85CC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план</w:t>
            </w:r>
          </w:p>
        </w:tc>
        <w:tc>
          <w:tcPr>
            <w:tcW w:w="643" w:type="dxa"/>
          </w:tcPr>
          <w:p w14:paraId="76CB362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2030</w:t>
            </w:r>
          </w:p>
          <w:p w14:paraId="6CE9282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план</w:t>
            </w:r>
          </w:p>
        </w:tc>
        <w:tc>
          <w:tcPr>
            <w:tcW w:w="1580" w:type="dxa"/>
            <w:vMerge/>
          </w:tcPr>
          <w:p w14:paraId="47B5F34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p>
        </w:tc>
      </w:tr>
      <w:tr w:rsidR="001E7377" w:rsidRPr="001E7377" w14:paraId="27B0A0B9" w14:textId="77777777" w:rsidTr="001E7377">
        <w:trPr>
          <w:tblHeader/>
        </w:trPr>
        <w:tc>
          <w:tcPr>
            <w:tcW w:w="501" w:type="dxa"/>
          </w:tcPr>
          <w:p w14:paraId="5A95F98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w:t>
            </w:r>
          </w:p>
        </w:tc>
        <w:tc>
          <w:tcPr>
            <w:tcW w:w="3747" w:type="dxa"/>
          </w:tcPr>
          <w:p w14:paraId="4692981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w:t>
            </w:r>
          </w:p>
        </w:tc>
        <w:tc>
          <w:tcPr>
            <w:tcW w:w="1165" w:type="dxa"/>
          </w:tcPr>
          <w:p w14:paraId="00E29C3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3</w:t>
            </w:r>
          </w:p>
        </w:tc>
        <w:tc>
          <w:tcPr>
            <w:tcW w:w="1691" w:type="dxa"/>
          </w:tcPr>
          <w:p w14:paraId="108F408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4</w:t>
            </w:r>
          </w:p>
        </w:tc>
        <w:tc>
          <w:tcPr>
            <w:tcW w:w="1532" w:type="dxa"/>
          </w:tcPr>
          <w:p w14:paraId="62AC038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5</w:t>
            </w:r>
          </w:p>
        </w:tc>
        <w:tc>
          <w:tcPr>
            <w:tcW w:w="708" w:type="dxa"/>
          </w:tcPr>
          <w:p w14:paraId="7C10B1D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6</w:t>
            </w:r>
          </w:p>
        </w:tc>
        <w:tc>
          <w:tcPr>
            <w:tcW w:w="797" w:type="dxa"/>
          </w:tcPr>
          <w:p w14:paraId="278277A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7</w:t>
            </w:r>
          </w:p>
        </w:tc>
        <w:tc>
          <w:tcPr>
            <w:tcW w:w="1046" w:type="dxa"/>
          </w:tcPr>
          <w:p w14:paraId="5334AAD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8</w:t>
            </w:r>
          </w:p>
        </w:tc>
        <w:tc>
          <w:tcPr>
            <w:tcW w:w="632" w:type="dxa"/>
          </w:tcPr>
          <w:p w14:paraId="2689DE6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9</w:t>
            </w:r>
          </w:p>
        </w:tc>
        <w:tc>
          <w:tcPr>
            <w:tcW w:w="643" w:type="dxa"/>
          </w:tcPr>
          <w:p w14:paraId="12260464"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10</w:t>
            </w:r>
          </w:p>
        </w:tc>
        <w:tc>
          <w:tcPr>
            <w:tcW w:w="643" w:type="dxa"/>
          </w:tcPr>
          <w:p w14:paraId="5783242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11</w:t>
            </w:r>
          </w:p>
        </w:tc>
        <w:tc>
          <w:tcPr>
            <w:tcW w:w="643" w:type="dxa"/>
          </w:tcPr>
          <w:p w14:paraId="5D0FC6D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12</w:t>
            </w:r>
          </w:p>
        </w:tc>
        <w:tc>
          <w:tcPr>
            <w:tcW w:w="643" w:type="dxa"/>
          </w:tcPr>
          <w:p w14:paraId="414CD11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13</w:t>
            </w:r>
          </w:p>
        </w:tc>
        <w:tc>
          <w:tcPr>
            <w:tcW w:w="1580" w:type="dxa"/>
          </w:tcPr>
          <w:p w14:paraId="3AFD6FA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14</w:t>
            </w:r>
          </w:p>
        </w:tc>
      </w:tr>
      <w:tr w:rsidR="001E7377" w:rsidRPr="001E7377" w14:paraId="6E26A822" w14:textId="77777777" w:rsidTr="001E7377">
        <w:tc>
          <w:tcPr>
            <w:tcW w:w="15971" w:type="dxa"/>
            <w:gridSpan w:val="14"/>
          </w:tcPr>
          <w:p w14:paraId="3E12B14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
                <w:bCs/>
                <w:color w:val="000000"/>
                <w:sz w:val="24"/>
                <w:szCs w:val="24"/>
                <w:lang w:eastAsia="ar-SA"/>
              </w:rPr>
              <w:t xml:space="preserve">Муниципальная программа «Развитие энергетики, жилищно-коммунального и дорожного хозяйства»   </w:t>
            </w:r>
          </w:p>
        </w:tc>
      </w:tr>
      <w:tr w:rsidR="001E7377" w:rsidRPr="001E7377" w14:paraId="6CB15B98" w14:textId="77777777" w:rsidTr="001E7377">
        <w:tc>
          <w:tcPr>
            <w:tcW w:w="501" w:type="dxa"/>
          </w:tcPr>
          <w:p w14:paraId="5C0D0FE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w:t>
            </w:r>
          </w:p>
        </w:tc>
        <w:tc>
          <w:tcPr>
            <w:tcW w:w="3747" w:type="dxa"/>
          </w:tcPr>
          <w:p w14:paraId="7C28960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Cs/>
                <w:sz w:val="24"/>
                <w:szCs w:val="24"/>
              </w:rPr>
              <w:t>Количество аварий на объектах коммунальной инфраструктуры</w:t>
            </w:r>
          </w:p>
        </w:tc>
        <w:tc>
          <w:tcPr>
            <w:tcW w:w="1165" w:type="dxa"/>
            <w:vAlign w:val="center"/>
          </w:tcPr>
          <w:p w14:paraId="3C10FE8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ед.</w:t>
            </w:r>
          </w:p>
        </w:tc>
        <w:tc>
          <w:tcPr>
            <w:tcW w:w="1691" w:type="dxa"/>
            <w:vAlign w:val="center"/>
          </w:tcPr>
          <w:p w14:paraId="7300AB3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7BB690E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w:t>
            </w:r>
          </w:p>
        </w:tc>
        <w:tc>
          <w:tcPr>
            <w:tcW w:w="708" w:type="dxa"/>
            <w:vAlign w:val="center"/>
          </w:tcPr>
          <w:p w14:paraId="25E232C2"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0</w:t>
            </w:r>
          </w:p>
        </w:tc>
        <w:tc>
          <w:tcPr>
            <w:tcW w:w="797" w:type="dxa"/>
            <w:vAlign w:val="center"/>
          </w:tcPr>
          <w:p w14:paraId="71C1F68B"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0</w:t>
            </w:r>
          </w:p>
        </w:tc>
        <w:tc>
          <w:tcPr>
            <w:tcW w:w="1046" w:type="dxa"/>
            <w:vAlign w:val="center"/>
          </w:tcPr>
          <w:p w14:paraId="391C29E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0</w:t>
            </w:r>
          </w:p>
        </w:tc>
        <w:tc>
          <w:tcPr>
            <w:tcW w:w="632" w:type="dxa"/>
            <w:vAlign w:val="center"/>
          </w:tcPr>
          <w:p w14:paraId="08817DF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0</w:t>
            </w:r>
          </w:p>
        </w:tc>
        <w:tc>
          <w:tcPr>
            <w:tcW w:w="643" w:type="dxa"/>
            <w:vAlign w:val="center"/>
          </w:tcPr>
          <w:p w14:paraId="6ACADCF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0</w:t>
            </w:r>
          </w:p>
        </w:tc>
        <w:tc>
          <w:tcPr>
            <w:tcW w:w="643" w:type="dxa"/>
            <w:vAlign w:val="center"/>
          </w:tcPr>
          <w:p w14:paraId="038B3D2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0</w:t>
            </w:r>
          </w:p>
        </w:tc>
        <w:tc>
          <w:tcPr>
            <w:tcW w:w="643" w:type="dxa"/>
            <w:vAlign w:val="center"/>
          </w:tcPr>
          <w:p w14:paraId="0FB5EA2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0</w:t>
            </w:r>
          </w:p>
        </w:tc>
        <w:tc>
          <w:tcPr>
            <w:tcW w:w="643" w:type="dxa"/>
            <w:vAlign w:val="center"/>
          </w:tcPr>
          <w:p w14:paraId="50E4534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0</w:t>
            </w:r>
          </w:p>
        </w:tc>
        <w:tc>
          <w:tcPr>
            <w:tcW w:w="1580" w:type="dxa"/>
            <w:vAlign w:val="center"/>
          </w:tcPr>
          <w:p w14:paraId="625B895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695EFBCF" w14:textId="77777777" w:rsidTr="001E7377">
        <w:tc>
          <w:tcPr>
            <w:tcW w:w="501" w:type="dxa"/>
          </w:tcPr>
          <w:p w14:paraId="6B13D9D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w:t>
            </w:r>
          </w:p>
        </w:tc>
        <w:tc>
          <w:tcPr>
            <w:tcW w:w="3747" w:type="dxa"/>
          </w:tcPr>
          <w:p w14:paraId="7399F90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Уровень удовлетворенности населения жилищно-коммунальными услугами</w:t>
            </w:r>
          </w:p>
        </w:tc>
        <w:tc>
          <w:tcPr>
            <w:tcW w:w="1165" w:type="dxa"/>
            <w:vAlign w:val="center"/>
          </w:tcPr>
          <w:p w14:paraId="74F38A9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процентов</w:t>
            </w:r>
          </w:p>
        </w:tc>
        <w:tc>
          <w:tcPr>
            <w:tcW w:w="1691" w:type="dxa"/>
            <w:vAlign w:val="center"/>
          </w:tcPr>
          <w:p w14:paraId="3E187EE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4CC81DE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ИЦ, ИЗ, ИМ, ИС</w:t>
            </w:r>
          </w:p>
        </w:tc>
        <w:tc>
          <w:tcPr>
            <w:tcW w:w="708" w:type="dxa"/>
            <w:shd w:val="clear" w:color="auto" w:fill="auto"/>
            <w:vAlign w:val="center"/>
          </w:tcPr>
          <w:p w14:paraId="342F3E05"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56</w:t>
            </w:r>
          </w:p>
        </w:tc>
        <w:tc>
          <w:tcPr>
            <w:tcW w:w="797" w:type="dxa"/>
            <w:shd w:val="clear" w:color="auto" w:fill="auto"/>
            <w:vAlign w:val="center"/>
          </w:tcPr>
          <w:p w14:paraId="136B1445"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48,4</w:t>
            </w:r>
          </w:p>
        </w:tc>
        <w:tc>
          <w:tcPr>
            <w:tcW w:w="1046" w:type="dxa"/>
            <w:shd w:val="clear" w:color="auto" w:fill="auto"/>
            <w:vAlign w:val="center"/>
          </w:tcPr>
          <w:p w14:paraId="0DF5555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52,5</w:t>
            </w:r>
          </w:p>
        </w:tc>
        <w:tc>
          <w:tcPr>
            <w:tcW w:w="632" w:type="dxa"/>
            <w:shd w:val="clear" w:color="auto" w:fill="auto"/>
            <w:vAlign w:val="center"/>
          </w:tcPr>
          <w:p w14:paraId="17D8906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52,5</w:t>
            </w:r>
          </w:p>
        </w:tc>
        <w:tc>
          <w:tcPr>
            <w:tcW w:w="643" w:type="dxa"/>
            <w:shd w:val="clear" w:color="auto" w:fill="auto"/>
            <w:vAlign w:val="center"/>
          </w:tcPr>
          <w:p w14:paraId="6A287B0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52,5</w:t>
            </w:r>
          </w:p>
        </w:tc>
        <w:tc>
          <w:tcPr>
            <w:tcW w:w="643" w:type="dxa"/>
            <w:shd w:val="clear" w:color="auto" w:fill="auto"/>
            <w:vAlign w:val="center"/>
          </w:tcPr>
          <w:p w14:paraId="2E05DEC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54,0</w:t>
            </w:r>
          </w:p>
        </w:tc>
        <w:tc>
          <w:tcPr>
            <w:tcW w:w="643" w:type="dxa"/>
            <w:vAlign w:val="center"/>
          </w:tcPr>
          <w:p w14:paraId="323FE9C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54,5</w:t>
            </w:r>
          </w:p>
        </w:tc>
        <w:tc>
          <w:tcPr>
            <w:tcW w:w="643" w:type="dxa"/>
            <w:vAlign w:val="center"/>
          </w:tcPr>
          <w:p w14:paraId="58F7882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55,0</w:t>
            </w:r>
          </w:p>
        </w:tc>
        <w:tc>
          <w:tcPr>
            <w:tcW w:w="1580" w:type="dxa"/>
            <w:vAlign w:val="center"/>
          </w:tcPr>
          <w:p w14:paraId="2B2FF1E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052E875C" w14:textId="77777777" w:rsidTr="001E7377">
        <w:tc>
          <w:tcPr>
            <w:tcW w:w="501" w:type="dxa"/>
          </w:tcPr>
          <w:p w14:paraId="7BEF217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3</w:t>
            </w:r>
          </w:p>
        </w:tc>
        <w:tc>
          <w:tcPr>
            <w:tcW w:w="3747" w:type="dxa"/>
          </w:tcPr>
          <w:p w14:paraId="1FE2E5D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Cs/>
                <w:sz w:val="24"/>
                <w:szCs w:val="24"/>
              </w:rPr>
              <w:t>Доля ежегодного снижения потребления энергетических ресурсов</w:t>
            </w:r>
          </w:p>
        </w:tc>
        <w:tc>
          <w:tcPr>
            <w:tcW w:w="1165" w:type="dxa"/>
            <w:vAlign w:val="center"/>
          </w:tcPr>
          <w:p w14:paraId="5E97167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процентов</w:t>
            </w:r>
          </w:p>
        </w:tc>
        <w:tc>
          <w:tcPr>
            <w:tcW w:w="1691" w:type="dxa"/>
            <w:vAlign w:val="center"/>
          </w:tcPr>
          <w:p w14:paraId="6546562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5665195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w:t>
            </w:r>
          </w:p>
        </w:tc>
        <w:tc>
          <w:tcPr>
            <w:tcW w:w="708" w:type="dxa"/>
            <w:vAlign w:val="center"/>
          </w:tcPr>
          <w:p w14:paraId="7F894D3B" w14:textId="77777777" w:rsidR="001E7377" w:rsidRPr="001E7377" w:rsidRDefault="001E7377" w:rsidP="001E7377">
            <w:pPr>
              <w:suppressAutoHyphens/>
              <w:jc w:val="center"/>
              <w:rPr>
                <w:rFonts w:ascii="Times New Roman" w:eastAsia="Calibri" w:hAnsi="Times New Roman" w:cs="Times New Roman"/>
                <w:sz w:val="24"/>
                <w:szCs w:val="24"/>
              </w:rPr>
            </w:pPr>
            <w:r w:rsidRPr="001E7377">
              <w:rPr>
                <w:rFonts w:ascii="Times New Roman" w:hAnsi="Times New Roman" w:cs="Times New Roman"/>
                <w:sz w:val="24"/>
                <w:szCs w:val="24"/>
              </w:rPr>
              <w:t>4</w:t>
            </w:r>
          </w:p>
        </w:tc>
        <w:tc>
          <w:tcPr>
            <w:tcW w:w="797" w:type="dxa"/>
            <w:vAlign w:val="center"/>
          </w:tcPr>
          <w:p w14:paraId="5164C698" w14:textId="77777777" w:rsidR="001E7377" w:rsidRPr="001E7377" w:rsidRDefault="001E7377" w:rsidP="001E7377">
            <w:pPr>
              <w:suppressAutoHyphens/>
              <w:jc w:val="center"/>
              <w:rPr>
                <w:rFonts w:ascii="Times New Roman" w:eastAsia="Calibri" w:hAnsi="Times New Roman" w:cs="Times New Roman"/>
                <w:sz w:val="24"/>
                <w:szCs w:val="24"/>
              </w:rPr>
            </w:pPr>
            <w:r w:rsidRPr="001E7377">
              <w:rPr>
                <w:rFonts w:ascii="Times New Roman" w:hAnsi="Times New Roman" w:cs="Times New Roman"/>
                <w:sz w:val="24"/>
                <w:szCs w:val="24"/>
              </w:rPr>
              <w:t>4</w:t>
            </w:r>
          </w:p>
        </w:tc>
        <w:tc>
          <w:tcPr>
            <w:tcW w:w="1046" w:type="dxa"/>
            <w:vAlign w:val="center"/>
          </w:tcPr>
          <w:p w14:paraId="2223A04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Calibri" w:hAnsi="Times New Roman" w:cs="Times New Roman"/>
                <w:sz w:val="24"/>
                <w:szCs w:val="24"/>
              </w:rPr>
              <w:t>4</w:t>
            </w:r>
          </w:p>
        </w:tc>
        <w:tc>
          <w:tcPr>
            <w:tcW w:w="632" w:type="dxa"/>
            <w:vAlign w:val="center"/>
          </w:tcPr>
          <w:p w14:paraId="4BC9266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4</w:t>
            </w:r>
          </w:p>
        </w:tc>
        <w:tc>
          <w:tcPr>
            <w:tcW w:w="643" w:type="dxa"/>
            <w:vAlign w:val="center"/>
          </w:tcPr>
          <w:p w14:paraId="7ED2158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4</w:t>
            </w:r>
          </w:p>
        </w:tc>
        <w:tc>
          <w:tcPr>
            <w:tcW w:w="643" w:type="dxa"/>
            <w:vAlign w:val="center"/>
          </w:tcPr>
          <w:p w14:paraId="5C8FCD8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4</w:t>
            </w:r>
          </w:p>
        </w:tc>
        <w:tc>
          <w:tcPr>
            <w:tcW w:w="643" w:type="dxa"/>
            <w:vAlign w:val="center"/>
          </w:tcPr>
          <w:p w14:paraId="13CCA1F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3</w:t>
            </w:r>
          </w:p>
        </w:tc>
        <w:tc>
          <w:tcPr>
            <w:tcW w:w="643" w:type="dxa"/>
            <w:vAlign w:val="center"/>
          </w:tcPr>
          <w:p w14:paraId="2C6E461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3</w:t>
            </w:r>
          </w:p>
        </w:tc>
        <w:tc>
          <w:tcPr>
            <w:tcW w:w="1580" w:type="dxa"/>
            <w:vAlign w:val="center"/>
          </w:tcPr>
          <w:p w14:paraId="1D84A80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Исполнитель и соисполнители программы</w:t>
            </w:r>
          </w:p>
        </w:tc>
      </w:tr>
      <w:tr w:rsidR="001E7377" w:rsidRPr="001E7377" w14:paraId="4782A9F7" w14:textId="77777777" w:rsidTr="001E7377">
        <w:tc>
          <w:tcPr>
            <w:tcW w:w="501" w:type="dxa"/>
          </w:tcPr>
          <w:p w14:paraId="650B891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4</w:t>
            </w:r>
          </w:p>
        </w:tc>
        <w:tc>
          <w:tcPr>
            <w:tcW w:w="3747" w:type="dxa"/>
          </w:tcPr>
          <w:p w14:paraId="0697522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Cs/>
                <w:sz w:val="24"/>
                <w:szCs w:val="24"/>
              </w:rPr>
              <w:t>Доля обслуживаемых газопроводов</w:t>
            </w:r>
          </w:p>
        </w:tc>
        <w:tc>
          <w:tcPr>
            <w:tcW w:w="1165" w:type="dxa"/>
            <w:vAlign w:val="center"/>
          </w:tcPr>
          <w:p w14:paraId="7637ACB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rPr>
              <w:t>процентов</w:t>
            </w:r>
          </w:p>
        </w:tc>
        <w:tc>
          <w:tcPr>
            <w:tcW w:w="1691" w:type="dxa"/>
            <w:vAlign w:val="center"/>
          </w:tcPr>
          <w:p w14:paraId="50E9965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2C39416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w:t>
            </w:r>
          </w:p>
        </w:tc>
        <w:tc>
          <w:tcPr>
            <w:tcW w:w="708" w:type="dxa"/>
            <w:vAlign w:val="center"/>
          </w:tcPr>
          <w:p w14:paraId="2B8DDB70"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100</w:t>
            </w:r>
          </w:p>
        </w:tc>
        <w:tc>
          <w:tcPr>
            <w:tcW w:w="797" w:type="dxa"/>
            <w:vAlign w:val="center"/>
          </w:tcPr>
          <w:p w14:paraId="7C28302D"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100</w:t>
            </w:r>
          </w:p>
        </w:tc>
        <w:tc>
          <w:tcPr>
            <w:tcW w:w="1046" w:type="dxa"/>
            <w:vAlign w:val="center"/>
          </w:tcPr>
          <w:p w14:paraId="2CCD1C0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32" w:type="dxa"/>
            <w:vAlign w:val="center"/>
          </w:tcPr>
          <w:p w14:paraId="53B9A8D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148F079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4E22EA4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2C823EA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100</w:t>
            </w:r>
          </w:p>
        </w:tc>
        <w:tc>
          <w:tcPr>
            <w:tcW w:w="643" w:type="dxa"/>
            <w:vAlign w:val="center"/>
          </w:tcPr>
          <w:p w14:paraId="1BAB0BA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100</w:t>
            </w:r>
          </w:p>
        </w:tc>
        <w:tc>
          <w:tcPr>
            <w:tcW w:w="1580" w:type="dxa"/>
            <w:vAlign w:val="center"/>
          </w:tcPr>
          <w:p w14:paraId="0BEABDD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1A91CF2C" w14:textId="77777777" w:rsidTr="001E7377">
        <w:tc>
          <w:tcPr>
            <w:tcW w:w="501" w:type="dxa"/>
          </w:tcPr>
          <w:p w14:paraId="7ABF4B0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5</w:t>
            </w:r>
          </w:p>
        </w:tc>
        <w:tc>
          <w:tcPr>
            <w:tcW w:w="3747" w:type="dxa"/>
          </w:tcPr>
          <w:p w14:paraId="17AE7E1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pacing w:val="-10"/>
                <w:sz w:val="24"/>
                <w:szCs w:val="24"/>
              </w:rPr>
              <w:t>Доля обслуживаемых кладбищ</w:t>
            </w:r>
          </w:p>
        </w:tc>
        <w:tc>
          <w:tcPr>
            <w:tcW w:w="1165" w:type="dxa"/>
            <w:vAlign w:val="center"/>
          </w:tcPr>
          <w:p w14:paraId="1C28593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rPr>
              <w:t>процентов</w:t>
            </w:r>
          </w:p>
        </w:tc>
        <w:tc>
          <w:tcPr>
            <w:tcW w:w="1691" w:type="dxa"/>
            <w:vAlign w:val="center"/>
          </w:tcPr>
          <w:p w14:paraId="52F3DF3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70C7E07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w:t>
            </w:r>
          </w:p>
        </w:tc>
        <w:tc>
          <w:tcPr>
            <w:tcW w:w="708" w:type="dxa"/>
            <w:vAlign w:val="center"/>
          </w:tcPr>
          <w:p w14:paraId="3EFBA6CD"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100</w:t>
            </w:r>
          </w:p>
        </w:tc>
        <w:tc>
          <w:tcPr>
            <w:tcW w:w="797" w:type="dxa"/>
            <w:vAlign w:val="center"/>
          </w:tcPr>
          <w:p w14:paraId="573AD153"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100</w:t>
            </w:r>
          </w:p>
        </w:tc>
        <w:tc>
          <w:tcPr>
            <w:tcW w:w="1046" w:type="dxa"/>
            <w:vAlign w:val="center"/>
          </w:tcPr>
          <w:p w14:paraId="067D489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32" w:type="dxa"/>
            <w:vAlign w:val="center"/>
          </w:tcPr>
          <w:p w14:paraId="0F57018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17E3749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0BFD5E3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121419C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100</w:t>
            </w:r>
          </w:p>
        </w:tc>
        <w:tc>
          <w:tcPr>
            <w:tcW w:w="643" w:type="dxa"/>
            <w:vAlign w:val="center"/>
          </w:tcPr>
          <w:p w14:paraId="282DD12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100</w:t>
            </w:r>
          </w:p>
        </w:tc>
        <w:tc>
          <w:tcPr>
            <w:tcW w:w="1580" w:type="dxa"/>
            <w:vAlign w:val="center"/>
          </w:tcPr>
          <w:p w14:paraId="00BE2B5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3D316AED" w14:textId="77777777" w:rsidTr="001E7377">
        <w:tc>
          <w:tcPr>
            <w:tcW w:w="501" w:type="dxa"/>
          </w:tcPr>
          <w:p w14:paraId="66C59CA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6</w:t>
            </w:r>
          </w:p>
        </w:tc>
        <w:tc>
          <w:tcPr>
            <w:tcW w:w="3747" w:type="dxa"/>
          </w:tcPr>
          <w:p w14:paraId="4617BDE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 xml:space="preserve">Количество ликвидированных и   </w:t>
            </w:r>
            <w:proofErr w:type="spellStart"/>
            <w:r w:rsidRPr="001E7377">
              <w:rPr>
                <w:rFonts w:ascii="Times New Roman" w:hAnsi="Times New Roman" w:cs="Times New Roman"/>
                <w:sz w:val="24"/>
                <w:szCs w:val="24"/>
              </w:rPr>
              <w:t>рекультивированных</w:t>
            </w:r>
            <w:proofErr w:type="spellEnd"/>
            <w:r w:rsidRPr="001E7377">
              <w:rPr>
                <w:rFonts w:ascii="Times New Roman" w:hAnsi="Times New Roman" w:cs="Times New Roman"/>
                <w:sz w:val="24"/>
                <w:szCs w:val="24"/>
              </w:rPr>
              <w:t xml:space="preserve"> объектов размещения отходов (несанкционированных свалок) </w:t>
            </w:r>
          </w:p>
        </w:tc>
        <w:tc>
          <w:tcPr>
            <w:tcW w:w="1165" w:type="dxa"/>
            <w:vAlign w:val="center"/>
          </w:tcPr>
          <w:p w14:paraId="17DDE3A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ед.</w:t>
            </w:r>
          </w:p>
        </w:tc>
        <w:tc>
          <w:tcPr>
            <w:tcW w:w="1691" w:type="dxa"/>
            <w:vAlign w:val="center"/>
          </w:tcPr>
          <w:p w14:paraId="367313C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77CA5CC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w:t>
            </w:r>
          </w:p>
        </w:tc>
        <w:tc>
          <w:tcPr>
            <w:tcW w:w="708" w:type="dxa"/>
            <w:vAlign w:val="center"/>
          </w:tcPr>
          <w:p w14:paraId="29574EC9"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1</w:t>
            </w:r>
          </w:p>
        </w:tc>
        <w:tc>
          <w:tcPr>
            <w:tcW w:w="797" w:type="dxa"/>
            <w:vAlign w:val="center"/>
          </w:tcPr>
          <w:p w14:paraId="157649EB"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bCs/>
                <w:color w:val="000000"/>
                <w:sz w:val="24"/>
                <w:szCs w:val="24"/>
                <w:lang w:eastAsia="ar-SA"/>
              </w:rPr>
              <w:t>6</w:t>
            </w:r>
          </w:p>
        </w:tc>
        <w:tc>
          <w:tcPr>
            <w:tcW w:w="1046" w:type="dxa"/>
            <w:vAlign w:val="center"/>
          </w:tcPr>
          <w:p w14:paraId="75FE682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w:t>
            </w:r>
          </w:p>
        </w:tc>
        <w:tc>
          <w:tcPr>
            <w:tcW w:w="632" w:type="dxa"/>
            <w:vAlign w:val="center"/>
          </w:tcPr>
          <w:p w14:paraId="3BED96D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w:t>
            </w:r>
          </w:p>
        </w:tc>
        <w:tc>
          <w:tcPr>
            <w:tcW w:w="643" w:type="dxa"/>
            <w:vAlign w:val="center"/>
          </w:tcPr>
          <w:p w14:paraId="24BFF89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w:t>
            </w:r>
          </w:p>
        </w:tc>
        <w:tc>
          <w:tcPr>
            <w:tcW w:w="643" w:type="dxa"/>
            <w:vAlign w:val="center"/>
          </w:tcPr>
          <w:p w14:paraId="73B08DD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w:t>
            </w:r>
          </w:p>
        </w:tc>
        <w:tc>
          <w:tcPr>
            <w:tcW w:w="643" w:type="dxa"/>
            <w:vAlign w:val="center"/>
          </w:tcPr>
          <w:p w14:paraId="573DB0B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w:t>
            </w:r>
          </w:p>
        </w:tc>
        <w:tc>
          <w:tcPr>
            <w:tcW w:w="643" w:type="dxa"/>
            <w:vAlign w:val="center"/>
          </w:tcPr>
          <w:p w14:paraId="74B241D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w:t>
            </w:r>
          </w:p>
        </w:tc>
        <w:tc>
          <w:tcPr>
            <w:tcW w:w="1580" w:type="dxa"/>
            <w:vAlign w:val="center"/>
          </w:tcPr>
          <w:p w14:paraId="7593ABC4"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327B78B9" w14:textId="77777777" w:rsidTr="001E7377">
        <w:tc>
          <w:tcPr>
            <w:tcW w:w="501" w:type="dxa"/>
          </w:tcPr>
          <w:p w14:paraId="2BDFCF2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7</w:t>
            </w:r>
          </w:p>
        </w:tc>
        <w:tc>
          <w:tcPr>
            <w:tcW w:w="3747" w:type="dxa"/>
          </w:tcPr>
          <w:p w14:paraId="441AE8D4"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 xml:space="preserve">Количество дорожно-транспортных происшествий с пострадавшими     </w:t>
            </w:r>
          </w:p>
        </w:tc>
        <w:tc>
          <w:tcPr>
            <w:tcW w:w="1165" w:type="dxa"/>
            <w:vAlign w:val="center"/>
          </w:tcPr>
          <w:p w14:paraId="5762E8C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rPr>
              <w:t>ед.</w:t>
            </w:r>
          </w:p>
        </w:tc>
        <w:tc>
          <w:tcPr>
            <w:tcW w:w="1691" w:type="dxa"/>
            <w:vAlign w:val="center"/>
          </w:tcPr>
          <w:p w14:paraId="0889EDD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2E773EF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w:t>
            </w:r>
          </w:p>
        </w:tc>
        <w:tc>
          <w:tcPr>
            <w:tcW w:w="708" w:type="dxa"/>
            <w:vAlign w:val="center"/>
          </w:tcPr>
          <w:p w14:paraId="2FB7FB27"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bCs/>
                <w:color w:val="000000"/>
                <w:sz w:val="24"/>
                <w:szCs w:val="24"/>
                <w:lang w:eastAsia="ar-SA"/>
              </w:rPr>
              <w:t>55</w:t>
            </w:r>
          </w:p>
        </w:tc>
        <w:tc>
          <w:tcPr>
            <w:tcW w:w="797" w:type="dxa"/>
            <w:vAlign w:val="center"/>
          </w:tcPr>
          <w:p w14:paraId="402AC416"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46</w:t>
            </w:r>
          </w:p>
        </w:tc>
        <w:tc>
          <w:tcPr>
            <w:tcW w:w="1046" w:type="dxa"/>
            <w:vAlign w:val="center"/>
          </w:tcPr>
          <w:p w14:paraId="43B14D5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43</w:t>
            </w:r>
          </w:p>
        </w:tc>
        <w:tc>
          <w:tcPr>
            <w:tcW w:w="632" w:type="dxa"/>
            <w:vAlign w:val="center"/>
          </w:tcPr>
          <w:p w14:paraId="03F007A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43</w:t>
            </w:r>
          </w:p>
        </w:tc>
        <w:tc>
          <w:tcPr>
            <w:tcW w:w="643" w:type="dxa"/>
            <w:vAlign w:val="center"/>
          </w:tcPr>
          <w:p w14:paraId="2A62425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43</w:t>
            </w:r>
          </w:p>
        </w:tc>
        <w:tc>
          <w:tcPr>
            <w:tcW w:w="643" w:type="dxa"/>
            <w:vAlign w:val="center"/>
          </w:tcPr>
          <w:p w14:paraId="169912E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43</w:t>
            </w:r>
          </w:p>
        </w:tc>
        <w:tc>
          <w:tcPr>
            <w:tcW w:w="643" w:type="dxa"/>
            <w:vAlign w:val="center"/>
          </w:tcPr>
          <w:p w14:paraId="0976D9F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43</w:t>
            </w:r>
          </w:p>
        </w:tc>
        <w:tc>
          <w:tcPr>
            <w:tcW w:w="643" w:type="dxa"/>
            <w:vAlign w:val="center"/>
          </w:tcPr>
          <w:p w14:paraId="2F94E5D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42</w:t>
            </w:r>
          </w:p>
        </w:tc>
        <w:tc>
          <w:tcPr>
            <w:tcW w:w="1580" w:type="dxa"/>
            <w:vAlign w:val="center"/>
          </w:tcPr>
          <w:p w14:paraId="7E41844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УЖКХ, </w:t>
            </w:r>
            <w:proofErr w:type="spellStart"/>
            <w:r w:rsidRPr="001E7377">
              <w:rPr>
                <w:rFonts w:ascii="Times New Roman" w:eastAsia="Times New Roman" w:hAnsi="Times New Roman" w:cs="Times New Roman"/>
                <w:bCs/>
                <w:color w:val="000000"/>
                <w:sz w:val="24"/>
                <w:szCs w:val="24"/>
                <w:lang w:eastAsia="ar-SA"/>
              </w:rPr>
              <w:t>УпрОбр</w:t>
            </w:r>
            <w:proofErr w:type="spellEnd"/>
          </w:p>
        </w:tc>
      </w:tr>
      <w:tr w:rsidR="001E7377" w:rsidRPr="001E7377" w14:paraId="5AFB085B" w14:textId="77777777" w:rsidTr="001E7377">
        <w:tc>
          <w:tcPr>
            <w:tcW w:w="501" w:type="dxa"/>
          </w:tcPr>
          <w:p w14:paraId="45D3133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8</w:t>
            </w:r>
          </w:p>
        </w:tc>
        <w:tc>
          <w:tcPr>
            <w:tcW w:w="3747" w:type="dxa"/>
          </w:tcPr>
          <w:p w14:paraId="4D95262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Cs/>
                <w:sz w:val="24"/>
                <w:szCs w:val="24"/>
              </w:rPr>
              <w:t xml:space="preserve">Доля протяженности </w:t>
            </w:r>
            <w:r w:rsidRPr="001E7377">
              <w:rPr>
                <w:rFonts w:ascii="Times New Roman" w:hAnsi="Times New Roman" w:cs="Times New Roman"/>
                <w:bCs/>
                <w:sz w:val="24"/>
                <w:szCs w:val="24"/>
              </w:rPr>
              <w:lastRenderedPageBreak/>
              <w:t>автомобильных дорог общего пользования, отвечающих нормативным требованиям, в общей протяженности автомобильных дорог общего пользования</w:t>
            </w:r>
          </w:p>
        </w:tc>
        <w:tc>
          <w:tcPr>
            <w:tcW w:w="1165" w:type="dxa"/>
            <w:vAlign w:val="center"/>
          </w:tcPr>
          <w:p w14:paraId="6DE5AC1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rPr>
              <w:lastRenderedPageBreak/>
              <w:t>процент</w:t>
            </w:r>
            <w:r w:rsidRPr="001E7377">
              <w:rPr>
                <w:rFonts w:ascii="Times New Roman" w:eastAsia="Times New Roman" w:hAnsi="Times New Roman" w:cs="Times New Roman"/>
                <w:bCs/>
                <w:color w:val="000000"/>
                <w:sz w:val="24"/>
                <w:szCs w:val="24"/>
              </w:rPr>
              <w:lastRenderedPageBreak/>
              <w:t>ов</w:t>
            </w:r>
          </w:p>
        </w:tc>
        <w:tc>
          <w:tcPr>
            <w:tcW w:w="1691" w:type="dxa"/>
            <w:vAlign w:val="center"/>
          </w:tcPr>
          <w:p w14:paraId="1F06D25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lastRenderedPageBreak/>
              <w:t>↑</w:t>
            </w:r>
          </w:p>
        </w:tc>
        <w:tc>
          <w:tcPr>
            <w:tcW w:w="1532" w:type="dxa"/>
            <w:vAlign w:val="center"/>
          </w:tcPr>
          <w:p w14:paraId="63C0C04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ИЗ, </w:t>
            </w:r>
            <w:r w:rsidRPr="001E7377">
              <w:rPr>
                <w:rFonts w:ascii="Times New Roman" w:eastAsia="Times New Roman" w:hAnsi="Times New Roman" w:cs="Times New Roman"/>
                <w:bCs/>
                <w:color w:val="000000"/>
                <w:sz w:val="24"/>
                <w:szCs w:val="24"/>
                <w:lang w:eastAsia="ar-SA"/>
              </w:rPr>
              <w:lastRenderedPageBreak/>
              <w:t>ИМ, ИС</w:t>
            </w:r>
          </w:p>
        </w:tc>
        <w:tc>
          <w:tcPr>
            <w:tcW w:w="708" w:type="dxa"/>
            <w:vAlign w:val="center"/>
          </w:tcPr>
          <w:p w14:paraId="749E429B"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lastRenderedPageBreak/>
              <w:t>15,4</w:t>
            </w:r>
          </w:p>
        </w:tc>
        <w:tc>
          <w:tcPr>
            <w:tcW w:w="797" w:type="dxa"/>
            <w:vAlign w:val="center"/>
          </w:tcPr>
          <w:p w14:paraId="766E1F14"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20,3</w:t>
            </w:r>
          </w:p>
        </w:tc>
        <w:tc>
          <w:tcPr>
            <w:tcW w:w="1046" w:type="dxa"/>
            <w:vAlign w:val="center"/>
          </w:tcPr>
          <w:p w14:paraId="79AB3C5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20,4</w:t>
            </w:r>
          </w:p>
        </w:tc>
        <w:tc>
          <w:tcPr>
            <w:tcW w:w="632" w:type="dxa"/>
            <w:vAlign w:val="center"/>
          </w:tcPr>
          <w:p w14:paraId="393611F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20,</w:t>
            </w:r>
            <w:r w:rsidRPr="001E7377">
              <w:rPr>
                <w:rFonts w:ascii="Times New Roman" w:hAnsi="Times New Roman" w:cs="Times New Roman"/>
                <w:sz w:val="24"/>
                <w:szCs w:val="24"/>
              </w:rPr>
              <w:lastRenderedPageBreak/>
              <w:t>4</w:t>
            </w:r>
          </w:p>
        </w:tc>
        <w:tc>
          <w:tcPr>
            <w:tcW w:w="643" w:type="dxa"/>
            <w:vAlign w:val="center"/>
          </w:tcPr>
          <w:p w14:paraId="6A5B4A0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lastRenderedPageBreak/>
              <w:t>20,4</w:t>
            </w:r>
          </w:p>
        </w:tc>
        <w:tc>
          <w:tcPr>
            <w:tcW w:w="643" w:type="dxa"/>
            <w:vAlign w:val="center"/>
          </w:tcPr>
          <w:p w14:paraId="4B32E114"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21</w:t>
            </w:r>
          </w:p>
        </w:tc>
        <w:tc>
          <w:tcPr>
            <w:tcW w:w="643" w:type="dxa"/>
            <w:vAlign w:val="center"/>
          </w:tcPr>
          <w:p w14:paraId="79F1988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21</w:t>
            </w:r>
          </w:p>
        </w:tc>
        <w:tc>
          <w:tcPr>
            <w:tcW w:w="643" w:type="dxa"/>
            <w:vAlign w:val="center"/>
          </w:tcPr>
          <w:p w14:paraId="4474575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21,5</w:t>
            </w:r>
          </w:p>
        </w:tc>
        <w:tc>
          <w:tcPr>
            <w:tcW w:w="1580" w:type="dxa"/>
            <w:vAlign w:val="center"/>
          </w:tcPr>
          <w:p w14:paraId="3E4793B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20FABD6A" w14:textId="77777777" w:rsidTr="001E7377">
        <w:tc>
          <w:tcPr>
            <w:tcW w:w="15971" w:type="dxa"/>
            <w:gridSpan w:val="14"/>
          </w:tcPr>
          <w:p w14:paraId="6B7C7754"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
                <w:bCs/>
                <w:color w:val="000000"/>
                <w:sz w:val="24"/>
                <w:szCs w:val="24"/>
                <w:lang w:eastAsia="ar-SA"/>
              </w:rPr>
              <w:lastRenderedPageBreak/>
              <w:t>Подпрограмма 1 «Комплексное развитие коммунальной инфраструктуры»</w:t>
            </w:r>
          </w:p>
        </w:tc>
      </w:tr>
      <w:tr w:rsidR="001E7377" w:rsidRPr="001E7377" w14:paraId="3B55F5F9" w14:textId="77777777" w:rsidTr="001E7377">
        <w:tc>
          <w:tcPr>
            <w:tcW w:w="15971" w:type="dxa"/>
            <w:gridSpan w:val="14"/>
            <w:vAlign w:val="center"/>
          </w:tcPr>
          <w:p w14:paraId="4E41549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
                <w:bCs/>
                <w:i/>
                <w:color w:val="000000"/>
                <w:sz w:val="24"/>
                <w:szCs w:val="24"/>
                <w:lang w:eastAsia="ar-SA"/>
              </w:rPr>
              <w:t>Задача 1.</w:t>
            </w:r>
            <w:r w:rsidRPr="001E7377">
              <w:rPr>
                <w:rFonts w:ascii="Times New Roman" w:eastAsia="Times New Roman" w:hAnsi="Times New Roman" w:cs="Times New Roman"/>
                <w:b/>
                <w:bCs/>
                <w:color w:val="000000"/>
                <w:sz w:val="24"/>
                <w:szCs w:val="24"/>
                <w:lang w:eastAsia="ar-SA"/>
              </w:rPr>
              <w:t xml:space="preserve"> </w:t>
            </w:r>
            <w:r w:rsidRPr="001E7377">
              <w:rPr>
                <w:rFonts w:ascii="Times New Roman" w:eastAsia="Times New Roman" w:hAnsi="Times New Roman" w:cs="Times New Roman"/>
                <w:bCs/>
                <w:color w:val="000000"/>
                <w:sz w:val="24"/>
                <w:szCs w:val="24"/>
                <w:lang w:eastAsia="ar-SA"/>
              </w:rPr>
              <w:t xml:space="preserve"> Развитие инфраструктуры энергетического комплекса</w:t>
            </w:r>
          </w:p>
        </w:tc>
      </w:tr>
      <w:tr w:rsidR="001E7377" w:rsidRPr="001E7377" w14:paraId="7F01153B" w14:textId="77777777" w:rsidTr="001E7377">
        <w:tc>
          <w:tcPr>
            <w:tcW w:w="501" w:type="dxa"/>
          </w:tcPr>
          <w:p w14:paraId="6BCA2D3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w:t>
            </w:r>
          </w:p>
        </w:tc>
        <w:tc>
          <w:tcPr>
            <w:tcW w:w="3747" w:type="dxa"/>
          </w:tcPr>
          <w:p w14:paraId="463690E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Cs/>
                <w:sz w:val="24"/>
                <w:szCs w:val="24"/>
              </w:rPr>
              <w:t>Количество аварий на объектах коммунальной инфраструктуры</w:t>
            </w:r>
          </w:p>
        </w:tc>
        <w:tc>
          <w:tcPr>
            <w:tcW w:w="1165" w:type="dxa"/>
          </w:tcPr>
          <w:p w14:paraId="366268B4"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ед.</w:t>
            </w:r>
          </w:p>
        </w:tc>
        <w:tc>
          <w:tcPr>
            <w:tcW w:w="1691" w:type="dxa"/>
            <w:vAlign w:val="center"/>
          </w:tcPr>
          <w:p w14:paraId="7857995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53A31B5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w:t>
            </w:r>
          </w:p>
        </w:tc>
        <w:tc>
          <w:tcPr>
            <w:tcW w:w="708" w:type="dxa"/>
            <w:vAlign w:val="center"/>
          </w:tcPr>
          <w:p w14:paraId="335CA602"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0</w:t>
            </w:r>
          </w:p>
        </w:tc>
        <w:tc>
          <w:tcPr>
            <w:tcW w:w="797" w:type="dxa"/>
            <w:vAlign w:val="center"/>
          </w:tcPr>
          <w:p w14:paraId="0459668F"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0</w:t>
            </w:r>
          </w:p>
        </w:tc>
        <w:tc>
          <w:tcPr>
            <w:tcW w:w="1046" w:type="dxa"/>
            <w:vAlign w:val="center"/>
          </w:tcPr>
          <w:p w14:paraId="74C0288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0</w:t>
            </w:r>
          </w:p>
        </w:tc>
        <w:tc>
          <w:tcPr>
            <w:tcW w:w="632" w:type="dxa"/>
            <w:vAlign w:val="center"/>
          </w:tcPr>
          <w:p w14:paraId="0ADFC62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0</w:t>
            </w:r>
          </w:p>
        </w:tc>
        <w:tc>
          <w:tcPr>
            <w:tcW w:w="643" w:type="dxa"/>
            <w:vAlign w:val="center"/>
          </w:tcPr>
          <w:p w14:paraId="45C234A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0</w:t>
            </w:r>
          </w:p>
        </w:tc>
        <w:tc>
          <w:tcPr>
            <w:tcW w:w="643" w:type="dxa"/>
            <w:vAlign w:val="center"/>
          </w:tcPr>
          <w:p w14:paraId="466B3DD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0</w:t>
            </w:r>
          </w:p>
        </w:tc>
        <w:tc>
          <w:tcPr>
            <w:tcW w:w="643" w:type="dxa"/>
            <w:vAlign w:val="center"/>
          </w:tcPr>
          <w:p w14:paraId="1B2F4F8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0</w:t>
            </w:r>
          </w:p>
        </w:tc>
        <w:tc>
          <w:tcPr>
            <w:tcW w:w="643" w:type="dxa"/>
            <w:vAlign w:val="center"/>
          </w:tcPr>
          <w:p w14:paraId="010A7DE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0</w:t>
            </w:r>
          </w:p>
        </w:tc>
        <w:tc>
          <w:tcPr>
            <w:tcW w:w="1580" w:type="dxa"/>
            <w:vAlign w:val="center"/>
          </w:tcPr>
          <w:p w14:paraId="0A8DDA6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61684F44" w14:textId="77777777" w:rsidTr="001E7377">
        <w:tc>
          <w:tcPr>
            <w:tcW w:w="15971" w:type="dxa"/>
            <w:gridSpan w:val="14"/>
            <w:vAlign w:val="center"/>
          </w:tcPr>
          <w:p w14:paraId="6798866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
                <w:i/>
                <w:sz w:val="24"/>
                <w:szCs w:val="24"/>
              </w:rPr>
              <w:t>Задача 2</w:t>
            </w:r>
            <w:r w:rsidRPr="001E7377">
              <w:rPr>
                <w:rFonts w:ascii="Times New Roman" w:hAnsi="Times New Roman" w:cs="Times New Roman"/>
                <w:sz w:val="24"/>
                <w:szCs w:val="24"/>
              </w:rPr>
              <w:t>. Развитие инфраструктуры водоснабжения, водоотведения и очистки сточных вод</w:t>
            </w:r>
          </w:p>
        </w:tc>
      </w:tr>
      <w:tr w:rsidR="001E7377" w:rsidRPr="001E7377" w14:paraId="6F0E8242" w14:textId="77777777" w:rsidTr="001E7377">
        <w:tc>
          <w:tcPr>
            <w:tcW w:w="501" w:type="dxa"/>
          </w:tcPr>
          <w:p w14:paraId="79B5D29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w:t>
            </w:r>
          </w:p>
        </w:tc>
        <w:tc>
          <w:tcPr>
            <w:tcW w:w="3747" w:type="dxa"/>
            <w:shd w:val="clear" w:color="auto" w:fill="auto"/>
          </w:tcPr>
          <w:p w14:paraId="4F5D0AD4"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Уровень удовлетворенности населения жилищно-коммунальными услугами</w:t>
            </w:r>
          </w:p>
        </w:tc>
        <w:tc>
          <w:tcPr>
            <w:tcW w:w="1165" w:type="dxa"/>
          </w:tcPr>
          <w:p w14:paraId="3F75395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процентов</w:t>
            </w:r>
          </w:p>
        </w:tc>
        <w:tc>
          <w:tcPr>
            <w:tcW w:w="1691" w:type="dxa"/>
            <w:vAlign w:val="center"/>
          </w:tcPr>
          <w:p w14:paraId="0F26702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50A9CAC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ИЦ, ИЗ, ИМ, ИС</w:t>
            </w:r>
          </w:p>
        </w:tc>
        <w:tc>
          <w:tcPr>
            <w:tcW w:w="708" w:type="dxa"/>
            <w:shd w:val="clear" w:color="auto" w:fill="auto"/>
            <w:vAlign w:val="center"/>
          </w:tcPr>
          <w:p w14:paraId="1CD4439A"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56</w:t>
            </w:r>
          </w:p>
        </w:tc>
        <w:tc>
          <w:tcPr>
            <w:tcW w:w="797" w:type="dxa"/>
            <w:shd w:val="clear" w:color="auto" w:fill="auto"/>
            <w:vAlign w:val="center"/>
          </w:tcPr>
          <w:p w14:paraId="16323D98"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48,4</w:t>
            </w:r>
          </w:p>
        </w:tc>
        <w:tc>
          <w:tcPr>
            <w:tcW w:w="1046" w:type="dxa"/>
            <w:shd w:val="clear" w:color="auto" w:fill="auto"/>
            <w:vAlign w:val="center"/>
          </w:tcPr>
          <w:p w14:paraId="2071B11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52,5</w:t>
            </w:r>
          </w:p>
        </w:tc>
        <w:tc>
          <w:tcPr>
            <w:tcW w:w="632" w:type="dxa"/>
            <w:shd w:val="clear" w:color="auto" w:fill="auto"/>
            <w:vAlign w:val="center"/>
          </w:tcPr>
          <w:p w14:paraId="44A43E3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52,5</w:t>
            </w:r>
          </w:p>
        </w:tc>
        <w:tc>
          <w:tcPr>
            <w:tcW w:w="643" w:type="dxa"/>
            <w:shd w:val="clear" w:color="auto" w:fill="auto"/>
            <w:vAlign w:val="center"/>
          </w:tcPr>
          <w:p w14:paraId="6BF2880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52,5</w:t>
            </w:r>
          </w:p>
        </w:tc>
        <w:tc>
          <w:tcPr>
            <w:tcW w:w="643" w:type="dxa"/>
            <w:shd w:val="clear" w:color="auto" w:fill="auto"/>
            <w:vAlign w:val="center"/>
          </w:tcPr>
          <w:p w14:paraId="525A925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54,0</w:t>
            </w:r>
          </w:p>
        </w:tc>
        <w:tc>
          <w:tcPr>
            <w:tcW w:w="643" w:type="dxa"/>
            <w:vAlign w:val="center"/>
          </w:tcPr>
          <w:p w14:paraId="77AE2824"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54,5</w:t>
            </w:r>
          </w:p>
        </w:tc>
        <w:tc>
          <w:tcPr>
            <w:tcW w:w="643" w:type="dxa"/>
            <w:vAlign w:val="center"/>
          </w:tcPr>
          <w:p w14:paraId="6F46E0E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55,0</w:t>
            </w:r>
          </w:p>
        </w:tc>
        <w:tc>
          <w:tcPr>
            <w:tcW w:w="1580" w:type="dxa"/>
            <w:vAlign w:val="center"/>
          </w:tcPr>
          <w:p w14:paraId="0D2F6A5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3EE8390B" w14:textId="77777777" w:rsidTr="001E7377">
        <w:tc>
          <w:tcPr>
            <w:tcW w:w="15971" w:type="dxa"/>
            <w:gridSpan w:val="14"/>
            <w:vAlign w:val="center"/>
          </w:tcPr>
          <w:p w14:paraId="1AA82034"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
                <w:i/>
                <w:sz w:val="24"/>
                <w:szCs w:val="24"/>
              </w:rPr>
              <w:t>Задача 3.</w:t>
            </w:r>
            <w:r w:rsidRPr="001E7377">
              <w:rPr>
                <w:rFonts w:ascii="Times New Roman" w:hAnsi="Times New Roman" w:cs="Times New Roman"/>
                <w:b/>
                <w:sz w:val="24"/>
                <w:szCs w:val="24"/>
              </w:rPr>
              <w:t xml:space="preserve"> </w:t>
            </w:r>
            <w:r w:rsidRPr="001E7377">
              <w:rPr>
                <w:rFonts w:ascii="Times New Roman" w:hAnsi="Times New Roman" w:cs="Times New Roman"/>
                <w:sz w:val="24"/>
                <w:szCs w:val="24"/>
              </w:rPr>
              <w:t>Содействие в обеспечении граждан твердым топливом поставщиками, работающим по договорам</w:t>
            </w:r>
          </w:p>
        </w:tc>
      </w:tr>
      <w:tr w:rsidR="001E7377" w:rsidRPr="001E7377" w14:paraId="3AFDBA1E" w14:textId="77777777" w:rsidTr="001E7377">
        <w:tc>
          <w:tcPr>
            <w:tcW w:w="501" w:type="dxa"/>
          </w:tcPr>
          <w:p w14:paraId="6DE11FC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3</w:t>
            </w:r>
          </w:p>
        </w:tc>
        <w:tc>
          <w:tcPr>
            <w:tcW w:w="3747" w:type="dxa"/>
          </w:tcPr>
          <w:p w14:paraId="708D0BC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Количество организаций, получивших субвенцию на возмещение убытков, возникших в результате государственного регулирования цен на топливо твердое, реализуемое гражданам и используемое для нужд отопления, от общего количества организаций, предъявивших заявки на финансирование</w:t>
            </w:r>
          </w:p>
        </w:tc>
        <w:tc>
          <w:tcPr>
            <w:tcW w:w="1165" w:type="dxa"/>
            <w:vAlign w:val="center"/>
          </w:tcPr>
          <w:p w14:paraId="6E08CBB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ед.</w:t>
            </w:r>
          </w:p>
        </w:tc>
        <w:tc>
          <w:tcPr>
            <w:tcW w:w="1691" w:type="dxa"/>
            <w:vAlign w:val="center"/>
          </w:tcPr>
          <w:p w14:paraId="627B4AB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2EEF6E8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 ИРП</w:t>
            </w:r>
          </w:p>
        </w:tc>
        <w:tc>
          <w:tcPr>
            <w:tcW w:w="708" w:type="dxa"/>
            <w:vAlign w:val="center"/>
          </w:tcPr>
          <w:p w14:paraId="32713061" w14:textId="77777777" w:rsidR="001E7377" w:rsidRPr="001E7377" w:rsidRDefault="001E7377" w:rsidP="001E7377">
            <w:pPr>
              <w:suppressAutoHyphens/>
              <w:jc w:val="center"/>
              <w:rPr>
                <w:rFonts w:ascii="Times New Roman" w:eastAsia="Times New Roman" w:hAnsi="Times New Roman" w:cs="Times New Roman"/>
                <w:sz w:val="24"/>
                <w:szCs w:val="24"/>
              </w:rPr>
            </w:pPr>
            <w:r w:rsidRPr="001E7377">
              <w:rPr>
                <w:rFonts w:ascii="Times New Roman" w:hAnsi="Times New Roman" w:cs="Times New Roman"/>
                <w:bCs/>
                <w:color w:val="000000"/>
                <w:sz w:val="24"/>
                <w:szCs w:val="24"/>
                <w:lang w:eastAsia="ar-SA"/>
              </w:rPr>
              <w:t>9</w:t>
            </w:r>
          </w:p>
        </w:tc>
        <w:tc>
          <w:tcPr>
            <w:tcW w:w="797" w:type="dxa"/>
            <w:vAlign w:val="center"/>
          </w:tcPr>
          <w:p w14:paraId="3B59B734" w14:textId="77777777" w:rsidR="001E7377" w:rsidRPr="001E7377" w:rsidRDefault="001E7377" w:rsidP="001E7377">
            <w:pPr>
              <w:suppressAutoHyphens/>
              <w:jc w:val="center"/>
              <w:rPr>
                <w:rFonts w:ascii="Times New Roman" w:eastAsia="Times New Roman" w:hAnsi="Times New Roman" w:cs="Times New Roman"/>
                <w:sz w:val="24"/>
                <w:szCs w:val="24"/>
              </w:rPr>
            </w:pPr>
            <w:r w:rsidRPr="001E7377">
              <w:rPr>
                <w:rFonts w:ascii="Times New Roman" w:hAnsi="Times New Roman" w:cs="Times New Roman"/>
                <w:bCs/>
                <w:color w:val="000000"/>
                <w:sz w:val="24"/>
                <w:szCs w:val="24"/>
                <w:lang w:eastAsia="ar-SA"/>
              </w:rPr>
              <w:t>10</w:t>
            </w:r>
          </w:p>
        </w:tc>
        <w:tc>
          <w:tcPr>
            <w:tcW w:w="1046" w:type="dxa"/>
            <w:vAlign w:val="center"/>
          </w:tcPr>
          <w:p w14:paraId="7BD6280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5</w:t>
            </w:r>
          </w:p>
        </w:tc>
        <w:tc>
          <w:tcPr>
            <w:tcW w:w="632" w:type="dxa"/>
            <w:vAlign w:val="center"/>
          </w:tcPr>
          <w:p w14:paraId="61CB2C4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5</w:t>
            </w:r>
          </w:p>
        </w:tc>
        <w:tc>
          <w:tcPr>
            <w:tcW w:w="643" w:type="dxa"/>
            <w:vAlign w:val="center"/>
          </w:tcPr>
          <w:p w14:paraId="4A6D6FA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5</w:t>
            </w:r>
          </w:p>
        </w:tc>
        <w:tc>
          <w:tcPr>
            <w:tcW w:w="643" w:type="dxa"/>
            <w:vAlign w:val="center"/>
          </w:tcPr>
          <w:p w14:paraId="636098A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5</w:t>
            </w:r>
          </w:p>
        </w:tc>
        <w:tc>
          <w:tcPr>
            <w:tcW w:w="643" w:type="dxa"/>
            <w:vAlign w:val="center"/>
          </w:tcPr>
          <w:p w14:paraId="0BCC3F3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5</w:t>
            </w:r>
          </w:p>
        </w:tc>
        <w:tc>
          <w:tcPr>
            <w:tcW w:w="643" w:type="dxa"/>
            <w:vAlign w:val="center"/>
          </w:tcPr>
          <w:p w14:paraId="35A1FBF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5</w:t>
            </w:r>
          </w:p>
        </w:tc>
        <w:tc>
          <w:tcPr>
            <w:tcW w:w="1580" w:type="dxa"/>
            <w:vAlign w:val="center"/>
          </w:tcPr>
          <w:p w14:paraId="224B3A0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УЭР</w:t>
            </w:r>
          </w:p>
        </w:tc>
      </w:tr>
      <w:tr w:rsidR="001E7377" w:rsidRPr="001E7377" w14:paraId="6C2930AD" w14:textId="77777777" w:rsidTr="001E7377">
        <w:tc>
          <w:tcPr>
            <w:tcW w:w="15971" w:type="dxa"/>
            <w:gridSpan w:val="14"/>
          </w:tcPr>
          <w:p w14:paraId="32D9E4B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
                <w:bCs/>
                <w:color w:val="000000"/>
                <w:sz w:val="24"/>
                <w:szCs w:val="24"/>
                <w:lang w:eastAsia="ar-SA"/>
              </w:rPr>
              <w:t xml:space="preserve">Подпрограмма 2 «Энергосбережение и повышение </w:t>
            </w:r>
            <w:proofErr w:type="spellStart"/>
            <w:r w:rsidRPr="001E7377">
              <w:rPr>
                <w:rFonts w:ascii="Times New Roman" w:eastAsia="Times New Roman" w:hAnsi="Times New Roman" w:cs="Times New Roman"/>
                <w:b/>
                <w:bCs/>
                <w:color w:val="000000"/>
                <w:sz w:val="24"/>
                <w:szCs w:val="24"/>
                <w:lang w:eastAsia="ar-SA"/>
              </w:rPr>
              <w:t>энергоэффективности</w:t>
            </w:r>
            <w:proofErr w:type="spellEnd"/>
            <w:r w:rsidRPr="001E7377">
              <w:rPr>
                <w:rFonts w:ascii="Times New Roman" w:eastAsia="Times New Roman" w:hAnsi="Times New Roman" w:cs="Times New Roman"/>
                <w:b/>
                <w:bCs/>
                <w:color w:val="000000"/>
                <w:sz w:val="24"/>
                <w:szCs w:val="24"/>
                <w:lang w:eastAsia="ar-SA"/>
              </w:rPr>
              <w:t>»</w:t>
            </w:r>
          </w:p>
        </w:tc>
      </w:tr>
      <w:tr w:rsidR="001E7377" w:rsidRPr="001E7377" w14:paraId="61C06925" w14:textId="77777777" w:rsidTr="001E7377">
        <w:tc>
          <w:tcPr>
            <w:tcW w:w="15971" w:type="dxa"/>
            <w:gridSpan w:val="14"/>
            <w:vAlign w:val="center"/>
          </w:tcPr>
          <w:p w14:paraId="033D4D0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
                <w:bCs/>
                <w:i/>
                <w:iCs/>
                <w:color w:val="000000"/>
                <w:sz w:val="24"/>
                <w:szCs w:val="24"/>
                <w:lang w:eastAsia="ar-SA"/>
              </w:rPr>
              <w:t>Задача 1:</w:t>
            </w:r>
            <w:r w:rsidRPr="001E7377">
              <w:rPr>
                <w:rFonts w:ascii="Times New Roman" w:eastAsia="Times New Roman" w:hAnsi="Times New Roman" w:cs="Times New Roman"/>
                <w:bCs/>
                <w:color w:val="000000"/>
                <w:sz w:val="24"/>
                <w:szCs w:val="24"/>
                <w:lang w:eastAsia="ar-SA"/>
              </w:rPr>
              <w:t xml:space="preserve"> Энергосбережение и повышение энергетической эффективности в бюджетных учреждениях и иных организациях с участием администрации </w:t>
            </w:r>
            <w:r w:rsidRPr="001E7377">
              <w:rPr>
                <w:rFonts w:ascii="Times New Roman" w:eastAsia="Times New Roman" w:hAnsi="Times New Roman" w:cs="Times New Roman"/>
                <w:bCs/>
                <w:color w:val="000000"/>
                <w:sz w:val="24"/>
                <w:szCs w:val="24"/>
                <w:lang w:eastAsia="ar-SA"/>
              </w:rPr>
              <w:lastRenderedPageBreak/>
              <w:t>муниципального района, администраций сельских поселений, бюджетных учреждений</w:t>
            </w:r>
          </w:p>
        </w:tc>
      </w:tr>
      <w:tr w:rsidR="001E7377" w:rsidRPr="001E7377" w14:paraId="4DE72B85" w14:textId="77777777" w:rsidTr="001E7377">
        <w:tc>
          <w:tcPr>
            <w:tcW w:w="501" w:type="dxa"/>
          </w:tcPr>
          <w:p w14:paraId="2D8E905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lastRenderedPageBreak/>
              <w:t>4</w:t>
            </w:r>
          </w:p>
        </w:tc>
        <w:tc>
          <w:tcPr>
            <w:tcW w:w="3747" w:type="dxa"/>
          </w:tcPr>
          <w:p w14:paraId="5144AA5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Cs/>
                <w:sz w:val="24"/>
                <w:szCs w:val="24"/>
              </w:rPr>
              <w:t>Доля ежегодного снижения потребления энергетических ресурсов</w:t>
            </w:r>
          </w:p>
        </w:tc>
        <w:tc>
          <w:tcPr>
            <w:tcW w:w="1165" w:type="dxa"/>
            <w:vAlign w:val="center"/>
          </w:tcPr>
          <w:p w14:paraId="524840D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процентов</w:t>
            </w:r>
          </w:p>
        </w:tc>
        <w:tc>
          <w:tcPr>
            <w:tcW w:w="1691" w:type="dxa"/>
            <w:vAlign w:val="center"/>
          </w:tcPr>
          <w:p w14:paraId="38EC8BD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65BE7E9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 ИРП</w:t>
            </w:r>
          </w:p>
        </w:tc>
        <w:tc>
          <w:tcPr>
            <w:tcW w:w="708" w:type="dxa"/>
            <w:vAlign w:val="center"/>
          </w:tcPr>
          <w:p w14:paraId="580C4B5D" w14:textId="77777777" w:rsidR="001E7377" w:rsidRPr="001E7377" w:rsidRDefault="001E7377" w:rsidP="001E7377">
            <w:pPr>
              <w:suppressAutoHyphens/>
              <w:jc w:val="center"/>
              <w:rPr>
                <w:rFonts w:ascii="Times New Roman" w:eastAsia="Calibri" w:hAnsi="Times New Roman" w:cs="Times New Roman"/>
                <w:sz w:val="24"/>
                <w:szCs w:val="24"/>
              </w:rPr>
            </w:pPr>
            <w:r w:rsidRPr="001E7377">
              <w:rPr>
                <w:rFonts w:ascii="Times New Roman" w:eastAsia="Calibri" w:hAnsi="Times New Roman" w:cs="Times New Roman"/>
                <w:sz w:val="24"/>
                <w:szCs w:val="24"/>
              </w:rPr>
              <w:t>4</w:t>
            </w:r>
          </w:p>
        </w:tc>
        <w:tc>
          <w:tcPr>
            <w:tcW w:w="797" w:type="dxa"/>
            <w:vAlign w:val="center"/>
          </w:tcPr>
          <w:p w14:paraId="6AB41210" w14:textId="77777777" w:rsidR="001E7377" w:rsidRPr="001E7377" w:rsidRDefault="001E7377" w:rsidP="001E7377">
            <w:pPr>
              <w:suppressAutoHyphens/>
              <w:jc w:val="center"/>
              <w:rPr>
                <w:rFonts w:ascii="Times New Roman" w:eastAsia="Calibri" w:hAnsi="Times New Roman" w:cs="Times New Roman"/>
                <w:sz w:val="24"/>
                <w:szCs w:val="24"/>
              </w:rPr>
            </w:pPr>
            <w:r w:rsidRPr="001E7377">
              <w:rPr>
                <w:rFonts w:ascii="Times New Roman" w:hAnsi="Times New Roman" w:cs="Times New Roman"/>
                <w:sz w:val="24"/>
                <w:szCs w:val="24"/>
              </w:rPr>
              <w:t>4</w:t>
            </w:r>
          </w:p>
        </w:tc>
        <w:tc>
          <w:tcPr>
            <w:tcW w:w="1046" w:type="dxa"/>
            <w:vAlign w:val="center"/>
          </w:tcPr>
          <w:p w14:paraId="1925E38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Calibri" w:hAnsi="Times New Roman" w:cs="Times New Roman"/>
                <w:sz w:val="24"/>
                <w:szCs w:val="24"/>
              </w:rPr>
              <w:t>4</w:t>
            </w:r>
          </w:p>
        </w:tc>
        <w:tc>
          <w:tcPr>
            <w:tcW w:w="632" w:type="dxa"/>
            <w:vAlign w:val="center"/>
          </w:tcPr>
          <w:p w14:paraId="5D9590B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4</w:t>
            </w:r>
          </w:p>
        </w:tc>
        <w:tc>
          <w:tcPr>
            <w:tcW w:w="643" w:type="dxa"/>
            <w:vAlign w:val="center"/>
          </w:tcPr>
          <w:p w14:paraId="4DDDE04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4</w:t>
            </w:r>
          </w:p>
        </w:tc>
        <w:tc>
          <w:tcPr>
            <w:tcW w:w="643" w:type="dxa"/>
            <w:vAlign w:val="center"/>
          </w:tcPr>
          <w:p w14:paraId="53F1B9D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4</w:t>
            </w:r>
          </w:p>
        </w:tc>
        <w:tc>
          <w:tcPr>
            <w:tcW w:w="643" w:type="dxa"/>
            <w:vAlign w:val="center"/>
          </w:tcPr>
          <w:p w14:paraId="7B725F5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3</w:t>
            </w:r>
          </w:p>
        </w:tc>
        <w:tc>
          <w:tcPr>
            <w:tcW w:w="643" w:type="dxa"/>
            <w:vAlign w:val="center"/>
          </w:tcPr>
          <w:p w14:paraId="6DC07354"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3</w:t>
            </w:r>
          </w:p>
        </w:tc>
        <w:tc>
          <w:tcPr>
            <w:tcW w:w="1580" w:type="dxa"/>
            <w:vAlign w:val="center"/>
          </w:tcPr>
          <w:p w14:paraId="0B155EE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УЖКХ, </w:t>
            </w:r>
            <w:proofErr w:type="spellStart"/>
            <w:r w:rsidRPr="001E7377">
              <w:rPr>
                <w:rFonts w:ascii="Times New Roman" w:eastAsia="Times New Roman" w:hAnsi="Times New Roman" w:cs="Times New Roman"/>
                <w:bCs/>
                <w:color w:val="000000"/>
                <w:sz w:val="24"/>
                <w:szCs w:val="24"/>
                <w:lang w:eastAsia="ar-SA"/>
              </w:rPr>
              <w:t>УпрКульт</w:t>
            </w:r>
            <w:proofErr w:type="spellEnd"/>
            <w:r w:rsidRPr="001E7377">
              <w:rPr>
                <w:rFonts w:ascii="Times New Roman" w:eastAsia="Times New Roman" w:hAnsi="Times New Roman" w:cs="Times New Roman"/>
                <w:bCs/>
                <w:color w:val="000000"/>
                <w:sz w:val="24"/>
                <w:szCs w:val="24"/>
                <w:lang w:eastAsia="ar-SA"/>
              </w:rPr>
              <w:t xml:space="preserve">, </w:t>
            </w:r>
            <w:proofErr w:type="spellStart"/>
            <w:r w:rsidRPr="001E7377">
              <w:rPr>
                <w:rFonts w:ascii="Times New Roman" w:eastAsia="Times New Roman" w:hAnsi="Times New Roman" w:cs="Times New Roman"/>
                <w:bCs/>
                <w:color w:val="000000"/>
                <w:sz w:val="24"/>
                <w:szCs w:val="24"/>
                <w:lang w:eastAsia="ar-SA"/>
              </w:rPr>
              <w:t>УпрОбр</w:t>
            </w:r>
            <w:proofErr w:type="spellEnd"/>
          </w:p>
        </w:tc>
      </w:tr>
      <w:tr w:rsidR="001E7377" w:rsidRPr="001E7377" w14:paraId="45277AD4" w14:textId="77777777" w:rsidTr="001E7377">
        <w:tc>
          <w:tcPr>
            <w:tcW w:w="501" w:type="dxa"/>
          </w:tcPr>
          <w:p w14:paraId="387D787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5</w:t>
            </w:r>
          </w:p>
        </w:tc>
        <w:tc>
          <w:tcPr>
            <w:tcW w:w="3747" w:type="dxa"/>
          </w:tcPr>
          <w:p w14:paraId="40833D54"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 xml:space="preserve">Доля оплаты за коммунальные услуги </w:t>
            </w:r>
          </w:p>
        </w:tc>
        <w:tc>
          <w:tcPr>
            <w:tcW w:w="1165" w:type="dxa"/>
            <w:vAlign w:val="center"/>
          </w:tcPr>
          <w:p w14:paraId="05D4A00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процентов</w:t>
            </w:r>
          </w:p>
        </w:tc>
        <w:tc>
          <w:tcPr>
            <w:tcW w:w="1691" w:type="dxa"/>
            <w:vAlign w:val="center"/>
          </w:tcPr>
          <w:p w14:paraId="490BDE3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6758F49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 ИРП</w:t>
            </w:r>
          </w:p>
        </w:tc>
        <w:tc>
          <w:tcPr>
            <w:tcW w:w="708" w:type="dxa"/>
            <w:vAlign w:val="center"/>
          </w:tcPr>
          <w:p w14:paraId="5AAC346C"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100</w:t>
            </w:r>
          </w:p>
        </w:tc>
        <w:tc>
          <w:tcPr>
            <w:tcW w:w="797" w:type="dxa"/>
            <w:vAlign w:val="center"/>
          </w:tcPr>
          <w:p w14:paraId="1B63FED5"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100</w:t>
            </w:r>
          </w:p>
        </w:tc>
        <w:tc>
          <w:tcPr>
            <w:tcW w:w="1046" w:type="dxa"/>
            <w:vAlign w:val="center"/>
          </w:tcPr>
          <w:p w14:paraId="663404E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32" w:type="dxa"/>
            <w:vAlign w:val="center"/>
          </w:tcPr>
          <w:p w14:paraId="74ADBFE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48A6F50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4812E2B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1791344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388FED9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1580" w:type="dxa"/>
            <w:vAlign w:val="center"/>
          </w:tcPr>
          <w:p w14:paraId="049AE3F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УФ, </w:t>
            </w:r>
            <w:proofErr w:type="spellStart"/>
            <w:r w:rsidRPr="001E7377">
              <w:rPr>
                <w:rFonts w:ascii="Times New Roman" w:eastAsia="Times New Roman" w:hAnsi="Times New Roman" w:cs="Times New Roman"/>
                <w:bCs/>
                <w:color w:val="000000"/>
                <w:sz w:val="24"/>
                <w:szCs w:val="24"/>
                <w:lang w:eastAsia="ar-SA"/>
              </w:rPr>
              <w:t>УпрКульт</w:t>
            </w:r>
            <w:proofErr w:type="spellEnd"/>
            <w:r w:rsidRPr="001E7377">
              <w:rPr>
                <w:rFonts w:ascii="Times New Roman" w:eastAsia="Times New Roman" w:hAnsi="Times New Roman" w:cs="Times New Roman"/>
                <w:bCs/>
                <w:color w:val="000000"/>
                <w:sz w:val="24"/>
                <w:szCs w:val="24"/>
                <w:lang w:eastAsia="ar-SA"/>
              </w:rPr>
              <w:t xml:space="preserve">, </w:t>
            </w:r>
            <w:proofErr w:type="spellStart"/>
            <w:r w:rsidRPr="001E7377">
              <w:rPr>
                <w:rFonts w:ascii="Times New Roman" w:eastAsia="Times New Roman" w:hAnsi="Times New Roman" w:cs="Times New Roman"/>
                <w:bCs/>
                <w:color w:val="000000"/>
                <w:sz w:val="24"/>
                <w:szCs w:val="24"/>
                <w:lang w:eastAsia="ar-SA"/>
              </w:rPr>
              <w:t>УпрОбр</w:t>
            </w:r>
            <w:proofErr w:type="spellEnd"/>
          </w:p>
        </w:tc>
      </w:tr>
      <w:tr w:rsidR="001E7377" w:rsidRPr="001E7377" w14:paraId="108EB73E" w14:textId="77777777" w:rsidTr="001E7377">
        <w:tc>
          <w:tcPr>
            <w:tcW w:w="15971" w:type="dxa"/>
            <w:gridSpan w:val="14"/>
            <w:vAlign w:val="center"/>
          </w:tcPr>
          <w:p w14:paraId="169FEE8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
                <w:bCs/>
                <w:i/>
                <w:iCs/>
                <w:sz w:val="24"/>
                <w:szCs w:val="24"/>
              </w:rPr>
              <w:t>Задача 2:</w:t>
            </w:r>
            <w:r w:rsidRPr="001E7377">
              <w:rPr>
                <w:rFonts w:ascii="Times New Roman" w:hAnsi="Times New Roman" w:cs="Times New Roman"/>
                <w:b/>
                <w:bCs/>
                <w:sz w:val="24"/>
                <w:szCs w:val="24"/>
              </w:rPr>
              <w:t xml:space="preserve"> </w:t>
            </w:r>
            <w:r w:rsidRPr="001E7377">
              <w:rPr>
                <w:rFonts w:ascii="Times New Roman" w:hAnsi="Times New Roman" w:cs="Times New Roman"/>
                <w:sz w:val="24"/>
                <w:szCs w:val="24"/>
              </w:rPr>
              <w:t>Популяризация энергосбережения в муниципальном районе «Сыктывдинский»</w:t>
            </w:r>
          </w:p>
        </w:tc>
      </w:tr>
      <w:tr w:rsidR="001E7377" w:rsidRPr="001E7377" w14:paraId="1989DB03" w14:textId="77777777" w:rsidTr="001E7377">
        <w:tc>
          <w:tcPr>
            <w:tcW w:w="501" w:type="dxa"/>
          </w:tcPr>
          <w:p w14:paraId="4E18853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6</w:t>
            </w:r>
          </w:p>
        </w:tc>
        <w:tc>
          <w:tcPr>
            <w:tcW w:w="3747" w:type="dxa"/>
          </w:tcPr>
          <w:p w14:paraId="1DBB519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Наличие информационно-пропагандистских мероприятий, направленных на воспитание энергосбережения</w:t>
            </w:r>
          </w:p>
        </w:tc>
        <w:tc>
          <w:tcPr>
            <w:tcW w:w="1165" w:type="dxa"/>
            <w:vAlign w:val="center"/>
          </w:tcPr>
          <w:p w14:paraId="3635FA0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да/нет</w:t>
            </w:r>
          </w:p>
        </w:tc>
        <w:tc>
          <w:tcPr>
            <w:tcW w:w="1691" w:type="dxa"/>
            <w:vAlign w:val="center"/>
          </w:tcPr>
          <w:p w14:paraId="4FC6A9A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136738D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 ИРП</w:t>
            </w:r>
          </w:p>
        </w:tc>
        <w:tc>
          <w:tcPr>
            <w:tcW w:w="708" w:type="dxa"/>
            <w:vAlign w:val="center"/>
          </w:tcPr>
          <w:p w14:paraId="79FC93C0"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да</w:t>
            </w:r>
          </w:p>
        </w:tc>
        <w:tc>
          <w:tcPr>
            <w:tcW w:w="797" w:type="dxa"/>
            <w:vAlign w:val="center"/>
          </w:tcPr>
          <w:p w14:paraId="69BD326B"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да</w:t>
            </w:r>
          </w:p>
        </w:tc>
        <w:tc>
          <w:tcPr>
            <w:tcW w:w="1046" w:type="dxa"/>
            <w:vAlign w:val="center"/>
          </w:tcPr>
          <w:p w14:paraId="1A4434E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да</w:t>
            </w:r>
          </w:p>
        </w:tc>
        <w:tc>
          <w:tcPr>
            <w:tcW w:w="632" w:type="dxa"/>
            <w:vAlign w:val="center"/>
          </w:tcPr>
          <w:p w14:paraId="45AD2E7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да</w:t>
            </w:r>
          </w:p>
        </w:tc>
        <w:tc>
          <w:tcPr>
            <w:tcW w:w="643" w:type="dxa"/>
            <w:vAlign w:val="center"/>
          </w:tcPr>
          <w:p w14:paraId="1FDC9B2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да</w:t>
            </w:r>
          </w:p>
        </w:tc>
        <w:tc>
          <w:tcPr>
            <w:tcW w:w="643" w:type="dxa"/>
            <w:vAlign w:val="center"/>
          </w:tcPr>
          <w:p w14:paraId="6D3997D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да</w:t>
            </w:r>
          </w:p>
        </w:tc>
        <w:tc>
          <w:tcPr>
            <w:tcW w:w="643" w:type="dxa"/>
            <w:vAlign w:val="center"/>
          </w:tcPr>
          <w:p w14:paraId="5582D71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да</w:t>
            </w:r>
          </w:p>
        </w:tc>
        <w:tc>
          <w:tcPr>
            <w:tcW w:w="643" w:type="dxa"/>
            <w:vAlign w:val="center"/>
          </w:tcPr>
          <w:p w14:paraId="1781776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да</w:t>
            </w:r>
          </w:p>
        </w:tc>
        <w:tc>
          <w:tcPr>
            <w:tcW w:w="1580" w:type="dxa"/>
            <w:vAlign w:val="center"/>
          </w:tcPr>
          <w:p w14:paraId="5CCF58A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УЖКХ, </w:t>
            </w:r>
            <w:proofErr w:type="spellStart"/>
            <w:r w:rsidRPr="001E7377">
              <w:rPr>
                <w:rFonts w:ascii="Times New Roman" w:eastAsia="Times New Roman" w:hAnsi="Times New Roman" w:cs="Times New Roman"/>
                <w:bCs/>
                <w:color w:val="000000"/>
                <w:sz w:val="24"/>
                <w:szCs w:val="24"/>
                <w:lang w:eastAsia="ar-SA"/>
              </w:rPr>
              <w:t>УпрКульт</w:t>
            </w:r>
            <w:proofErr w:type="spellEnd"/>
            <w:r w:rsidRPr="001E7377">
              <w:rPr>
                <w:rFonts w:ascii="Times New Roman" w:eastAsia="Times New Roman" w:hAnsi="Times New Roman" w:cs="Times New Roman"/>
                <w:bCs/>
                <w:color w:val="000000"/>
                <w:sz w:val="24"/>
                <w:szCs w:val="24"/>
                <w:lang w:eastAsia="ar-SA"/>
              </w:rPr>
              <w:t xml:space="preserve">, </w:t>
            </w:r>
            <w:proofErr w:type="spellStart"/>
            <w:r w:rsidRPr="001E7377">
              <w:rPr>
                <w:rFonts w:ascii="Times New Roman" w:eastAsia="Times New Roman" w:hAnsi="Times New Roman" w:cs="Times New Roman"/>
                <w:bCs/>
                <w:color w:val="000000"/>
                <w:sz w:val="24"/>
                <w:szCs w:val="24"/>
                <w:lang w:eastAsia="ar-SA"/>
              </w:rPr>
              <w:t>УпрОбр</w:t>
            </w:r>
            <w:proofErr w:type="spellEnd"/>
          </w:p>
        </w:tc>
      </w:tr>
      <w:tr w:rsidR="001E7377" w:rsidRPr="001E7377" w14:paraId="1E0B8FBC" w14:textId="77777777" w:rsidTr="001E7377">
        <w:tc>
          <w:tcPr>
            <w:tcW w:w="15971" w:type="dxa"/>
            <w:gridSpan w:val="14"/>
          </w:tcPr>
          <w:p w14:paraId="58A3C6B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
                <w:sz w:val="24"/>
                <w:szCs w:val="24"/>
              </w:rPr>
              <w:t xml:space="preserve">Подпрограмма 3 </w:t>
            </w:r>
            <w:r w:rsidRPr="001E7377">
              <w:rPr>
                <w:rFonts w:ascii="Times New Roman" w:hAnsi="Times New Roman" w:cs="Times New Roman"/>
                <w:sz w:val="24"/>
                <w:szCs w:val="24"/>
              </w:rPr>
              <w:t>«</w:t>
            </w:r>
            <w:r w:rsidRPr="001E7377">
              <w:rPr>
                <w:rFonts w:ascii="Times New Roman" w:hAnsi="Times New Roman" w:cs="Times New Roman"/>
                <w:b/>
                <w:bCs/>
                <w:sz w:val="24"/>
                <w:szCs w:val="24"/>
              </w:rPr>
              <w:t>Благоустройство»</w:t>
            </w:r>
          </w:p>
        </w:tc>
      </w:tr>
      <w:tr w:rsidR="001E7377" w:rsidRPr="001E7377" w14:paraId="5CFFCDDD" w14:textId="77777777" w:rsidTr="001E7377">
        <w:tc>
          <w:tcPr>
            <w:tcW w:w="15971" w:type="dxa"/>
            <w:gridSpan w:val="14"/>
            <w:vAlign w:val="center"/>
          </w:tcPr>
          <w:p w14:paraId="3C95E1A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
                <w:i/>
                <w:iCs/>
                <w:sz w:val="24"/>
                <w:szCs w:val="24"/>
              </w:rPr>
              <w:t>Задача 1.</w:t>
            </w:r>
            <w:r w:rsidRPr="001E7377">
              <w:rPr>
                <w:rFonts w:ascii="Times New Roman" w:hAnsi="Times New Roman" w:cs="Times New Roman"/>
                <w:sz w:val="24"/>
                <w:szCs w:val="24"/>
              </w:rPr>
              <w:t xml:space="preserve"> Повышение уровня  благоустройства населенных пунктов</w:t>
            </w:r>
          </w:p>
        </w:tc>
      </w:tr>
      <w:tr w:rsidR="001E7377" w:rsidRPr="001E7377" w14:paraId="217BA06B" w14:textId="77777777" w:rsidTr="001E7377">
        <w:tc>
          <w:tcPr>
            <w:tcW w:w="501" w:type="dxa"/>
          </w:tcPr>
          <w:p w14:paraId="5C89889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7</w:t>
            </w:r>
          </w:p>
        </w:tc>
        <w:tc>
          <w:tcPr>
            <w:tcW w:w="3747" w:type="dxa"/>
          </w:tcPr>
          <w:p w14:paraId="234961D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Доля обслуживаемых муниципальных газопроводов</w:t>
            </w:r>
          </w:p>
        </w:tc>
        <w:tc>
          <w:tcPr>
            <w:tcW w:w="1165" w:type="dxa"/>
            <w:vAlign w:val="center"/>
          </w:tcPr>
          <w:p w14:paraId="513A76C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процентов</w:t>
            </w:r>
          </w:p>
        </w:tc>
        <w:tc>
          <w:tcPr>
            <w:tcW w:w="1691" w:type="dxa"/>
            <w:vAlign w:val="center"/>
          </w:tcPr>
          <w:p w14:paraId="4AEB80B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47B4DC5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w:t>
            </w:r>
          </w:p>
        </w:tc>
        <w:tc>
          <w:tcPr>
            <w:tcW w:w="708" w:type="dxa"/>
            <w:vAlign w:val="center"/>
          </w:tcPr>
          <w:p w14:paraId="0074FD5A" w14:textId="77777777" w:rsidR="001E7377" w:rsidRPr="001E7377" w:rsidRDefault="001E7377" w:rsidP="001E7377">
            <w:pPr>
              <w:suppressAutoHyphens/>
              <w:jc w:val="center"/>
              <w:rPr>
                <w:rFonts w:ascii="Times New Roman" w:eastAsia="Arial Unicode MS" w:hAnsi="Times New Roman" w:cs="Times New Roman"/>
                <w:kern w:val="3"/>
                <w:sz w:val="24"/>
                <w:szCs w:val="24"/>
              </w:rPr>
            </w:pPr>
            <w:r w:rsidRPr="001E7377">
              <w:rPr>
                <w:rFonts w:ascii="Times New Roman" w:eastAsia="Arial Unicode MS" w:hAnsi="Times New Roman" w:cs="Times New Roman"/>
                <w:kern w:val="3"/>
                <w:sz w:val="24"/>
                <w:szCs w:val="24"/>
              </w:rPr>
              <w:t>100</w:t>
            </w:r>
          </w:p>
        </w:tc>
        <w:tc>
          <w:tcPr>
            <w:tcW w:w="797" w:type="dxa"/>
            <w:vAlign w:val="center"/>
          </w:tcPr>
          <w:p w14:paraId="232804B8" w14:textId="77777777" w:rsidR="001E7377" w:rsidRPr="001E7377" w:rsidRDefault="001E7377" w:rsidP="001E7377">
            <w:pPr>
              <w:suppressAutoHyphens/>
              <w:jc w:val="center"/>
              <w:rPr>
                <w:rFonts w:ascii="Times New Roman" w:eastAsia="Arial Unicode MS" w:hAnsi="Times New Roman" w:cs="Times New Roman"/>
                <w:kern w:val="3"/>
                <w:sz w:val="24"/>
                <w:szCs w:val="24"/>
              </w:rPr>
            </w:pPr>
            <w:r w:rsidRPr="001E7377">
              <w:rPr>
                <w:rFonts w:ascii="Times New Roman" w:eastAsia="Arial Unicode MS" w:hAnsi="Times New Roman" w:cs="Times New Roman"/>
                <w:kern w:val="3"/>
                <w:sz w:val="24"/>
                <w:szCs w:val="24"/>
              </w:rPr>
              <w:t>100</w:t>
            </w:r>
          </w:p>
        </w:tc>
        <w:tc>
          <w:tcPr>
            <w:tcW w:w="1046" w:type="dxa"/>
            <w:vAlign w:val="center"/>
          </w:tcPr>
          <w:p w14:paraId="5149C1F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Arial Unicode MS" w:hAnsi="Times New Roman" w:cs="Times New Roman"/>
                <w:kern w:val="3"/>
                <w:sz w:val="24"/>
                <w:szCs w:val="24"/>
              </w:rPr>
              <w:t>100</w:t>
            </w:r>
          </w:p>
        </w:tc>
        <w:tc>
          <w:tcPr>
            <w:tcW w:w="632" w:type="dxa"/>
            <w:vAlign w:val="center"/>
          </w:tcPr>
          <w:p w14:paraId="15A2EBC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Arial Unicode MS" w:hAnsi="Times New Roman" w:cs="Times New Roman"/>
                <w:kern w:val="3"/>
                <w:sz w:val="24"/>
                <w:szCs w:val="24"/>
              </w:rPr>
              <w:t>100</w:t>
            </w:r>
          </w:p>
        </w:tc>
        <w:tc>
          <w:tcPr>
            <w:tcW w:w="643" w:type="dxa"/>
            <w:vAlign w:val="center"/>
          </w:tcPr>
          <w:p w14:paraId="263BCE3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5F62F22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71F11B7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49B74E6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Arial Unicode MS" w:hAnsi="Times New Roman" w:cs="Times New Roman"/>
                <w:kern w:val="3"/>
                <w:sz w:val="24"/>
                <w:szCs w:val="24"/>
              </w:rPr>
              <w:t>100</w:t>
            </w:r>
          </w:p>
        </w:tc>
        <w:tc>
          <w:tcPr>
            <w:tcW w:w="1580" w:type="dxa"/>
            <w:vAlign w:val="center"/>
          </w:tcPr>
          <w:p w14:paraId="18481C8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29859A41" w14:textId="77777777" w:rsidTr="001E7377">
        <w:tc>
          <w:tcPr>
            <w:tcW w:w="501" w:type="dxa"/>
          </w:tcPr>
          <w:p w14:paraId="1EC5EAE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8</w:t>
            </w:r>
          </w:p>
        </w:tc>
        <w:tc>
          <w:tcPr>
            <w:tcW w:w="3747" w:type="dxa"/>
          </w:tcPr>
          <w:p w14:paraId="29D0BAE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Доля обслуживаемых кладбищ</w:t>
            </w:r>
          </w:p>
        </w:tc>
        <w:tc>
          <w:tcPr>
            <w:tcW w:w="1165" w:type="dxa"/>
            <w:vAlign w:val="center"/>
          </w:tcPr>
          <w:p w14:paraId="479F828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процентов</w:t>
            </w:r>
          </w:p>
        </w:tc>
        <w:tc>
          <w:tcPr>
            <w:tcW w:w="1691" w:type="dxa"/>
            <w:vAlign w:val="center"/>
          </w:tcPr>
          <w:p w14:paraId="4D5FD8A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p>
        </w:tc>
        <w:tc>
          <w:tcPr>
            <w:tcW w:w="1532" w:type="dxa"/>
            <w:vAlign w:val="center"/>
          </w:tcPr>
          <w:p w14:paraId="710837F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w:t>
            </w:r>
          </w:p>
        </w:tc>
        <w:tc>
          <w:tcPr>
            <w:tcW w:w="708" w:type="dxa"/>
            <w:vAlign w:val="center"/>
          </w:tcPr>
          <w:p w14:paraId="6357033F" w14:textId="77777777" w:rsidR="001E7377" w:rsidRPr="001E7377" w:rsidRDefault="001E7377" w:rsidP="001E7377">
            <w:pPr>
              <w:suppressAutoHyphens/>
              <w:jc w:val="center"/>
              <w:rPr>
                <w:rFonts w:ascii="Times New Roman" w:eastAsia="Arial Unicode MS" w:hAnsi="Times New Roman" w:cs="Times New Roman"/>
                <w:kern w:val="3"/>
                <w:sz w:val="24"/>
                <w:szCs w:val="24"/>
              </w:rPr>
            </w:pPr>
            <w:r w:rsidRPr="001E7377">
              <w:rPr>
                <w:rFonts w:ascii="Times New Roman" w:eastAsia="Arial Unicode MS" w:hAnsi="Times New Roman" w:cs="Times New Roman"/>
                <w:kern w:val="3"/>
                <w:sz w:val="24"/>
                <w:szCs w:val="24"/>
              </w:rPr>
              <w:t>100</w:t>
            </w:r>
          </w:p>
        </w:tc>
        <w:tc>
          <w:tcPr>
            <w:tcW w:w="797" w:type="dxa"/>
            <w:vAlign w:val="center"/>
          </w:tcPr>
          <w:p w14:paraId="1C247AE7" w14:textId="77777777" w:rsidR="001E7377" w:rsidRPr="001E7377" w:rsidRDefault="001E7377" w:rsidP="001E7377">
            <w:pPr>
              <w:suppressAutoHyphens/>
              <w:jc w:val="center"/>
              <w:rPr>
                <w:rFonts w:ascii="Times New Roman" w:eastAsia="Arial Unicode MS" w:hAnsi="Times New Roman" w:cs="Times New Roman"/>
                <w:kern w:val="3"/>
                <w:sz w:val="24"/>
                <w:szCs w:val="24"/>
              </w:rPr>
            </w:pPr>
            <w:r w:rsidRPr="001E7377">
              <w:rPr>
                <w:rFonts w:ascii="Times New Roman" w:eastAsia="Arial Unicode MS" w:hAnsi="Times New Roman" w:cs="Times New Roman"/>
                <w:kern w:val="3"/>
                <w:sz w:val="24"/>
                <w:szCs w:val="24"/>
              </w:rPr>
              <w:t>100</w:t>
            </w:r>
          </w:p>
        </w:tc>
        <w:tc>
          <w:tcPr>
            <w:tcW w:w="1046" w:type="dxa"/>
            <w:vAlign w:val="center"/>
          </w:tcPr>
          <w:p w14:paraId="3E8BC2C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Arial Unicode MS" w:hAnsi="Times New Roman" w:cs="Times New Roman"/>
                <w:kern w:val="3"/>
                <w:sz w:val="24"/>
                <w:szCs w:val="24"/>
              </w:rPr>
              <w:t>100</w:t>
            </w:r>
          </w:p>
        </w:tc>
        <w:tc>
          <w:tcPr>
            <w:tcW w:w="632" w:type="dxa"/>
            <w:vAlign w:val="center"/>
          </w:tcPr>
          <w:p w14:paraId="12BC952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Arial Unicode MS" w:hAnsi="Times New Roman" w:cs="Times New Roman"/>
                <w:kern w:val="3"/>
                <w:sz w:val="24"/>
                <w:szCs w:val="24"/>
              </w:rPr>
              <w:t>100</w:t>
            </w:r>
          </w:p>
        </w:tc>
        <w:tc>
          <w:tcPr>
            <w:tcW w:w="643" w:type="dxa"/>
            <w:vAlign w:val="center"/>
          </w:tcPr>
          <w:p w14:paraId="67B3B85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74B4998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4F72D6C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100</w:t>
            </w:r>
          </w:p>
        </w:tc>
        <w:tc>
          <w:tcPr>
            <w:tcW w:w="643" w:type="dxa"/>
            <w:vAlign w:val="center"/>
          </w:tcPr>
          <w:p w14:paraId="03A5E77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Arial Unicode MS" w:hAnsi="Times New Roman" w:cs="Times New Roman"/>
                <w:kern w:val="3"/>
                <w:sz w:val="24"/>
                <w:szCs w:val="24"/>
              </w:rPr>
              <w:t>100</w:t>
            </w:r>
          </w:p>
        </w:tc>
        <w:tc>
          <w:tcPr>
            <w:tcW w:w="1580" w:type="dxa"/>
            <w:vAlign w:val="center"/>
          </w:tcPr>
          <w:p w14:paraId="0EAD4D9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6D696EED" w14:textId="77777777" w:rsidTr="001E7377">
        <w:tc>
          <w:tcPr>
            <w:tcW w:w="15971" w:type="dxa"/>
            <w:gridSpan w:val="14"/>
            <w:vAlign w:val="center"/>
          </w:tcPr>
          <w:p w14:paraId="057B7CA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
                <w:i/>
                <w:iCs/>
                <w:sz w:val="24"/>
                <w:szCs w:val="24"/>
              </w:rPr>
              <w:t>Задача 2.</w:t>
            </w:r>
            <w:r w:rsidRPr="001E7377">
              <w:rPr>
                <w:rFonts w:ascii="Times New Roman" w:hAnsi="Times New Roman" w:cs="Times New Roman"/>
                <w:sz w:val="24"/>
                <w:szCs w:val="24"/>
              </w:rPr>
              <w:t xml:space="preserve"> Ликвидация борщевика Сосновского на территории Сыктывдинского района</w:t>
            </w:r>
          </w:p>
        </w:tc>
      </w:tr>
      <w:tr w:rsidR="001E7377" w:rsidRPr="001E7377" w14:paraId="017145ED" w14:textId="77777777" w:rsidTr="001E7377">
        <w:tc>
          <w:tcPr>
            <w:tcW w:w="501" w:type="dxa"/>
          </w:tcPr>
          <w:p w14:paraId="00D161A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9</w:t>
            </w:r>
          </w:p>
        </w:tc>
        <w:tc>
          <w:tcPr>
            <w:tcW w:w="3747" w:type="dxa"/>
          </w:tcPr>
          <w:p w14:paraId="7B9BF85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Количество земельных участков, ликвидированных от борщевика Сосновского</w:t>
            </w:r>
          </w:p>
        </w:tc>
        <w:tc>
          <w:tcPr>
            <w:tcW w:w="1165" w:type="dxa"/>
            <w:vAlign w:val="center"/>
          </w:tcPr>
          <w:p w14:paraId="2993160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ед.</w:t>
            </w:r>
          </w:p>
        </w:tc>
        <w:tc>
          <w:tcPr>
            <w:tcW w:w="1691" w:type="dxa"/>
            <w:vAlign w:val="center"/>
          </w:tcPr>
          <w:p w14:paraId="0AC193B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3F4CA6A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w:t>
            </w:r>
          </w:p>
        </w:tc>
        <w:tc>
          <w:tcPr>
            <w:tcW w:w="708" w:type="dxa"/>
            <w:vAlign w:val="center"/>
          </w:tcPr>
          <w:p w14:paraId="7AA21FF8" w14:textId="77777777" w:rsidR="001E7377" w:rsidRPr="001E7377" w:rsidRDefault="001E7377" w:rsidP="001E7377">
            <w:pPr>
              <w:suppressAutoHyphens/>
              <w:jc w:val="center"/>
              <w:rPr>
                <w:rFonts w:ascii="Times New Roman" w:eastAsia="Times New Roman" w:hAnsi="Times New Roman" w:cs="Times New Roman"/>
                <w:sz w:val="24"/>
                <w:szCs w:val="24"/>
              </w:rPr>
            </w:pPr>
            <w:r w:rsidRPr="001E7377">
              <w:rPr>
                <w:rFonts w:ascii="Times New Roman" w:hAnsi="Times New Roman" w:cs="Times New Roman"/>
                <w:bCs/>
                <w:color w:val="000000"/>
                <w:sz w:val="24"/>
                <w:szCs w:val="24"/>
                <w:lang w:eastAsia="ar-SA"/>
              </w:rPr>
              <w:t>95</w:t>
            </w:r>
          </w:p>
        </w:tc>
        <w:tc>
          <w:tcPr>
            <w:tcW w:w="797" w:type="dxa"/>
            <w:vAlign w:val="center"/>
          </w:tcPr>
          <w:p w14:paraId="38B15BFD" w14:textId="77777777" w:rsidR="001E7377" w:rsidRPr="001E7377" w:rsidRDefault="001E7377" w:rsidP="001E7377">
            <w:pPr>
              <w:suppressAutoHyphens/>
              <w:jc w:val="center"/>
              <w:rPr>
                <w:rFonts w:ascii="Times New Roman" w:eastAsia="Times New Roman" w:hAnsi="Times New Roman" w:cs="Times New Roman"/>
                <w:sz w:val="24"/>
                <w:szCs w:val="24"/>
              </w:rPr>
            </w:pPr>
            <w:r w:rsidRPr="001E7377">
              <w:rPr>
                <w:rFonts w:ascii="Times New Roman" w:hAnsi="Times New Roman" w:cs="Times New Roman"/>
                <w:bCs/>
                <w:color w:val="000000"/>
                <w:sz w:val="24"/>
                <w:szCs w:val="24"/>
                <w:lang w:eastAsia="ar-SA"/>
              </w:rPr>
              <w:t>105</w:t>
            </w:r>
          </w:p>
        </w:tc>
        <w:tc>
          <w:tcPr>
            <w:tcW w:w="1046" w:type="dxa"/>
            <w:vAlign w:val="center"/>
          </w:tcPr>
          <w:p w14:paraId="0722CC2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1</w:t>
            </w:r>
          </w:p>
        </w:tc>
        <w:tc>
          <w:tcPr>
            <w:tcW w:w="632" w:type="dxa"/>
            <w:vAlign w:val="center"/>
          </w:tcPr>
          <w:p w14:paraId="5CFEECC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1</w:t>
            </w:r>
          </w:p>
        </w:tc>
        <w:tc>
          <w:tcPr>
            <w:tcW w:w="643" w:type="dxa"/>
            <w:vAlign w:val="center"/>
          </w:tcPr>
          <w:p w14:paraId="3ACF5F3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w:t>
            </w:r>
          </w:p>
        </w:tc>
        <w:tc>
          <w:tcPr>
            <w:tcW w:w="643" w:type="dxa"/>
            <w:vAlign w:val="center"/>
          </w:tcPr>
          <w:p w14:paraId="4085C78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1</w:t>
            </w:r>
          </w:p>
        </w:tc>
        <w:tc>
          <w:tcPr>
            <w:tcW w:w="643" w:type="dxa"/>
            <w:vAlign w:val="center"/>
          </w:tcPr>
          <w:p w14:paraId="674394F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1</w:t>
            </w:r>
          </w:p>
        </w:tc>
        <w:tc>
          <w:tcPr>
            <w:tcW w:w="643" w:type="dxa"/>
            <w:vAlign w:val="center"/>
          </w:tcPr>
          <w:p w14:paraId="26B710F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1</w:t>
            </w:r>
          </w:p>
        </w:tc>
        <w:tc>
          <w:tcPr>
            <w:tcW w:w="1580" w:type="dxa"/>
            <w:vAlign w:val="center"/>
          </w:tcPr>
          <w:p w14:paraId="58138F6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61F2F297" w14:textId="77777777" w:rsidTr="001E7377">
        <w:tc>
          <w:tcPr>
            <w:tcW w:w="15971" w:type="dxa"/>
            <w:gridSpan w:val="14"/>
            <w:vAlign w:val="center"/>
          </w:tcPr>
          <w:p w14:paraId="719450F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
                <w:i/>
                <w:sz w:val="24"/>
                <w:szCs w:val="24"/>
              </w:rPr>
              <w:t>Задача 3:</w:t>
            </w:r>
            <w:r w:rsidRPr="001E7377">
              <w:rPr>
                <w:rFonts w:ascii="Times New Roman" w:hAnsi="Times New Roman" w:cs="Times New Roman"/>
                <w:i/>
                <w:sz w:val="24"/>
                <w:szCs w:val="24"/>
              </w:rPr>
              <w:t xml:space="preserve"> </w:t>
            </w:r>
            <w:r w:rsidRPr="001E7377">
              <w:rPr>
                <w:rFonts w:ascii="Times New Roman" w:hAnsi="Times New Roman" w:cs="Times New Roman"/>
                <w:iCs/>
                <w:sz w:val="24"/>
                <w:szCs w:val="24"/>
              </w:rPr>
              <w:t>С</w:t>
            </w:r>
            <w:r w:rsidRPr="001E7377">
              <w:rPr>
                <w:rFonts w:ascii="Times New Roman" w:hAnsi="Times New Roman" w:cs="Times New Roman"/>
                <w:sz w:val="24"/>
                <w:szCs w:val="24"/>
              </w:rPr>
              <w:t>одействие в ликвидации и рекультивации объектов размещения отходов (несанкционированных свалок)</w:t>
            </w:r>
          </w:p>
        </w:tc>
      </w:tr>
      <w:tr w:rsidR="001E7377" w:rsidRPr="001E7377" w14:paraId="5DA9A34F" w14:textId="77777777" w:rsidTr="001E7377">
        <w:tc>
          <w:tcPr>
            <w:tcW w:w="501" w:type="dxa"/>
          </w:tcPr>
          <w:p w14:paraId="40516E9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10</w:t>
            </w:r>
          </w:p>
        </w:tc>
        <w:tc>
          <w:tcPr>
            <w:tcW w:w="3747" w:type="dxa"/>
          </w:tcPr>
          <w:p w14:paraId="0F0C414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 xml:space="preserve">Количество ликвидированных и </w:t>
            </w:r>
            <w:proofErr w:type="spellStart"/>
            <w:r w:rsidRPr="001E7377">
              <w:rPr>
                <w:rFonts w:ascii="Times New Roman" w:hAnsi="Times New Roman" w:cs="Times New Roman"/>
                <w:sz w:val="24"/>
                <w:szCs w:val="24"/>
              </w:rPr>
              <w:t>рекультивированных</w:t>
            </w:r>
            <w:proofErr w:type="spellEnd"/>
            <w:r w:rsidRPr="001E7377">
              <w:rPr>
                <w:rFonts w:ascii="Times New Roman" w:hAnsi="Times New Roman" w:cs="Times New Roman"/>
                <w:sz w:val="24"/>
                <w:szCs w:val="24"/>
              </w:rPr>
              <w:t xml:space="preserve"> объектов размещения отходов (несанкционированных свалок) </w:t>
            </w:r>
          </w:p>
        </w:tc>
        <w:tc>
          <w:tcPr>
            <w:tcW w:w="1165" w:type="dxa"/>
            <w:vAlign w:val="center"/>
          </w:tcPr>
          <w:p w14:paraId="6430A03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ед.</w:t>
            </w:r>
          </w:p>
        </w:tc>
        <w:tc>
          <w:tcPr>
            <w:tcW w:w="1691" w:type="dxa"/>
            <w:vAlign w:val="center"/>
          </w:tcPr>
          <w:p w14:paraId="387E9DD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6C7A2EB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w:t>
            </w:r>
          </w:p>
        </w:tc>
        <w:tc>
          <w:tcPr>
            <w:tcW w:w="708" w:type="dxa"/>
            <w:vAlign w:val="center"/>
          </w:tcPr>
          <w:p w14:paraId="265F6572" w14:textId="77777777" w:rsidR="001E7377" w:rsidRPr="001E7377" w:rsidRDefault="001E7377" w:rsidP="001E7377">
            <w:pPr>
              <w:suppressAutoHyphens/>
              <w:jc w:val="center"/>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3</w:t>
            </w:r>
          </w:p>
        </w:tc>
        <w:tc>
          <w:tcPr>
            <w:tcW w:w="797" w:type="dxa"/>
            <w:vAlign w:val="center"/>
          </w:tcPr>
          <w:p w14:paraId="34C3922B" w14:textId="77777777" w:rsidR="001E7377" w:rsidRPr="001E7377" w:rsidRDefault="001E7377" w:rsidP="001E7377">
            <w:pPr>
              <w:suppressAutoHyphens/>
              <w:jc w:val="center"/>
              <w:rPr>
                <w:rFonts w:ascii="Times New Roman" w:eastAsia="Times New Roman" w:hAnsi="Times New Roman" w:cs="Times New Roman"/>
                <w:sz w:val="24"/>
                <w:szCs w:val="24"/>
              </w:rPr>
            </w:pPr>
            <w:r w:rsidRPr="001E7377">
              <w:rPr>
                <w:rFonts w:ascii="Times New Roman" w:eastAsia="Times New Roman" w:hAnsi="Times New Roman" w:cs="Times New Roman"/>
                <w:sz w:val="24"/>
                <w:szCs w:val="24"/>
              </w:rPr>
              <w:t>6</w:t>
            </w:r>
          </w:p>
        </w:tc>
        <w:tc>
          <w:tcPr>
            <w:tcW w:w="1046" w:type="dxa"/>
            <w:vAlign w:val="center"/>
          </w:tcPr>
          <w:p w14:paraId="4DCB479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1</w:t>
            </w:r>
          </w:p>
        </w:tc>
        <w:tc>
          <w:tcPr>
            <w:tcW w:w="632" w:type="dxa"/>
            <w:vAlign w:val="center"/>
          </w:tcPr>
          <w:p w14:paraId="0A86997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1</w:t>
            </w:r>
          </w:p>
        </w:tc>
        <w:tc>
          <w:tcPr>
            <w:tcW w:w="643" w:type="dxa"/>
            <w:vAlign w:val="center"/>
          </w:tcPr>
          <w:p w14:paraId="68BA3EB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1</w:t>
            </w:r>
          </w:p>
        </w:tc>
        <w:tc>
          <w:tcPr>
            <w:tcW w:w="643" w:type="dxa"/>
            <w:vAlign w:val="center"/>
          </w:tcPr>
          <w:p w14:paraId="4C06216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w:t>
            </w:r>
          </w:p>
        </w:tc>
        <w:tc>
          <w:tcPr>
            <w:tcW w:w="643" w:type="dxa"/>
            <w:vAlign w:val="center"/>
          </w:tcPr>
          <w:p w14:paraId="223BEAC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w:t>
            </w:r>
          </w:p>
        </w:tc>
        <w:tc>
          <w:tcPr>
            <w:tcW w:w="643" w:type="dxa"/>
            <w:vAlign w:val="center"/>
          </w:tcPr>
          <w:p w14:paraId="6FAA618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w:t>
            </w:r>
          </w:p>
        </w:tc>
        <w:tc>
          <w:tcPr>
            <w:tcW w:w="1580" w:type="dxa"/>
            <w:vAlign w:val="center"/>
          </w:tcPr>
          <w:p w14:paraId="766D643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56D49FD9" w14:textId="77777777" w:rsidTr="001E7377">
        <w:tc>
          <w:tcPr>
            <w:tcW w:w="501" w:type="dxa"/>
          </w:tcPr>
          <w:p w14:paraId="4FEB031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lastRenderedPageBreak/>
              <w:t>11</w:t>
            </w:r>
          </w:p>
        </w:tc>
        <w:tc>
          <w:tcPr>
            <w:tcW w:w="3747" w:type="dxa"/>
          </w:tcPr>
          <w:p w14:paraId="05E33B3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Количество реализованных народных проектов в сфере благоустройства, прошедших отбор в рамках проекта «Народный бюджет»</w:t>
            </w:r>
          </w:p>
        </w:tc>
        <w:tc>
          <w:tcPr>
            <w:tcW w:w="1165" w:type="dxa"/>
            <w:vAlign w:val="center"/>
          </w:tcPr>
          <w:p w14:paraId="796371F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ед.</w:t>
            </w:r>
          </w:p>
        </w:tc>
        <w:tc>
          <w:tcPr>
            <w:tcW w:w="1691" w:type="dxa"/>
            <w:vAlign w:val="center"/>
          </w:tcPr>
          <w:p w14:paraId="7718DBE9"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0FB97428"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 ИРП</w:t>
            </w:r>
          </w:p>
        </w:tc>
        <w:tc>
          <w:tcPr>
            <w:tcW w:w="708" w:type="dxa"/>
            <w:vAlign w:val="center"/>
          </w:tcPr>
          <w:p w14:paraId="58A9D568" w14:textId="77777777" w:rsidR="001E7377" w:rsidRPr="001E7377" w:rsidRDefault="001E7377" w:rsidP="001E7377">
            <w:pPr>
              <w:suppressAutoHyphens/>
              <w:jc w:val="center"/>
              <w:rPr>
                <w:rFonts w:ascii="Times New Roman" w:eastAsia="Times New Roman" w:hAnsi="Times New Roman" w:cs="Times New Roman"/>
                <w:sz w:val="24"/>
                <w:szCs w:val="24"/>
              </w:rPr>
            </w:pPr>
            <w:r w:rsidRPr="001E7377">
              <w:rPr>
                <w:rFonts w:ascii="Times New Roman" w:hAnsi="Times New Roman" w:cs="Times New Roman"/>
                <w:sz w:val="24"/>
                <w:szCs w:val="24"/>
              </w:rPr>
              <w:t>2</w:t>
            </w:r>
          </w:p>
        </w:tc>
        <w:tc>
          <w:tcPr>
            <w:tcW w:w="797" w:type="dxa"/>
            <w:vAlign w:val="center"/>
          </w:tcPr>
          <w:p w14:paraId="066CDD70" w14:textId="77777777" w:rsidR="001E7377" w:rsidRPr="001E7377" w:rsidRDefault="001E7377" w:rsidP="001E7377">
            <w:pPr>
              <w:suppressAutoHyphens/>
              <w:jc w:val="center"/>
              <w:rPr>
                <w:rFonts w:ascii="Times New Roman" w:eastAsia="Times New Roman" w:hAnsi="Times New Roman" w:cs="Times New Roman"/>
                <w:sz w:val="24"/>
                <w:szCs w:val="24"/>
              </w:rPr>
            </w:pPr>
            <w:r w:rsidRPr="001E7377">
              <w:rPr>
                <w:rFonts w:ascii="Times New Roman" w:hAnsi="Times New Roman" w:cs="Times New Roman"/>
                <w:sz w:val="24"/>
                <w:szCs w:val="24"/>
              </w:rPr>
              <w:t>2</w:t>
            </w:r>
          </w:p>
        </w:tc>
        <w:tc>
          <w:tcPr>
            <w:tcW w:w="1046" w:type="dxa"/>
            <w:vAlign w:val="center"/>
          </w:tcPr>
          <w:p w14:paraId="1977BF5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2</w:t>
            </w:r>
          </w:p>
        </w:tc>
        <w:tc>
          <w:tcPr>
            <w:tcW w:w="632" w:type="dxa"/>
            <w:vAlign w:val="center"/>
          </w:tcPr>
          <w:p w14:paraId="21F3780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2</w:t>
            </w:r>
          </w:p>
        </w:tc>
        <w:tc>
          <w:tcPr>
            <w:tcW w:w="643" w:type="dxa"/>
            <w:vAlign w:val="center"/>
          </w:tcPr>
          <w:p w14:paraId="1450196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3</w:t>
            </w:r>
          </w:p>
        </w:tc>
        <w:tc>
          <w:tcPr>
            <w:tcW w:w="643" w:type="dxa"/>
            <w:vAlign w:val="center"/>
          </w:tcPr>
          <w:p w14:paraId="5FEA759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3</w:t>
            </w:r>
          </w:p>
        </w:tc>
        <w:tc>
          <w:tcPr>
            <w:tcW w:w="643" w:type="dxa"/>
            <w:vAlign w:val="center"/>
          </w:tcPr>
          <w:p w14:paraId="40AE8D3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3</w:t>
            </w:r>
          </w:p>
        </w:tc>
        <w:tc>
          <w:tcPr>
            <w:tcW w:w="643" w:type="dxa"/>
            <w:vAlign w:val="center"/>
          </w:tcPr>
          <w:p w14:paraId="036BF23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3</w:t>
            </w:r>
          </w:p>
        </w:tc>
        <w:tc>
          <w:tcPr>
            <w:tcW w:w="1580" w:type="dxa"/>
            <w:vAlign w:val="center"/>
          </w:tcPr>
          <w:p w14:paraId="5F36DD4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00003D1B" w14:textId="77777777" w:rsidTr="001E7377">
        <w:tc>
          <w:tcPr>
            <w:tcW w:w="15971" w:type="dxa"/>
            <w:gridSpan w:val="14"/>
            <w:vAlign w:val="center"/>
          </w:tcPr>
          <w:p w14:paraId="36052F9C"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
                <w:i/>
                <w:sz w:val="24"/>
                <w:szCs w:val="24"/>
              </w:rPr>
              <w:t>Задача 4:</w:t>
            </w:r>
            <w:r w:rsidRPr="001E7377">
              <w:rPr>
                <w:rFonts w:ascii="Times New Roman" w:hAnsi="Times New Roman" w:cs="Times New Roman"/>
                <w:sz w:val="24"/>
                <w:szCs w:val="24"/>
              </w:rPr>
              <w:t xml:space="preserve"> Содействие в создании мест (площадок) накопления ТКО</w:t>
            </w:r>
          </w:p>
        </w:tc>
      </w:tr>
      <w:tr w:rsidR="001E7377" w:rsidRPr="001E7377" w14:paraId="5A916830" w14:textId="77777777" w:rsidTr="001E7377">
        <w:tc>
          <w:tcPr>
            <w:tcW w:w="501" w:type="dxa"/>
          </w:tcPr>
          <w:p w14:paraId="2434E89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12</w:t>
            </w:r>
          </w:p>
        </w:tc>
        <w:tc>
          <w:tcPr>
            <w:tcW w:w="3747" w:type="dxa"/>
          </w:tcPr>
          <w:p w14:paraId="1CCB89A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Количество обустроенных мест (площадок) накопления ТКО</w:t>
            </w:r>
          </w:p>
        </w:tc>
        <w:tc>
          <w:tcPr>
            <w:tcW w:w="1165" w:type="dxa"/>
            <w:vAlign w:val="center"/>
          </w:tcPr>
          <w:p w14:paraId="476D888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ед.</w:t>
            </w:r>
          </w:p>
        </w:tc>
        <w:tc>
          <w:tcPr>
            <w:tcW w:w="1691" w:type="dxa"/>
            <w:vAlign w:val="center"/>
          </w:tcPr>
          <w:p w14:paraId="501BF60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5BBACAA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w:t>
            </w:r>
          </w:p>
        </w:tc>
        <w:tc>
          <w:tcPr>
            <w:tcW w:w="708" w:type="dxa"/>
            <w:vAlign w:val="center"/>
          </w:tcPr>
          <w:p w14:paraId="27FD4D86"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2</w:t>
            </w:r>
          </w:p>
        </w:tc>
        <w:tc>
          <w:tcPr>
            <w:tcW w:w="797" w:type="dxa"/>
            <w:vAlign w:val="center"/>
          </w:tcPr>
          <w:p w14:paraId="3B93D3E3"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2</w:t>
            </w:r>
          </w:p>
        </w:tc>
        <w:tc>
          <w:tcPr>
            <w:tcW w:w="1046" w:type="dxa"/>
            <w:vAlign w:val="center"/>
          </w:tcPr>
          <w:p w14:paraId="31348CDF"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2</w:t>
            </w:r>
          </w:p>
        </w:tc>
        <w:tc>
          <w:tcPr>
            <w:tcW w:w="632" w:type="dxa"/>
            <w:vAlign w:val="center"/>
          </w:tcPr>
          <w:p w14:paraId="480D25F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1</w:t>
            </w:r>
          </w:p>
        </w:tc>
        <w:tc>
          <w:tcPr>
            <w:tcW w:w="643" w:type="dxa"/>
            <w:vAlign w:val="center"/>
          </w:tcPr>
          <w:p w14:paraId="3B75941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1</w:t>
            </w:r>
          </w:p>
        </w:tc>
        <w:tc>
          <w:tcPr>
            <w:tcW w:w="643" w:type="dxa"/>
            <w:vAlign w:val="center"/>
          </w:tcPr>
          <w:p w14:paraId="28BE6A9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sz w:val="24"/>
                <w:szCs w:val="24"/>
              </w:rPr>
              <w:t>1</w:t>
            </w:r>
          </w:p>
        </w:tc>
        <w:tc>
          <w:tcPr>
            <w:tcW w:w="643" w:type="dxa"/>
            <w:vAlign w:val="center"/>
          </w:tcPr>
          <w:p w14:paraId="2C0C7DA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w:t>
            </w:r>
          </w:p>
        </w:tc>
        <w:tc>
          <w:tcPr>
            <w:tcW w:w="643" w:type="dxa"/>
            <w:vAlign w:val="center"/>
          </w:tcPr>
          <w:p w14:paraId="763D0BC3"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w:t>
            </w:r>
          </w:p>
        </w:tc>
        <w:tc>
          <w:tcPr>
            <w:tcW w:w="1580" w:type="dxa"/>
            <w:vAlign w:val="center"/>
          </w:tcPr>
          <w:p w14:paraId="1EF93C7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79083B8E" w14:textId="77777777" w:rsidTr="001E7377">
        <w:tc>
          <w:tcPr>
            <w:tcW w:w="15971" w:type="dxa"/>
            <w:gridSpan w:val="14"/>
            <w:vAlign w:val="center"/>
          </w:tcPr>
          <w:p w14:paraId="1756D3C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
                <w:sz w:val="24"/>
                <w:szCs w:val="24"/>
              </w:rPr>
              <w:t>Подпрограмма 4 «</w:t>
            </w:r>
            <w:r w:rsidRPr="001E7377">
              <w:rPr>
                <w:rFonts w:ascii="Times New Roman" w:hAnsi="Times New Roman" w:cs="Times New Roman"/>
                <w:b/>
                <w:bCs/>
                <w:sz w:val="24"/>
                <w:szCs w:val="24"/>
              </w:rPr>
              <w:t>Развитие дорожной инфраструктуры»</w:t>
            </w:r>
          </w:p>
        </w:tc>
      </w:tr>
      <w:tr w:rsidR="001E7377" w:rsidRPr="001E7377" w14:paraId="2E8A0568" w14:textId="77777777" w:rsidTr="001E7377">
        <w:tc>
          <w:tcPr>
            <w:tcW w:w="15971" w:type="dxa"/>
            <w:gridSpan w:val="14"/>
            <w:vAlign w:val="center"/>
          </w:tcPr>
          <w:p w14:paraId="4BE1BFDB"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
                <w:bCs/>
                <w:i/>
                <w:sz w:val="24"/>
                <w:szCs w:val="24"/>
              </w:rPr>
              <w:t>Задача 1:</w:t>
            </w:r>
            <w:r w:rsidRPr="001E7377">
              <w:rPr>
                <w:rFonts w:ascii="Times New Roman" w:hAnsi="Times New Roman" w:cs="Times New Roman"/>
                <w:bCs/>
                <w:i/>
                <w:sz w:val="24"/>
                <w:szCs w:val="24"/>
              </w:rPr>
              <w:t xml:space="preserve"> </w:t>
            </w:r>
            <w:r w:rsidRPr="001E7377">
              <w:rPr>
                <w:rFonts w:ascii="Times New Roman" w:hAnsi="Times New Roman" w:cs="Times New Roman"/>
                <w:bCs/>
                <w:sz w:val="24"/>
                <w:szCs w:val="24"/>
              </w:rPr>
              <w:t xml:space="preserve">Развитие системы предупреждения опасного поведения участников дорожного движения, в </w:t>
            </w:r>
            <w:proofErr w:type="spellStart"/>
            <w:r w:rsidRPr="001E7377">
              <w:rPr>
                <w:rFonts w:ascii="Times New Roman" w:hAnsi="Times New Roman" w:cs="Times New Roman"/>
                <w:bCs/>
                <w:sz w:val="24"/>
                <w:szCs w:val="24"/>
              </w:rPr>
              <w:t>т.ч</w:t>
            </w:r>
            <w:proofErr w:type="spellEnd"/>
            <w:r w:rsidRPr="001E7377">
              <w:rPr>
                <w:rFonts w:ascii="Times New Roman" w:hAnsi="Times New Roman" w:cs="Times New Roman"/>
                <w:bCs/>
                <w:sz w:val="24"/>
                <w:szCs w:val="24"/>
              </w:rPr>
              <w:t>. обеспечение безопасного участия детей в дорожном движении</w:t>
            </w:r>
          </w:p>
        </w:tc>
      </w:tr>
      <w:tr w:rsidR="001E7377" w:rsidRPr="001E7377" w14:paraId="1B5D1BB6" w14:textId="77777777" w:rsidTr="001E7377">
        <w:tc>
          <w:tcPr>
            <w:tcW w:w="501" w:type="dxa"/>
          </w:tcPr>
          <w:p w14:paraId="7FFE403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13</w:t>
            </w:r>
          </w:p>
        </w:tc>
        <w:tc>
          <w:tcPr>
            <w:tcW w:w="3747" w:type="dxa"/>
          </w:tcPr>
          <w:p w14:paraId="57F38614"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 xml:space="preserve">Количество дорожно-транспортных происшествий с пострадавшими     </w:t>
            </w:r>
          </w:p>
        </w:tc>
        <w:tc>
          <w:tcPr>
            <w:tcW w:w="1165" w:type="dxa"/>
            <w:vAlign w:val="center"/>
          </w:tcPr>
          <w:p w14:paraId="346B9B5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ед.</w:t>
            </w:r>
          </w:p>
        </w:tc>
        <w:tc>
          <w:tcPr>
            <w:tcW w:w="1691" w:type="dxa"/>
            <w:vAlign w:val="center"/>
          </w:tcPr>
          <w:p w14:paraId="1F33059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03693E8E"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 xml:space="preserve">ИЦ, </w:t>
            </w:r>
            <w:proofErr w:type="gramStart"/>
            <w:r w:rsidRPr="001E7377">
              <w:rPr>
                <w:rFonts w:ascii="Times New Roman" w:eastAsia="Times New Roman" w:hAnsi="Times New Roman" w:cs="Times New Roman"/>
                <w:bCs/>
                <w:color w:val="000000"/>
                <w:sz w:val="24"/>
                <w:szCs w:val="24"/>
                <w:lang w:eastAsia="ar-SA"/>
              </w:rPr>
              <w:t>ИЗ</w:t>
            </w:r>
            <w:proofErr w:type="gramEnd"/>
            <w:r w:rsidRPr="001E7377">
              <w:rPr>
                <w:rFonts w:ascii="Times New Roman" w:eastAsia="Times New Roman" w:hAnsi="Times New Roman" w:cs="Times New Roman"/>
                <w:bCs/>
                <w:color w:val="000000"/>
                <w:sz w:val="24"/>
                <w:szCs w:val="24"/>
                <w:lang w:eastAsia="ar-SA"/>
              </w:rPr>
              <w:t>, ИМ, ИРП</w:t>
            </w:r>
          </w:p>
        </w:tc>
        <w:tc>
          <w:tcPr>
            <w:tcW w:w="708" w:type="dxa"/>
            <w:vAlign w:val="center"/>
          </w:tcPr>
          <w:p w14:paraId="77918DDF"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bCs/>
                <w:color w:val="000000"/>
                <w:sz w:val="24"/>
                <w:szCs w:val="24"/>
                <w:lang w:eastAsia="ar-SA"/>
              </w:rPr>
              <w:t>55</w:t>
            </w:r>
          </w:p>
        </w:tc>
        <w:tc>
          <w:tcPr>
            <w:tcW w:w="797" w:type="dxa"/>
            <w:vAlign w:val="center"/>
          </w:tcPr>
          <w:p w14:paraId="25FC9E5F"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46</w:t>
            </w:r>
          </w:p>
        </w:tc>
        <w:tc>
          <w:tcPr>
            <w:tcW w:w="1046" w:type="dxa"/>
            <w:vAlign w:val="center"/>
          </w:tcPr>
          <w:p w14:paraId="67546DD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43</w:t>
            </w:r>
          </w:p>
        </w:tc>
        <w:tc>
          <w:tcPr>
            <w:tcW w:w="632" w:type="dxa"/>
            <w:vAlign w:val="center"/>
          </w:tcPr>
          <w:p w14:paraId="2D05B37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43</w:t>
            </w:r>
          </w:p>
        </w:tc>
        <w:tc>
          <w:tcPr>
            <w:tcW w:w="643" w:type="dxa"/>
            <w:vAlign w:val="center"/>
          </w:tcPr>
          <w:p w14:paraId="4EC262C0"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43</w:t>
            </w:r>
          </w:p>
        </w:tc>
        <w:tc>
          <w:tcPr>
            <w:tcW w:w="643" w:type="dxa"/>
            <w:vAlign w:val="center"/>
          </w:tcPr>
          <w:p w14:paraId="1253320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43</w:t>
            </w:r>
          </w:p>
        </w:tc>
        <w:tc>
          <w:tcPr>
            <w:tcW w:w="643" w:type="dxa"/>
            <w:vAlign w:val="center"/>
          </w:tcPr>
          <w:p w14:paraId="1CB2D49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43</w:t>
            </w:r>
          </w:p>
        </w:tc>
        <w:tc>
          <w:tcPr>
            <w:tcW w:w="643" w:type="dxa"/>
            <w:vAlign w:val="center"/>
          </w:tcPr>
          <w:p w14:paraId="1392787A"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42</w:t>
            </w:r>
          </w:p>
        </w:tc>
        <w:tc>
          <w:tcPr>
            <w:tcW w:w="1580" w:type="dxa"/>
            <w:vAlign w:val="center"/>
          </w:tcPr>
          <w:p w14:paraId="7524AF1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r w:rsidR="001E7377" w:rsidRPr="001E7377" w14:paraId="45074822" w14:textId="77777777" w:rsidTr="001E7377">
        <w:tc>
          <w:tcPr>
            <w:tcW w:w="15971" w:type="dxa"/>
            <w:gridSpan w:val="14"/>
            <w:vAlign w:val="center"/>
          </w:tcPr>
          <w:p w14:paraId="5DFCC46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b/>
                <w:i/>
                <w:sz w:val="24"/>
                <w:szCs w:val="24"/>
              </w:rPr>
              <w:t xml:space="preserve">Задача 2. </w:t>
            </w:r>
            <w:r w:rsidRPr="001E7377">
              <w:rPr>
                <w:rFonts w:ascii="Times New Roman" w:hAnsi="Times New Roman" w:cs="Times New Roman"/>
                <w:bCs/>
                <w:sz w:val="24"/>
                <w:szCs w:val="24"/>
              </w:rPr>
              <w:t>Обеспечение функционирования существующей сети автомобильных дорог общего пользования</w:t>
            </w:r>
          </w:p>
        </w:tc>
      </w:tr>
      <w:tr w:rsidR="001E7377" w:rsidRPr="001E7377" w14:paraId="0EFCB3FE" w14:textId="77777777" w:rsidTr="001E7377">
        <w:tc>
          <w:tcPr>
            <w:tcW w:w="501" w:type="dxa"/>
          </w:tcPr>
          <w:p w14:paraId="43671A5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14</w:t>
            </w:r>
          </w:p>
        </w:tc>
        <w:tc>
          <w:tcPr>
            <w:tcW w:w="3747" w:type="dxa"/>
          </w:tcPr>
          <w:p w14:paraId="656A5B3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 xml:space="preserve">Доля протяженности автомобильных дорог общего пользования, отвечающих нормативным требованиям, в общей протяженности автомобильных дорог общего пользования </w:t>
            </w:r>
          </w:p>
        </w:tc>
        <w:tc>
          <w:tcPr>
            <w:tcW w:w="1165" w:type="dxa"/>
            <w:vAlign w:val="center"/>
          </w:tcPr>
          <w:p w14:paraId="3C3A1E2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процентов</w:t>
            </w:r>
          </w:p>
        </w:tc>
        <w:tc>
          <w:tcPr>
            <w:tcW w:w="1691" w:type="dxa"/>
            <w:vAlign w:val="center"/>
          </w:tcPr>
          <w:p w14:paraId="1CA2A6F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w:t>
            </w:r>
          </w:p>
        </w:tc>
        <w:tc>
          <w:tcPr>
            <w:tcW w:w="1532" w:type="dxa"/>
            <w:vAlign w:val="center"/>
          </w:tcPr>
          <w:p w14:paraId="26EC167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ИЦ, ИЗ, ИМ, ИС</w:t>
            </w:r>
          </w:p>
        </w:tc>
        <w:tc>
          <w:tcPr>
            <w:tcW w:w="708" w:type="dxa"/>
            <w:vAlign w:val="center"/>
          </w:tcPr>
          <w:p w14:paraId="4A25B62E"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bCs/>
                <w:color w:val="000000"/>
                <w:sz w:val="24"/>
                <w:szCs w:val="24"/>
                <w:lang w:eastAsia="ar-SA"/>
              </w:rPr>
              <w:t>15,4</w:t>
            </w:r>
          </w:p>
        </w:tc>
        <w:tc>
          <w:tcPr>
            <w:tcW w:w="797" w:type="dxa"/>
            <w:vAlign w:val="center"/>
          </w:tcPr>
          <w:p w14:paraId="23CAE757" w14:textId="77777777" w:rsidR="001E7377" w:rsidRPr="001E7377" w:rsidRDefault="001E7377" w:rsidP="001E7377">
            <w:pPr>
              <w:suppressAutoHyphens/>
              <w:jc w:val="center"/>
              <w:rPr>
                <w:rFonts w:ascii="Times New Roman" w:hAnsi="Times New Roman" w:cs="Times New Roman"/>
                <w:sz w:val="24"/>
                <w:szCs w:val="24"/>
              </w:rPr>
            </w:pPr>
            <w:r w:rsidRPr="001E7377">
              <w:rPr>
                <w:rFonts w:ascii="Times New Roman" w:hAnsi="Times New Roman" w:cs="Times New Roman"/>
                <w:sz w:val="24"/>
                <w:szCs w:val="24"/>
              </w:rPr>
              <w:t>20,2</w:t>
            </w:r>
          </w:p>
        </w:tc>
        <w:tc>
          <w:tcPr>
            <w:tcW w:w="1046" w:type="dxa"/>
            <w:vAlign w:val="center"/>
          </w:tcPr>
          <w:p w14:paraId="3A19CC46"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20,4</w:t>
            </w:r>
          </w:p>
        </w:tc>
        <w:tc>
          <w:tcPr>
            <w:tcW w:w="632" w:type="dxa"/>
            <w:vAlign w:val="center"/>
          </w:tcPr>
          <w:p w14:paraId="0ABE60D7"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20,4</w:t>
            </w:r>
          </w:p>
        </w:tc>
        <w:tc>
          <w:tcPr>
            <w:tcW w:w="643" w:type="dxa"/>
            <w:vAlign w:val="center"/>
          </w:tcPr>
          <w:p w14:paraId="4495CF8D"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20,4</w:t>
            </w:r>
          </w:p>
        </w:tc>
        <w:tc>
          <w:tcPr>
            <w:tcW w:w="643" w:type="dxa"/>
            <w:vAlign w:val="center"/>
          </w:tcPr>
          <w:p w14:paraId="42483DF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hAnsi="Times New Roman" w:cs="Times New Roman"/>
                <w:sz w:val="24"/>
                <w:szCs w:val="24"/>
              </w:rPr>
              <w:t>21</w:t>
            </w:r>
          </w:p>
        </w:tc>
        <w:tc>
          <w:tcPr>
            <w:tcW w:w="643" w:type="dxa"/>
            <w:vAlign w:val="center"/>
          </w:tcPr>
          <w:p w14:paraId="687D5211"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21</w:t>
            </w:r>
          </w:p>
        </w:tc>
        <w:tc>
          <w:tcPr>
            <w:tcW w:w="643" w:type="dxa"/>
            <w:vAlign w:val="center"/>
          </w:tcPr>
          <w:p w14:paraId="2AC23842"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21,5</w:t>
            </w:r>
          </w:p>
        </w:tc>
        <w:tc>
          <w:tcPr>
            <w:tcW w:w="1580" w:type="dxa"/>
            <w:vAlign w:val="center"/>
          </w:tcPr>
          <w:p w14:paraId="77F50CE5" w14:textId="77777777" w:rsidR="001E7377" w:rsidRPr="001E7377" w:rsidRDefault="001E7377" w:rsidP="001E7377">
            <w:pPr>
              <w:suppressAutoHyphens/>
              <w:jc w:val="center"/>
              <w:rPr>
                <w:rFonts w:ascii="Times New Roman" w:eastAsia="Times New Roman" w:hAnsi="Times New Roman" w:cs="Times New Roman"/>
                <w:bCs/>
                <w:color w:val="000000"/>
                <w:sz w:val="24"/>
                <w:szCs w:val="24"/>
                <w:lang w:eastAsia="ar-SA"/>
              </w:rPr>
            </w:pPr>
            <w:r w:rsidRPr="001E7377">
              <w:rPr>
                <w:rFonts w:ascii="Times New Roman" w:eastAsia="Times New Roman" w:hAnsi="Times New Roman" w:cs="Times New Roman"/>
                <w:bCs/>
                <w:color w:val="000000"/>
                <w:sz w:val="24"/>
                <w:szCs w:val="24"/>
                <w:lang w:eastAsia="ar-SA"/>
              </w:rPr>
              <w:t>УЖКХ</w:t>
            </w:r>
          </w:p>
        </w:tc>
      </w:tr>
    </w:tbl>
    <w:p w14:paraId="0F91C210" w14:textId="77777777" w:rsidR="001E7377" w:rsidRPr="001E7377" w:rsidRDefault="001E7377" w:rsidP="001E7377">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sectPr w:rsidR="001E7377" w:rsidRPr="001E7377" w:rsidSect="001E7377">
          <w:pgSz w:w="16838" w:h="11905" w:orient="landscape"/>
          <w:pgMar w:top="709" w:right="678" w:bottom="851" w:left="426" w:header="720" w:footer="720" w:gutter="0"/>
          <w:cols w:space="720"/>
          <w:noEndnote/>
        </w:sectPr>
      </w:pPr>
    </w:p>
    <w:p w14:paraId="65CE886C" w14:textId="77777777" w:rsidR="001E7377" w:rsidRPr="001E7377" w:rsidRDefault="001E7377" w:rsidP="001E7377">
      <w:pPr>
        <w:spacing w:after="0" w:line="240" w:lineRule="auto"/>
        <w:jc w:val="right"/>
        <w:rPr>
          <w:rFonts w:ascii="Times New Roman" w:eastAsia="SimSun" w:hAnsi="Times New Roman" w:cs="Times New Roman"/>
          <w:color w:val="000000"/>
          <w:sz w:val="24"/>
          <w:szCs w:val="24"/>
          <w:lang w:eastAsia="ru-RU"/>
        </w:rPr>
      </w:pPr>
      <w:bookmarkStart w:id="5" w:name="Par627"/>
      <w:bookmarkEnd w:id="5"/>
      <w:r w:rsidRPr="001E7377">
        <w:rPr>
          <w:rFonts w:ascii="Times New Roman" w:eastAsia="SimSun" w:hAnsi="Times New Roman" w:cs="Times New Roman"/>
          <w:sz w:val="24"/>
          <w:szCs w:val="24"/>
          <w:lang w:eastAsia="ru-RU"/>
        </w:rPr>
        <w:lastRenderedPageBreak/>
        <w:t>Таблица 3</w:t>
      </w:r>
    </w:p>
    <w:p w14:paraId="3F54824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Информация</w:t>
      </w:r>
    </w:p>
    <w:p w14:paraId="2817D9D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по финансовому обеспечению муниципальной программы</w:t>
      </w:r>
    </w:p>
    <w:p w14:paraId="360C7EA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 xml:space="preserve">за счет средств </w:t>
      </w:r>
      <w:proofErr w:type="gramStart"/>
      <w:r w:rsidRPr="001E7377">
        <w:rPr>
          <w:rFonts w:ascii="Times New Roman" w:eastAsia="Times New Roman" w:hAnsi="Times New Roman" w:cs="Times New Roman"/>
          <w:sz w:val="24"/>
          <w:szCs w:val="24"/>
          <w:lang w:eastAsia="ru-RU"/>
        </w:rPr>
        <w:t>бюджете</w:t>
      </w:r>
      <w:proofErr w:type="gramEnd"/>
      <w:r w:rsidRPr="001E7377">
        <w:rPr>
          <w:rFonts w:ascii="Times New Roman" w:eastAsia="Times New Roman" w:hAnsi="Times New Roman" w:cs="Times New Roman"/>
          <w:sz w:val="24"/>
          <w:szCs w:val="24"/>
          <w:lang w:eastAsia="ru-RU"/>
        </w:rPr>
        <w:t xml:space="preserve"> муниципального района «Сыктывдинский» Республики Коми</w:t>
      </w:r>
    </w:p>
    <w:p w14:paraId="1863579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(с учетом средств межбюджетных трансфертов)</w:t>
      </w:r>
    </w:p>
    <w:p w14:paraId="3624C314"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3974"/>
        <w:gridCol w:w="2126"/>
        <w:gridCol w:w="1985"/>
        <w:gridCol w:w="1134"/>
        <w:gridCol w:w="1134"/>
        <w:gridCol w:w="1134"/>
        <w:gridCol w:w="1134"/>
        <w:gridCol w:w="1134"/>
      </w:tblGrid>
      <w:tr w:rsidR="001E7377" w:rsidRPr="001E7377" w14:paraId="5A0D480A" w14:textId="77777777" w:rsidTr="001E7377">
        <w:trPr>
          <w:tblHeader/>
        </w:trPr>
        <w:tc>
          <w:tcPr>
            <w:tcW w:w="1980" w:type="dxa"/>
            <w:vMerge w:val="restart"/>
          </w:tcPr>
          <w:p w14:paraId="3B5CB41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Статус</w:t>
            </w:r>
          </w:p>
        </w:tc>
        <w:tc>
          <w:tcPr>
            <w:tcW w:w="3974" w:type="dxa"/>
            <w:vMerge w:val="restart"/>
          </w:tcPr>
          <w:p w14:paraId="6E7526A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Наименование муниципальной программы, подпрограммы, ВЦП, основного мероприятия</w:t>
            </w:r>
          </w:p>
        </w:tc>
        <w:tc>
          <w:tcPr>
            <w:tcW w:w="2126" w:type="dxa"/>
            <w:vMerge w:val="restart"/>
          </w:tcPr>
          <w:p w14:paraId="1F57AD4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Ответственный исполнитель, соисполнители</w:t>
            </w:r>
          </w:p>
        </w:tc>
        <w:tc>
          <w:tcPr>
            <w:tcW w:w="7655" w:type="dxa"/>
            <w:gridSpan w:val="6"/>
          </w:tcPr>
          <w:p w14:paraId="019F5F0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Расходы, тыс. руб.</w:t>
            </w:r>
          </w:p>
        </w:tc>
      </w:tr>
      <w:tr w:rsidR="001E7377" w:rsidRPr="001E7377" w14:paraId="1FE0D81B" w14:textId="77777777" w:rsidTr="001E7377">
        <w:trPr>
          <w:trHeight w:val="997"/>
          <w:tblHeader/>
        </w:trPr>
        <w:tc>
          <w:tcPr>
            <w:tcW w:w="1980" w:type="dxa"/>
            <w:vMerge/>
          </w:tcPr>
          <w:p w14:paraId="4A917FD3"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3974" w:type="dxa"/>
            <w:vMerge/>
          </w:tcPr>
          <w:p w14:paraId="4AE19EF0"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2126" w:type="dxa"/>
            <w:vMerge/>
          </w:tcPr>
          <w:p w14:paraId="4C9B3C7F"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1985" w:type="dxa"/>
          </w:tcPr>
          <w:p w14:paraId="7A6CAFC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bCs/>
                <w:sz w:val="24"/>
                <w:szCs w:val="24"/>
                <w:lang w:eastAsia="ru-RU"/>
              </w:rPr>
              <w:t>Всего (</w:t>
            </w:r>
            <w:proofErr w:type="spellStart"/>
            <w:r w:rsidRPr="001E7377">
              <w:rPr>
                <w:rFonts w:ascii="Times New Roman" w:eastAsia="SimSun" w:hAnsi="Times New Roman" w:cs="Times New Roman"/>
                <w:bCs/>
                <w:sz w:val="24"/>
                <w:szCs w:val="24"/>
                <w:lang w:eastAsia="ru-RU"/>
              </w:rPr>
              <w:t>нараст.итогом</w:t>
            </w:r>
            <w:proofErr w:type="spellEnd"/>
            <w:r w:rsidRPr="001E7377">
              <w:rPr>
                <w:rFonts w:ascii="Times New Roman" w:eastAsia="SimSun" w:hAnsi="Times New Roman" w:cs="Times New Roman"/>
                <w:bCs/>
                <w:sz w:val="24"/>
                <w:szCs w:val="24"/>
                <w:lang w:eastAsia="ru-RU"/>
              </w:rPr>
              <w:t xml:space="preserve"> с начала </w:t>
            </w:r>
            <w:proofErr w:type="spellStart"/>
            <w:r w:rsidRPr="001E7377">
              <w:rPr>
                <w:rFonts w:ascii="Times New Roman" w:eastAsia="SimSun" w:hAnsi="Times New Roman" w:cs="Times New Roman"/>
                <w:bCs/>
                <w:sz w:val="24"/>
                <w:szCs w:val="24"/>
                <w:lang w:eastAsia="ru-RU"/>
              </w:rPr>
              <w:t>реализ</w:t>
            </w:r>
            <w:proofErr w:type="gramStart"/>
            <w:r w:rsidRPr="001E7377">
              <w:rPr>
                <w:rFonts w:ascii="Times New Roman" w:eastAsia="SimSun" w:hAnsi="Times New Roman" w:cs="Times New Roman"/>
                <w:bCs/>
                <w:sz w:val="24"/>
                <w:szCs w:val="24"/>
                <w:lang w:eastAsia="ru-RU"/>
              </w:rPr>
              <w:t>.М</w:t>
            </w:r>
            <w:proofErr w:type="gramEnd"/>
            <w:r w:rsidRPr="001E7377">
              <w:rPr>
                <w:rFonts w:ascii="Times New Roman" w:eastAsia="SimSun" w:hAnsi="Times New Roman" w:cs="Times New Roman"/>
                <w:bCs/>
                <w:sz w:val="24"/>
                <w:szCs w:val="24"/>
                <w:lang w:eastAsia="ru-RU"/>
              </w:rPr>
              <w:t>П</w:t>
            </w:r>
            <w:proofErr w:type="spellEnd"/>
            <w:r w:rsidRPr="001E7377">
              <w:rPr>
                <w:rFonts w:ascii="Times New Roman" w:eastAsia="SimSun" w:hAnsi="Times New Roman" w:cs="Times New Roman"/>
                <w:bCs/>
                <w:sz w:val="24"/>
                <w:szCs w:val="24"/>
                <w:lang w:eastAsia="ru-RU"/>
              </w:rPr>
              <w:t>)</w:t>
            </w:r>
          </w:p>
        </w:tc>
        <w:tc>
          <w:tcPr>
            <w:tcW w:w="1134" w:type="dxa"/>
          </w:tcPr>
          <w:p w14:paraId="36A01E6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2026</w:t>
            </w:r>
          </w:p>
        </w:tc>
        <w:tc>
          <w:tcPr>
            <w:tcW w:w="1134" w:type="dxa"/>
          </w:tcPr>
          <w:p w14:paraId="37BAA5B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2027</w:t>
            </w:r>
          </w:p>
        </w:tc>
        <w:tc>
          <w:tcPr>
            <w:tcW w:w="1134" w:type="dxa"/>
          </w:tcPr>
          <w:p w14:paraId="0E73361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2028</w:t>
            </w:r>
          </w:p>
        </w:tc>
        <w:tc>
          <w:tcPr>
            <w:tcW w:w="1134" w:type="dxa"/>
          </w:tcPr>
          <w:p w14:paraId="74EEF26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2029</w:t>
            </w:r>
          </w:p>
        </w:tc>
        <w:tc>
          <w:tcPr>
            <w:tcW w:w="1134" w:type="dxa"/>
          </w:tcPr>
          <w:p w14:paraId="0DD7839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2030</w:t>
            </w:r>
          </w:p>
        </w:tc>
      </w:tr>
      <w:tr w:rsidR="001E7377" w:rsidRPr="001E7377" w14:paraId="5B272B1B" w14:textId="77777777" w:rsidTr="001E7377">
        <w:trPr>
          <w:tblHeader/>
        </w:trPr>
        <w:tc>
          <w:tcPr>
            <w:tcW w:w="1980" w:type="dxa"/>
          </w:tcPr>
          <w:p w14:paraId="0FCF54E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w:t>
            </w:r>
          </w:p>
        </w:tc>
        <w:tc>
          <w:tcPr>
            <w:tcW w:w="3974" w:type="dxa"/>
          </w:tcPr>
          <w:p w14:paraId="1FF82A1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w:t>
            </w:r>
          </w:p>
        </w:tc>
        <w:tc>
          <w:tcPr>
            <w:tcW w:w="2126" w:type="dxa"/>
          </w:tcPr>
          <w:p w14:paraId="0E743D0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3</w:t>
            </w:r>
          </w:p>
        </w:tc>
        <w:tc>
          <w:tcPr>
            <w:tcW w:w="1985" w:type="dxa"/>
          </w:tcPr>
          <w:p w14:paraId="1C55181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4</w:t>
            </w:r>
          </w:p>
        </w:tc>
        <w:tc>
          <w:tcPr>
            <w:tcW w:w="1134" w:type="dxa"/>
          </w:tcPr>
          <w:p w14:paraId="078B1F0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5</w:t>
            </w:r>
          </w:p>
        </w:tc>
        <w:tc>
          <w:tcPr>
            <w:tcW w:w="1134" w:type="dxa"/>
          </w:tcPr>
          <w:p w14:paraId="7F32FBA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6</w:t>
            </w:r>
          </w:p>
        </w:tc>
        <w:tc>
          <w:tcPr>
            <w:tcW w:w="1134" w:type="dxa"/>
          </w:tcPr>
          <w:p w14:paraId="61EC3B6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7</w:t>
            </w:r>
          </w:p>
        </w:tc>
        <w:tc>
          <w:tcPr>
            <w:tcW w:w="1134" w:type="dxa"/>
          </w:tcPr>
          <w:p w14:paraId="3EAF0E0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8</w:t>
            </w:r>
          </w:p>
        </w:tc>
        <w:tc>
          <w:tcPr>
            <w:tcW w:w="1134" w:type="dxa"/>
          </w:tcPr>
          <w:p w14:paraId="5CB9B37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9</w:t>
            </w:r>
          </w:p>
        </w:tc>
      </w:tr>
      <w:tr w:rsidR="001E7377" w:rsidRPr="001E7377" w14:paraId="02E0F599" w14:textId="77777777" w:rsidTr="001E7377">
        <w:trPr>
          <w:trHeight w:val="645"/>
        </w:trPr>
        <w:tc>
          <w:tcPr>
            <w:tcW w:w="1980" w:type="dxa"/>
            <w:vMerge w:val="restart"/>
          </w:tcPr>
          <w:p w14:paraId="08AD9835" w14:textId="77777777" w:rsidR="001E7377" w:rsidRPr="001E7377" w:rsidRDefault="001E7377" w:rsidP="001E7377">
            <w:pPr>
              <w:spacing w:after="0" w:line="240" w:lineRule="auto"/>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Муниципальная программа</w:t>
            </w:r>
          </w:p>
        </w:tc>
        <w:tc>
          <w:tcPr>
            <w:tcW w:w="3974" w:type="dxa"/>
            <w:vMerge w:val="restart"/>
          </w:tcPr>
          <w:p w14:paraId="06B4E43A" w14:textId="77777777" w:rsidR="001E7377" w:rsidRPr="001E7377" w:rsidRDefault="001E7377" w:rsidP="001E7377">
            <w:pPr>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b/>
                <w:bCs/>
                <w:sz w:val="24"/>
                <w:szCs w:val="24"/>
                <w:lang w:eastAsia="ru-RU"/>
              </w:rPr>
              <w:t>«Развитие энергетики, жилищно-коммунального и дорожного хозяйства»</w:t>
            </w:r>
          </w:p>
        </w:tc>
        <w:tc>
          <w:tcPr>
            <w:tcW w:w="2126" w:type="dxa"/>
            <w:vAlign w:val="center"/>
          </w:tcPr>
          <w:p w14:paraId="64A436AC" w14:textId="77777777" w:rsidR="001E7377" w:rsidRPr="001E7377" w:rsidRDefault="001E7377" w:rsidP="001E7377">
            <w:pPr>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Всего</w:t>
            </w:r>
          </w:p>
        </w:tc>
        <w:tc>
          <w:tcPr>
            <w:tcW w:w="1985" w:type="dxa"/>
            <w:vAlign w:val="center"/>
          </w:tcPr>
          <w:p w14:paraId="0AD247C5" w14:textId="77777777" w:rsidR="001E7377" w:rsidRPr="001E7377" w:rsidRDefault="001E7377" w:rsidP="001E7377">
            <w:pPr>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578 889,5</w:t>
            </w:r>
          </w:p>
        </w:tc>
        <w:tc>
          <w:tcPr>
            <w:tcW w:w="1134" w:type="dxa"/>
            <w:vAlign w:val="center"/>
          </w:tcPr>
          <w:p w14:paraId="4017F788" w14:textId="77777777" w:rsidR="001E7377" w:rsidRPr="001E7377" w:rsidRDefault="001E7377" w:rsidP="001E7377">
            <w:pPr>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SimSun" w:hAnsi="Times New Roman" w:cs="Times New Roman"/>
                <w:b/>
                <w:bCs/>
                <w:color w:val="000000"/>
                <w:sz w:val="24"/>
                <w:szCs w:val="24"/>
                <w:lang w:eastAsia="ru-RU"/>
              </w:rPr>
              <w:t>230 856,8</w:t>
            </w:r>
          </w:p>
        </w:tc>
        <w:tc>
          <w:tcPr>
            <w:tcW w:w="1134" w:type="dxa"/>
            <w:vAlign w:val="center"/>
          </w:tcPr>
          <w:p w14:paraId="727FE143" w14:textId="77777777" w:rsidR="001E7377" w:rsidRPr="001E7377" w:rsidRDefault="001E7377" w:rsidP="001E7377">
            <w:pPr>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248 948,7</w:t>
            </w:r>
          </w:p>
        </w:tc>
        <w:tc>
          <w:tcPr>
            <w:tcW w:w="1134" w:type="dxa"/>
            <w:vAlign w:val="center"/>
          </w:tcPr>
          <w:p w14:paraId="2EF1C4C5" w14:textId="77777777" w:rsidR="001E7377" w:rsidRPr="001E7377" w:rsidRDefault="001E7377" w:rsidP="001E7377">
            <w:pPr>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99 084,0</w:t>
            </w:r>
          </w:p>
        </w:tc>
        <w:tc>
          <w:tcPr>
            <w:tcW w:w="1134" w:type="dxa"/>
            <w:vAlign w:val="center"/>
          </w:tcPr>
          <w:p w14:paraId="0C16961B" w14:textId="77777777" w:rsidR="001E7377" w:rsidRPr="001E7377" w:rsidRDefault="001E7377" w:rsidP="001E7377">
            <w:pPr>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598949CC" w14:textId="77777777" w:rsidR="001E7377" w:rsidRPr="001E7377" w:rsidRDefault="001E7377" w:rsidP="001E7377">
            <w:pPr>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7637CEF9" w14:textId="77777777" w:rsidTr="001E7377">
        <w:tc>
          <w:tcPr>
            <w:tcW w:w="1980" w:type="dxa"/>
            <w:vMerge/>
          </w:tcPr>
          <w:p w14:paraId="0B3AA3EF" w14:textId="77777777" w:rsidR="001E7377" w:rsidRPr="001E7377" w:rsidRDefault="001E7377" w:rsidP="001E7377">
            <w:pPr>
              <w:spacing w:after="0" w:line="240" w:lineRule="auto"/>
              <w:rPr>
                <w:rFonts w:ascii="Times New Roman" w:eastAsia="Calibri" w:hAnsi="Times New Roman" w:cs="Times New Roman"/>
                <w:sz w:val="24"/>
                <w:szCs w:val="24"/>
              </w:rPr>
            </w:pPr>
          </w:p>
        </w:tc>
        <w:tc>
          <w:tcPr>
            <w:tcW w:w="3974" w:type="dxa"/>
            <w:vMerge/>
          </w:tcPr>
          <w:p w14:paraId="63AFC7E3" w14:textId="77777777" w:rsidR="001E7377" w:rsidRPr="001E7377" w:rsidRDefault="001E7377" w:rsidP="001E7377">
            <w:pPr>
              <w:spacing w:after="0" w:line="240" w:lineRule="auto"/>
              <w:rPr>
                <w:rFonts w:ascii="Times New Roman" w:eastAsia="Calibri" w:hAnsi="Times New Roman" w:cs="Times New Roman"/>
                <w:sz w:val="24"/>
                <w:szCs w:val="24"/>
              </w:rPr>
            </w:pPr>
          </w:p>
        </w:tc>
        <w:tc>
          <w:tcPr>
            <w:tcW w:w="2126" w:type="dxa"/>
            <w:vAlign w:val="center"/>
          </w:tcPr>
          <w:p w14:paraId="69944BE9" w14:textId="77777777" w:rsidR="001E7377" w:rsidRPr="001E7377" w:rsidRDefault="001E7377" w:rsidP="001E7377">
            <w:pPr>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985" w:type="dxa"/>
            <w:vAlign w:val="center"/>
          </w:tcPr>
          <w:p w14:paraId="79310F3E" w14:textId="77777777" w:rsidR="001E7377" w:rsidRPr="001E7377" w:rsidRDefault="001E7377" w:rsidP="001E7377">
            <w:pPr>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455 311,3</w:t>
            </w:r>
          </w:p>
        </w:tc>
        <w:tc>
          <w:tcPr>
            <w:tcW w:w="1134" w:type="dxa"/>
            <w:vAlign w:val="center"/>
          </w:tcPr>
          <w:p w14:paraId="6A22C96A" w14:textId="77777777" w:rsidR="001E7377" w:rsidRPr="001E7377" w:rsidRDefault="001E7377" w:rsidP="001E7377">
            <w:pPr>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189 617,4</w:t>
            </w:r>
          </w:p>
        </w:tc>
        <w:tc>
          <w:tcPr>
            <w:tcW w:w="1134" w:type="dxa"/>
            <w:vAlign w:val="center"/>
          </w:tcPr>
          <w:p w14:paraId="5395C624" w14:textId="77777777" w:rsidR="001E7377" w:rsidRPr="001E7377" w:rsidRDefault="001E7377" w:rsidP="001E7377">
            <w:pPr>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207 779,3</w:t>
            </w:r>
          </w:p>
        </w:tc>
        <w:tc>
          <w:tcPr>
            <w:tcW w:w="1134" w:type="dxa"/>
            <w:vAlign w:val="center"/>
          </w:tcPr>
          <w:p w14:paraId="33DF3CBA" w14:textId="77777777" w:rsidR="001E7377" w:rsidRPr="001E7377" w:rsidRDefault="001E7377" w:rsidP="001E7377">
            <w:pPr>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57 914,6</w:t>
            </w:r>
          </w:p>
        </w:tc>
        <w:tc>
          <w:tcPr>
            <w:tcW w:w="1134" w:type="dxa"/>
            <w:vAlign w:val="center"/>
          </w:tcPr>
          <w:p w14:paraId="162989C2" w14:textId="77777777" w:rsidR="001E7377" w:rsidRPr="001E7377" w:rsidRDefault="001E7377" w:rsidP="001E7377">
            <w:pPr>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52969751" w14:textId="77777777" w:rsidR="001E7377" w:rsidRPr="001E7377" w:rsidRDefault="001E7377" w:rsidP="001E7377">
            <w:pPr>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r>
      <w:tr w:rsidR="001E7377" w:rsidRPr="001E7377" w14:paraId="140E3990" w14:textId="77777777" w:rsidTr="001E7377">
        <w:tc>
          <w:tcPr>
            <w:tcW w:w="1980" w:type="dxa"/>
            <w:vMerge/>
          </w:tcPr>
          <w:p w14:paraId="560C0A69"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3974" w:type="dxa"/>
            <w:vMerge/>
          </w:tcPr>
          <w:p w14:paraId="26F843F9"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2126" w:type="dxa"/>
            <w:vAlign w:val="center"/>
          </w:tcPr>
          <w:p w14:paraId="1D547B8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УЭР</w:t>
            </w:r>
          </w:p>
        </w:tc>
        <w:tc>
          <w:tcPr>
            <w:tcW w:w="1985" w:type="dxa"/>
            <w:vAlign w:val="center"/>
          </w:tcPr>
          <w:p w14:paraId="4D13BC3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103 491,6</w:t>
            </w:r>
          </w:p>
        </w:tc>
        <w:tc>
          <w:tcPr>
            <w:tcW w:w="1134" w:type="dxa"/>
            <w:vAlign w:val="center"/>
          </w:tcPr>
          <w:p w14:paraId="092953F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34 497,2</w:t>
            </w:r>
          </w:p>
        </w:tc>
        <w:tc>
          <w:tcPr>
            <w:tcW w:w="1134" w:type="dxa"/>
            <w:vAlign w:val="center"/>
          </w:tcPr>
          <w:p w14:paraId="1187027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34 497,2</w:t>
            </w:r>
          </w:p>
        </w:tc>
        <w:tc>
          <w:tcPr>
            <w:tcW w:w="1134" w:type="dxa"/>
            <w:vAlign w:val="center"/>
          </w:tcPr>
          <w:p w14:paraId="0376AA5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34 497,2</w:t>
            </w:r>
          </w:p>
        </w:tc>
        <w:tc>
          <w:tcPr>
            <w:tcW w:w="1134" w:type="dxa"/>
            <w:vAlign w:val="center"/>
          </w:tcPr>
          <w:p w14:paraId="7A71589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95F9CC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728F8B46" w14:textId="77777777" w:rsidTr="001E7377">
        <w:tc>
          <w:tcPr>
            <w:tcW w:w="1980" w:type="dxa"/>
            <w:vMerge/>
          </w:tcPr>
          <w:p w14:paraId="00C316CB"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3974" w:type="dxa"/>
            <w:vMerge/>
          </w:tcPr>
          <w:p w14:paraId="574E162D"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2126" w:type="dxa"/>
            <w:vAlign w:val="center"/>
          </w:tcPr>
          <w:p w14:paraId="69B5B18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Управление финансов</w:t>
            </w:r>
          </w:p>
        </w:tc>
        <w:tc>
          <w:tcPr>
            <w:tcW w:w="1985" w:type="dxa"/>
            <w:vAlign w:val="center"/>
          </w:tcPr>
          <w:p w14:paraId="7A68BD5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20 016,6</w:t>
            </w:r>
          </w:p>
        </w:tc>
        <w:tc>
          <w:tcPr>
            <w:tcW w:w="1134" w:type="dxa"/>
            <w:vAlign w:val="center"/>
          </w:tcPr>
          <w:p w14:paraId="1F35AED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6 672,2</w:t>
            </w:r>
          </w:p>
        </w:tc>
        <w:tc>
          <w:tcPr>
            <w:tcW w:w="1134" w:type="dxa"/>
            <w:vAlign w:val="center"/>
          </w:tcPr>
          <w:p w14:paraId="69824DE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6 672,2</w:t>
            </w:r>
          </w:p>
        </w:tc>
        <w:tc>
          <w:tcPr>
            <w:tcW w:w="1134" w:type="dxa"/>
            <w:vAlign w:val="center"/>
          </w:tcPr>
          <w:p w14:paraId="46F31C7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6 672,2</w:t>
            </w:r>
          </w:p>
        </w:tc>
        <w:tc>
          <w:tcPr>
            <w:tcW w:w="1134" w:type="dxa"/>
            <w:vAlign w:val="center"/>
          </w:tcPr>
          <w:p w14:paraId="7797C5A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485F83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02AD3BBC" w14:textId="77777777" w:rsidTr="001E7377">
        <w:tc>
          <w:tcPr>
            <w:tcW w:w="1980" w:type="dxa"/>
            <w:vMerge/>
          </w:tcPr>
          <w:p w14:paraId="07DEF8F7"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3974" w:type="dxa"/>
            <w:vMerge/>
          </w:tcPr>
          <w:p w14:paraId="1001CB03"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2126" w:type="dxa"/>
            <w:vAlign w:val="center"/>
          </w:tcPr>
          <w:p w14:paraId="2FD5FD2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Управление образования</w:t>
            </w:r>
          </w:p>
        </w:tc>
        <w:tc>
          <w:tcPr>
            <w:tcW w:w="1985" w:type="dxa"/>
            <w:vAlign w:val="center"/>
          </w:tcPr>
          <w:p w14:paraId="3F5E349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70,0</w:t>
            </w:r>
          </w:p>
        </w:tc>
        <w:tc>
          <w:tcPr>
            <w:tcW w:w="1134" w:type="dxa"/>
            <w:vAlign w:val="center"/>
          </w:tcPr>
          <w:p w14:paraId="1C15244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70,0</w:t>
            </w:r>
          </w:p>
        </w:tc>
        <w:tc>
          <w:tcPr>
            <w:tcW w:w="1134" w:type="dxa"/>
            <w:vAlign w:val="center"/>
          </w:tcPr>
          <w:p w14:paraId="721DAF4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7DB124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A5A4BE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51F73E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74449F91" w14:textId="77777777" w:rsidTr="001E7377">
        <w:tc>
          <w:tcPr>
            <w:tcW w:w="1980" w:type="dxa"/>
            <w:vMerge w:val="restart"/>
          </w:tcPr>
          <w:p w14:paraId="4AD9493A" w14:textId="77777777" w:rsidR="001E7377" w:rsidRPr="001E7377" w:rsidRDefault="001E7377" w:rsidP="001E7377">
            <w:pPr>
              <w:widowControl w:val="0"/>
              <w:autoSpaceDE w:val="0"/>
              <w:autoSpaceDN w:val="0"/>
              <w:spacing w:after="0" w:line="240" w:lineRule="auto"/>
              <w:jc w:val="both"/>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Подпрограмма 1</w:t>
            </w:r>
          </w:p>
        </w:tc>
        <w:tc>
          <w:tcPr>
            <w:tcW w:w="3974" w:type="dxa"/>
            <w:vMerge w:val="restart"/>
          </w:tcPr>
          <w:p w14:paraId="0CDB1D2D"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b/>
                <w:sz w:val="24"/>
                <w:szCs w:val="24"/>
                <w:lang w:eastAsia="ru-RU"/>
              </w:rPr>
              <w:t>Комплексное развитие коммунальной инфраструктуры</w:t>
            </w:r>
          </w:p>
        </w:tc>
        <w:tc>
          <w:tcPr>
            <w:tcW w:w="2126" w:type="dxa"/>
            <w:vAlign w:val="center"/>
          </w:tcPr>
          <w:p w14:paraId="4CFB0F6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Всего</w:t>
            </w:r>
          </w:p>
        </w:tc>
        <w:tc>
          <w:tcPr>
            <w:tcW w:w="1985" w:type="dxa"/>
            <w:vAlign w:val="center"/>
          </w:tcPr>
          <w:p w14:paraId="568BBEC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108 611,6</w:t>
            </w:r>
          </w:p>
        </w:tc>
        <w:tc>
          <w:tcPr>
            <w:tcW w:w="1134" w:type="dxa"/>
            <w:vAlign w:val="center"/>
          </w:tcPr>
          <w:p w14:paraId="4A22037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39 617,2</w:t>
            </w:r>
          </w:p>
        </w:tc>
        <w:tc>
          <w:tcPr>
            <w:tcW w:w="1134" w:type="dxa"/>
            <w:vAlign w:val="center"/>
          </w:tcPr>
          <w:p w14:paraId="15EC217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34 497,2</w:t>
            </w:r>
          </w:p>
        </w:tc>
        <w:tc>
          <w:tcPr>
            <w:tcW w:w="1134" w:type="dxa"/>
            <w:vAlign w:val="center"/>
          </w:tcPr>
          <w:p w14:paraId="1ECD547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34 497,2</w:t>
            </w:r>
          </w:p>
        </w:tc>
        <w:tc>
          <w:tcPr>
            <w:tcW w:w="1134" w:type="dxa"/>
            <w:vAlign w:val="center"/>
          </w:tcPr>
          <w:p w14:paraId="462CFD9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470A615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18C54C48" w14:textId="77777777" w:rsidTr="001E7377">
        <w:tc>
          <w:tcPr>
            <w:tcW w:w="1980" w:type="dxa"/>
            <w:vMerge/>
          </w:tcPr>
          <w:p w14:paraId="07AA6588"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3974" w:type="dxa"/>
            <w:vMerge/>
          </w:tcPr>
          <w:p w14:paraId="2F05BC98"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2126" w:type="dxa"/>
            <w:vAlign w:val="center"/>
          </w:tcPr>
          <w:p w14:paraId="0A20D0D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УЖКХ</w:t>
            </w:r>
          </w:p>
        </w:tc>
        <w:tc>
          <w:tcPr>
            <w:tcW w:w="1985" w:type="dxa"/>
            <w:vAlign w:val="center"/>
          </w:tcPr>
          <w:p w14:paraId="27F77AE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5 120,0</w:t>
            </w:r>
          </w:p>
        </w:tc>
        <w:tc>
          <w:tcPr>
            <w:tcW w:w="1134" w:type="dxa"/>
            <w:vAlign w:val="center"/>
          </w:tcPr>
          <w:p w14:paraId="5C31CFD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5 120,0</w:t>
            </w:r>
          </w:p>
        </w:tc>
        <w:tc>
          <w:tcPr>
            <w:tcW w:w="1134" w:type="dxa"/>
            <w:vAlign w:val="center"/>
          </w:tcPr>
          <w:p w14:paraId="7E00787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319B6D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3C87E85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tcPr>
          <w:p w14:paraId="44E8244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5252DE94" w14:textId="77777777" w:rsidTr="001E7377">
        <w:tc>
          <w:tcPr>
            <w:tcW w:w="1980" w:type="dxa"/>
            <w:vMerge/>
          </w:tcPr>
          <w:p w14:paraId="640C235F"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3974" w:type="dxa"/>
            <w:vMerge/>
          </w:tcPr>
          <w:p w14:paraId="40B5DCB6"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2126" w:type="dxa"/>
            <w:vAlign w:val="center"/>
          </w:tcPr>
          <w:p w14:paraId="1BE10CD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УЭР</w:t>
            </w:r>
          </w:p>
        </w:tc>
        <w:tc>
          <w:tcPr>
            <w:tcW w:w="1985" w:type="dxa"/>
            <w:vAlign w:val="center"/>
          </w:tcPr>
          <w:p w14:paraId="23B7062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103 491,6</w:t>
            </w:r>
          </w:p>
        </w:tc>
        <w:tc>
          <w:tcPr>
            <w:tcW w:w="1134" w:type="dxa"/>
            <w:vAlign w:val="center"/>
          </w:tcPr>
          <w:p w14:paraId="3F72C7E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34 497,2</w:t>
            </w:r>
          </w:p>
        </w:tc>
        <w:tc>
          <w:tcPr>
            <w:tcW w:w="1134" w:type="dxa"/>
            <w:vAlign w:val="center"/>
          </w:tcPr>
          <w:p w14:paraId="316CA1D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34 497,2</w:t>
            </w:r>
          </w:p>
        </w:tc>
        <w:tc>
          <w:tcPr>
            <w:tcW w:w="1134" w:type="dxa"/>
            <w:vAlign w:val="center"/>
          </w:tcPr>
          <w:p w14:paraId="2F88BD2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34 497,2</w:t>
            </w:r>
          </w:p>
        </w:tc>
        <w:tc>
          <w:tcPr>
            <w:tcW w:w="1134" w:type="dxa"/>
            <w:vAlign w:val="center"/>
          </w:tcPr>
          <w:p w14:paraId="2BCD15B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5C6450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2C35DA93" w14:textId="77777777" w:rsidTr="001E7377">
        <w:tc>
          <w:tcPr>
            <w:tcW w:w="1980" w:type="dxa"/>
            <w:vMerge/>
          </w:tcPr>
          <w:p w14:paraId="5031C714"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3974" w:type="dxa"/>
            <w:vMerge/>
          </w:tcPr>
          <w:p w14:paraId="20AF3903" w14:textId="77777777" w:rsidR="001E7377" w:rsidRPr="001E7377" w:rsidRDefault="001E7377" w:rsidP="001E7377">
            <w:pPr>
              <w:spacing w:after="0" w:line="240" w:lineRule="auto"/>
              <w:jc w:val="center"/>
              <w:rPr>
                <w:rFonts w:ascii="Times New Roman" w:eastAsia="Calibri" w:hAnsi="Times New Roman" w:cs="Times New Roman"/>
                <w:sz w:val="24"/>
                <w:szCs w:val="24"/>
              </w:rPr>
            </w:pPr>
          </w:p>
        </w:tc>
        <w:tc>
          <w:tcPr>
            <w:tcW w:w="2126" w:type="dxa"/>
            <w:vAlign w:val="center"/>
          </w:tcPr>
          <w:p w14:paraId="7D2AED6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proofErr w:type="spellStart"/>
            <w:r w:rsidRPr="001E7377">
              <w:rPr>
                <w:rFonts w:ascii="Times New Roman" w:eastAsia="Times New Roman" w:hAnsi="Times New Roman" w:cs="Times New Roman"/>
                <w:b/>
                <w:bCs/>
                <w:sz w:val="24"/>
                <w:szCs w:val="24"/>
                <w:lang w:eastAsia="ru-RU"/>
              </w:rPr>
              <w:t>ОАиИО</w:t>
            </w:r>
            <w:proofErr w:type="spellEnd"/>
          </w:p>
        </w:tc>
        <w:tc>
          <w:tcPr>
            <w:tcW w:w="1985" w:type="dxa"/>
            <w:vAlign w:val="center"/>
          </w:tcPr>
          <w:p w14:paraId="72E23C9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6C3A70B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9025DC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AD400D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23133B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49AA84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4FB45536" w14:textId="77777777" w:rsidTr="001E7377">
        <w:tc>
          <w:tcPr>
            <w:tcW w:w="1980" w:type="dxa"/>
          </w:tcPr>
          <w:p w14:paraId="290F07C7"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Основное мероприятие 1.1.1</w:t>
            </w:r>
          </w:p>
        </w:tc>
        <w:tc>
          <w:tcPr>
            <w:tcW w:w="3974" w:type="dxa"/>
          </w:tcPr>
          <w:p w14:paraId="40AA36FB"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Техническое перевооружение объектов коммунального хозяйства</w:t>
            </w:r>
          </w:p>
        </w:tc>
        <w:tc>
          <w:tcPr>
            <w:tcW w:w="2126" w:type="dxa"/>
            <w:vAlign w:val="center"/>
          </w:tcPr>
          <w:p w14:paraId="5D0C254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УЖКХ</w:t>
            </w:r>
          </w:p>
        </w:tc>
        <w:tc>
          <w:tcPr>
            <w:tcW w:w="1985" w:type="dxa"/>
            <w:vAlign w:val="center"/>
          </w:tcPr>
          <w:p w14:paraId="35FF1CC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7003ED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F7850B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45BD71A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FBE8A4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BCAD75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2606072E" w14:textId="77777777" w:rsidTr="001E7377">
        <w:tc>
          <w:tcPr>
            <w:tcW w:w="1980" w:type="dxa"/>
          </w:tcPr>
          <w:p w14:paraId="5435D753"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1.1.1.1</w:t>
            </w:r>
          </w:p>
          <w:p w14:paraId="30927BC5"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974" w:type="dxa"/>
          </w:tcPr>
          <w:p w14:paraId="7EA30EA0"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Техническое перевооружение котельной «Центральная» с. Выльгорт с устройством резервного (аварийного) топлива</w:t>
            </w:r>
          </w:p>
          <w:p w14:paraId="50751D10"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6" w:type="dxa"/>
            <w:vAlign w:val="center"/>
          </w:tcPr>
          <w:p w14:paraId="37E8E24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985" w:type="dxa"/>
            <w:vAlign w:val="center"/>
          </w:tcPr>
          <w:p w14:paraId="7C3D941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167D99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813C44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95DE81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29E278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85E559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05A117FB" w14:textId="77777777" w:rsidTr="001E7377">
        <w:tc>
          <w:tcPr>
            <w:tcW w:w="1980" w:type="dxa"/>
          </w:tcPr>
          <w:p w14:paraId="504E3635"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1.1.1.2</w:t>
            </w:r>
          </w:p>
          <w:p w14:paraId="63827D49"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974" w:type="dxa"/>
          </w:tcPr>
          <w:p w14:paraId="200D3C94"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color w:val="000000"/>
                <w:sz w:val="24"/>
                <w:szCs w:val="24"/>
                <w:lang w:eastAsia="ru-RU"/>
              </w:rPr>
              <w:t>Техническое перевооружение котельной «СХТ» с. Выльгорт с устройством резервного (аварийного) топлива</w:t>
            </w:r>
          </w:p>
        </w:tc>
        <w:tc>
          <w:tcPr>
            <w:tcW w:w="2126" w:type="dxa"/>
            <w:vAlign w:val="center"/>
          </w:tcPr>
          <w:p w14:paraId="36D9B23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985" w:type="dxa"/>
            <w:vAlign w:val="center"/>
          </w:tcPr>
          <w:p w14:paraId="5895ACA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10DA55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38CBB3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8F636A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89C2AB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A1FEBA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39F78A18" w14:textId="77777777" w:rsidTr="001E7377">
        <w:tc>
          <w:tcPr>
            <w:tcW w:w="1980" w:type="dxa"/>
            <w:vAlign w:val="center"/>
          </w:tcPr>
          <w:p w14:paraId="10219A47"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Основное мероприятие 1.1.2</w:t>
            </w:r>
          </w:p>
        </w:tc>
        <w:tc>
          <w:tcPr>
            <w:tcW w:w="3974" w:type="dxa"/>
            <w:vAlign w:val="center"/>
          </w:tcPr>
          <w:p w14:paraId="74286211"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1E7377">
              <w:rPr>
                <w:rFonts w:ascii="Times New Roman" w:eastAsia="SimSun" w:hAnsi="Times New Roman" w:cs="Times New Roman"/>
                <w:b/>
                <w:bCs/>
                <w:sz w:val="24"/>
                <w:szCs w:val="24"/>
                <w:lang w:eastAsia="ru-RU"/>
              </w:rPr>
              <w:t>Капитальный ремонт и ремонт объектов коммунального хозяйства</w:t>
            </w:r>
          </w:p>
        </w:tc>
        <w:tc>
          <w:tcPr>
            <w:tcW w:w="2126" w:type="dxa"/>
            <w:vAlign w:val="center"/>
          </w:tcPr>
          <w:p w14:paraId="4C4722E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УЖКХ</w:t>
            </w:r>
          </w:p>
        </w:tc>
        <w:tc>
          <w:tcPr>
            <w:tcW w:w="1985" w:type="dxa"/>
            <w:vAlign w:val="center"/>
          </w:tcPr>
          <w:p w14:paraId="6013EEE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500,0</w:t>
            </w:r>
          </w:p>
        </w:tc>
        <w:tc>
          <w:tcPr>
            <w:tcW w:w="1134" w:type="dxa"/>
            <w:vAlign w:val="center"/>
          </w:tcPr>
          <w:p w14:paraId="77C224E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500,0</w:t>
            </w:r>
          </w:p>
        </w:tc>
        <w:tc>
          <w:tcPr>
            <w:tcW w:w="1134" w:type="dxa"/>
            <w:vAlign w:val="center"/>
          </w:tcPr>
          <w:p w14:paraId="6E0FC40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6DE1483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69B6A6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434E9D5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150E00AB" w14:textId="77777777" w:rsidTr="001E7377">
        <w:tc>
          <w:tcPr>
            <w:tcW w:w="1980" w:type="dxa"/>
          </w:tcPr>
          <w:p w14:paraId="687992FB"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1.1.2.1</w:t>
            </w:r>
          </w:p>
        </w:tc>
        <w:tc>
          <w:tcPr>
            <w:tcW w:w="3974" w:type="dxa"/>
          </w:tcPr>
          <w:p w14:paraId="1B08A657"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color w:val="000000"/>
                <w:sz w:val="24"/>
                <w:szCs w:val="24"/>
                <w:lang w:eastAsia="ru-RU"/>
              </w:rPr>
              <w:t>Капитальный ремонт и ремонт многоквартирных домов</w:t>
            </w:r>
          </w:p>
        </w:tc>
        <w:tc>
          <w:tcPr>
            <w:tcW w:w="2126" w:type="dxa"/>
            <w:vAlign w:val="center"/>
          </w:tcPr>
          <w:p w14:paraId="35E2147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985" w:type="dxa"/>
            <w:vAlign w:val="center"/>
          </w:tcPr>
          <w:p w14:paraId="3D37462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C8A75B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6D2045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1FDF6F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6F84EC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EF2009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B643742" w14:textId="77777777" w:rsidTr="001E7377">
        <w:tc>
          <w:tcPr>
            <w:tcW w:w="1980" w:type="dxa"/>
          </w:tcPr>
          <w:p w14:paraId="553C691A"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Мероприятие 1.1.2.2</w:t>
            </w:r>
          </w:p>
        </w:tc>
        <w:tc>
          <w:tcPr>
            <w:tcW w:w="3974" w:type="dxa"/>
          </w:tcPr>
          <w:p w14:paraId="0998E124"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color w:val="000000"/>
                <w:sz w:val="24"/>
                <w:szCs w:val="24"/>
                <w:lang w:eastAsia="ru-RU"/>
              </w:rPr>
              <w:t>Капитальный ремонт</w:t>
            </w:r>
            <w:r w:rsidRPr="001E7377">
              <w:rPr>
                <w:rFonts w:ascii="Times New Roman" w:eastAsia="Calibri" w:hAnsi="Times New Roman" w:cs="Times New Roman"/>
                <w:sz w:val="24"/>
                <w:szCs w:val="24"/>
              </w:rPr>
              <w:t xml:space="preserve"> </w:t>
            </w:r>
            <w:r w:rsidRPr="001E7377">
              <w:rPr>
                <w:rFonts w:ascii="Times New Roman" w:eastAsia="SimSun" w:hAnsi="Times New Roman" w:cs="Times New Roman"/>
                <w:color w:val="000000"/>
                <w:sz w:val="24"/>
                <w:szCs w:val="24"/>
                <w:lang w:eastAsia="ru-RU"/>
              </w:rPr>
              <w:t xml:space="preserve">и ремонт объектов коммунального хозяйства </w:t>
            </w:r>
          </w:p>
        </w:tc>
        <w:tc>
          <w:tcPr>
            <w:tcW w:w="2126" w:type="dxa"/>
            <w:vAlign w:val="center"/>
          </w:tcPr>
          <w:p w14:paraId="4901DB9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УЖКХ</w:t>
            </w:r>
          </w:p>
        </w:tc>
        <w:tc>
          <w:tcPr>
            <w:tcW w:w="1985" w:type="dxa"/>
            <w:vAlign w:val="center"/>
          </w:tcPr>
          <w:p w14:paraId="67534FC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500,0</w:t>
            </w:r>
          </w:p>
        </w:tc>
        <w:tc>
          <w:tcPr>
            <w:tcW w:w="1134" w:type="dxa"/>
            <w:vAlign w:val="center"/>
          </w:tcPr>
          <w:p w14:paraId="0228908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500,0</w:t>
            </w:r>
          </w:p>
        </w:tc>
        <w:tc>
          <w:tcPr>
            <w:tcW w:w="1134" w:type="dxa"/>
            <w:vAlign w:val="center"/>
          </w:tcPr>
          <w:p w14:paraId="693CB7C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963EE8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9C233E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A4D87E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00AFABE" w14:textId="77777777" w:rsidTr="001E7377">
        <w:tc>
          <w:tcPr>
            <w:tcW w:w="1980" w:type="dxa"/>
          </w:tcPr>
          <w:p w14:paraId="7EA8C69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Основное мероприятие 1.1.3</w:t>
            </w:r>
          </w:p>
          <w:p w14:paraId="2BD7E3E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p>
        </w:tc>
        <w:tc>
          <w:tcPr>
            <w:tcW w:w="3974" w:type="dxa"/>
          </w:tcPr>
          <w:p w14:paraId="144DF1C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Обеспечение затрат на энергетические ресурсы (природный газ) и (или) осуществление мероприятий по капитальному и текущему ремонту объектов коммунального назначения</w:t>
            </w:r>
          </w:p>
        </w:tc>
        <w:tc>
          <w:tcPr>
            <w:tcW w:w="2126" w:type="dxa"/>
            <w:vAlign w:val="center"/>
          </w:tcPr>
          <w:p w14:paraId="0D420EC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A3CCE5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49C3C8D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76FD1B5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670F227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4AA9EFE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7464F4A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1D5C6A08" w14:textId="77777777" w:rsidTr="001E7377">
        <w:tc>
          <w:tcPr>
            <w:tcW w:w="1980" w:type="dxa"/>
          </w:tcPr>
          <w:p w14:paraId="204234E6"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Мероприятие 1.1.3.1</w:t>
            </w:r>
          </w:p>
        </w:tc>
        <w:tc>
          <w:tcPr>
            <w:tcW w:w="3974" w:type="dxa"/>
          </w:tcPr>
          <w:p w14:paraId="26F4284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Выявление потребности в обеспечение затрат на энергетические ресурсы (природный газ) и (или) осуществление мероприятий по капитальному и текущему ремонту объектов коммунального назначения </w:t>
            </w:r>
          </w:p>
        </w:tc>
        <w:tc>
          <w:tcPr>
            <w:tcW w:w="2126" w:type="dxa"/>
            <w:vAlign w:val="center"/>
          </w:tcPr>
          <w:p w14:paraId="7FBA2BF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2436A75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5FBD5B3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7E620F5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12F2A6A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01F0949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058012C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15CF8C8E" w14:textId="77777777" w:rsidTr="001E7377">
        <w:tc>
          <w:tcPr>
            <w:tcW w:w="1980" w:type="dxa"/>
          </w:tcPr>
          <w:p w14:paraId="7D5C7F4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Мероприятие 1.1.3.2</w:t>
            </w:r>
          </w:p>
        </w:tc>
        <w:tc>
          <w:tcPr>
            <w:tcW w:w="3974" w:type="dxa"/>
          </w:tcPr>
          <w:p w14:paraId="608C85B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Заключение соглашения о выделении субсидии на обеспечение затрат на энергетические ресурсы (природный газ) и (или) осуществление мероприятий по капитальному и текущему ремонту </w:t>
            </w:r>
            <w:r w:rsidRPr="001E7377">
              <w:rPr>
                <w:rFonts w:ascii="Times New Roman" w:eastAsia="SimSun" w:hAnsi="Times New Roman" w:cs="Times New Roman"/>
                <w:sz w:val="24"/>
                <w:szCs w:val="24"/>
                <w:lang w:eastAsia="ru-RU"/>
              </w:rPr>
              <w:lastRenderedPageBreak/>
              <w:t>объектов коммунального назначения</w:t>
            </w:r>
          </w:p>
        </w:tc>
        <w:tc>
          <w:tcPr>
            <w:tcW w:w="2126" w:type="dxa"/>
            <w:vAlign w:val="center"/>
          </w:tcPr>
          <w:p w14:paraId="09F2FD3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985" w:type="dxa"/>
            <w:vAlign w:val="center"/>
          </w:tcPr>
          <w:p w14:paraId="49E9469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1545719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242253F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53FBFC7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0511B4A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134D415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0E300A46" w14:textId="77777777" w:rsidTr="001E7377">
        <w:tc>
          <w:tcPr>
            <w:tcW w:w="1980" w:type="dxa"/>
          </w:tcPr>
          <w:p w14:paraId="564FEC0A" w14:textId="77777777" w:rsidR="001E7377" w:rsidRPr="001E7377" w:rsidRDefault="001E7377" w:rsidP="001E7377">
            <w:pPr>
              <w:widowControl w:val="0"/>
              <w:autoSpaceDE w:val="0"/>
              <w:autoSpaceDN w:val="0"/>
              <w:spacing w:after="0" w:line="240" w:lineRule="auto"/>
              <w:contextualSpacing/>
              <w:jc w:val="both"/>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lastRenderedPageBreak/>
              <w:t>Основное мероприятие 1.1.4</w:t>
            </w:r>
          </w:p>
          <w:p w14:paraId="531F2E46"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p>
        </w:tc>
        <w:tc>
          <w:tcPr>
            <w:tcW w:w="3974" w:type="dxa"/>
          </w:tcPr>
          <w:p w14:paraId="6E3F09D2"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bidi="ru-RU"/>
              </w:rPr>
              <w:t>Финансовое обеспечение (возмещение) затрат для оказания финансовой помощи с целью предупреждения банкротства в размере, достаточном для погашения денежных обязательств и обязательных платежей и восстановления платежеспособности должника</w:t>
            </w:r>
          </w:p>
        </w:tc>
        <w:tc>
          <w:tcPr>
            <w:tcW w:w="2126" w:type="dxa"/>
            <w:vAlign w:val="center"/>
          </w:tcPr>
          <w:p w14:paraId="0368A7B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60F5E21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53EEFC9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125E340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42FFE43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6DE1DCE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0CE37C9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66E306C7" w14:textId="77777777" w:rsidTr="001E7377">
        <w:tc>
          <w:tcPr>
            <w:tcW w:w="1980" w:type="dxa"/>
          </w:tcPr>
          <w:p w14:paraId="6406C93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Мероприятие 1.1.4.1</w:t>
            </w:r>
          </w:p>
        </w:tc>
        <w:tc>
          <w:tcPr>
            <w:tcW w:w="3974" w:type="dxa"/>
          </w:tcPr>
          <w:p w14:paraId="736310A2"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color w:val="000000"/>
                <w:sz w:val="24"/>
                <w:szCs w:val="24"/>
                <w:lang w:eastAsia="ru-RU"/>
              </w:rPr>
              <w:t xml:space="preserve">Выявление потребности </w:t>
            </w:r>
            <w:r w:rsidRPr="001E7377">
              <w:rPr>
                <w:rFonts w:ascii="Times New Roman" w:eastAsia="SimSun" w:hAnsi="Times New Roman" w:cs="Times New Roman"/>
                <w:color w:val="000000"/>
                <w:sz w:val="24"/>
                <w:szCs w:val="24"/>
                <w:lang w:eastAsia="ru-RU" w:bidi="ru-RU"/>
              </w:rPr>
              <w:t>обеспечения (возмещение) затрат для оказания финансовой помощи с целью предупреждения банкротства в размере, достаточном для погашения денежных обязательств и обязательных платежей и восстановления платежеспособности должника</w:t>
            </w:r>
          </w:p>
        </w:tc>
        <w:tc>
          <w:tcPr>
            <w:tcW w:w="2126" w:type="dxa"/>
            <w:vAlign w:val="center"/>
          </w:tcPr>
          <w:p w14:paraId="3A82112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2AD82FF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42B54F8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40B7DED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68ED4CF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72AEEF5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3C215C6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781EA9DC" w14:textId="77777777" w:rsidTr="001E7377">
        <w:tc>
          <w:tcPr>
            <w:tcW w:w="1980" w:type="dxa"/>
          </w:tcPr>
          <w:p w14:paraId="2E87E9F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Мероприятие 1.1.4.2</w:t>
            </w:r>
          </w:p>
        </w:tc>
        <w:tc>
          <w:tcPr>
            <w:tcW w:w="3974" w:type="dxa"/>
          </w:tcPr>
          <w:p w14:paraId="2F26A0B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color w:val="000000"/>
                <w:sz w:val="24"/>
                <w:szCs w:val="24"/>
                <w:lang w:eastAsia="ru-RU"/>
              </w:rPr>
              <w:t xml:space="preserve">Заключение соглашения по </w:t>
            </w:r>
            <w:r w:rsidRPr="001E7377">
              <w:rPr>
                <w:rFonts w:ascii="Times New Roman" w:eastAsia="SimSun" w:hAnsi="Times New Roman" w:cs="Times New Roman"/>
                <w:color w:val="000000"/>
                <w:sz w:val="24"/>
                <w:szCs w:val="24"/>
                <w:lang w:eastAsia="ru-RU" w:bidi="ru-RU"/>
              </w:rPr>
              <w:t xml:space="preserve">обеспечению (возмещение) затрат </w:t>
            </w:r>
            <w:r w:rsidRPr="001E7377">
              <w:rPr>
                <w:rFonts w:ascii="Times New Roman" w:eastAsia="SimSun" w:hAnsi="Times New Roman" w:cs="Times New Roman"/>
                <w:color w:val="000000"/>
                <w:sz w:val="24"/>
                <w:szCs w:val="24"/>
                <w:lang w:eastAsia="ru-RU" w:bidi="ru-RU"/>
              </w:rPr>
              <w:lastRenderedPageBreak/>
              <w:t>для оказания финансовой помощи с целью предупреждения банкротства в размере, достаточном для погашения денежных обязательств и обязательных платежей и восстановления платежеспособности должника</w:t>
            </w:r>
          </w:p>
        </w:tc>
        <w:tc>
          <w:tcPr>
            <w:tcW w:w="2126" w:type="dxa"/>
            <w:vAlign w:val="center"/>
          </w:tcPr>
          <w:p w14:paraId="77F1327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985" w:type="dxa"/>
            <w:vAlign w:val="center"/>
          </w:tcPr>
          <w:p w14:paraId="7B2B290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41D2956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46B9E3B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64609FE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69E3D11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63D832B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3D63CCA0" w14:textId="77777777" w:rsidTr="001E7377">
        <w:tc>
          <w:tcPr>
            <w:tcW w:w="1980" w:type="dxa"/>
          </w:tcPr>
          <w:p w14:paraId="4B676823"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lastRenderedPageBreak/>
              <w:t>Основное мероприятие</w:t>
            </w:r>
          </w:p>
          <w:p w14:paraId="5912F36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1.1.5</w:t>
            </w:r>
          </w:p>
        </w:tc>
        <w:tc>
          <w:tcPr>
            <w:tcW w:w="3974" w:type="dxa"/>
            <w:vAlign w:val="center"/>
          </w:tcPr>
          <w:p w14:paraId="4711D8AB"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Обеспечение затрат на энергетические ресурсы (электрическая энергия)</w:t>
            </w:r>
          </w:p>
          <w:p w14:paraId="12B1EED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
                <w:bCs/>
                <w:sz w:val="24"/>
                <w:szCs w:val="24"/>
                <w:lang w:eastAsia="ru-RU"/>
              </w:rPr>
              <w:t xml:space="preserve">и (или) осуществление мероприятий по капитальному и текущему ремонту объектов коммунального назначения  </w:t>
            </w:r>
          </w:p>
        </w:tc>
        <w:tc>
          <w:tcPr>
            <w:tcW w:w="2126" w:type="dxa"/>
            <w:vAlign w:val="center"/>
          </w:tcPr>
          <w:p w14:paraId="4F23817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202AC59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23EBFCE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2F517D0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6436A3A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1F3202C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5CA191D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04CEC80C" w14:textId="77777777" w:rsidTr="001E7377">
        <w:tc>
          <w:tcPr>
            <w:tcW w:w="1980" w:type="dxa"/>
          </w:tcPr>
          <w:p w14:paraId="38ADFDD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Мероприятие 1.1.5.1</w:t>
            </w:r>
          </w:p>
        </w:tc>
        <w:tc>
          <w:tcPr>
            <w:tcW w:w="3974" w:type="dxa"/>
            <w:vAlign w:val="center"/>
          </w:tcPr>
          <w:p w14:paraId="05EF707B"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Выявление потребности в обеспечении затрат на энергетические ресурсы (электрическая энергия)</w:t>
            </w:r>
          </w:p>
          <w:p w14:paraId="4DBAD69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и (или) осуществление мероприятий по капитальному и текущему ремонту объектов коммунального </w:t>
            </w:r>
            <w:r w:rsidRPr="001E7377">
              <w:rPr>
                <w:rFonts w:ascii="Times New Roman" w:eastAsia="SimSun" w:hAnsi="Times New Roman" w:cs="Times New Roman"/>
                <w:sz w:val="24"/>
                <w:szCs w:val="24"/>
                <w:lang w:eastAsia="ru-RU"/>
              </w:rPr>
              <w:lastRenderedPageBreak/>
              <w:t xml:space="preserve">назначения  </w:t>
            </w:r>
          </w:p>
        </w:tc>
        <w:tc>
          <w:tcPr>
            <w:tcW w:w="2126" w:type="dxa"/>
            <w:vAlign w:val="center"/>
          </w:tcPr>
          <w:p w14:paraId="13C6D8F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985" w:type="dxa"/>
            <w:vAlign w:val="center"/>
          </w:tcPr>
          <w:p w14:paraId="4E7D3B9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3564DA5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791A03F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76160C7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46E8277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533DCC2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2832DB84" w14:textId="77777777" w:rsidTr="001E7377">
        <w:tc>
          <w:tcPr>
            <w:tcW w:w="1980" w:type="dxa"/>
          </w:tcPr>
          <w:p w14:paraId="0BDD24D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lastRenderedPageBreak/>
              <w:t>Мероприятие 1.1.5.2</w:t>
            </w:r>
          </w:p>
        </w:tc>
        <w:tc>
          <w:tcPr>
            <w:tcW w:w="3974" w:type="dxa"/>
            <w:vAlign w:val="center"/>
          </w:tcPr>
          <w:p w14:paraId="3DDB1396"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Заключение соглашения на возмещение затрат на энергетические ресурсы (электрическая энергия)</w:t>
            </w:r>
          </w:p>
          <w:p w14:paraId="188B4646"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и (или) осуществление мероприятий по капитальному и текущему ремонту объектов коммунального назначения  </w:t>
            </w:r>
          </w:p>
        </w:tc>
        <w:tc>
          <w:tcPr>
            <w:tcW w:w="2126" w:type="dxa"/>
            <w:vAlign w:val="center"/>
          </w:tcPr>
          <w:p w14:paraId="3213AAA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78747A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5BD489D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03B9C5F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08EC770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729F7A1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6B1BE52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3892F4ED" w14:textId="77777777" w:rsidTr="001E7377">
        <w:tc>
          <w:tcPr>
            <w:tcW w:w="1980" w:type="dxa"/>
          </w:tcPr>
          <w:p w14:paraId="421C2268"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b/>
                <w:sz w:val="24"/>
                <w:szCs w:val="24"/>
                <w:lang w:eastAsia="ru-RU"/>
              </w:rPr>
              <w:t>Основное мероприятие 1.2.1</w:t>
            </w:r>
          </w:p>
        </w:tc>
        <w:tc>
          <w:tcPr>
            <w:tcW w:w="3974" w:type="dxa"/>
            <w:vAlign w:val="center"/>
          </w:tcPr>
          <w:p w14:paraId="4C60C640"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1E7377">
              <w:rPr>
                <w:rFonts w:ascii="Times New Roman" w:eastAsia="SimSun" w:hAnsi="Times New Roman" w:cs="Times New Roman"/>
                <w:b/>
                <w:bCs/>
                <w:sz w:val="24"/>
                <w:szCs w:val="24"/>
                <w:lang w:eastAsia="ru-RU"/>
              </w:rPr>
              <w:t>Капитальный ремонт и ремонт объектов водоснабжения</w:t>
            </w:r>
          </w:p>
        </w:tc>
        <w:tc>
          <w:tcPr>
            <w:tcW w:w="2126" w:type="dxa"/>
            <w:vAlign w:val="center"/>
          </w:tcPr>
          <w:p w14:paraId="37A2504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68EDA0A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1 000,0</w:t>
            </w:r>
          </w:p>
        </w:tc>
        <w:tc>
          <w:tcPr>
            <w:tcW w:w="1134" w:type="dxa"/>
            <w:vAlign w:val="center"/>
          </w:tcPr>
          <w:p w14:paraId="7F384A9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1 000,0</w:t>
            </w:r>
          </w:p>
        </w:tc>
        <w:tc>
          <w:tcPr>
            <w:tcW w:w="1134" w:type="dxa"/>
            <w:vAlign w:val="center"/>
          </w:tcPr>
          <w:p w14:paraId="2D9206E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561F9E9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SimSun" w:hAnsi="Times New Roman" w:cs="Times New Roman"/>
                <w:b/>
                <w:bCs/>
                <w:sz w:val="24"/>
                <w:szCs w:val="24"/>
                <w:lang w:eastAsia="ru-RU"/>
              </w:rPr>
              <w:t>0,0</w:t>
            </w:r>
          </w:p>
        </w:tc>
        <w:tc>
          <w:tcPr>
            <w:tcW w:w="1134" w:type="dxa"/>
            <w:vAlign w:val="center"/>
          </w:tcPr>
          <w:p w14:paraId="1612E19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6D6436B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009E2111" w14:textId="77777777" w:rsidTr="001E7377">
        <w:tc>
          <w:tcPr>
            <w:tcW w:w="1980" w:type="dxa"/>
          </w:tcPr>
          <w:p w14:paraId="78CAECA7"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1.2.1.1</w:t>
            </w:r>
          </w:p>
        </w:tc>
        <w:tc>
          <w:tcPr>
            <w:tcW w:w="3974" w:type="dxa"/>
          </w:tcPr>
          <w:p w14:paraId="1BE5CA97"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color w:val="000000"/>
                <w:sz w:val="24"/>
                <w:szCs w:val="24"/>
                <w:lang w:eastAsia="ru-RU"/>
              </w:rPr>
              <w:t>Реализация народных проектов, прошедших отбор в рамках проекта «Народный бюджет»</w:t>
            </w:r>
          </w:p>
        </w:tc>
        <w:tc>
          <w:tcPr>
            <w:tcW w:w="2126" w:type="dxa"/>
            <w:vAlign w:val="center"/>
          </w:tcPr>
          <w:p w14:paraId="5999C98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7BD48B7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3F65AA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CFF673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D289B6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9DF7FA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E305E4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7F08BCC" w14:textId="77777777" w:rsidTr="001E7377">
        <w:tc>
          <w:tcPr>
            <w:tcW w:w="1980" w:type="dxa"/>
          </w:tcPr>
          <w:p w14:paraId="4D673708"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1.2.1.2</w:t>
            </w:r>
          </w:p>
        </w:tc>
        <w:tc>
          <w:tcPr>
            <w:tcW w:w="3974" w:type="dxa"/>
          </w:tcPr>
          <w:p w14:paraId="0BB70E0B"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color w:val="000000"/>
                <w:sz w:val="24"/>
                <w:szCs w:val="24"/>
                <w:lang w:eastAsia="ru-RU"/>
              </w:rPr>
              <w:t>Ремонт и (или) тампонирование скважин Лэзым, Нювчим, Озёл, Ыб</w:t>
            </w:r>
          </w:p>
        </w:tc>
        <w:tc>
          <w:tcPr>
            <w:tcW w:w="2126" w:type="dxa"/>
            <w:vAlign w:val="center"/>
          </w:tcPr>
          <w:p w14:paraId="08A27CA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5C952FD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25A34A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9A214A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9FF106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926038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263563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4255CEC8" w14:textId="77777777" w:rsidTr="001E7377">
        <w:tc>
          <w:tcPr>
            <w:tcW w:w="1980" w:type="dxa"/>
          </w:tcPr>
          <w:p w14:paraId="122FF3F1"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1.2.1.3</w:t>
            </w:r>
          </w:p>
        </w:tc>
        <w:tc>
          <w:tcPr>
            <w:tcW w:w="3974" w:type="dxa"/>
          </w:tcPr>
          <w:p w14:paraId="54AE2E6E"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color w:val="000000"/>
                <w:sz w:val="24"/>
                <w:szCs w:val="24"/>
                <w:lang w:eastAsia="ru-RU"/>
              </w:rPr>
              <w:t xml:space="preserve">Выполнение мероприятий </w:t>
            </w:r>
            <w:proofErr w:type="gramStart"/>
            <w:r w:rsidRPr="001E7377">
              <w:rPr>
                <w:rFonts w:ascii="Times New Roman" w:eastAsia="SimSun" w:hAnsi="Times New Roman" w:cs="Times New Roman"/>
                <w:color w:val="000000"/>
                <w:sz w:val="24"/>
                <w:szCs w:val="24"/>
                <w:lang w:eastAsia="ru-RU"/>
              </w:rPr>
              <w:t xml:space="preserve">по улучшению качества воды по </w:t>
            </w:r>
            <w:r w:rsidRPr="001E7377">
              <w:rPr>
                <w:rFonts w:ascii="Times New Roman" w:eastAsia="SimSun" w:hAnsi="Times New Roman" w:cs="Times New Roman"/>
                <w:color w:val="000000"/>
                <w:sz w:val="24"/>
                <w:szCs w:val="24"/>
                <w:lang w:eastAsia="ru-RU"/>
              </w:rPr>
              <w:lastRenderedPageBreak/>
              <w:t>результатам уведомлений Управления Федеральной службы по надзору в сфере по защите</w:t>
            </w:r>
            <w:proofErr w:type="gramEnd"/>
            <w:r w:rsidRPr="001E7377">
              <w:rPr>
                <w:rFonts w:ascii="Times New Roman" w:eastAsia="SimSun" w:hAnsi="Times New Roman" w:cs="Times New Roman"/>
                <w:color w:val="000000"/>
                <w:sz w:val="24"/>
                <w:szCs w:val="24"/>
                <w:lang w:eastAsia="ru-RU"/>
              </w:rPr>
              <w:t xml:space="preserve"> прав потребителей и благополучия человека Республики Коми</w:t>
            </w:r>
          </w:p>
        </w:tc>
        <w:tc>
          <w:tcPr>
            <w:tcW w:w="2126" w:type="dxa"/>
            <w:vAlign w:val="center"/>
          </w:tcPr>
          <w:p w14:paraId="39380F8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985" w:type="dxa"/>
            <w:vAlign w:val="center"/>
          </w:tcPr>
          <w:p w14:paraId="36B942A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1 000,0</w:t>
            </w:r>
          </w:p>
        </w:tc>
        <w:tc>
          <w:tcPr>
            <w:tcW w:w="1134" w:type="dxa"/>
            <w:vAlign w:val="center"/>
          </w:tcPr>
          <w:p w14:paraId="7C3FD85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1 000,0</w:t>
            </w:r>
          </w:p>
        </w:tc>
        <w:tc>
          <w:tcPr>
            <w:tcW w:w="1134" w:type="dxa"/>
            <w:vAlign w:val="center"/>
          </w:tcPr>
          <w:p w14:paraId="385C48B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75F7CA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353E3ED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FFE1AC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DD7257B" w14:textId="77777777" w:rsidTr="001E7377">
        <w:tc>
          <w:tcPr>
            <w:tcW w:w="1980" w:type="dxa"/>
          </w:tcPr>
          <w:p w14:paraId="70EAB8FA"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b/>
                <w:bCs/>
                <w:sz w:val="24"/>
                <w:szCs w:val="24"/>
                <w:lang w:eastAsia="ru-RU"/>
              </w:rPr>
              <w:lastRenderedPageBreak/>
              <w:t>Основное мероприятие 1.2.2.</w:t>
            </w:r>
          </w:p>
        </w:tc>
        <w:tc>
          <w:tcPr>
            <w:tcW w:w="3974" w:type="dxa"/>
            <w:vAlign w:val="center"/>
          </w:tcPr>
          <w:p w14:paraId="77C7455B"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b/>
                <w:bCs/>
                <w:sz w:val="24"/>
                <w:szCs w:val="24"/>
                <w:lang w:eastAsia="ru-RU"/>
              </w:rPr>
            </w:pPr>
            <w:r w:rsidRPr="001E7377">
              <w:rPr>
                <w:rFonts w:ascii="Times New Roman" w:eastAsia="SimSun" w:hAnsi="Times New Roman" w:cs="Times New Roman"/>
                <w:b/>
                <w:bCs/>
                <w:sz w:val="24"/>
                <w:szCs w:val="24"/>
                <w:lang w:eastAsia="ru-RU"/>
              </w:rPr>
              <w:t>Капитальный ремонт и ремонт объектов водоотведения</w:t>
            </w:r>
          </w:p>
        </w:tc>
        <w:tc>
          <w:tcPr>
            <w:tcW w:w="2126" w:type="dxa"/>
            <w:vAlign w:val="center"/>
          </w:tcPr>
          <w:p w14:paraId="32BC9BB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08AD6A8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3 620,0</w:t>
            </w:r>
          </w:p>
        </w:tc>
        <w:tc>
          <w:tcPr>
            <w:tcW w:w="1134" w:type="dxa"/>
            <w:vAlign w:val="center"/>
          </w:tcPr>
          <w:p w14:paraId="7FDBC03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3 620,0</w:t>
            </w:r>
          </w:p>
        </w:tc>
        <w:tc>
          <w:tcPr>
            <w:tcW w:w="1134" w:type="dxa"/>
            <w:vAlign w:val="center"/>
          </w:tcPr>
          <w:p w14:paraId="2C69C04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002CDA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369808F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19C8CE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69F5D191" w14:textId="77777777" w:rsidTr="001E7377">
        <w:tc>
          <w:tcPr>
            <w:tcW w:w="1980" w:type="dxa"/>
          </w:tcPr>
          <w:p w14:paraId="71C5C12A"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1.2.2.1</w:t>
            </w:r>
          </w:p>
        </w:tc>
        <w:tc>
          <w:tcPr>
            <w:tcW w:w="3974" w:type="dxa"/>
          </w:tcPr>
          <w:p w14:paraId="4A9059C6"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color w:val="000000"/>
                <w:sz w:val="24"/>
                <w:szCs w:val="24"/>
                <w:lang w:eastAsia="ru-RU"/>
              </w:rPr>
              <w:t xml:space="preserve">Ремонт канализационных сетей </w:t>
            </w:r>
            <w:proofErr w:type="gramStart"/>
            <w:r w:rsidRPr="001E7377">
              <w:rPr>
                <w:rFonts w:ascii="Times New Roman" w:eastAsia="SimSun" w:hAnsi="Times New Roman" w:cs="Times New Roman"/>
                <w:color w:val="000000"/>
                <w:sz w:val="24"/>
                <w:szCs w:val="24"/>
                <w:lang w:eastAsia="ru-RU"/>
              </w:rPr>
              <w:t>в</w:t>
            </w:r>
            <w:proofErr w:type="gramEnd"/>
            <w:r w:rsidRPr="001E7377">
              <w:rPr>
                <w:rFonts w:ascii="Times New Roman" w:eastAsia="SimSun" w:hAnsi="Times New Roman" w:cs="Times New Roman"/>
                <w:color w:val="000000"/>
                <w:sz w:val="24"/>
                <w:szCs w:val="24"/>
                <w:lang w:eastAsia="ru-RU"/>
              </w:rPr>
              <w:t xml:space="preserve"> с. Выльгорт м. Пичипашня</w:t>
            </w:r>
          </w:p>
        </w:tc>
        <w:tc>
          <w:tcPr>
            <w:tcW w:w="2126" w:type="dxa"/>
            <w:vAlign w:val="center"/>
          </w:tcPr>
          <w:p w14:paraId="1ED0E1F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4E797CD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5B6780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4287CE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04CEFF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29E406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C19845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084125F" w14:textId="77777777" w:rsidTr="001E7377">
        <w:tc>
          <w:tcPr>
            <w:tcW w:w="1980" w:type="dxa"/>
          </w:tcPr>
          <w:p w14:paraId="1675A615"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1.2.2.2</w:t>
            </w:r>
          </w:p>
        </w:tc>
        <w:tc>
          <w:tcPr>
            <w:tcW w:w="3974" w:type="dxa"/>
          </w:tcPr>
          <w:p w14:paraId="3A713784"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color w:val="000000"/>
                <w:sz w:val="24"/>
                <w:szCs w:val="24"/>
                <w:lang w:eastAsia="ru-RU"/>
              </w:rPr>
              <w:t xml:space="preserve">Ремонт канализационных сетей </w:t>
            </w:r>
            <w:proofErr w:type="gramStart"/>
            <w:r w:rsidRPr="001E7377">
              <w:rPr>
                <w:rFonts w:ascii="Times New Roman" w:eastAsia="SimSun" w:hAnsi="Times New Roman" w:cs="Times New Roman"/>
                <w:color w:val="000000"/>
                <w:sz w:val="24"/>
                <w:szCs w:val="24"/>
                <w:lang w:eastAsia="ru-RU"/>
              </w:rPr>
              <w:t>в</w:t>
            </w:r>
            <w:proofErr w:type="gramEnd"/>
            <w:r w:rsidRPr="001E7377">
              <w:rPr>
                <w:rFonts w:ascii="Times New Roman" w:eastAsia="SimSun" w:hAnsi="Times New Roman" w:cs="Times New Roman"/>
                <w:color w:val="000000"/>
                <w:sz w:val="24"/>
                <w:szCs w:val="24"/>
                <w:lang w:eastAsia="ru-RU"/>
              </w:rPr>
              <w:t xml:space="preserve"> с. Пажга, м. ПМК</w:t>
            </w:r>
          </w:p>
        </w:tc>
        <w:tc>
          <w:tcPr>
            <w:tcW w:w="2126" w:type="dxa"/>
            <w:vAlign w:val="center"/>
          </w:tcPr>
          <w:p w14:paraId="246B8C2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4CECC62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279B38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1E9568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FAA398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06D2BB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732BCD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28AB1017" w14:textId="77777777" w:rsidTr="001E7377">
        <w:tc>
          <w:tcPr>
            <w:tcW w:w="1980" w:type="dxa"/>
          </w:tcPr>
          <w:p w14:paraId="45C1A72B"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1.2.2.3</w:t>
            </w:r>
          </w:p>
        </w:tc>
        <w:tc>
          <w:tcPr>
            <w:tcW w:w="3974" w:type="dxa"/>
          </w:tcPr>
          <w:p w14:paraId="3137029A"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color w:val="000000"/>
                <w:sz w:val="24"/>
                <w:szCs w:val="24"/>
                <w:lang w:eastAsia="ru-RU"/>
              </w:rPr>
              <w:t>Ремонт и обслуживание канализационных сетей Сыктывдинского района</w:t>
            </w:r>
          </w:p>
        </w:tc>
        <w:tc>
          <w:tcPr>
            <w:tcW w:w="2126" w:type="dxa"/>
            <w:vAlign w:val="center"/>
          </w:tcPr>
          <w:p w14:paraId="266B899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068A2FD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3 620,0</w:t>
            </w:r>
          </w:p>
        </w:tc>
        <w:tc>
          <w:tcPr>
            <w:tcW w:w="1134" w:type="dxa"/>
            <w:vAlign w:val="center"/>
          </w:tcPr>
          <w:p w14:paraId="7E58FCC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3 620,0</w:t>
            </w:r>
          </w:p>
        </w:tc>
        <w:tc>
          <w:tcPr>
            <w:tcW w:w="1134" w:type="dxa"/>
            <w:vAlign w:val="center"/>
          </w:tcPr>
          <w:p w14:paraId="36E548D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5271F2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8E372A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8B2A68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47B9401A" w14:textId="77777777" w:rsidTr="001E7377">
        <w:tc>
          <w:tcPr>
            <w:tcW w:w="1980" w:type="dxa"/>
          </w:tcPr>
          <w:p w14:paraId="4594F8AE"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1.2.2.4</w:t>
            </w:r>
          </w:p>
        </w:tc>
        <w:tc>
          <w:tcPr>
            <w:tcW w:w="3974" w:type="dxa"/>
          </w:tcPr>
          <w:p w14:paraId="7F14F922"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sz w:val="24"/>
                <w:szCs w:val="24"/>
                <w:lang w:eastAsia="ru-RU"/>
              </w:rPr>
            </w:pPr>
            <w:r w:rsidRPr="001E7377">
              <w:rPr>
                <w:rFonts w:ascii="Times New Roman" w:eastAsia="SimSun" w:hAnsi="Times New Roman" w:cs="Times New Roman"/>
                <w:color w:val="000000"/>
                <w:sz w:val="24"/>
                <w:szCs w:val="24"/>
                <w:lang w:eastAsia="ru-RU"/>
              </w:rPr>
              <w:t xml:space="preserve">Ремонт и запуск канализационной насосной станции (КНС) и канализационных очистных сооружений (КОС) </w:t>
            </w:r>
            <w:proofErr w:type="gramStart"/>
            <w:r w:rsidRPr="001E7377">
              <w:rPr>
                <w:rFonts w:ascii="Times New Roman" w:eastAsia="SimSun" w:hAnsi="Times New Roman" w:cs="Times New Roman"/>
                <w:color w:val="000000"/>
                <w:sz w:val="24"/>
                <w:szCs w:val="24"/>
                <w:lang w:eastAsia="ru-RU"/>
              </w:rPr>
              <w:t>в</w:t>
            </w:r>
            <w:proofErr w:type="gramEnd"/>
            <w:r w:rsidRPr="001E7377">
              <w:rPr>
                <w:rFonts w:ascii="Times New Roman" w:eastAsia="SimSun" w:hAnsi="Times New Roman" w:cs="Times New Roman"/>
                <w:color w:val="000000"/>
                <w:sz w:val="24"/>
                <w:szCs w:val="24"/>
                <w:lang w:eastAsia="ru-RU"/>
              </w:rPr>
              <w:t xml:space="preserve"> с. Пажга</w:t>
            </w:r>
          </w:p>
        </w:tc>
        <w:tc>
          <w:tcPr>
            <w:tcW w:w="2126" w:type="dxa"/>
            <w:vAlign w:val="center"/>
          </w:tcPr>
          <w:p w14:paraId="62A689F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2A07588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6DC8C7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6064F8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B25F03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97C753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6A8E07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419ECB90" w14:textId="77777777" w:rsidTr="001E7377">
        <w:tc>
          <w:tcPr>
            <w:tcW w:w="1980" w:type="dxa"/>
          </w:tcPr>
          <w:p w14:paraId="28DD08E0" w14:textId="77777777" w:rsidR="001E7377" w:rsidRPr="001E7377" w:rsidRDefault="001E7377" w:rsidP="001E737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lastRenderedPageBreak/>
              <w:t>Основное мероприятие</w:t>
            </w:r>
          </w:p>
          <w:p w14:paraId="42AA54A3"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
                <w:sz w:val="24"/>
                <w:szCs w:val="24"/>
                <w:lang w:eastAsia="ru-RU"/>
              </w:rPr>
              <w:t>1.3.1.</w:t>
            </w:r>
          </w:p>
        </w:tc>
        <w:tc>
          <w:tcPr>
            <w:tcW w:w="3974" w:type="dxa"/>
          </w:tcPr>
          <w:p w14:paraId="1B7DD433"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color w:val="000000"/>
                <w:sz w:val="24"/>
                <w:szCs w:val="24"/>
                <w:lang w:eastAsia="ru-RU"/>
              </w:rPr>
            </w:pPr>
            <w:r w:rsidRPr="001E7377">
              <w:rPr>
                <w:rFonts w:ascii="Times New Roman" w:eastAsia="SimSun" w:hAnsi="Times New Roman" w:cs="Times New Roman"/>
                <w:b/>
                <w:sz w:val="24"/>
                <w:szCs w:val="24"/>
                <w:lang w:eastAsia="ru-RU"/>
              </w:rPr>
              <w:t>Заключение Соглашение с Министерством строительства и жилищно-коммунального хозяйство Республики Коми на очередной год</w:t>
            </w:r>
          </w:p>
        </w:tc>
        <w:tc>
          <w:tcPr>
            <w:tcW w:w="2126" w:type="dxa"/>
            <w:vAlign w:val="center"/>
          </w:tcPr>
          <w:p w14:paraId="454259FB"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УЭР</w:t>
            </w:r>
          </w:p>
        </w:tc>
        <w:tc>
          <w:tcPr>
            <w:tcW w:w="1985" w:type="dxa"/>
            <w:vAlign w:val="center"/>
          </w:tcPr>
          <w:p w14:paraId="1D82C78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D2D5B9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0205A2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42F1B8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5E40CF7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763902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EF312A7" w14:textId="77777777" w:rsidTr="001E7377">
        <w:tc>
          <w:tcPr>
            <w:tcW w:w="1980" w:type="dxa"/>
          </w:tcPr>
          <w:p w14:paraId="03F43C9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1.3.1.1</w:t>
            </w:r>
          </w:p>
        </w:tc>
        <w:tc>
          <w:tcPr>
            <w:tcW w:w="3974" w:type="dxa"/>
          </w:tcPr>
          <w:p w14:paraId="4BC52833"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Cs/>
                <w:sz w:val="24"/>
                <w:szCs w:val="24"/>
                <w:lang w:eastAsia="ru-RU"/>
              </w:rPr>
              <w:t>Выявление годовой потребности населения в твердом топливе по видам и группам топлива</w:t>
            </w:r>
          </w:p>
        </w:tc>
        <w:tc>
          <w:tcPr>
            <w:tcW w:w="2126" w:type="dxa"/>
            <w:vAlign w:val="center"/>
          </w:tcPr>
          <w:p w14:paraId="65A400F8"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УЭР</w:t>
            </w:r>
          </w:p>
        </w:tc>
        <w:tc>
          <w:tcPr>
            <w:tcW w:w="1985" w:type="dxa"/>
            <w:vAlign w:val="center"/>
          </w:tcPr>
          <w:p w14:paraId="5FC61F2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EA52A8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315E3CD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0750C0E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400410C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7703FC4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231B55BA" w14:textId="77777777" w:rsidTr="001E7377">
        <w:tc>
          <w:tcPr>
            <w:tcW w:w="1980" w:type="dxa"/>
          </w:tcPr>
          <w:p w14:paraId="7E1F741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1.3.1.2</w:t>
            </w:r>
          </w:p>
        </w:tc>
        <w:tc>
          <w:tcPr>
            <w:tcW w:w="3974" w:type="dxa"/>
          </w:tcPr>
          <w:p w14:paraId="17B5BE6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Cs/>
                <w:sz w:val="24"/>
                <w:szCs w:val="24"/>
                <w:lang w:eastAsia="ru-RU"/>
              </w:rPr>
              <w:t>Подписание Соглашения Соглашение с Министерством строительства и жилищно-коммунального хозяйство Республики Коми на очередной год</w:t>
            </w:r>
          </w:p>
        </w:tc>
        <w:tc>
          <w:tcPr>
            <w:tcW w:w="2126" w:type="dxa"/>
            <w:vAlign w:val="center"/>
          </w:tcPr>
          <w:p w14:paraId="3256F8E5"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УЭР</w:t>
            </w:r>
          </w:p>
        </w:tc>
        <w:tc>
          <w:tcPr>
            <w:tcW w:w="1985" w:type="dxa"/>
            <w:vAlign w:val="center"/>
          </w:tcPr>
          <w:p w14:paraId="4D9743D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F12FA2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5613A2F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4A5F3CF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42B3814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7B73C36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A733BAC" w14:textId="77777777" w:rsidTr="001E7377">
        <w:tc>
          <w:tcPr>
            <w:tcW w:w="1980" w:type="dxa"/>
          </w:tcPr>
          <w:p w14:paraId="6AB4933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
                <w:sz w:val="24"/>
                <w:szCs w:val="24"/>
                <w:lang w:eastAsia="ru-RU"/>
              </w:rPr>
              <w:t>Основное мероприятие 1.3.2</w:t>
            </w:r>
          </w:p>
        </w:tc>
        <w:tc>
          <w:tcPr>
            <w:tcW w:w="3974" w:type="dxa"/>
          </w:tcPr>
          <w:p w14:paraId="2C808C3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color w:val="000000"/>
                <w:sz w:val="24"/>
                <w:szCs w:val="24"/>
                <w:lang w:eastAsia="ru-RU"/>
              </w:rPr>
            </w:pPr>
            <w:r w:rsidRPr="001E7377">
              <w:rPr>
                <w:rFonts w:ascii="Times New Roman" w:eastAsia="SimSun" w:hAnsi="Times New Roman" w:cs="Times New Roman"/>
                <w:b/>
                <w:sz w:val="24"/>
                <w:szCs w:val="24"/>
                <w:lang w:eastAsia="ru-RU"/>
              </w:rPr>
              <w:t xml:space="preserve">Возмещение убытков, возникающих в результате государственного регулирования цен на топливо твердое, реализуемое гражданам и используемое для нужд отопления </w:t>
            </w:r>
          </w:p>
        </w:tc>
        <w:tc>
          <w:tcPr>
            <w:tcW w:w="2126" w:type="dxa"/>
            <w:vAlign w:val="center"/>
          </w:tcPr>
          <w:p w14:paraId="5A9098CF"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УЭР</w:t>
            </w:r>
          </w:p>
        </w:tc>
        <w:tc>
          <w:tcPr>
            <w:tcW w:w="1985" w:type="dxa"/>
            <w:vAlign w:val="center"/>
          </w:tcPr>
          <w:p w14:paraId="7843342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bCs/>
                <w:sz w:val="24"/>
                <w:szCs w:val="24"/>
                <w:lang w:eastAsia="ru-RU"/>
              </w:rPr>
              <w:t>103 491,6</w:t>
            </w:r>
          </w:p>
        </w:tc>
        <w:tc>
          <w:tcPr>
            <w:tcW w:w="1134" w:type="dxa"/>
            <w:vAlign w:val="center"/>
          </w:tcPr>
          <w:p w14:paraId="4535D9F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34 497,2</w:t>
            </w:r>
          </w:p>
        </w:tc>
        <w:tc>
          <w:tcPr>
            <w:tcW w:w="1134" w:type="dxa"/>
            <w:vAlign w:val="center"/>
          </w:tcPr>
          <w:p w14:paraId="3DF8ED4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34 497,2</w:t>
            </w:r>
          </w:p>
        </w:tc>
        <w:tc>
          <w:tcPr>
            <w:tcW w:w="1134" w:type="dxa"/>
            <w:vAlign w:val="center"/>
          </w:tcPr>
          <w:p w14:paraId="11B33D8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34 497,2</w:t>
            </w:r>
          </w:p>
        </w:tc>
        <w:tc>
          <w:tcPr>
            <w:tcW w:w="1134" w:type="dxa"/>
            <w:vAlign w:val="center"/>
          </w:tcPr>
          <w:p w14:paraId="244CD04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31DF9C1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153F3DFB" w14:textId="77777777" w:rsidTr="001E7377">
        <w:tc>
          <w:tcPr>
            <w:tcW w:w="1980" w:type="dxa"/>
          </w:tcPr>
          <w:p w14:paraId="61C52D38" w14:textId="77777777" w:rsidR="001E7377" w:rsidRPr="001E7377" w:rsidRDefault="001E7377" w:rsidP="001E73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w:t>
            </w:r>
          </w:p>
          <w:p w14:paraId="6464A13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1.3.2.1.</w:t>
            </w:r>
          </w:p>
        </w:tc>
        <w:tc>
          <w:tcPr>
            <w:tcW w:w="3974" w:type="dxa"/>
          </w:tcPr>
          <w:p w14:paraId="0389E66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Cs/>
                <w:sz w:val="24"/>
                <w:szCs w:val="24"/>
                <w:lang w:eastAsia="ru-RU"/>
              </w:rPr>
              <w:lastRenderedPageBreak/>
              <w:t xml:space="preserve">Заключение договоров с </w:t>
            </w:r>
            <w:r w:rsidRPr="001E7377">
              <w:rPr>
                <w:rFonts w:ascii="Times New Roman" w:eastAsia="SimSun" w:hAnsi="Times New Roman" w:cs="Times New Roman"/>
                <w:bCs/>
                <w:sz w:val="24"/>
                <w:szCs w:val="24"/>
                <w:lang w:eastAsia="ru-RU"/>
              </w:rPr>
              <w:lastRenderedPageBreak/>
              <w:t>поставщиками твердого топлива</w:t>
            </w:r>
          </w:p>
        </w:tc>
        <w:tc>
          <w:tcPr>
            <w:tcW w:w="2126" w:type="dxa"/>
            <w:vAlign w:val="center"/>
          </w:tcPr>
          <w:p w14:paraId="5C596120"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УЭР</w:t>
            </w:r>
          </w:p>
        </w:tc>
        <w:tc>
          <w:tcPr>
            <w:tcW w:w="1985" w:type="dxa"/>
            <w:vAlign w:val="center"/>
          </w:tcPr>
          <w:p w14:paraId="6BEFE2B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103 491,6</w:t>
            </w:r>
          </w:p>
        </w:tc>
        <w:tc>
          <w:tcPr>
            <w:tcW w:w="1134" w:type="dxa"/>
            <w:vAlign w:val="center"/>
          </w:tcPr>
          <w:p w14:paraId="6CD8608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34 497,2</w:t>
            </w:r>
          </w:p>
        </w:tc>
        <w:tc>
          <w:tcPr>
            <w:tcW w:w="1134" w:type="dxa"/>
            <w:vAlign w:val="center"/>
          </w:tcPr>
          <w:p w14:paraId="43FB750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34 497,2</w:t>
            </w:r>
          </w:p>
        </w:tc>
        <w:tc>
          <w:tcPr>
            <w:tcW w:w="1134" w:type="dxa"/>
            <w:vAlign w:val="center"/>
          </w:tcPr>
          <w:p w14:paraId="20C6707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34 497,2</w:t>
            </w:r>
          </w:p>
        </w:tc>
        <w:tc>
          <w:tcPr>
            <w:tcW w:w="1134" w:type="dxa"/>
            <w:vAlign w:val="center"/>
          </w:tcPr>
          <w:p w14:paraId="77D5E2B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36783F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1CD942C6" w14:textId="77777777" w:rsidTr="001E7377">
        <w:tc>
          <w:tcPr>
            <w:tcW w:w="1980" w:type="dxa"/>
          </w:tcPr>
          <w:p w14:paraId="36397B15" w14:textId="77777777" w:rsidR="001E7377" w:rsidRPr="001E7377" w:rsidRDefault="001E7377" w:rsidP="001E73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Мероприятие</w:t>
            </w:r>
          </w:p>
          <w:p w14:paraId="5633B79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1.3.2.2.</w:t>
            </w:r>
          </w:p>
        </w:tc>
        <w:tc>
          <w:tcPr>
            <w:tcW w:w="3974" w:type="dxa"/>
          </w:tcPr>
          <w:p w14:paraId="1917B37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Cs/>
                <w:sz w:val="24"/>
                <w:szCs w:val="24"/>
                <w:lang w:eastAsia="ru-RU"/>
              </w:rPr>
              <w:t>Проверка представленной поставщиками отчетности, подготовка сводной заявки</w:t>
            </w:r>
          </w:p>
        </w:tc>
        <w:tc>
          <w:tcPr>
            <w:tcW w:w="2126" w:type="dxa"/>
            <w:vAlign w:val="center"/>
          </w:tcPr>
          <w:p w14:paraId="3D4D97C1"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УЭР</w:t>
            </w:r>
          </w:p>
        </w:tc>
        <w:tc>
          <w:tcPr>
            <w:tcW w:w="1985" w:type="dxa"/>
            <w:vAlign w:val="center"/>
          </w:tcPr>
          <w:p w14:paraId="64C39CA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F5EA9A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DA07CB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0DC24D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187CEDD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BBE413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A2AD5CE" w14:textId="77777777" w:rsidTr="001E7377">
        <w:tc>
          <w:tcPr>
            <w:tcW w:w="1980" w:type="dxa"/>
            <w:vMerge w:val="restart"/>
          </w:tcPr>
          <w:p w14:paraId="55E368F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Подпрограмма 2</w:t>
            </w:r>
          </w:p>
        </w:tc>
        <w:tc>
          <w:tcPr>
            <w:tcW w:w="3974" w:type="dxa"/>
            <w:vMerge w:val="restart"/>
          </w:tcPr>
          <w:p w14:paraId="103E319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
                <w:bCs/>
                <w:sz w:val="24"/>
                <w:szCs w:val="24"/>
                <w:lang w:eastAsia="ru-RU"/>
              </w:rPr>
              <w:t xml:space="preserve">Энергосбережение и повышение </w:t>
            </w:r>
            <w:proofErr w:type="spellStart"/>
            <w:r w:rsidRPr="001E7377">
              <w:rPr>
                <w:rFonts w:ascii="Times New Roman" w:eastAsia="SimSun" w:hAnsi="Times New Roman" w:cs="Times New Roman"/>
                <w:b/>
                <w:bCs/>
                <w:sz w:val="24"/>
                <w:szCs w:val="24"/>
                <w:lang w:eastAsia="ru-RU"/>
              </w:rPr>
              <w:t>энергоэффективности</w:t>
            </w:r>
            <w:proofErr w:type="spellEnd"/>
            <w:r w:rsidRPr="001E7377">
              <w:rPr>
                <w:rFonts w:ascii="Times New Roman" w:eastAsia="SimSun" w:hAnsi="Times New Roman" w:cs="Times New Roman"/>
                <w:b/>
                <w:bCs/>
                <w:sz w:val="24"/>
                <w:szCs w:val="24"/>
                <w:lang w:eastAsia="ru-RU"/>
              </w:rPr>
              <w:t xml:space="preserve"> </w:t>
            </w:r>
          </w:p>
        </w:tc>
        <w:tc>
          <w:tcPr>
            <w:tcW w:w="2126" w:type="dxa"/>
            <w:vAlign w:val="center"/>
          </w:tcPr>
          <w:p w14:paraId="3D025BCE"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Всего</w:t>
            </w:r>
          </w:p>
        </w:tc>
        <w:tc>
          <w:tcPr>
            <w:tcW w:w="1985" w:type="dxa"/>
            <w:vAlign w:val="center"/>
          </w:tcPr>
          <w:p w14:paraId="1E88CCC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20 016,6</w:t>
            </w:r>
          </w:p>
        </w:tc>
        <w:tc>
          <w:tcPr>
            <w:tcW w:w="1134" w:type="dxa"/>
            <w:vAlign w:val="center"/>
          </w:tcPr>
          <w:p w14:paraId="012480B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6 672,2</w:t>
            </w:r>
          </w:p>
        </w:tc>
        <w:tc>
          <w:tcPr>
            <w:tcW w:w="1134" w:type="dxa"/>
            <w:vAlign w:val="center"/>
          </w:tcPr>
          <w:p w14:paraId="706B2D4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6 672,2</w:t>
            </w:r>
          </w:p>
        </w:tc>
        <w:tc>
          <w:tcPr>
            <w:tcW w:w="1134" w:type="dxa"/>
            <w:vAlign w:val="center"/>
          </w:tcPr>
          <w:p w14:paraId="5AB497C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6 672,2</w:t>
            </w:r>
          </w:p>
        </w:tc>
        <w:tc>
          <w:tcPr>
            <w:tcW w:w="1134" w:type="dxa"/>
            <w:vAlign w:val="center"/>
          </w:tcPr>
          <w:p w14:paraId="5D2F2E9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61A4DE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3EBD7C2F" w14:textId="77777777" w:rsidTr="001E7377">
        <w:tc>
          <w:tcPr>
            <w:tcW w:w="1980" w:type="dxa"/>
            <w:vMerge/>
          </w:tcPr>
          <w:p w14:paraId="08591FA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p>
        </w:tc>
        <w:tc>
          <w:tcPr>
            <w:tcW w:w="3974" w:type="dxa"/>
            <w:vMerge/>
          </w:tcPr>
          <w:p w14:paraId="5E20C92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p>
        </w:tc>
        <w:tc>
          <w:tcPr>
            <w:tcW w:w="2126" w:type="dxa"/>
            <w:vAlign w:val="center"/>
          </w:tcPr>
          <w:p w14:paraId="2AD285F6"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УЖКХ</w:t>
            </w:r>
          </w:p>
        </w:tc>
        <w:tc>
          <w:tcPr>
            <w:tcW w:w="1985" w:type="dxa"/>
            <w:vAlign w:val="center"/>
          </w:tcPr>
          <w:p w14:paraId="6969F43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0CA2D7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73EAEA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AC0268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891B57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58EAB20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416EAF5C" w14:textId="77777777" w:rsidTr="001E7377">
        <w:tc>
          <w:tcPr>
            <w:tcW w:w="1980" w:type="dxa"/>
            <w:vMerge/>
          </w:tcPr>
          <w:p w14:paraId="0651DA4A"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p>
        </w:tc>
        <w:tc>
          <w:tcPr>
            <w:tcW w:w="3974" w:type="dxa"/>
            <w:vMerge/>
          </w:tcPr>
          <w:p w14:paraId="0D2FF9B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p>
        </w:tc>
        <w:tc>
          <w:tcPr>
            <w:tcW w:w="2126" w:type="dxa"/>
            <w:vAlign w:val="center"/>
          </w:tcPr>
          <w:p w14:paraId="048C8BA0"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Управление финансов</w:t>
            </w:r>
          </w:p>
        </w:tc>
        <w:tc>
          <w:tcPr>
            <w:tcW w:w="1985" w:type="dxa"/>
            <w:vAlign w:val="center"/>
          </w:tcPr>
          <w:p w14:paraId="1ED522F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20 016,6</w:t>
            </w:r>
          </w:p>
        </w:tc>
        <w:tc>
          <w:tcPr>
            <w:tcW w:w="1134" w:type="dxa"/>
            <w:vAlign w:val="center"/>
          </w:tcPr>
          <w:p w14:paraId="71AA124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6 672,2</w:t>
            </w:r>
          </w:p>
        </w:tc>
        <w:tc>
          <w:tcPr>
            <w:tcW w:w="1134" w:type="dxa"/>
            <w:vAlign w:val="center"/>
          </w:tcPr>
          <w:p w14:paraId="248CE7E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6 672,2</w:t>
            </w:r>
          </w:p>
        </w:tc>
        <w:tc>
          <w:tcPr>
            <w:tcW w:w="1134" w:type="dxa"/>
            <w:vAlign w:val="center"/>
          </w:tcPr>
          <w:p w14:paraId="4CA9007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6 672,2</w:t>
            </w:r>
          </w:p>
        </w:tc>
        <w:tc>
          <w:tcPr>
            <w:tcW w:w="1134" w:type="dxa"/>
            <w:vAlign w:val="center"/>
          </w:tcPr>
          <w:p w14:paraId="0A8327D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649BA0A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63E2D1E5" w14:textId="77777777" w:rsidTr="001E7377">
        <w:tc>
          <w:tcPr>
            <w:tcW w:w="1980" w:type="dxa"/>
          </w:tcPr>
          <w:p w14:paraId="4E4A38F5"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Основное мероприятие 2.1.1</w:t>
            </w:r>
          </w:p>
        </w:tc>
        <w:tc>
          <w:tcPr>
            <w:tcW w:w="3974" w:type="dxa"/>
          </w:tcPr>
          <w:p w14:paraId="1077F55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Организация деятельности энергосбережения и повышение энергетической эффективности в бюджетных учреждениях</w:t>
            </w:r>
          </w:p>
        </w:tc>
        <w:tc>
          <w:tcPr>
            <w:tcW w:w="2126" w:type="dxa"/>
            <w:vAlign w:val="center"/>
          </w:tcPr>
          <w:p w14:paraId="650C828B"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2BF8EA3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73DD9A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6AD4CDA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0E2CA5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7799F3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FDD9D2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3EED2922" w14:textId="77777777" w:rsidTr="001E7377">
        <w:tc>
          <w:tcPr>
            <w:tcW w:w="1980" w:type="dxa"/>
          </w:tcPr>
          <w:p w14:paraId="0F9B35E5"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Мероприятие 2.1.1.1</w:t>
            </w:r>
          </w:p>
        </w:tc>
        <w:tc>
          <w:tcPr>
            <w:tcW w:w="3974" w:type="dxa"/>
          </w:tcPr>
          <w:p w14:paraId="506F390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осуществление организационных,  нормативно-правовых,          экономических, научно-технических                  и технологических   мероприятий, обеспечивающих                 рост энергетической  эффективности </w:t>
            </w:r>
            <w:r w:rsidRPr="001E7377">
              <w:rPr>
                <w:rFonts w:ascii="Times New Roman" w:eastAsia="SimSun" w:hAnsi="Times New Roman" w:cs="Times New Roman"/>
                <w:sz w:val="24"/>
                <w:szCs w:val="24"/>
                <w:lang w:eastAsia="ru-RU"/>
              </w:rPr>
              <w:lastRenderedPageBreak/>
              <w:t>экономики и бюджетной сферы района</w:t>
            </w:r>
          </w:p>
        </w:tc>
        <w:tc>
          <w:tcPr>
            <w:tcW w:w="2126" w:type="dxa"/>
            <w:vAlign w:val="center"/>
          </w:tcPr>
          <w:p w14:paraId="55EAB8A6"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Все соисполнители</w:t>
            </w:r>
          </w:p>
        </w:tc>
        <w:tc>
          <w:tcPr>
            <w:tcW w:w="1985" w:type="dxa"/>
            <w:vAlign w:val="center"/>
          </w:tcPr>
          <w:p w14:paraId="28BA979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9573DA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2E5CEF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540DD2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46FEBD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4B7816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154E178F" w14:textId="77777777" w:rsidTr="001E7377">
        <w:tc>
          <w:tcPr>
            <w:tcW w:w="1980" w:type="dxa"/>
          </w:tcPr>
          <w:p w14:paraId="2B4FE4FB"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lastRenderedPageBreak/>
              <w:t>Мероприятие 2.1.1.2</w:t>
            </w:r>
          </w:p>
        </w:tc>
        <w:tc>
          <w:tcPr>
            <w:tcW w:w="3974" w:type="dxa"/>
          </w:tcPr>
          <w:p w14:paraId="33102CA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внедрение энергосберегающих технологий, оборудования и материалов в бюджетной сфере, осуществление мероприятий по организации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 анализа и передачи в адрес ресурсоснабжающих организаций соответствующих данных</w:t>
            </w:r>
          </w:p>
        </w:tc>
        <w:tc>
          <w:tcPr>
            <w:tcW w:w="2126" w:type="dxa"/>
            <w:vAlign w:val="center"/>
          </w:tcPr>
          <w:p w14:paraId="0E8ECB3B"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Все соисполнители</w:t>
            </w:r>
          </w:p>
        </w:tc>
        <w:tc>
          <w:tcPr>
            <w:tcW w:w="1985" w:type="dxa"/>
            <w:vAlign w:val="center"/>
          </w:tcPr>
          <w:p w14:paraId="17175CD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652809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61C402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4D5F89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FAEFD0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72D70D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16AC9A0E" w14:textId="77777777" w:rsidTr="001E7377">
        <w:tc>
          <w:tcPr>
            <w:tcW w:w="1980" w:type="dxa"/>
          </w:tcPr>
          <w:p w14:paraId="6FEA98A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2.1.1.3</w:t>
            </w:r>
          </w:p>
        </w:tc>
        <w:tc>
          <w:tcPr>
            <w:tcW w:w="3974" w:type="dxa"/>
          </w:tcPr>
          <w:p w14:paraId="15EFE28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Выполнение работ по замене оконных блоков из профилей ПВХ в зданиях</w:t>
            </w:r>
          </w:p>
        </w:tc>
        <w:tc>
          <w:tcPr>
            <w:tcW w:w="2126" w:type="dxa"/>
          </w:tcPr>
          <w:p w14:paraId="2ED1A850"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C32CE0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41752B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DCC09D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7A2907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28DF04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A4726E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3445110D" w14:textId="77777777" w:rsidTr="001E7377">
        <w:tc>
          <w:tcPr>
            <w:tcW w:w="1980" w:type="dxa"/>
          </w:tcPr>
          <w:p w14:paraId="769EC3A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2.1.1.4</w:t>
            </w:r>
          </w:p>
        </w:tc>
        <w:tc>
          <w:tcPr>
            <w:tcW w:w="3974" w:type="dxa"/>
          </w:tcPr>
          <w:p w14:paraId="43C4E33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Выполнение работ по обследованию специализированной организацией </w:t>
            </w:r>
            <w:r w:rsidRPr="001E7377">
              <w:rPr>
                <w:rFonts w:ascii="Times New Roman" w:eastAsia="SimSun" w:hAnsi="Times New Roman" w:cs="Times New Roman"/>
                <w:sz w:val="24"/>
                <w:szCs w:val="24"/>
                <w:lang w:eastAsia="ru-RU"/>
              </w:rPr>
              <w:lastRenderedPageBreak/>
              <w:t xml:space="preserve">многоквартирных домов на предмет аварийности </w:t>
            </w:r>
          </w:p>
        </w:tc>
        <w:tc>
          <w:tcPr>
            <w:tcW w:w="2126" w:type="dxa"/>
          </w:tcPr>
          <w:p w14:paraId="734C9CA6"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985" w:type="dxa"/>
            <w:vAlign w:val="center"/>
          </w:tcPr>
          <w:p w14:paraId="5D2281F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FDFDB4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9EC461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84A315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153543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4D2564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20CE7B90" w14:textId="77777777" w:rsidTr="001E7377">
        <w:tc>
          <w:tcPr>
            <w:tcW w:w="1980" w:type="dxa"/>
          </w:tcPr>
          <w:p w14:paraId="58ABF41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
                <w:sz w:val="24"/>
                <w:szCs w:val="24"/>
                <w:lang w:eastAsia="ru-RU"/>
              </w:rPr>
              <w:lastRenderedPageBreak/>
              <w:t>Основное мероприятие 2.1.2</w:t>
            </w:r>
          </w:p>
        </w:tc>
        <w:tc>
          <w:tcPr>
            <w:tcW w:w="3974" w:type="dxa"/>
            <w:vAlign w:val="center"/>
          </w:tcPr>
          <w:p w14:paraId="57C0046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color w:val="000000"/>
                <w:sz w:val="24"/>
                <w:szCs w:val="24"/>
                <w:lang w:eastAsia="ru-RU"/>
              </w:rPr>
            </w:pPr>
            <w:r w:rsidRPr="001E7377">
              <w:rPr>
                <w:rFonts w:ascii="Times New Roman" w:eastAsia="SimSun" w:hAnsi="Times New Roman" w:cs="Times New Roman"/>
                <w:b/>
                <w:sz w:val="24"/>
                <w:szCs w:val="24"/>
                <w:lang w:eastAsia="ru-RU"/>
              </w:rPr>
              <w:t>Снижение удельной величины потребления энергетических ресурсов муниципальными бюджетными учреждениями</w:t>
            </w:r>
          </w:p>
        </w:tc>
        <w:tc>
          <w:tcPr>
            <w:tcW w:w="2126" w:type="dxa"/>
            <w:vAlign w:val="center"/>
          </w:tcPr>
          <w:p w14:paraId="7C769CEA"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УЖКХ</w:t>
            </w:r>
          </w:p>
        </w:tc>
        <w:tc>
          <w:tcPr>
            <w:tcW w:w="1985" w:type="dxa"/>
            <w:vAlign w:val="center"/>
          </w:tcPr>
          <w:p w14:paraId="6D6EBC9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4C46936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4A918B1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4C91E5C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42980E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743D85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63DA243E" w14:textId="77777777" w:rsidTr="001E7377">
        <w:tc>
          <w:tcPr>
            <w:tcW w:w="1980" w:type="dxa"/>
          </w:tcPr>
          <w:p w14:paraId="2C66F883"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Cs/>
                <w:sz w:val="24"/>
                <w:szCs w:val="24"/>
                <w:lang w:eastAsia="ru-RU"/>
              </w:rPr>
              <w:t>Мероприятие 2.1.2.1</w:t>
            </w:r>
          </w:p>
        </w:tc>
        <w:tc>
          <w:tcPr>
            <w:tcW w:w="3974" w:type="dxa"/>
          </w:tcPr>
          <w:p w14:paraId="05589216"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Уменьшение удельного потребления  энергетических ресурсов на единицу выпускаемой продукции в реальном секторе экономики</w:t>
            </w:r>
          </w:p>
        </w:tc>
        <w:tc>
          <w:tcPr>
            <w:tcW w:w="2126" w:type="dxa"/>
            <w:vAlign w:val="center"/>
          </w:tcPr>
          <w:p w14:paraId="31E8F6F6"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5157123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462691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E66C8D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834858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1F34B3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D990ED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50EE53CE" w14:textId="77777777" w:rsidTr="001E7377">
        <w:tc>
          <w:tcPr>
            <w:tcW w:w="1980" w:type="dxa"/>
          </w:tcPr>
          <w:p w14:paraId="42AD40D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Мероприятие 2.1.2.2</w:t>
            </w:r>
          </w:p>
        </w:tc>
        <w:tc>
          <w:tcPr>
            <w:tcW w:w="3974" w:type="dxa"/>
          </w:tcPr>
          <w:p w14:paraId="0B9CEAD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Снижение потерь в электро- и теплосетях,   а   также   в   сетях водоснабжения</w:t>
            </w:r>
          </w:p>
        </w:tc>
        <w:tc>
          <w:tcPr>
            <w:tcW w:w="2126" w:type="dxa"/>
            <w:vAlign w:val="center"/>
          </w:tcPr>
          <w:p w14:paraId="1DEA348A"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CEE645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08BCE5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E76F78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502EAC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BF5D45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0E01E1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2BC46D1E" w14:textId="77777777" w:rsidTr="001E7377">
        <w:tc>
          <w:tcPr>
            <w:tcW w:w="1980" w:type="dxa"/>
          </w:tcPr>
          <w:p w14:paraId="6211F9A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Cs/>
                <w:sz w:val="24"/>
                <w:szCs w:val="24"/>
                <w:lang w:eastAsia="ru-RU"/>
              </w:rPr>
              <w:t>Мероприятие 2.1.2.3</w:t>
            </w:r>
          </w:p>
        </w:tc>
        <w:tc>
          <w:tcPr>
            <w:tcW w:w="3974" w:type="dxa"/>
          </w:tcPr>
          <w:p w14:paraId="66A434A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Cs/>
                <w:sz w:val="24"/>
                <w:szCs w:val="24"/>
                <w:lang w:eastAsia="ru-RU"/>
              </w:rPr>
              <w:t>Нормирование  и  установление обоснованных                лимитов потребления       энергетических ресурсов</w:t>
            </w:r>
          </w:p>
        </w:tc>
        <w:tc>
          <w:tcPr>
            <w:tcW w:w="2126" w:type="dxa"/>
            <w:vAlign w:val="center"/>
          </w:tcPr>
          <w:p w14:paraId="44846CC4"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274D785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20E72F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F5DC4B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B4FE5B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32D4DE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C12E41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7437CD23" w14:textId="77777777" w:rsidTr="001E7377">
        <w:tc>
          <w:tcPr>
            <w:tcW w:w="1980" w:type="dxa"/>
          </w:tcPr>
          <w:p w14:paraId="299AE500"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
                <w:sz w:val="24"/>
                <w:szCs w:val="24"/>
                <w:lang w:eastAsia="ru-RU"/>
              </w:rPr>
              <w:t xml:space="preserve">Основное мероприятие </w:t>
            </w:r>
            <w:r w:rsidRPr="001E7377">
              <w:rPr>
                <w:rFonts w:ascii="Times New Roman" w:eastAsia="Times New Roman" w:hAnsi="Times New Roman" w:cs="Times New Roman"/>
                <w:b/>
                <w:sz w:val="24"/>
                <w:szCs w:val="24"/>
                <w:lang w:eastAsia="ru-RU"/>
              </w:rPr>
              <w:lastRenderedPageBreak/>
              <w:t>2.1.3</w:t>
            </w:r>
          </w:p>
        </w:tc>
        <w:tc>
          <w:tcPr>
            <w:tcW w:w="3974" w:type="dxa"/>
            <w:vAlign w:val="center"/>
          </w:tcPr>
          <w:p w14:paraId="3650075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color w:val="000000"/>
                <w:sz w:val="24"/>
                <w:szCs w:val="24"/>
                <w:lang w:eastAsia="ru-RU"/>
              </w:rPr>
            </w:pPr>
            <w:r w:rsidRPr="001E7377">
              <w:rPr>
                <w:rFonts w:ascii="Times New Roman" w:eastAsia="SimSun" w:hAnsi="Times New Roman" w:cs="Times New Roman"/>
                <w:b/>
                <w:sz w:val="24"/>
                <w:szCs w:val="24"/>
                <w:lang w:eastAsia="ru-RU"/>
              </w:rPr>
              <w:lastRenderedPageBreak/>
              <w:t xml:space="preserve">Оплата муниципальными учреждениями расходов по </w:t>
            </w:r>
            <w:r w:rsidRPr="001E7377">
              <w:rPr>
                <w:rFonts w:ascii="Times New Roman" w:eastAsia="SimSun" w:hAnsi="Times New Roman" w:cs="Times New Roman"/>
                <w:b/>
                <w:sz w:val="24"/>
                <w:szCs w:val="24"/>
                <w:lang w:eastAsia="ru-RU"/>
              </w:rPr>
              <w:lastRenderedPageBreak/>
              <w:t>коммунальным услугам</w:t>
            </w:r>
          </w:p>
        </w:tc>
        <w:tc>
          <w:tcPr>
            <w:tcW w:w="2126" w:type="dxa"/>
            <w:vAlign w:val="center"/>
          </w:tcPr>
          <w:p w14:paraId="373591DB"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lastRenderedPageBreak/>
              <w:t>Управление финансов</w:t>
            </w:r>
          </w:p>
        </w:tc>
        <w:tc>
          <w:tcPr>
            <w:tcW w:w="1985" w:type="dxa"/>
            <w:vAlign w:val="center"/>
          </w:tcPr>
          <w:p w14:paraId="1D2959D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bCs/>
                <w:sz w:val="24"/>
                <w:szCs w:val="24"/>
                <w:lang w:eastAsia="ru-RU"/>
              </w:rPr>
              <w:t>20 016,5</w:t>
            </w:r>
          </w:p>
        </w:tc>
        <w:tc>
          <w:tcPr>
            <w:tcW w:w="1134" w:type="dxa"/>
            <w:vAlign w:val="center"/>
          </w:tcPr>
          <w:p w14:paraId="5667B04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6 642,2</w:t>
            </w:r>
          </w:p>
        </w:tc>
        <w:tc>
          <w:tcPr>
            <w:tcW w:w="1134" w:type="dxa"/>
            <w:vAlign w:val="center"/>
          </w:tcPr>
          <w:p w14:paraId="62E21EE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6 672,2</w:t>
            </w:r>
          </w:p>
        </w:tc>
        <w:tc>
          <w:tcPr>
            <w:tcW w:w="1134" w:type="dxa"/>
            <w:vAlign w:val="center"/>
          </w:tcPr>
          <w:p w14:paraId="17C7997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6 672,2</w:t>
            </w:r>
          </w:p>
        </w:tc>
        <w:tc>
          <w:tcPr>
            <w:tcW w:w="1134" w:type="dxa"/>
            <w:vAlign w:val="center"/>
          </w:tcPr>
          <w:p w14:paraId="5F567FF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478AAA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43CA555B" w14:textId="77777777" w:rsidTr="001E7377">
        <w:tc>
          <w:tcPr>
            <w:tcW w:w="1980" w:type="dxa"/>
          </w:tcPr>
          <w:p w14:paraId="1BC5BD5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Cs/>
                <w:sz w:val="24"/>
                <w:szCs w:val="24"/>
                <w:lang w:eastAsia="ru-RU"/>
              </w:rPr>
              <w:lastRenderedPageBreak/>
              <w:t>Мероприятие 2.1.3.1</w:t>
            </w:r>
          </w:p>
        </w:tc>
        <w:tc>
          <w:tcPr>
            <w:tcW w:w="3974" w:type="dxa"/>
          </w:tcPr>
          <w:p w14:paraId="0BFC7AC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Cs/>
                <w:sz w:val="24"/>
                <w:szCs w:val="24"/>
                <w:lang w:eastAsia="ru-RU"/>
              </w:rPr>
              <w:t>Заключение соглашение о предоставлении субсидии на оплату муниципальными учреждениями расходов по коммунальным услугам</w:t>
            </w:r>
          </w:p>
        </w:tc>
        <w:tc>
          <w:tcPr>
            <w:tcW w:w="2126" w:type="dxa"/>
            <w:vAlign w:val="center"/>
          </w:tcPr>
          <w:p w14:paraId="70001B62"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Управление финансов</w:t>
            </w:r>
          </w:p>
        </w:tc>
        <w:tc>
          <w:tcPr>
            <w:tcW w:w="1985" w:type="dxa"/>
            <w:vAlign w:val="center"/>
          </w:tcPr>
          <w:p w14:paraId="4F2763A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20 016,6</w:t>
            </w:r>
          </w:p>
        </w:tc>
        <w:tc>
          <w:tcPr>
            <w:tcW w:w="1134" w:type="dxa"/>
            <w:vAlign w:val="center"/>
          </w:tcPr>
          <w:p w14:paraId="3527E56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6 642,2</w:t>
            </w:r>
          </w:p>
        </w:tc>
        <w:tc>
          <w:tcPr>
            <w:tcW w:w="1134" w:type="dxa"/>
            <w:vAlign w:val="center"/>
          </w:tcPr>
          <w:p w14:paraId="5698561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6 672,2</w:t>
            </w:r>
          </w:p>
        </w:tc>
        <w:tc>
          <w:tcPr>
            <w:tcW w:w="1134" w:type="dxa"/>
            <w:vAlign w:val="center"/>
          </w:tcPr>
          <w:p w14:paraId="2D2AA61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6 672,2</w:t>
            </w:r>
          </w:p>
        </w:tc>
        <w:tc>
          <w:tcPr>
            <w:tcW w:w="1134" w:type="dxa"/>
            <w:vAlign w:val="center"/>
          </w:tcPr>
          <w:p w14:paraId="58337B8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A15DCF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299C577E" w14:textId="77777777" w:rsidTr="001E7377">
        <w:tc>
          <w:tcPr>
            <w:tcW w:w="1980" w:type="dxa"/>
          </w:tcPr>
          <w:p w14:paraId="4439604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2.1.3.2</w:t>
            </w:r>
          </w:p>
        </w:tc>
        <w:tc>
          <w:tcPr>
            <w:tcW w:w="3974" w:type="dxa"/>
          </w:tcPr>
          <w:p w14:paraId="68300E16"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Cs/>
                <w:sz w:val="24"/>
                <w:szCs w:val="24"/>
                <w:lang w:eastAsia="ru-RU"/>
              </w:rPr>
              <w:t>Финансовое обеспечение коммунальных услуг</w:t>
            </w:r>
          </w:p>
        </w:tc>
        <w:tc>
          <w:tcPr>
            <w:tcW w:w="2126" w:type="dxa"/>
            <w:vAlign w:val="center"/>
          </w:tcPr>
          <w:p w14:paraId="169950F7"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Управление финансов</w:t>
            </w:r>
          </w:p>
        </w:tc>
        <w:tc>
          <w:tcPr>
            <w:tcW w:w="1985" w:type="dxa"/>
            <w:vAlign w:val="center"/>
          </w:tcPr>
          <w:p w14:paraId="12C3C79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BCC6D4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C8927F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4CE18C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19A38A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47B4F4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5CB294B4" w14:textId="77777777" w:rsidTr="001E7377">
        <w:tc>
          <w:tcPr>
            <w:tcW w:w="1980" w:type="dxa"/>
          </w:tcPr>
          <w:p w14:paraId="6DD53F4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
                <w:sz w:val="24"/>
                <w:szCs w:val="24"/>
                <w:lang w:eastAsia="ru-RU"/>
              </w:rPr>
              <w:t>Основное мероприятие 2.2.1</w:t>
            </w:r>
          </w:p>
        </w:tc>
        <w:tc>
          <w:tcPr>
            <w:tcW w:w="3974" w:type="dxa"/>
            <w:vAlign w:val="center"/>
          </w:tcPr>
          <w:p w14:paraId="28EA9EE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Расширение практики применения энергосберегающих технологий при модернизации, реконструкции  и  капитальном ремонте основных фондов</w:t>
            </w:r>
          </w:p>
        </w:tc>
        <w:tc>
          <w:tcPr>
            <w:tcW w:w="2126" w:type="dxa"/>
            <w:vAlign w:val="center"/>
          </w:tcPr>
          <w:p w14:paraId="4BDFD339"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64B7057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5C59F60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23F78A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580474E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3E05EB1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419613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40833A34" w14:textId="77777777" w:rsidTr="001E7377">
        <w:tc>
          <w:tcPr>
            <w:tcW w:w="1980" w:type="dxa"/>
          </w:tcPr>
          <w:p w14:paraId="49FF998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Cs/>
                <w:sz w:val="24"/>
                <w:szCs w:val="24"/>
                <w:lang w:eastAsia="ru-RU"/>
              </w:rPr>
              <w:t>Мероприятие 2.2.1.1</w:t>
            </w:r>
          </w:p>
        </w:tc>
        <w:tc>
          <w:tcPr>
            <w:tcW w:w="3974" w:type="dxa"/>
          </w:tcPr>
          <w:p w14:paraId="6DB2A01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Cs/>
                <w:sz w:val="24"/>
                <w:szCs w:val="24"/>
                <w:lang w:eastAsia="ru-RU"/>
              </w:rPr>
              <w:t xml:space="preserve">Создание условий для развития рынка </w:t>
            </w:r>
            <w:proofErr w:type="spellStart"/>
            <w:r w:rsidRPr="001E7377">
              <w:rPr>
                <w:rFonts w:ascii="Times New Roman" w:eastAsia="SimSun" w:hAnsi="Times New Roman" w:cs="Times New Roman"/>
                <w:bCs/>
                <w:sz w:val="24"/>
                <w:szCs w:val="24"/>
                <w:lang w:eastAsia="ru-RU"/>
              </w:rPr>
              <w:t>энергосервисных</w:t>
            </w:r>
            <w:proofErr w:type="spellEnd"/>
            <w:r w:rsidRPr="001E7377">
              <w:rPr>
                <w:rFonts w:ascii="Times New Roman" w:eastAsia="SimSun" w:hAnsi="Times New Roman" w:cs="Times New Roman"/>
                <w:bCs/>
                <w:sz w:val="24"/>
                <w:szCs w:val="24"/>
                <w:lang w:eastAsia="ru-RU"/>
              </w:rPr>
              <w:t xml:space="preserve"> услуг и энергетических обследований на территории муниципального района.</w:t>
            </w:r>
          </w:p>
        </w:tc>
        <w:tc>
          <w:tcPr>
            <w:tcW w:w="2126" w:type="dxa"/>
            <w:vAlign w:val="center"/>
          </w:tcPr>
          <w:p w14:paraId="78B4ABCE"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462FFE0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A31976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B89449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C196BA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6450B1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1C653A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7786207A" w14:textId="77777777" w:rsidTr="001E7377">
        <w:tc>
          <w:tcPr>
            <w:tcW w:w="1980" w:type="dxa"/>
          </w:tcPr>
          <w:p w14:paraId="055CBA4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Cs/>
                <w:sz w:val="24"/>
                <w:szCs w:val="24"/>
                <w:lang w:eastAsia="ru-RU"/>
              </w:rPr>
              <w:t>Мероприятие 2.2.1.2</w:t>
            </w:r>
          </w:p>
        </w:tc>
        <w:tc>
          <w:tcPr>
            <w:tcW w:w="3974" w:type="dxa"/>
          </w:tcPr>
          <w:p w14:paraId="51620F8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Создание условий для привлечения инвестиций в целях внедрения энергосберегающих технологий</w:t>
            </w:r>
          </w:p>
        </w:tc>
        <w:tc>
          <w:tcPr>
            <w:tcW w:w="2126" w:type="dxa"/>
            <w:vAlign w:val="center"/>
          </w:tcPr>
          <w:p w14:paraId="39FA858F"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5AE29EC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2F244B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342BCB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24F17C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F4F9F2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C98A88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3EFA8668" w14:textId="77777777" w:rsidTr="001E7377">
        <w:tc>
          <w:tcPr>
            <w:tcW w:w="1980" w:type="dxa"/>
          </w:tcPr>
          <w:p w14:paraId="6F98D590"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
                <w:sz w:val="24"/>
                <w:szCs w:val="24"/>
                <w:lang w:eastAsia="ru-RU"/>
              </w:rPr>
              <w:lastRenderedPageBreak/>
              <w:t>Основное мероприятие 2.2.2</w:t>
            </w:r>
          </w:p>
        </w:tc>
        <w:tc>
          <w:tcPr>
            <w:tcW w:w="3974" w:type="dxa"/>
            <w:vAlign w:val="center"/>
          </w:tcPr>
          <w:p w14:paraId="5545EF3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Содействие в распространении информации направленные на энергосбережение и повышение энергетической эффективности</w:t>
            </w:r>
          </w:p>
        </w:tc>
        <w:tc>
          <w:tcPr>
            <w:tcW w:w="2126" w:type="dxa"/>
            <w:vAlign w:val="center"/>
          </w:tcPr>
          <w:p w14:paraId="76F7258F"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0268E69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D62403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D45406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34C4FE3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45990C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B13BB0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4356DD1F" w14:textId="77777777" w:rsidTr="001E7377">
        <w:tc>
          <w:tcPr>
            <w:tcW w:w="1980" w:type="dxa"/>
          </w:tcPr>
          <w:p w14:paraId="2C032AA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Cs/>
                <w:sz w:val="24"/>
                <w:szCs w:val="24"/>
                <w:lang w:eastAsia="ru-RU"/>
              </w:rPr>
              <w:t>Мероприятие 2.2.2.1</w:t>
            </w:r>
          </w:p>
        </w:tc>
        <w:tc>
          <w:tcPr>
            <w:tcW w:w="3974" w:type="dxa"/>
          </w:tcPr>
          <w:p w14:paraId="108857EF" w14:textId="77777777" w:rsidR="001E7377" w:rsidRPr="001E7377" w:rsidRDefault="001E7377" w:rsidP="001E7377">
            <w:pPr>
              <w:autoSpaceDE w:val="0"/>
              <w:autoSpaceDN w:val="0"/>
              <w:adjustRightInd w:val="0"/>
              <w:spacing w:after="0" w:line="240"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Проведение информационн</w:t>
            </w:r>
            <w:proofErr w:type="gramStart"/>
            <w:r w:rsidRPr="001E7377">
              <w:rPr>
                <w:rFonts w:ascii="Times New Roman" w:eastAsia="SimSun" w:hAnsi="Times New Roman" w:cs="Times New Roman"/>
                <w:sz w:val="24"/>
                <w:szCs w:val="24"/>
                <w:lang w:eastAsia="ru-RU"/>
              </w:rPr>
              <w:t>о-</w:t>
            </w:r>
            <w:proofErr w:type="gramEnd"/>
            <w:r w:rsidRPr="001E7377">
              <w:rPr>
                <w:rFonts w:ascii="Times New Roman" w:eastAsia="SimSun" w:hAnsi="Times New Roman" w:cs="Times New Roman"/>
                <w:sz w:val="24"/>
                <w:szCs w:val="24"/>
                <w:lang w:eastAsia="ru-RU"/>
              </w:rPr>
              <w:t xml:space="preserve"> пропагандистских мероприятий, с целью воспитания энергосбережения</w:t>
            </w:r>
          </w:p>
          <w:p w14:paraId="59A22AB0"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p>
        </w:tc>
        <w:tc>
          <w:tcPr>
            <w:tcW w:w="2126" w:type="dxa"/>
            <w:vAlign w:val="center"/>
          </w:tcPr>
          <w:p w14:paraId="3D4C8AFD"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C7CD8B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C929EE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FE7B7A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77D351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969BE3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8B42E0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75A18A52" w14:textId="77777777" w:rsidTr="001E7377">
        <w:tc>
          <w:tcPr>
            <w:tcW w:w="1980" w:type="dxa"/>
          </w:tcPr>
          <w:p w14:paraId="766DBD8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Cs/>
                <w:sz w:val="24"/>
                <w:szCs w:val="24"/>
                <w:lang w:eastAsia="ru-RU"/>
              </w:rPr>
              <w:t>Мероприятие 2.2.2.2</w:t>
            </w:r>
          </w:p>
        </w:tc>
        <w:tc>
          <w:tcPr>
            <w:tcW w:w="3974" w:type="dxa"/>
          </w:tcPr>
          <w:p w14:paraId="6B0D115A"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Cs/>
                <w:sz w:val="24"/>
                <w:szCs w:val="24"/>
                <w:lang w:eastAsia="ru-RU"/>
              </w:rPr>
              <w:t>Размещение информации на стендах, сайтах, в газетах, распространение буклетов, листовок</w:t>
            </w:r>
          </w:p>
        </w:tc>
        <w:tc>
          <w:tcPr>
            <w:tcW w:w="2126" w:type="dxa"/>
            <w:vAlign w:val="center"/>
          </w:tcPr>
          <w:p w14:paraId="6F5F88C7"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F0F277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369CCB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CE00D3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A686E7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362C9D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FE6D5B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5A33F9C2" w14:textId="77777777" w:rsidTr="001E7377">
        <w:tc>
          <w:tcPr>
            <w:tcW w:w="1980" w:type="dxa"/>
          </w:tcPr>
          <w:p w14:paraId="51445882" w14:textId="77777777" w:rsidR="001E7377" w:rsidRPr="001E7377" w:rsidRDefault="001E7377" w:rsidP="001E7377">
            <w:pPr>
              <w:widowControl w:val="0"/>
              <w:autoSpaceDE w:val="0"/>
              <w:autoSpaceDN w:val="0"/>
              <w:spacing w:after="0" w:line="240" w:lineRule="auto"/>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
                <w:sz w:val="24"/>
                <w:szCs w:val="24"/>
                <w:lang w:eastAsia="ru-RU"/>
              </w:rPr>
              <w:t xml:space="preserve">Подпрограмма 3 </w:t>
            </w:r>
          </w:p>
        </w:tc>
        <w:tc>
          <w:tcPr>
            <w:tcW w:w="3974" w:type="dxa"/>
          </w:tcPr>
          <w:p w14:paraId="460462A5"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Cs/>
                <w:sz w:val="24"/>
                <w:szCs w:val="24"/>
                <w:lang w:eastAsia="ru-RU"/>
              </w:rPr>
            </w:pPr>
            <w:r w:rsidRPr="001E7377">
              <w:rPr>
                <w:rFonts w:ascii="Times New Roman" w:eastAsia="SimSun" w:hAnsi="Times New Roman" w:cs="Times New Roman"/>
                <w:b/>
                <w:sz w:val="24"/>
                <w:szCs w:val="24"/>
                <w:lang w:eastAsia="ru-RU"/>
              </w:rPr>
              <w:t>Благоустройство</w:t>
            </w:r>
          </w:p>
        </w:tc>
        <w:tc>
          <w:tcPr>
            <w:tcW w:w="2126" w:type="dxa"/>
            <w:vAlign w:val="center"/>
          </w:tcPr>
          <w:p w14:paraId="3149319A"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6000BCB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12 591,7</w:t>
            </w:r>
          </w:p>
        </w:tc>
        <w:tc>
          <w:tcPr>
            <w:tcW w:w="1134" w:type="dxa"/>
            <w:vAlign w:val="center"/>
          </w:tcPr>
          <w:p w14:paraId="17553F5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8 783,9</w:t>
            </w:r>
          </w:p>
        </w:tc>
        <w:tc>
          <w:tcPr>
            <w:tcW w:w="1134" w:type="dxa"/>
            <w:vAlign w:val="center"/>
          </w:tcPr>
          <w:p w14:paraId="3C6B5AD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1 903,9</w:t>
            </w:r>
          </w:p>
        </w:tc>
        <w:tc>
          <w:tcPr>
            <w:tcW w:w="1134" w:type="dxa"/>
            <w:vAlign w:val="center"/>
          </w:tcPr>
          <w:p w14:paraId="7D890EC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1 903,9</w:t>
            </w:r>
          </w:p>
        </w:tc>
        <w:tc>
          <w:tcPr>
            <w:tcW w:w="1134" w:type="dxa"/>
            <w:vAlign w:val="center"/>
          </w:tcPr>
          <w:p w14:paraId="0E098B6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F3548B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446968F9" w14:textId="77777777" w:rsidTr="001E7377">
        <w:tc>
          <w:tcPr>
            <w:tcW w:w="1980" w:type="dxa"/>
          </w:tcPr>
          <w:p w14:paraId="170180CA"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Основное мероприятие 3.1.1</w:t>
            </w:r>
          </w:p>
        </w:tc>
        <w:tc>
          <w:tcPr>
            <w:tcW w:w="3974" w:type="dxa"/>
          </w:tcPr>
          <w:p w14:paraId="2FB67BC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Содержание газопроводов (ТО, страхование, диагностирование, постановка на учет в государственных органах)</w:t>
            </w:r>
          </w:p>
        </w:tc>
        <w:tc>
          <w:tcPr>
            <w:tcW w:w="2126" w:type="dxa"/>
            <w:vAlign w:val="center"/>
          </w:tcPr>
          <w:p w14:paraId="06B77C8E"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4831FF5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5 000,0</w:t>
            </w:r>
          </w:p>
        </w:tc>
        <w:tc>
          <w:tcPr>
            <w:tcW w:w="1134" w:type="dxa"/>
            <w:vAlign w:val="center"/>
          </w:tcPr>
          <w:p w14:paraId="411DAFC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3 000,0</w:t>
            </w:r>
          </w:p>
        </w:tc>
        <w:tc>
          <w:tcPr>
            <w:tcW w:w="1134" w:type="dxa"/>
            <w:vAlign w:val="center"/>
          </w:tcPr>
          <w:p w14:paraId="2AEE4DB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1 000,0</w:t>
            </w:r>
          </w:p>
        </w:tc>
        <w:tc>
          <w:tcPr>
            <w:tcW w:w="1134" w:type="dxa"/>
            <w:vAlign w:val="center"/>
          </w:tcPr>
          <w:p w14:paraId="13279A0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1 000,0</w:t>
            </w:r>
          </w:p>
        </w:tc>
        <w:tc>
          <w:tcPr>
            <w:tcW w:w="1134" w:type="dxa"/>
            <w:vAlign w:val="center"/>
          </w:tcPr>
          <w:p w14:paraId="714CDBC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C97537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66E4F546" w14:textId="77777777" w:rsidTr="001E7377">
        <w:tc>
          <w:tcPr>
            <w:tcW w:w="1980" w:type="dxa"/>
          </w:tcPr>
          <w:p w14:paraId="1AECFE83"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3.1.1.1</w:t>
            </w:r>
          </w:p>
        </w:tc>
        <w:tc>
          <w:tcPr>
            <w:tcW w:w="3974" w:type="dxa"/>
          </w:tcPr>
          <w:p w14:paraId="10ECAA3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Техническое обслуживание газопроводов</w:t>
            </w:r>
          </w:p>
        </w:tc>
        <w:tc>
          <w:tcPr>
            <w:tcW w:w="2126" w:type="dxa"/>
          </w:tcPr>
          <w:p w14:paraId="624A52B9"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5854682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4 874,6</w:t>
            </w:r>
          </w:p>
        </w:tc>
        <w:tc>
          <w:tcPr>
            <w:tcW w:w="1134" w:type="dxa"/>
            <w:vAlign w:val="center"/>
          </w:tcPr>
          <w:p w14:paraId="392BD3E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2 874,6</w:t>
            </w:r>
          </w:p>
        </w:tc>
        <w:tc>
          <w:tcPr>
            <w:tcW w:w="1134" w:type="dxa"/>
            <w:vAlign w:val="center"/>
          </w:tcPr>
          <w:p w14:paraId="616CAF1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1 000,0</w:t>
            </w:r>
          </w:p>
        </w:tc>
        <w:tc>
          <w:tcPr>
            <w:tcW w:w="1134" w:type="dxa"/>
            <w:vAlign w:val="center"/>
          </w:tcPr>
          <w:p w14:paraId="2186CAD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1 000,0</w:t>
            </w:r>
          </w:p>
        </w:tc>
        <w:tc>
          <w:tcPr>
            <w:tcW w:w="1134" w:type="dxa"/>
            <w:vAlign w:val="center"/>
          </w:tcPr>
          <w:p w14:paraId="4B209C1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D11974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711F120F" w14:textId="77777777" w:rsidTr="001E7377">
        <w:tc>
          <w:tcPr>
            <w:tcW w:w="1980" w:type="dxa"/>
          </w:tcPr>
          <w:p w14:paraId="78A27C02"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Мероприятие 3.1.1.2</w:t>
            </w:r>
          </w:p>
        </w:tc>
        <w:tc>
          <w:tcPr>
            <w:tcW w:w="3974" w:type="dxa"/>
          </w:tcPr>
          <w:p w14:paraId="0C7C430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Страхование газопроводов</w:t>
            </w:r>
          </w:p>
        </w:tc>
        <w:tc>
          <w:tcPr>
            <w:tcW w:w="2126" w:type="dxa"/>
          </w:tcPr>
          <w:p w14:paraId="162519F9"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28622D8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125,4</w:t>
            </w:r>
          </w:p>
        </w:tc>
        <w:tc>
          <w:tcPr>
            <w:tcW w:w="1134" w:type="dxa"/>
            <w:vAlign w:val="center"/>
          </w:tcPr>
          <w:p w14:paraId="5979D6E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125,4</w:t>
            </w:r>
          </w:p>
        </w:tc>
        <w:tc>
          <w:tcPr>
            <w:tcW w:w="1134" w:type="dxa"/>
            <w:vAlign w:val="center"/>
          </w:tcPr>
          <w:p w14:paraId="3237537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F89980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C9A2D4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1C86D8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00FEE18C" w14:textId="77777777" w:rsidTr="001E7377">
        <w:tc>
          <w:tcPr>
            <w:tcW w:w="1980" w:type="dxa"/>
          </w:tcPr>
          <w:p w14:paraId="5004BBD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3.1.1.3</w:t>
            </w:r>
          </w:p>
        </w:tc>
        <w:tc>
          <w:tcPr>
            <w:tcW w:w="3974" w:type="dxa"/>
          </w:tcPr>
          <w:p w14:paraId="60A7F536"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Диагностирование газопроводов</w:t>
            </w:r>
          </w:p>
        </w:tc>
        <w:tc>
          <w:tcPr>
            <w:tcW w:w="2126" w:type="dxa"/>
          </w:tcPr>
          <w:p w14:paraId="2676EFFC"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BE1687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170A55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984093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961900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EDFB76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78C009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3CF74487" w14:textId="77777777" w:rsidTr="001E7377">
        <w:tc>
          <w:tcPr>
            <w:tcW w:w="1980" w:type="dxa"/>
          </w:tcPr>
          <w:p w14:paraId="4D1F58A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3.1.1.4</w:t>
            </w:r>
          </w:p>
        </w:tc>
        <w:tc>
          <w:tcPr>
            <w:tcW w:w="3974" w:type="dxa"/>
          </w:tcPr>
          <w:p w14:paraId="4699D41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Покраска сетей ГРУ </w:t>
            </w:r>
            <w:proofErr w:type="gramStart"/>
            <w:r w:rsidRPr="001E7377">
              <w:rPr>
                <w:rFonts w:ascii="Times New Roman" w:eastAsia="SimSun" w:hAnsi="Times New Roman" w:cs="Times New Roman"/>
                <w:sz w:val="24"/>
                <w:szCs w:val="24"/>
                <w:lang w:eastAsia="ru-RU"/>
              </w:rPr>
              <w:t>в</w:t>
            </w:r>
            <w:proofErr w:type="gramEnd"/>
            <w:r w:rsidRPr="001E7377">
              <w:rPr>
                <w:rFonts w:ascii="Times New Roman" w:eastAsia="SimSun" w:hAnsi="Times New Roman" w:cs="Times New Roman"/>
                <w:sz w:val="24"/>
                <w:szCs w:val="24"/>
                <w:lang w:eastAsia="ru-RU"/>
              </w:rPr>
              <w:t xml:space="preserve"> с. Выльгорт</w:t>
            </w:r>
          </w:p>
        </w:tc>
        <w:tc>
          <w:tcPr>
            <w:tcW w:w="2126" w:type="dxa"/>
          </w:tcPr>
          <w:p w14:paraId="166B5E17"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0054E0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68E584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DDE56F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5BA34A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382504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94F297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40A54F93" w14:textId="77777777" w:rsidTr="001E7377">
        <w:tc>
          <w:tcPr>
            <w:tcW w:w="1980" w:type="dxa"/>
          </w:tcPr>
          <w:p w14:paraId="750CB7A5"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3.1.1.5</w:t>
            </w:r>
          </w:p>
        </w:tc>
        <w:tc>
          <w:tcPr>
            <w:tcW w:w="3974" w:type="dxa"/>
          </w:tcPr>
          <w:p w14:paraId="03EE3586"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Выполнение работ по устранению предписаний надзорных органов</w:t>
            </w:r>
          </w:p>
        </w:tc>
        <w:tc>
          <w:tcPr>
            <w:tcW w:w="2126" w:type="dxa"/>
          </w:tcPr>
          <w:p w14:paraId="6487FD77"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5013A96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D55BE5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D73C9B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E0FA2C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8E509B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5B234E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53064D43" w14:textId="77777777" w:rsidTr="001E7377">
        <w:tc>
          <w:tcPr>
            <w:tcW w:w="1980" w:type="dxa"/>
          </w:tcPr>
          <w:p w14:paraId="20EA8E53"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Основное мероприятие 3.1.2</w:t>
            </w:r>
          </w:p>
        </w:tc>
        <w:tc>
          <w:tcPr>
            <w:tcW w:w="3974" w:type="dxa"/>
          </w:tcPr>
          <w:p w14:paraId="6162CA6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Организация ритуальных услуг и содержание мест захоронения</w:t>
            </w:r>
          </w:p>
        </w:tc>
        <w:tc>
          <w:tcPr>
            <w:tcW w:w="2126" w:type="dxa"/>
            <w:vAlign w:val="center"/>
          </w:tcPr>
          <w:p w14:paraId="25FC0A31"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511FD0C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2 380,0</w:t>
            </w:r>
          </w:p>
        </w:tc>
        <w:tc>
          <w:tcPr>
            <w:tcW w:w="1134" w:type="dxa"/>
            <w:vAlign w:val="center"/>
          </w:tcPr>
          <w:p w14:paraId="4C99D12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2 380,0</w:t>
            </w:r>
          </w:p>
        </w:tc>
        <w:tc>
          <w:tcPr>
            <w:tcW w:w="1134" w:type="dxa"/>
            <w:vAlign w:val="center"/>
          </w:tcPr>
          <w:p w14:paraId="43FA14C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6BFC961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54171B9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589657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70C983AD" w14:textId="77777777" w:rsidTr="001E7377">
        <w:tc>
          <w:tcPr>
            <w:tcW w:w="1980" w:type="dxa"/>
          </w:tcPr>
          <w:p w14:paraId="33CEE4A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 xml:space="preserve">Мероприятие 3.1.2.1 </w:t>
            </w:r>
          </w:p>
        </w:tc>
        <w:tc>
          <w:tcPr>
            <w:tcW w:w="3974" w:type="dxa"/>
          </w:tcPr>
          <w:p w14:paraId="2327727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Организация ритуальных услуг</w:t>
            </w:r>
          </w:p>
        </w:tc>
        <w:tc>
          <w:tcPr>
            <w:tcW w:w="2126" w:type="dxa"/>
            <w:vAlign w:val="center"/>
          </w:tcPr>
          <w:p w14:paraId="3B5E890F"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4BCD1C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AC8842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982A33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3BD112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749107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90A722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10799925" w14:textId="77777777" w:rsidTr="001E7377">
        <w:tc>
          <w:tcPr>
            <w:tcW w:w="1980" w:type="dxa"/>
          </w:tcPr>
          <w:p w14:paraId="7DCD7150"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Мероприятие 3.1.2.2</w:t>
            </w:r>
            <w:r w:rsidRPr="001E7377">
              <w:rPr>
                <w:rFonts w:ascii="Times New Roman" w:eastAsia="SimSun" w:hAnsi="Times New Roman" w:cs="Times New Roman"/>
                <w:bCs/>
                <w:vanish/>
                <w:sz w:val="24"/>
                <w:szCs w:val="24"/>
                <w:lang w:eastAsia="ru-RU"/>
              </w:rPr>
              <w:t xml:space="preserve">труктуры а 24кта на разработку авания отношении лесов, расположенных во избежании </w:t>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r w:rsidRPr="001E7377">
              <w:rPr>
                <w:rFonts w:ascii="Times New Roman" w:eastAsia="SimSun" w:hAnsi="Times New Roman" w:cs="Times New Roman"/>
                <w:bCs/>
                <w:vanish/>
                <w:sz w:val="24"/>
                <w:szCs w:val="24"/>
                <w:lang w:eastAsia="ru-RU"/>
              </w:rPr>
              <w:pgNum/>
            </w:r>
          </w:p>
        </w:tc>
        <w:tc>
          <w:tcPr>
            <w:tcW w:w="3974" w:type="dxa"/>
          </w:tcPr>
          <w:p w14:paraId="4D8118C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Содержание мест захоронения</w:t>
            </w:r>
          </w:p>
        </w:tc>
        <w:tc>
          <w:tcPr>
            <w:tcW w:w="2126" w:type="dxa"/>
            <w:vAlign w:val="center"/>
          </w:tcPr>
          <w:p w14:paraId="6CA14B5C"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02D4EEE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2 380,0</w:t>
            </w:r>
          </w:p>
        </w:tc>
        <w:tc>
          <w:tcPr>
            <w:tcW w:w="1134" w:type="dxa"/>
            <w:vAlign w:val="center"/>
          </w:tcPr>
          <w:p w14:paraId="3DDEC02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2 380,0</w:t>
            </w:r>
          </w:p>
        </w:tc>
        <w:tc>
          <w:tcPr>
            <w:tcW w:w="1134" w:type="dxa"/>
            <w:vAlign w:val="center"/>
          </w:tcPr>
          <w:p w14:paraId="257E920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3B4082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CAAA20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917C8A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4E01BA34" w14:textId="77777777" w:rsidTr="001E7377">
        <w:tc>
          <w:tcPr>
            <w:tcW w:w="1980" w:type="dxa"/>
          </w:tcPr>
          <w:p w14:paraId="23F4D83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Мероприятие 3.1.2.3</w:t>
            </w:r>
          </w:p>
        </w:tc>
        <w:tc>
          <w:tcPr>
            <w:tcW w:w="3974" w:type="dxa"/>
          </w:tcPr>
          <w:p w14:paraId="031688A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Межбюджетные трансферты бюджетам поселений из бюджета </w:t>
            </w:r>
            <w:r w:rsidRPr="001E7377">
              <w:rPr>
                <w:rFonts w:ascii="Times New Roman" w:eastAsia="SimSun" w:hAnsi="Times New Roman" w:cs="Times New Roman"/>
                <w:sz w:val="24"/>
                <w:szCs w:val="24"/>
                <w:lang w:eastAsia="ru-RU"/>
              </w:rPr>
              <w:lastRenderedPageBreak/>
              <w:t>муниципального района на осуществление полномочий по организации ритуальных услуг и содержанию мест захоронения в соответствии с заключенными соглашениями</w:t>
            </w:r>
          </w:p>
        </w:tc>
        <w:tc>
          <w:tcPr>
            <w:tcW w:w="2126" w:type="dxa"/>
            <w:vAlign w:val="center"/>
          </w:tcPr>
          <w:p w14:paraId="12860328"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985" w:type="dxa"/>
            <w:vAlign w:val="center"/>
          </w:tcPr>
          <w:p w14:paraId="3A33D2C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128E99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996178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E116F9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DF2834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BA397C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0526B678" w14:textId="77777777" w:rsidTr="001E7377">
        <w:tc>
          <w:tcPr>
            <w:tcW w:w="1980" w:type="dxa"/>
          </w:tcPr>
          <w:p w14:paraId="335136BB"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lastRenderedPageBreak/>
              <w:t>Основное мероприятие 3.2.1</w:t>
            </w:r>
          </w:p>
        </w:tc>
        <w:tc>
          <w:tcPr>
            <w:tcW w:w="3974" w:type="dxa"/>
          </w:tcPr>
          <w:p w14:paraId="4DAD759B"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 xml:space="preserve">Ликвидация очагов зарастания борщевика Сосновского </w:t>
            </w:r>
          </w:p>
        </w:tc>
        <w:tc>
          <w:tcPr>
            <w:tcW w:w="2126" w:type="dxa"/>
            <w:vAlign w:val="center"/>
          </w:tcPr>
          <w:p w14:paraId="128594B3"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29A6654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500,0</w:t>
            </w:r>
          </w:p>
        </w:tc>
        <w:tc>
          <w:tcPr>
            <w:tcW w:w="1134" w:type="dxa"/>
            <w:vAlign w:val="center"/>
          </w:tcPr>
          <w:p w14:paraId="6F873A5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500,0</w:t>
            </w:r>
          </w:p>
        </w:tc>
        <w:tc>
          <w:tcPr>
            <w:tcW w:w="1134" w:type="dxa"/>
            <w:vAlign w:val="center"/>
          </w:tcPr>
          <w:p w14:paraId="31D6F42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E6050A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0031F7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2DBCBD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7EFD5331" w14:textId="77777777" w:rsidTr="001E7377">
        <w:tc>
          <w:tcPr>
            <w:tcW w:w="1980" w:type="dxa"/>
          </w:tcPr>
          <w:p w14:paraId="3932CD25"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3.2.1.1</w:t>
            </w:r>
          </w:p>
        </w:tc>
        <w:tc>
          <w:tcPr>
            <w:tcW w:w="3974" w:type="dxa"/>
          </w:tcPr>
          <w:p w14:paraId="6CF4DD1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Выявление мест зарастания борщевика Сосновского</w:t>
            </w:r>
          </w:p>
        </w:tc>
        <w:tc>
          <w:tcPr>
            <w:tcW w:w="2126" w:type="dxa"/>
            <w:vAlign w:val="center"/>
          </w:tcPr>
          <w:p w14:paraId="08D243E7"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05839D4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5368F8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92C1D5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C6F0F9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BB4E98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670586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57449EF5" w14:textId="77777777" w:rsidTr="001E7377">
        <w:tc>
          <w:tcPr>
            <w:tcW w:w="1980" w:type="dxa"/>
          </w:tcPr>
          <w:p w14:paraId="576D79D5"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3.2.1.2</w:t>
            </w:r>
          </w:p>
        </w:tc>
        <w:tc>
          <w:tcPr>
            <w:tcW w:w="3974" w:type="dxa"/>
          </w:tcPr>
          <w:p w14:paraId="1DE7C41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Заключение договора или муниципального контракта на ликвидацию борщевика Сосновского</w:t>
            </w:r>
          </w:p>
        </w:tc>
        <w:tc>
          <w:tcPr>
            <w:tcW w:w="2126" w:type="dxa"/>
            <w:vAlign w:val="center"/>
          </w:tcPr>
          <w:p w14:paraId="5F5B36F1"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4957B46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500,0</w:t>
            </w:r>
          </w:p>
        </w:tc>
        <w:tc>
          <w:tcPr>
            <w:tcW w:w="1134" w:type="dxa"/>
            <w:vAlign w:val="center"/>
          </w:tcPr>
          <w:p w14:paraId="44B0F97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500,0</w:t>
            </w:r>
          </w:p>
        </w:tc>
        <w:tc>
          <w:tcPr>
            <w:tcW w:w="1134" w:type="dxa"/>
            <w:vAlign w:val="center"/>
          </w:tcPr>
          <w:p w14:paraId="545EEB2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86EFA7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48CCC1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87EE5D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0CD5B6F8" w14:textId="77777777" w:rsidTr="001E7377">
        <w:tc>
          <w:tcPr>
            <w:tcW w:w="1980" w:type="dxa"/>
          </w:tcPr>
          <w:p w14:paraId="7E92F0C5"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
                <w:sz w:val="24"/>
                <w:szCs w:val="24"/>
                <w:lang w:eastAsia="ru-RU"/>
              </w:rPr>
              <w:t>Основное мероприятие 3.2.2</w:t>
            </w:r>
          </w:p>
        </w:tc>
        <w:tc>
          <w:tcPr>
            <w:tcW w:w="3974" w:type="dxa"/>
          </w:tcPr>
          <w:p w14:paraId="662BB89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
                <w:bCs/>
                <w:sz w:val="24"/>
                <w:szCs w:val="24"/>
                <w:lang w:eastAsia="ru-RU"/>
              </w:rPr>
              <w:t>Проведение информационной работы о необходимости</w:t>
            </w:r>
            <w:r w:rsidRPr="001E7377">
              <w:rPr>
                <w:rFonts w:ascii="Times New Roman" w:eastAsia="SimSun" w:hAnsi="Times New Roman" w:cs="Times New Roman"/>
                <w:sz w:val="24"/>
                <w:szCs w:val="24"/>
                <w:lang w:eastAsia="ru-RU"/>
              </w:rPr>
              <w:t xml:space="preserve"> ликвидации борщевика Сосновского </w:t>
            </w:r>
          </w:p>
        </w:tc>
        <w:tc>
          <w:tcPr>
            <w:tcW w:w="2126" w:type="dxa"/>
            <w:vAlign w:val="center"/>
          </w:tcPr>
          <w:p w14:paraId="36565366"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28CA4D4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403020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32723FC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6404AE5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2A1610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413209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39A2CA84" w14:textId="77777777" w:rsidTr="001E7377">
        <w:tc>
          <w:tcPr>
            <w:tcW w:w="1980" w:type="dxa"/>
          </w:tcPr>
          <w:p w14:paraId="7DD8FC7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Cs/>
                <w:sz w:val="24"/>
                <w:szCs w:val="24"/>
                <w:lang w:eastAsia="ru-RU"/>
              </w:rPr>
              <w:t>Мероприятие 3.2.2.1</w:t>
            </w:r>
          </w:p>
        </w:tc>
        <w:tc>
          <w:tcPr>
            <w:tcW w:w="3974" w:type="dxa"/>
          </w:tcPr>
          <w:p w14:paraId="085A602A"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Размещение пропагандистских материалов на стендах, сайтах, в </w:t>
            </w:r>
            <w:r w:rsidRPr="001E7377">
              <w:rPr>
                <w:rFonts w:ascii="Times New Roman" w:eastAsia="SimSun" w:hAnsi="Times New Roman" w:cs="Times New Roman"/>
                <w:sz w:val="24"/>
                <w:szCs w:val="24"/>
                <w:lang w:eastAsia="ru-RU"/>
              </w:rPr>
              <w:lastRenderedPageBreak/>
              <w:t>газетах</w:t>
            </w:r>
          </w:p>
        </w:tc>
        <w:tc>
          <w:tcPr>
            <w:tcW w:w="2126" w:type="dxa"/>
            <w:vAlign w:val="center"/>
          </w:tcPr>
          <w:p w14:paraId="0E27D359"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985" w:type="dxa"/>
            <w:vAlign w:val="center"/>
          </w:tcPr>
          <w:p w14:paraId="28E3B7A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3085B1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29BD67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F7EEA1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2E77F4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60A712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4EB438C7" w14:textId="77777777" w:rsidTr="001E7377">
        <w:tc>
          <w:tcPr>
            <w:tcW w:w="1980" w:type="dxa"/>
          </w:tcPr>
          <w:p w14:paraId="3540076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Cs/>
                <w:sz w:val="24"/>
                <w:szCs w:val="24"/>
                <w:lang w:eastAsia="ru-RU"/>
              </w:rPr>
              <w:lastRenderedPageBreak/>
              <w:t>Мероприятие 3.2.2.2</w:t>
            </w:r>
          </w:p>
        </w:tc>
        <w:tc>
          <w:tcPr>
            <w:tcW w:w="3974" w:type="dxa"/>
          </w:tcPr>
          <w:p w14:paraId="74684E35"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Направление уведомлений собственникам земельных участков о необходимости ликвидации борщевика Сосновского </w:t>
            </w:r>
          </w:p>
        </w:tc>
        <w:tc>
          <w:tcPr>
            <w:tcW w:w="2126" w:type="dxa"/>
            <w:vAlign w:val="center"/>
          </w:tcPr>
          <w:p w14:paraId="608D4103"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2603F06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029560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CD5815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5CFAEB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B6D741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10CAF7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248B1ABD" w14:textId="77777777" w:rsidTr="001E7377">
        <w:tc>
          <w:tcPr>
            <w:tcW w:w="1980" w:type="dxa"/>
          </w:tcPr>
          <w:p w14:paraId="72F30E3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Основное мероприятие 3.3.1</w:t>
            </w:r>
          </w:p>
        </w:tc>
        <w:tc>
          <w:tcPr>
            <w:tcW w:w="3974" w:type="dxa"/>
          </w:tcPr>
          <w:p w14:paraId="71766C90"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Ликвидация несанкционированных свалок ТБО</w:t>
            </w:r>
          </w:p>
        </w:tc>
        <w:tc>
          <w:tcPr>
            <w:tcW w:w="2126" w:type="dxa"/>
            <w:vAlign w:val="center"/>
          </w:tcPr>
          <w:p w14:paraId="672FBCE2"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2D6E0B9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2 711,7</w:t>
            </w:r>
          </w:p>
        </w:tc>
        <w:tc>
          <w:tcPr>
            <w:tcW w:w="1134" w:type="dxa"/>
            <w:vAlign w:val="center"/>
          </w:tcPr>
          <w:p w14:paraId="71BF390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903,9</w:t>
            </w:r>
          </w:p>
        </w:tc>
        <w:tc>
          <w:tcPr>
            <w:tcW w:w="1134" w:type="dxa"/>
            <w:vAlign w:val="center"/>
          </w:tcPr>
          <w:p w14:paraId="4FFBC2F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903,9</w:t>
            </w:r>
          </w:p>
        </w:tc>
        <w:tc>
          <w:tcPr>
            <w:tcW w:w="1134" w:type="dxa"/>
            <w:vAlign w:val="center"/>
          </w:tcPr>
          <w:p w14:paraId="08728C1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903,9</w:t>
            </w:r>
          </w:p>
        </w:tc>
        <w:tc>
          <w:tcPr>
            <w:tcW w:w="1134" w:type="dxa"/>
            <w:vAlign w:val="center"/>
          </w:tcPr>
          <w:p w14:paraId="2D742CF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5CEDA97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4DE66522" w14:textId="77777777" w:rsidTr="001E7377">
        <w:tc>
          <w:tcPr>
            <w:tcW w:w="1980" w:type="dxa"/>
          </w:tcPr>
          <w:p w14:paraId="078D9CB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3.3.1.1</w:t>
            </w:r>
          </w:p>
        </w:tc>
        <w:tc>
          <w:tcPr>
            <w:tcW w:w="3974" w:type="dxa"/>
          </w:tcPr>
          <w:p w14:paraId="5EC16946"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Выявление мест размещения несанкционированных свалок ТБО</w:t>
            </w:r>
          </w:p>
        </w:tc>
        <w:tc>
          <w:tcPr>
            <w:tcW w:w="2126" w:type="dxa"/>
            <w:vAlign w:val="center"/>
          </w:tcPr>
          <w:p w14:paraId="3CF09200"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741DCF3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6A4045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D476BD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8005EE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145E1A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0EE37F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44F94B62" w14:textId="77777777" w:rsidTr="001E7377">
        <w:tc>
          <w:tcPr>
            <w:tcW w:w="1980" w:type="dxa"/>
          </w:tcPr>
          <w:p w14:paraId="1AC2B81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3.3.1.2.</w:t>
            </w:r>
          </w:p>
        </w:tc>
        <w:tc>
          <w:tcPr>
            <w:tcW w:w="3974" w:type="dxa"/>
          </w:tcPr>
          <w:p w14:paraId="3B1D67DB"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Cs/>
                <w:sz w:val="24"/>
                <w:szCs w:val="24"/>
                <w:lang w:eastAsia="ru-RU"/>
              </w:rPr>
              <w:t>Заключение муниципального контракта на ликвидацию несанкционированных свалок ТБО</w:t>
            </w:r>
          </w:p>
        </w:tc>
        <w:tc>
          <w:tcPr>
            <w:tcW w:w="2126" w:type="dxa"/>
            <w:vAlign w:val="center"/>
          </w:tcPr>
          <w:p w14:paraId="72260F0D"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91C656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2 711,7</w:t>
            </w:r>
          </w:p>
        </w:tc>
        <w:tc>
          <w:tcPr>
            <w:tcW w:w="1134" w:type="dxa"/>
            <w:vAlign w:val="center"/>
          </w:tcPr>
          <w:p w14:paraId="116AE7A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903,9</w:t>
            </w:r>
          </w:p>
        </w:tc>
        <w:tc>
          <w:tcPr>
            <w:tcW w:w="1134" w:type="dxa"/>
            <w:vAlign w:val="center"/>
          </w:tcPr>
          <w:p w14:paraId="4D46A7B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903,9</w:t>
            </w:r>
          </w:p>
        </w:tc>
        <w:tc>
          <w:tcPr>
            <w:tcW w:w="1134" w:type="dxa"/>
            <w:vAlign w:val="center"/>
          </w:tcPr>
          <w:p w14:paraId="2A9D2FD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903,9</w:t>
            </w:r>
          </w:p>
        </w:tc>
        <w:tc>
          <w:tcPr>
            <w:tcW w:w="1134" w:type="dxa"/>
            <w:vAlign w:val="center"/>
          </w:tcPr>
          <w:p w14:paraId="6B3FFC9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0CA891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37B0EE22" w14:textId="77777777" w:rsidTr="001E7377">
        <w:tc>
          <w:tcPr>
            <w:tcW w:w="1980" w:type="dxa"/>
          </w:tcPr>
          <w:p w14:paraId="2ACDD242"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
                <w:color w:val="000000"/>
                <w:sz w:val="24"/>
                <w:szCs w:val="24"/>
                <w:lang w:eastAsia="ru-RU"/>
              </w:rPr>
              <w:t>Основное мероприятие 3.3.2</w:t>
            </w:r>
          </w:p>
        </w:tc>
        <w:tc>
          <w:tcPr>
            <w:tcW w:w="3974" w:type="dxa"/>
          </w:tcPr>
          <w:p w14:paraId="3507F7C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color w:val="000000"/>
                <w:sz w:val="24"/>
                <w:szCs w:val="24"/>
                <w:lang w:eastAsia="ru-RU"/>
              </w:rPr>
            </w:pPr>
            <w:r w:rsidRPr="001E7377">
              <w:rPr>
                <w:rFonts w:ascii="Times New Roman" w:eastAsia="SimSun" w:hAnsi="Times New Roman" w:cs="Times New Roman"/>
                <w:b/>
                <w:sz w:val="24"/>
                <w:szCs w:val="24"/>
                <w:lang w:eastAsia="ru-RU"/>
              </w:rPr>
              <w:t>Реализация народных проектов прошедших отбор в рамках проекта «Народный бюджет»</w:t>
            </w:r>
          </w:p>
        </w:tc>
        <w:tc>
          <w:tcPr>
            <w:tcW w:w="2126" w:type="dxa"/>
            <w:vAlign w:val="center"/>
          </w:tcPr>
          <w:p w14:paraId="0DB98A47"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УЖКХ</w:t>
            </w:r>
          </w:p>
        </w:tc>
        <w:tc>
          <w:tcPr>
            <w:tcW w:w="1985" w:type="dxa"/>
            <w:vAlign w:val="center"/>
          </w:tcPr>
          <w:p w14:paraId="21FA785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t>0,0</w:t>
            </w:r>
          </w:p>
        </w:tc>
        <w:tc>
          <w:tcPr>
            <w:tcW w:w="1134" w:type="dxa"/>
            <w:vAlign w:val="center"/>
          </w:tcPr>
          <w:p w14:paraId="20E89F4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t>0,0</w:t>
            </w:r>
          </w:p>
        </w:tc>
        <w:tc>
          <w:tcPr>
            <w:tcW w:w="1134" w:type="dxa"/>
            <w:vAlign w:val="center"/>
          </w:tcPr>
          <w:p w14:paraId="1733BE5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t>0,0</w:t>
            </w:r>
          </w:p>
        </w:tc>
        <w:tc>
          <w:tcPr>
            <w:tcW w:w="1134" w:type="dxa"/>
            <w:vAlign w:val="center"/>
          </w:tcPr>
          <w:p w14:paraId="371ABF8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t>0,0</w:t>
            </w:r>
          </w:p>
        </w:tc>
        <w:tc>
          <w:tcPr>
            <w:tcW w:w="1134" w:type="dxa"/>
            <w:vAlign w:val="center"/>
          </w:tcPr>
          <w:p w14:paraId="1831FA9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t>0,0</w:t>
            </w:r>
          </w:p>
        </w:tc>
        <w:tc>
          <w:tcPr>
            <w:tcW w:w="1134" w:type="dxa"/>
            <w:vAlign w:val="center"/>
          </w:tcPr>
          <w:p w14:paraId="5067C30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t>0,0</w:t>
            </w:r>
          </w:p>
        </w:tc>
      </w:tr>
      <w:tr w:rsidR="001E7377" w:rsidRPr="001E7377" w14:paraId="31548B53" w14:textId="77777777" w:rsidTr="001E7377">
        <w:tc>
          <w:tcPr>
            <w:tcW w:w="1980" w:type="dxa"/>
          </w:tcPr>
          <w:p w14:paraId="19AC4FF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3.3.2.1</w:t>
            </w:r>
          </w:p>
        </w:tc>
        <w:tc>
          <w:tcPr>
            <w:tcW w:w="3974" w:type="dxa"/>
          </w:tcPr>
          <w:p w14:paraId="02857B40"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Подача заявок на участие в проекте «Народный бюджет»</w:t>
            </w:r>
          </w:p>
        </w:tc>
        <w:tc>
          <w:tcPr>
            <w:tcW w:w="2126" w:type="dxa"/>
            <w:vAlign w:val="center"/>
          </w:tcPr>
          <w:p w14:paraId="55D5EDA9"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0B0B5B1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4DB1708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2B3673E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63088F9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5A78D88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6916F8D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r>
      <w:tr w:rsidR="001E7377" w:rsidRPr="001E7377" w14:paraId="28861ACC" w14:textId="77777777" w:rsidTr="001E7377">
        <w:tc>
          <w:tcPr>
            <w:tcW w:w="1980" w:type="dxa"/>
          </w:tcPr>
          <w:p w14:paraId="1371AC5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Мероприятие 3.3.2.2</w:t>
            </w:r>
          </w:p>
        </w:tc>
        <w:tc>
          <w:tcPr>
            <w:tcW w:w="3974" w:type="dxa"/>
          </w:tcPr>
          <w:p w14:paraId="0AEE7B5A"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Заключение соглашения на реализацию проекта</w:t>
            </w:r>
          </w:p>
        </w:tc>
        <w:tc>
          <w:tcPr>
            <w:tcW w:w="2126" w:type="dxa"/>
            <w:vAlign w:val="center"/>
          </w:tcPr>
          <w:p w14:paraId="79FEE011"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41E6EB1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52D6394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7F5F79A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0CCA21D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4180A41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7F24240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r>
      <w:tr w:rsidR="001E7377" w:rsidRPr="001E7377" w14:paraId="0FD22C8E" w14:textId="77777777" w:rsidTr="001E7377">
        <w:tc>
          <w:tcPr>
            <w:tcW w:w="1980" w:type="dxa"/>
          </w:tcPr>
          <w:p w14:paraId="3BBED542"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3.3.2.3</w:t>
            </w:r>
          </w:p>
        </w:tc>
        <w:tc>
          <w:tcPr>
            <w:tcW w:w="3974" w:type="dxa"/>
          </w:tcPr>
          <w:p w14:paraId="230813F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Выполнение работ </w:t>
            </w:r>
            <w:proofErr w:type="gramStart"/>
            <w:r w:rsidRPr="001E7377">
              <w:rPr>
                <w:rFonts w:ascii="Times New Roman" w:eastAsia="SimSun" w:hAnsi="Times New Roman" w:cs="Times New Roman"/>
                <w:sz w:val="24"/>
                <w:szCs w:val="24"/>
                <w:lang w:eastAsia="ru-RU"/>
              </w:rPr>
              <w:t>согласно</w:t>
            </w:r>
            <w:proofErr w:type="gramEnd"/>
            <w:r w:rsidRPr="001E7377">
              <w:rPr>
                <w:rFonts w:ascii="Times New Roman" w:eastAsia="SimSun" w:hAnsi="Times New Roman" w:cs="Times New Roman"/>
                <w:sz w:val="24"/>
                <w:szCs w:val="24"/>
                <w:lang w:eastAsia="ru-RU"/>
              </w:rPr>
              <w:t xml:space="preserve"> народных проектов прошедших отбор в рамках проекта «Народный бюджет»</w:t>
            </w:r>
          </w:p>
        </w:tc>
        <w:tc>
          <w:tcPr>
            <w:tcW w:w="2126" w:type="dxa"/>
            <w:vAlign w:val="center"/>
          </w:tcPr>
          <w:p w14:paraId="07F23C5B"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730211D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3172B04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17E191E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43A6F2E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76C26E2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c>
          <w:tcPr>
            <w:tcW w:w="1134" w:type="dxa"/>
            <w:vAlign w:val="center"/>
          </w:tcPr>
          <w:p w14:paraId="1C0891E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bCs/>
                <w:sz w:val="24"/>
                <w:szCs w:val="24"/>
                <w:lang w:eastAsia="ru-RU"/>
              </w:rPr>
              <w:t>0,0</w:t>
            </w:r>
          </w:p>
        </w:tc>
      </w:tr>
      <w:tr w:rsidR="001E7377" w:rsidRPr="001E7377" w14:paraId="51586BBA" w14:textId="77777777" w:rsidTr="001E7377">
        <w:tc>
          <w:tcPr>
            <w:tcW w:w="1980" w:type="dxa"/>
          </w:tcPr>
          <w:p w14:paraId="0D03EAB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Основное мероприятие 3.4.1</w:t>
            </w:r>
          </w:p>
        </w:tc>
        <w:tc>
          <w:tcPr>
            <w:tcW w:w="3974" w:type="dxa"/>
          </w:tcPr>
          <w:p w14:paraId="6A4FA7D2"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color w:val="000000"/>
                <w:sz w:val="24"/>
                <w:szCs w:val="24"/>
                <w:lang w:eastAsia="ru-RU"/>
              </w:rPr>
            </w:pPr>
            <w:r w:rsidRPr="001E7377">
              <w:rPr>
                <w:rFonts w:ascii="Times New Roman" w:eastAsia="SimSun" w:hAnsi="Times New Roman" w:cs="Times New Roman"/>
                <w:b/>
                <w:sz w:val="24"/>
                <w:szCs w:val="24"/>
                <w:lang w:eastAsia="ru-RU"/>
              </w:rPr>
              <w:t>Создание систем по раздельному накоплению отходов для обеспечения экологической и эффективной утилизации отходов</w:t>
            </w:r>
          </w:p>
        </w:tc>
        <w:tc>
          <w:tcPr>
            <w:tcW w:w="2126" w:type="dxa"/>
            <w:vAlign w:val="center"/>
          </w:tcPr>
          <w:p w14:paraId="0CE6187B"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УЖКХ</w:t>
            </w:r>
          </w:p>
        </w:tc>
        <w:tc>
          <w:tcPr>
            <w:tcW w:w="1985" w:type="dxa"/>
            <w:vAlign w:val="center"/>
          </w:tcPr>
          <w:p w14:paraId="7245DD7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D4DA2D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66E4F6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0E90F2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37F6A10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B8D934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11AA91EA" w14:textId="77777777" w:rsidTr="001E7377">
        <w:tc>
          <w:tcPr>
            <w:tcW w:w="1980" w:type="dxa"/>
          </w:tcPr>
          <w:p w14:paraId="4829A35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3.4.1.1</w:t>
            </w:r>
          </w:p>
        </w:tc>
        <w:tc>
          <w:tcPr>
            <w:tcW w:w="3974" w:type="dxa"/>
          </w:tcPr>
          <w:p w14:paraId="006C72F0"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Cs/>
                <w:sz w:val="24"/>
                <w:szCs w:val="24"/>
                <w:lang w:eastAsia="ru-RU"/>
              </w:rPr>
              <w:t>Подача заявок на участие в госпрограмме «Воспроизводство и использование природных ресурсов и охрана окружающей среды</w:t>
            </w:r>
          </w:p>
        </w:tc>
        <w:tc>
          <w:tcPr>
            <w:tcW w:w="2126" w:type="dxa"/>
            <w:vAlign w:val="center"/>
          </w:tcPr>
          <w:p w14:paraId="5B82205A"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2A1FFB4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7F6DAC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4331EC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8301A5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86EA2D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768FC7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3672A49" w14:textId="77777777" w:rsidTr="001E7377">
        <w:tc>
          <w:tcPr>
            <w:tcW w:w="1980" w:type="dxa"/>
          </w:tcPr>
          <w:p w14:paraId="57AC7D7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3.4.1.2</w:t>
            </w:r>
          </w:p>
        </w:tc>
        <w:tc>
          <w:tcPr>
            <w:tcW w:w="3974" w:type="dxa"/>
          </w:tcPr>
          <w:p w14:paraId="0F565F0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Заключение муниципального контракта на реализацию госпрограммы по созданию систем по раздельному накоплению отходов</w:t>
            </w:r>
          </w:p>
        </w:tc>
        <w:tc>
          <w:tcPr>
            <w:tcW w:w="2126" w:type="dxa"/>
            <w:vAlign w:val="center"/>
          </w:tcPr>
          <w:p w14:paraId="7F8861BC"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2E1A737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7CC73F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989E5D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A42F61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5E6D44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36A631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2AE8DC52" w14:textId="77777777" w:rsidTr="001E7377">
        <w:tc>
          <w:tcPr>
            <w:tcW w:w="1980" w:type="dxa"/>
          </w:tcPr>
          <w:p w14:paraId="07CE2BA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 xml:space="preserve">Мероприятие </w:t>
            </w:r>
            <w:r w:rsidRPr="001E7377">
              <w:rPr>
                <w:rFonts w:ascii="Times New Roman" w:eastAsia="Times New Roman" w:hAnsi="Times New Roman" w:cs="Times New Roman"/>
                <w:sz w:val="24"/>
                <w:szCs w:val="24"/>
                <w:lang w:eastAsia="ru-RU"/>
              </w:rPr>
              <w:lastRenderedPageBreak/>
              <w:t>3.4.1.3</w:t>
            </w:r>
          </w:p>
        </w:tc>
        <w:tc>
          <w:tcPr>
            <w:tcW w:w="3974" w:type="dxa"/>
          </w:tcPr>
          <w:p w14:paraId="0B6E810A"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lastRenderedPageBreak/>
              <w:t xml:space="preserve">Заключение договора </w:t>
            </w:r>
            <w:r w:rsidRPr="001E7377">
              <w:rPr>
                <w:rFonts w:ascii="Times New Roman" w:eastAsia="SimSun" w:hAnsi="Times New Roman" w:cs="Times New Roman"/>
                <w:sz w:val="24"/>
                <w:szCs w:val="24"/>
                <w:lang w:eastAsia="ru-RU"/>
              </w:rPr>
              <w:lastRenderedPageBreak/>
              <w:t>(муниципального контракта) на обслуживание контейнеров для раздельного накопления твердых коммунальных отходов</w:t>
            </w:r>
          </w:p>
        </w:tc>
        <w:tc>
          <w:tcPr>
            <w:tcW w:w="2126" w:type="dxa"/>
            <w:vAlign w:val="center"/>
          </w:tcPr>
          <w:p w14:paraId="29591368"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985" w:type="dxa"/>
            <w:vAlign w:val="center"/>
          </w:tcPr>
          <w:p w14:paraId="594A4E2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2A5120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1B2351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CAABDC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D3FEED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8B961C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116E7BE4" w14:textId="77777777" w:rsidTr="001E7377">
        <w:tc>
          <w:tcPr>
            <w:tcW w:w="1980" w:type="dxa"/>
          </w:tcPr>
          <w:p w14:paraId="42590523"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
                <w:sz w:val="24"/>
                <w:szCs w:val="24"/>
                <w:lang w:eastAsia="ru-RU"/>
              </w:rPr>
              <w:lastRenderedPageBreak/>
              <w:t>Основное мероприятие 3.4.2</w:t>
            </w:r>
          </w:p>
        </w:tc>
        <w:tc>
          <w:tcPr>
            <w:tcW w:w="3974" w:type="dxa"/>
          </w:tcPr>
          <w:p w14:paraId="6C26F743"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Обустройство мест (площадок) накопления ТКО, в том числе вывоз отходов, не относящихся к твердым коммунальным отходам</w:t>
            </w:r>
          </w:p>
        </w:tc>
        <w:tc>
          <w:tcPr>
            <w:tcW w:w="2126" w:type="dxa"/>
            <w:vAlign w:val="center"/>
          </w:tcPr>
          <w:p w14:paraId="2DE8C698"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5617756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2 000,0</w:t>
            </w:r>
          </w:p>
        </w:tc>
        <w:tc>
          <w:tcPr>
            <w:tcW w:w="1134" w:type="dxa"/>
            <w:vAlign w:val="center"/>
          </w:tcPr>
          <w:p w14:paraId="5D00F05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2 000,0</w:t>
            </w:r>
          </w:p>
        </w:tc>
        <w:tc>
          <w:tcPr>
            <w:tcW w:w="1134" w:type="dxa"/>
            <w:vAlign w:val="center"/>
          </w:tcPr>
          <w:p w14:paraId="08117C0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1D0998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5A9F6AB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30CF07E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12EFBF5B" w14:textId="77777777" w:rsidTr="001E7377">
        <w:tc>
          <w:tcPr>
            <w:tcW w:w="1980" w:type="dxa"/>
          </w:tcPr>
          <w:p w14:paraId="569386E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3.4.2.1</w:t>
            </w:r>
          </w:p>
        </w:tc>
        <w:tc>
          <w:tcPr>
            <w:tcW w:w="3974" w:type="dxa"/>
          </w:tcPr>
          <w:p w14:paraId="74AC65F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Выявление потребности по обустройству мест (площадок) накопления ТКО</w:t>
            </w:r>
          </w:p>
        </w:tc>
        <w:tc>
          <w:tcPr>
            <w:tcW w:w="2126" w:type="dxa"/>
            <w:vAlign w:val="center"/>
          </w:tcPr>
          <w:p w14:paraId="14D1EC6A"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54674CE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9FD8B0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ECAD72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6AD67B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5716C5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B5625A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1A65D22A" w14:textId="77777777" w:rsidTr="001E7377">
        <w:tc>
          <w:tcPr>
            <w:tcW w:w="1980" w:type="dxa"/>
          </w:tcPr>
          <w:p w14:paraId="128CBC4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3.4.2.2</w:t>
            </w:r>
          </w:p>
        </w:tc>
        <w:tc>
          <w:tcPr>
            <w:tcW w:w="3974" w:type="dxa"/>
          </w:tcPr>
          <w:p w14:paraId="3C20E9A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Заключение муниципального контракта по обустройству мест (площадок) накопления ТКО, в том числе вывоз отходов, не относящихся к твердым коммунальным отходам, а также содержание контейнерных площадок   </w:t>
            </w:r>
          </w:p>
        </w:tc>
        <w:tc>
          <w:tcPr>
            <w:tcW w:w="2126" w:type="dxa"/>
            <w:vAlign w:val="center"/>
          </w:tcPr>
          <w:p w14:paraId="55B0AC65"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75D27AC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2 000,0</w:t>
            </w:r>
          </w:p>
        </w:tc>
        <w:tc>
          <w:tcPr>
            <w:tcW w:w="1134" w:type="dxa"/>
            <w:vAlign w:val="center"/>
          </w:tcPr>
          <w:p w14:paraId="26BD073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2 000,0</w:t>
            </w:r>
          </w:p>
        </w:tc>
        <w:tc>
          <w:tcPr>
            <w:tcW w:w="1134" w:type="dxa"/>
            <w:vAlign w:val="center"/>
          </w:tcPr>
          <w:p w14:paraId="3CCA006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C7D3C5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B80AAC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225421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C07CF4B" w14:textId="77777777" w:rsidTr="001E7377">
        <w:tc>
          <w:tcPr>
            <w:tcW w:w="1980" w:type="dxa"/>
          </w:tcPr>
          <w:p w14:paraId="4F3C4C5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Мероприятие 3.4.2.3</w:t>
            </w:r>
          </w:p>
        </w:tc>
        <w:tc>
          <w:tcPr>
            <w:tcW w:w="3974" w:type="dxa"/>
          </w:tcPr>
          <w:p w14:paraId="57491FC3"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Межбюджетные трансферты бюджетам поселений из бюджета </w:t>
            </w:r>
            <w:r w:rsidRPr="001E7377">
              <w:rPr>
                <w:rFonts w:ascii="Times New Roman" w:eastAsia="SimSun" w:hAnsi="Times New Roman" w:cs="Times New Roman"/>
                <w:sz w:val="24"/>
                <w:szCs w:val="24"/>
                <w:lang w:eastAsia="ru-RU"/>
              </w:rPr>
              <w:lastRenderedPageBreak/>
              <w:t>муниципального района на осуществление полномочий в организации деятельности по накоплению (в том числе раздельному накоплению) и транспортированию твердых коммунальных отходов, в соответствии с заключенными соглашениями</w:t>
            </w:r>
          </w:p>
        </w:tc>
        <w:tc>
          <w:tcPr>
            <w:tcW w:w="2126" w:type="dxa"/>
            <w:vAlign w:val="center"/>
          </w:tcPr>
          <w:p w14:paraId="2B544F3D"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985" w:type="dxa"/>
            <w:vAlign w:val="center"/>
          </w:tcPr>
          <w:p w14:paraId="5C70910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577B5E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C89E69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15EEA0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144952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F1A38F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57BAB429" w14:textId="77777777" w:rsidTr="001E7377">
        <w:tc>
          <w:tcPr>
            <w:tcW w:w="1980" w:type="dxa"/>
            <w:vMerge w:val="restart"/>
          </w:tcPr>
          <w:p w14:paraId="02A84FB5"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lastRenderedPageBreak/>
              <w:t>Подпрограмма 4</w:t>
            </w:r>
          </w:p>
        </w:tc>
        <w:tc>
          <w:tcPr>
            <w:tcW w:w="3974" w:type="dxa"/>
            <w:vMerge w:val="restart"/>
          </w:tcPr>
          <w:p w14:paraId="0E06961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
                <w:bCs/>
                <w:sz w:val="24"/>
                <w:szCs w:val="24"/>
                <w:lang w:eastAsia="ru-RU"/>
              </w:rPr>
              <w:t>Развитие дорожной инфраструктуры</w:t>
            </w:r>
          </w:p>
        </w:tc>
        <w:tc>
          <w:tcPr>
            <w:tcW w:w="2126" w:type="dxa"/>
            <w:vAlign w:val="center"/>
          </w:tcPr>
          <w:p w14:paraId="2DB9BBB1"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Всего</w:t>
            </w:r>
          </w:p>
        </w:tc>
        <w:tc>
          <w:tcPr>
            <w:tcW w:w="1985" w:type="dxa"/>
            <w:vAlign w:val="center"/>
          </w:tcPr>
          <w:p w14:paraId="4962480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437 669,6</w:t>
            </w:r>
          </w:p>
        </w:tc>
        <w:tc>
          <w:tcPr>
            <w:tcW w:w="1134" w:type="dxa"/>
            <w:vAlign w:val="center"/>
          </w:tcPr>
          <w:p w14:paraId="5A71D60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175 783,5</w:t>
            </w:r>
          </w:p>
        </w:tc>
        <w:tc>
          <w:tcPr>
            <w:tcW w:w="1134" w:type="dxa"/>
            <w:vAlign w:val="center"/>
          </w:tcPr>
          <w:p w14:paraId="5C2CF88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205 875,4</w:t>
            </w:r>
          </w:p>
        </w:tc>
        <w:tc>
          <w:tcPr>
            <w:tcW w:w="1134" w:type="dxa"/>
            <w:vAlign w:val="center"/>
          </w:tcPr>
          <w:p w14:paraId="4447240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56 010,7</w:t>
            </w:r>
          </w:p>
        </w:tc>
        <w:tc>
          <w:tcPr>
            <w:tcW w:w="1134" w:type="dxa"/>
            <w:vAlign w:val="center"/>
          </w:tcPr>
          <w:p w14:paraId="783E7B0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002D53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0AE78AC7" w14:textId="77777777" w:rsidTr="001E7377">
        <w:tc>
          <w:tcPr>
            <w:tcW w:w="1980" w:type="dxa"/>
            <w:vMerge/>
          </w:tcPr>
          <w:p w14:paraId="309E7B8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sz w:val="24"/>
                <w:szCs w:val="24"/>
                <w:lang w:eastAsia="ru-RU"/>
              </w:rPr>
            </w:pPr>
          </w:p>
        </w:tc>
        <w:tc>
          <w:tcPr>
            <w:tcW w:w="3974" w:type="dxa"/>
            <w:vMerge/>
          </w:tcPr>
          <w:p w14:paraId="4AF60D2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sz w:val="24"/>
                <w:szCs w:val="24"/>
                <w:lang w:eastAsia="ru-RU"/>
              </w:rPr>
            </w:pPr>
          </w:p>
        </w:tc>
        <w:tc>
          <w:tcPr>
            <w:tcW w:w="2126" w:type="dxa"/>
            <w:vAlign w:val="center"/>
          </w:tcPr>
          <w:p w14:paraId="5C63C84B"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УЖКХ</w:t>
            </w:r>
          </w:p>
        </w:tc>
        <w:tc>
          <w:tcPr>
            <w:tcW w:w="1985" w:type="dxa"/>
            <w:vAlign w:val="center"/>
          </w:tcPr>
          <w:p w14:paraId="7B07BC6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437 599,6</w:t>
            </w:r>
          </w:p>
        </w:tc>
        <w:tc>
          <w:tcPr>
            <w:tcW w:w="1134" w:type="dxa"/>
            <w:vAlign w:val="center"/>
          </w:tcPr>
          <w:p w14:paraId="72D3055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175 713,5</w:t>
            </w:r>
          </w:p>
        </w:tc>
        <w:tc>
          <w:tcPr>
            <w:tcW w:w="1134" w:type="dxa"/>
            <w:vAlign w:val="center"/>
          </w:tcPr>
          <w:p w14:paraId="247FEF3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205 875,4</w:t>
            </w:r>
          </w:p>
        </w:tc>
        <w:tc>
          <w:tcPr>
            <w:tcW w:w="1134" w:type="dxa"/>
            <w:vAlign w:val="center"/>
          </w:tcPr>
          <w:p w14:paraId="5B099F8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56 010,7</w:t>
            </w:r>
          </w:p>
        </w:tc>
        <w:tc>
          <w:tcPr>
            <w:tcW w:w="1134" w:type="dxa"/>
            <w:vAlign w:val="center"/>
          </w:tcPr>
          <w:p w14:paraId="1B3A940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314DA60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18C406F6" w14:textId="77777777" w:rsidTr="001E7377">
        <w:tc>
          <w:tcPr>
            <w:tcW w:w="1980" w:type="dxa"/>
            <w:vMerge/>
          </w:tcPr>
          <w:p w14:paraId="6FC3B02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sz w:val="24"/>
                <w:szCs w:val="24"/>
                <w:lang w:eastAsia="ru-RU"/>
              </w:rPr>
            </w:pPr>
          </w:p>
        </w:tc>
        <w:tc>
          <w:tcPr>
            <w:tcW w:w="3974" w:type="dxa"/>
            <w:vMerge/>
          </w:tcPr>
          <w:p w14:paraId="4149F3C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sz w:val="24"/>
                <w:szCs w:val="24"/>
                <w:lang w:eastAsia="ru-RU"/>
              </w:rPr>
            </w:pPr>
          </w:p>
        </w:tc>
        <w:tc>
          <w:tcPr>
            <w:tcW w:w="2126" w:type="dxa"/>
            <w:vAlign w:val="center"/>
          </w:tcPr>
          <w:p w14:paraId="4D190B74"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Управление образования</w:t>
            </w:r>
          </w:p>
        </w:tc>
        <w:tc>
          <w:tcPr>
            <w:tcW w:w="1985" w:type="dxa"/>
            <w:vAlign w:val="center"/>
          </w:tcPr>
          <w:p w14:paraId="54D940E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70,0</w:t>
            </w:r>
          </w:p>
        </w:tc>
        <w:tc>
          <w:tcPr>
            <w:tcW w:w="1134" w:type="dxa"/>
            <w:vAlign w:val="center"/>
          </w:tcPr>
          <w:p w14:paraId="2D9B96A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70,0</w:t>
            </w:r>
          </w:p>
        </w:tc>
        <w:tc>
          <w:tcPr>
            <w:tcW w:w="1134" w:type="dxa"/>
            <w:vAlign w:val="center"/>
          </w:tcPr>
          <w:p w14:paraId="44EED84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9ED3A8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3CEAE8C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AF088F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4385D6EE" w14:textId="77777777" w:rsidTr="001E7377">
        <w:tc>
          <w:tcPr>
            <w:tcW w:w="1980" w:type="dxa"/>
          </w:tcPr>
          <w:p w14:paraId="334BD5E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Основное мероприятие 4.1.1.</w:t>
            </w:r>
          </w:p>
        </w:tc>
        <w:tc>
          <w:tcPr>
            <w:tcW w:w="3974" w:type="dxa"/>
          </w:tcPr>
          <w:p w14:paraId="7F5A8E4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Создание творческих пропагандистских материалов для проведения информационно-пропагандистских компаний, направленных на снижение аварийности, смертности и травматизма на дорогах</w:t>
            </w:r>
          </w:p>
        </w:tc>
        <w:tc>
          <w:tcPr>
            <w:tcW w:w="2126" w:type="dxa"/>
            <w:vAlign w:val="center"/>
          </w:tcPr>
          <w:p w14:paraId="501242CB"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все соисполнители</w:t>
            </w:r>
          </w:p>
        </w:tc>
        <w:tc>
          <w:tcPr>
            <w:tcW w:w="1985" w:type="dxa"/>
            <w:vAlign w:val="center"/>
          </w:tcPr>
          <w:p w14:paraId="6799345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B7A028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2C12C0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7C3AB3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488B40A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13D30C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37C13EE8" w14:textId="77777777" w:rsidTr="001E7377">
        <w:tc>
          <w:tcPr>
            <w:tcW w:w="1980" w:type="dxa"/>
          </w:tcPr>
          <w:p w14:paraId="0093339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Мероприятие 4.1.1.1.</w:t>
            </w:r>
          </w:p>
        </w:tc>
        <w:tc>
          <w:tcPr>
            <w:tcW w:w="3974" w:type="dxa"/>
          </w:tcPr>
          <w:p w14:paraId="2A2FEEF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Проведение районной комиссии по обеспечению безопасности дорожного движения - иных мероприятий.</w:t>
            </w:r>
          </w:p>
        </w:tc>
        <w:tc>
          <w:tcPr>
            <w:tcW w:w="2126" w:type="dxa"/>
            <w:vAlign w:val="center"/>
          </w:tcPr>
          <w:p w14:paraId="0BF061C4"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все соисполнители</w:t>
            </w:r>
          </w:p>
        </w:tc>
        <w:tc>
          <w:tcPr>
            <w:tcW w:w="1985" w:type="dxa"/>
            <w:vAlign w:val="center"/>
          </w:tcPr>
          <w:p w14:paraId="1FE352D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EEEC26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8A426D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C730AA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46C8ED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3B1D18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0A019F85" w14:textId="77777777" w:rsidTr="001E7377">
        <w:tc>
          <w:tcPr>
            <w:tcW w:w="1980" w:type="dxa"/>
          </w:tcPr>
          <w:p w14:paraId="0B97099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4.1.1.2.</w:t>
            </w:r>
          </w:p>
        </w:tc>
        <w:tc>
          <w:tcPr>
            <w:tcW w:w="3974" w:type="dxa"/>
          </w:tcPr>
          <w:p w14:paraId="3C57F8B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Размещение пропагандистских материалов на стендах, сайтах, в газетах</w:t>
            </w:r>
          </w:p>
        </w:tc>
        <w:tc>
          <w:tcPr>
            <w:tcW w:w="2126" w:type="dxa"/>
            <w:vAlign w:val="center"/>
          </w:tcPr>
          <w:p w14:paraId="15ED5EEC"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все соисполнители</w:t>
            </w:r>
          </w:p>
        </w:tc>
        <w:tc>
          <w:tcPr>
            <w:tcW w:w="1985" w:type="dxa"/>
            <w:vAlign w:val="center"/>
          </w:tcPr>
          <w:p w14:paraId="4E5F406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737746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578A4D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058089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C4E962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DE3DF7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0C7850B0" w14:textId="77777777" w:rsidTr="001E7377">
        <w:tc>
          <w:tcPr>
            <w:tcW w:w="1980" w:type="dxa"/>
          </w:tcPr>
          <w:p w14:paraId="7B517460"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
                <w:sz w:val="24"/>
                <w:szCs w:val="24"/>
                <w:lang w:eastAsia="ru-RU"/>
              </w:rPr>
              <w:t>Основное мероприятие 4.</w:t>
            </w:r>
            <w:r w:rsidRPr="001E7377">
              <w:rPr>
                <w:rFonts w:ascii="Times New Roman" w:eastAsia="SimSun" w:hAnsi="Times New Roman" w:cs="Times New Roman"/>
                <w:b/>
                <w:sz w:val="24"/>
                <w:szCs w:val="24"/>
                <w:lang w:eastAsia="ru-RU"/>
              </w:rPr>
              <w:t>1.2.</w:t>
            </w:r>
          </w:p>
        </w:tc>
        <w:tc>
          <w:tcPr>
            <w:tcW w:w="3974" w:type="dxa"/>
          </w:tcPr>
          <w:p w14:paraId="7EEA768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Проведение информационн</w:t>
            </w:r>
            <w:proofErr w:type="gramStart"/>
            <w:r w:rsidRPr="001E7377">
              <w:rPr>
                <w:rFonts w:ascii="Times New Roman" w:eastAsia="SimSun" w:hAnsi="Times New Roman" w:cs="Times New Roman"/>
                <w:b/>
                <w:bCs/>
                <w:sz w:val="24"/>
                <w:szCs w:val="24"/>
                <w:lang w:eastAsia="ru-RU"/>
              </w:rPr>
              <w:t>о-</w:t>
            </w:r>
            <w:proofErr w:type="gramEnd"/>
            <w:r w:rsidRPr="001E7377">
              <w:rPr>
                <w:rFonts w:ascii="Times New Roman" w:eastAsia="SimSun" w:hAnsi="Times New Roman" w:cs="Times New Roman"/>
                <w:b/>
                <w:bCs/>
                <w:sz w:val="24"/>
                <w:szCs w:val="24"/>
                <w:lang w:eastAsia="ru-RU"/>
              </w:rPr>
              <w:t xml:space="preserve"> пропагандистских мероприятий, с целью формирования у участников дорожного движения стереотипов законопослушного поведения на дороге.</w:t>
            </w:r>
          </w:p>
        </w:tc>
        <w:tc>
          <w:tcPr>
            <w:tcW w:w="2126" w:type="dxa"/>
            <w:vAlign w:val="center"/>
          </w:tcPr>
          <w:p w14:paraId="03D198AC"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все соисполнители</w:t>
            </w:r>
          </w:p>
        </w:tc>
        <w:tc>
          <w:tcPr>
            <w:tcW w:w="1985" w:type="dxa"/>
            <w:vAlign w:val="center"/>
          </w:tcPr>
          <w:p w14:paraId="1ADAB58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5373F5D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2AABFC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B8BEF2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261F44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52E3E94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0F737EBE" w14:textId="77777777" w:rsidTr="001E7377">
        <w:tc>
          <w:tcPr>
            <w:tcW w:w="1980" w:type="dxa"/>
          </w:tcPr>
          <w:p w14:paraId="7EBC1CE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4.1.2.1.</w:t>
            </w:r>
          </w:p>
        </w:tc>
        <w:tc>
          <w:tcPr>
            <w:tcW w:w="3974" w:type="dxa"/>
          </w:tcPr>
          <w:p w14:paraId="11AD566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Cs/>
                <w:sz w:val="24"/>
                <w:szCs w:val="24"/>
                <w:lang w:eastAsia="ru-RU"/>
              </w:rPr>
              <w:t>Размещение правил дорожного движения на стендах, сайтах, в газетах</w:t>
            </w:r>
          </w:p>
        </w:tc>
        <w:tc>
          <w:tcPr>
            <w:tcW w:w="2126" w:type="dxa"/>
            <w:vAlign w:val="center"/>
          </w:tcPr>
          <w:p w14:paraId="41D9A0B0"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все соисполнители</w:t>
            </w:r>
          </w:p>
        </w:tc>
        <w:tc>
          <w:tcPr>
            <w:tcW w:w="1985" w:type="dxa"/>
            <w:vAlign w:val="center"/>
          </w:tcPr>
          <w:p w14:paraId="54F65AE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A0A170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022297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99E278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35F49B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99B21F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5B4BA11" w14:textId="77777777" w:rsidTr="001E7377">
        <w:tc>
          <w:tcPr>
            <w:tcW w:w="1980" w:type="dxa"/>
          </w:tcPr>
          <w:p w14:paraId="5CD1E95B"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4.1.2.2.</w:t>
            </w:r>
          </w:p>
        </w:tc>
        <w:tc>
          <w:tcPr>
            <w:tcW w:w="3974" w:type="dxa"/>
          </w:tcPr>
          <w:p w14:paraId="7BF239F2"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bCs/>
                <w:sz w:val="24"/>
                <w:szCs w:val="24"/>
                <w:lang w:eastAsia="ru-RU"/>
              </w:rPr>
              <w:t>Распространение буклетов, листовок»</w:t>
            </w:r>
          </w:p>
        </w:tc>
        <w:tc>
          <w:tcPr>
            <w:tcW w:w="2126" w:type="dxa"/>
            <w:vAlign w:val="center"/>
          </w:tcPr>
          <w:p w14:paraId="16A5FCB7"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все соисполнители</w:t>
            </w:r>
          </w:p>
        </w:tc>
        <w:tc>
          <w:tcPr>
            <w:tcW w:w="1985" w:type="dxa"/>
            <w:vAlign w:val="center"/>
          </w:tcPr>
          <w:p w14:paraId="78DCBF6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7A9060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A59FCF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94A33D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EB3D47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3E9A6E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05411CEE" w14:textId="77777777" w:rsidTr="001E7377">
        <w:tc>
          <w:tcPr>
            <w:tcW w:w="1980" w:type="dxa"/>
          </w:tcPr>
          <w:p w14:paraId="61530965"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 xml:space="preserve">Основное </w:t>
            </w:r>
            <w:r w:rsidRPr="001E7377">
              <w:rPr>
                <w:rFonts w:ascii="Times New Roman" w:eastAsia="SimSun" w:hAnsi="Times New Roman" w:cs="Times New Roman"/>
                <w:b/>
                <w:sz w:val="24"/>
                <w:szCs w:val="24"/>
                <w:lang w:eastAsia="ru-RU"/>
              </w:rPr>
              <w:lastRenderedPageBreak/>
              <w:t>мероприятие 4.1.3</w:t>
            </w:r>
          </w:p>
        </w:tc>
        <w:tc>
          <w:tcPr>
            <w:tcW w:w="3974" w:type="dxa"/>
          </w:tcPr>
          <w:p w14:paraId="499C651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color w:val="000000"/>
                <w:sz w:val="24"/>
                <w:szCs w:val="24"/>
                <w:lang w:eastAsia="ru-RU"/>
              </w:rPr>
            </w:pPr>
            <w:r w:rsidRPr="001E7377">
              <w:rPr>
                <w:rFonts w:ascii="Times New Roman" w:eastAsia="SimSun" w:hAnsi="Times New Roman" w:cs="Times New Roman"/>
                <w:b/>
                <w:sz w:val="24"/>
                <w:szCs w:val="24"/>
                <w:lang w:eastAsia="ru-RU"/>
              </w:rPr>
              <w:lastRenderedPageBreak/>
              <w:t xml:space="preserve">Проведение занятий с учащимися </w:t>
            </w:r>
            <w:r w:rsidRPr="001E7377">
              <w:rPr>
                <w:rFonts w:ascii="Times New Roman" w:eastAsia="SimSun" w:hAnsi="Times New Roman" w:cs="Times New Roman"/>
                <w:b/>
                <w:sz w:val="24"/>
                <w:szCs w:val="24"/>
                <w:lang w:eastAsia="ru-RU"/>
              </w:rPr>
              <w:lastRenderedPageBreak/>
              <w:t>начальных классов по правилам безопасного поведения на дорогах</w:t>
            </w:r>
          </w:p>
        </w:tc>
        <w:tc>
          <w:tcPr>
            <w:tcW w:w="2126" w:type="dxa"/>
            <w:vAlign w:val="center"/>
          </w:tcPr>
          <w:p w14:paraId="0FE032A7"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lastRenderedPageBreak/>
              <w:t xml:space="preserve">все </w:t>
            </w:r>
            <w:r w:rsidRPr="001E7377">
              <w:rPr>
                <w:rFonts w:ascii="Times New Roman" w:eastAsia="SimSun" w:hAnsi="Times New Roman" w:cs="Times New Roman"/>
                <w:b/>
                <w:sz w:val="24"/>
                <w:szCs w:val="24"/>
                <w:lang w:eastAsia="ru-RU"/>
              </w:rPr>
              <w:lastRenderedPageBreak/>
              <w:t>соисполнители</w:t>
            </w:r>
          </w:p>
        </w:tc>
        <w:tc>
          <w:tcPr>
            <w:tcW w:w="1985" w:type="dxa"/>
            <w:vAlign w:val="center"/>
          </w:tcPr>
          <w:p w14:paraId="2703E2B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lastRenderedPageBreak/>
              <w:t>0,0</w:t>
            </w:r>
          </w:p>
        </w:tc>
        <w:tc>
          <w:tcPr>
            <w:tcW w:w="1134" w:type="dxa"/>
            <w:vAlign w:val="center"/>
          </w:tcPr>
          <w:p w14:paraId="5B1D939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8B3230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B52A47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1C7C77E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6E10600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7D15DA13" w14:textId="77777777" w:rsidTr="001E7377">
        <w:tc>
          <w:tcPr>
            <w:tcW w:w="1980" w:type="dxa"/>
          </w:tcPr>
          <w:p w14:paraId="2DFF7A0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Мероприятие 4.</w:t>
            </w:r>
            <w:r w:rsidRPr="001E7377">
              <w:rPr>
                <w:rFonts w:ascii="Times New Roman" w:eastAsia="SimSun" w:hAnsi="Times New Roman" w:cs="Times New Roman"/>
                <w:sz w:val="24"/>
                <w:szCs w:val="24"/>
                <w:lang w:eastAsia="ru-RU"/>
              </w:rPr>
              <w:t>1.3.1</w:t>
            </w:r>
          </w:p>
        </w:tc>
        <w:tc>
          <w:tcPr>
            <w:tcW w:w="3974" w:type="dxa"/>
          </w:tcPr>
          <w:p w14:paraId="3CFA294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Сбор информации по количеству проведенных занятий</w:t>
            </w:r>
          </w:p>
        </w:tc>
        <w:tc>
          <w:tcPr>
            <w:tcW w:w="2126" w:type="dxa"/>
            <w:vAlign w:val="center"/>
          </w:tcPr>
          <w:p w14:paraId="640E597D"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все соисполнители</w:t>
            </w:r>
          </w:p>
        </w:tc>
        <w:tc>
          <w:tcPr>
            <w:tcW w:w="1985" w:type="dxa"/>
            <w:vAlign w:val="center"/>
          </w:tcPr>
          <w:p w14:paraId="158C024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741216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8AB800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65B5FF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A7C5A6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FA4B73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34EAF238" w14:textId="77777777" w:rsidTr="001E7377">
        <w:tc>
          <w:tcPr>
            <w:tcW w:w="1980" w:type="dxa"/>
          </w:tcPr>
          <w:p w14:paraId="4A5BF8F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w:t>
            </w:r>
            <w:r w:rsidRPr="001E7377">
              <w:rPr>
                <w:rFonts w:ascii="Times New Roman" w:eastAsia="SimSun" w:hAnsi="Times New Roman" w:cs="Times New Roman"/>
                <w:sz w:val="24"/>
                <w:szCs w:val="24"/>
                <w:lang w:eastAsia="ru-RU"/>
              </w:rPr>
              <w:t>1.3.2</w:t>
            </w:r>
          </w:p>
        </w:tc>
        <w:tc>
          <w:tcPr>
            <w:tcW w:w="3974" w:type="dxa"/>
          </w:tcPr>
          <w:p w14:paraId="456B3BDA"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Составление отчета по  собранной информации</w:t>
            </w:r>
          </w:p>
        </w:tc>
        <w:tc>
          <w:tcPr>
            <w:tcW w:w="2126" w:type="dxa"/>
            <w:vAlign w:val="center"/>
          </w:tcPr>
          <w:p w14:paraId="3DE3FA67"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все соисполнители</w:t>
            </w:r>
          </w:p>
        </w:tc>
        <w:tc>
          <w:tcPr>
            <w:tcW w:w="1985" w:type="dxa"/>
            <w:vAlign w:val="center"/>
          </w:tcPr>
          <w:p w14:paraId="6E0A23F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611F5A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A09A92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FAB6B2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E3A882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6869AB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5B7BD2C8" w14:textId="77777777" w:rsidTr="001E7377">
        <w:tc>
          <w:tcPr>
            <w:tcW w:w="1980" w:type="dxa"/>
          </w:tcPr>
          <w:p w14:paraId="345B129B"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
                <w:sz w:val="24"/>
                <w:szCs w:val="24"/>
                <w:lang w:eastAsia="ru-RU"/>
              </w:rPr>
              <w:t>Основное мероприятие 4.1.4</w:t>
            </w:r>
          </w:p>
        </w:tc>
        <w:tc>
          <w:tcPr>
            <w:tcW w:w="3974" w:type="dxa"/>
          </w:tcPr>
          <w:p w14:paraId="24E589F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В рамках проведения всероссийского конкурса-фестиваля «Безопасное колесо» организовать и провести районный конкурс «Безопасное колесо»</w:t>
            </w:r>
          </w:p>
        </w:tc>
        <w:tc>
          <w:tcPr>
            <w:tcW w:w="2126" w:type="dxa"/>
            <w:vAlign w:val="center"/>
          </w:tcPr>
          <w:p w14:paraId="14EBAC45"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все соисполнители</w:t>
            </w:r>
          </w:p>
        </w:tc>
        <w:tc>
          <w:tcPr>
            <w:tcW w:w="1985" w:type="dxa"/>
            <w:vAlign w:val="center"/>
          </w:tcPr>
          <w:p w14:paraId="303C821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70,0</w:t>
            </w:r>
          </w:p>
        </w:tc>
        <w:tc>
          <w:tcPr>
            <w:tcW w:w="1134" w:type="dxa"/>
            <w:vAlign w:val="center"/>
          </w:tcPr>
          <w:p w14:paraId="1C58BBC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70,0</w:t>
            </w:r>
          </w:p>
        </w:tc>
        <w:tc>
          <w:tcPr>
            <w:tcW w:w="1134" w:type="dxa"/>
            <w:vAlign w:val="center"/>
          </w:tcPr>
          <w:p w14:paraId="1329677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3672F85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3AE706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61B2C3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253A48D8" w14:textId="77777777" w:rsidTr="001E7377">
        <w:tc>
          <w:tcPr>
            <w:tcW w:w="1980" w:type="dxa"/>
          </w:tcPr>
          <w:p w14:paraId="3852213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4.1.4.1</w:t>
            </w:r>
          </w:p>
        </w:tc>
        <w:tc>
          <w:tcPr>
            <w:tcW w:w="3974" w:type="dxa"/>
          </w:tcPr>
          <w:p w14:paraId="41D11DA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Подготовительные работы</w:t>
            </w:r>
          </w:p>
        </w:tc>
        <w:tc>
          <w:tcPr>
            <w:tcW w:w="2126" w:type="dxa"/>
            <w:vAlign w:val="center"/>
          </w:tcPr>
          <w:p w14:paraId="0E6BBEB4"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все соисполнители</w:t>
            </w:r>
          </w:p>
        </w:tc>
        <w:tc>
          <w:tcPr>
            <w:tcW w:w="1985" w:type="dxa"/>
            <w:vAlign w:val="center"/>
          </w:tcPr>
          <w:p w14:paraId="567FBED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DC9ABA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CCA11A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F154A7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ED622D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803CF7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79E318A8" w14:textId="77777777" w:rsidTr="001E7377">
        <w:tc>
          <w:tcPr>
            <w:tcW w:w="1980" w:type="dxa"/>
          </w:tcPr>
          <w:p w14:paraId="480946A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4.1.4.2</w:t>
            </w:r>
          </w:p>
        </w:tc>
        <w:tc>
          <w:tcPr>
            <w:tcW w:w="3974" w:type="dxa"/>
          </w:tcPr>
          <w:p w14:paraId="26E9749A"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Проведение конкурса всероссийского конкурса-фестиваля «Безопасное колесо» организовать и провести районный конкурс «Безопасное колесо»</w:t>
            </w:r>
          </w:p>
        </w:tc>
        <w:tc>
          <w:tcPr>
            <w:tcW w:w="2126" w:type="dxa"/>
            <w:vAlign w:val="center"/>
          </w:tcPr>
          <w:p w14:paraId="652B074B"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все соисполнители</w:t>
            </w:r>
          </w:p>
        </w:tc>
        <w:tc>
          <w:tcPr>
            <w:tcW w:w="1985" w:type="dxa"/>
            <w:vAlign w:val="center"/>
          </w:tcPr>
          <w:p w14:paraId="3EC3AFC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43BFFF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CD8C02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24FEB2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EFC713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58EFF4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35197872" w14:textId="77777777" w:rsidTr="001E7377">
        <w:tc>
          <w:tcPr>
            <w:tcW w:w="1980" w:type="dxa"/>
          </w:tcPr>
          <w:p w14:paraId="1835E02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Мероприятие 4.1.4.3</w:t>
            </w:r>
          </w:p>
        </w:tc>
        <w:tc>
          <w:tcPr>
            <w:tcW w:w="3974" w:type="dxa"/>
          </w:tcPr>
          <w:p w14:paraId="65E48956"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Определение победителя конкурса, награждение</w:t>
            </w:r>
          </w:p>
        </w:tc>
        <w:tc>
          <w:tcPr>
            <w:tcW w:w="2126" w:type="dxa"/>
            <w:vAlign w:val="center"/>
          </w:tcPr>
          <w:p w14:paraId="0B75944B"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все соисполнители</w:t>
            </w:r>
          </w:p>
        </w:tc>
        <w:tc>
          <w:tcPr>
            <w:tcW w:w="1985" w:type="dxa"/>
            <w:vAlign w:val="center"/>
          </w:tcPr>
          <w:p w14:paraId="38C6B1E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70,0</w:t>
            </w:r>
          </w:p>
        </w:tc>
        <w:tc>
          <w:tcPr>
            <w:tcW w:w="1134" w:type="dxa"/>
            <w:vAlign w:val="center"/>
          </w:tcPr>
          <w:p w14:paraId="39A2B3C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70,0</w:t>
            </w:r>
          </w:p>
        </w:tc>
        <w:tc>
          <w:tcPr>
            <w:tcW w:w="1134" w:type="dxa"/>
            <w:vAlign w:val="center"/>
          </w:tcPr>
          <w:p w14:paraId="31D84F4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266638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D0450B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99931D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236D806F" w14:textId="77777777" w:rsidTr="001E7377">
        <w:tc>
          <w:tcPr>
            <w:tcW w:w="1980" w:type="dxa"/>
          </w:tcPr>
          <w:p w14:paraId="2D2E6C8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Основное мероприятие 4.2.1</w:t>
            </w:r>
          </w:p>
        </w:tc>
        <w:tc>
          <w:tcPr>
            <w:tcW w:w="3974" w:type="dxa"/>
          </w:tcPr>
          <w:p w14:paraId="69056874"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Проведение реконструкции и (или) капитального ремонта, текущего ремонта автомобильных дорог общего пользования местного значения, находящихся в муниципальной собственности МР «Сыктывдинский»</w:t>
            </w:r>
          </w:p>
        </w:tc>
        <w:tc>
          <w:tcPr>
            <w:tcW w:w="2126" w:type="dxa"/>
            <w:vAlign w:val="center"/>
          </w:tcPr>
          <w:p w14:paraId="0F8510F2"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7EE7CF7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285 701,3</w:t>
            </w:r>
          </w:p>
        </w:tc>
        <w:tc>
          <w:tcPr>
            <w:tcW w:w="1134" w:type="dxa"/>
            <w:vAlign w:val="center"/>
          </w:tcPr>
          <w:p w14:paraId="1E0F8B0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133 522,1</w:t>
            </w:r>
          </w:p>
        </w:tc>
        <w:tc>
          <w:tcPr>
            <w:tcW w:w="1134" w:type="dxa"/>
            <w:vAlign w:val="center"/>
          </w:tcPr>
          <w:p w14:paraId="55559AB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152 179,2</w:t>
            </w:r>
          </w:p>
        </w:tc>
        <w:tc>
          <w:tcPr>
            <w:tcW w:w="1134" w:type="dxa"/>
            <w:vAlign w:val="center"/>
          </w:tcPr>
          <w:p w14:paraId="501DD63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3AF02F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C11D6E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0CF56AC0" w14:textId="77777777" w:rsidTr="001E7377">
        <w:tc>
          <w:tcPr>
            <w:tcW w:w="1980" w:type="dxa"/>
          </w:tcPr>
          <w:p w14:paraId="3AE4DE1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4.2.1.1</w:t>
            </w:r>
          </w:p>
        </w:tc>
        <w:tc>
          <w:tcPr>
            <w:tcW w:w="3974" w:type="dxa"/>
          </w:tcPr>
          <w:p w14:paraId="7929FCC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Ремонт и (или) капитальный ремонт автомобильных дорог, находящихся в муниципальной собственности МР «Сыктывдинский»</w:t>
            </w:r>
          </w:p>
        </w:tc>
        <w:tc>
          <w:tcPr>
            <w:tcW w:w="2126" w:type="dxa"/>
            <w:vAlign w:val="center"/>
          </w:tcPr>
          <w:p w14:paraId="5AD3ADB1"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05BB571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2 873,0</w:t>
            </w:r>
          </w:p>
        </w:tc>
        <w:tc>
          <w:tcPr>
            <w:tcW w:w="1134" w:type="dxa"/>
            <w:vAlign w:val="center"/>
          </w:tcPr>
          <w:p w14:paraId="7F09B80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2 209,0</w:t>
            </w:r>
          </w:p>
        </w:tc>
        <w:tc>
          <w:tcPr>
            <w:tcW w:w="1134" w:type="dxa"/>
            <w:vAlign w:val="center"/>
          </w:tcPr>
          <w:p w14:paraId="32E5726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664,0</w:t>
            </w:r>
          </w:p>
        </w:tc>
        <w:tc>
          <w:tcPr>
            <w:tcW w:w="1134" w:type="dxa"/>
            <w:vAlign w:val="center"/>
          </w:tcPr>
          <w:p w14:paraId="2762CA7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3FED48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22D3FC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7CAFD898" w14:textId="77777777" w:rsidTr="001E7377">
        <w:tc>
          <w:tcPr>
            <w:tcW w:w="1980" w:type="dxa"/>
          </w:tcPr>
          <w:p w14:paraId="3E0D01F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4.2.1.2</w:t>
            </w:r>
          </w:p>
        </w:tc>
        <w:tc>
          <w:tcPr>
            <w:tcW w:w="3974" w:type="dxa"/>
          </w:tcPr>
          <w:p w14:paraId="1411661B"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Обустройство проездов по решению суда</w:t>
            </w:r>
          </w:p>
        </w:tc>
        <w:tc>
          <w:tcPr>
            <w:tcW w:w="2126" w:type="dxa"/>
            <w:vAlign w:val="center"/>
          </w:tcPr>
          <w:p w14:paraId="7A86D992"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2255A5F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ACD766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744670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631129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3A31AA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3422C7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5A400B50" w14:textId="77777777" w:rsidTr="001E7377">
        <w:tc>
          <w:tcPr>
            <w:tcW w:w="1980" w:type="dxa"/>
          </w:tcPr>
          <w:p w14:paraId="01152E7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4.2.1.3</w:t>
            </w:r>
          </w:p>
        </w:tc>
        <w:tc>
          <w:tcPr>
            <w:tcW w:w="3974" w:type="dxa"/>
          </w:tcPr>
          <w:p w14:paraId="24A54136"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Ремонт автомобильной дороги общего пользования местного значения «Подъезд к д. Парчег»</w:t>
            </w:r>
          </w:p>
        </w:tc>
        <w:tc>
          <w:tcPr>
            <w:tcW w:w="2126" w:type="dxa"/>
            <w:vAlign w:val="center"/>
          </w:tcPr>
          <w:p w14:paraId="72C37940"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500F804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DB8F4F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B99908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D4A4FE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6E827F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352CAE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79ACC77F" w14:textId="77777777" w:rsidTr="001E7377">
        <w:tc>
          <w:tcPr>
            <w:tcW w:w="1980" w:type="dxa"/>
          </w:tcPr>
          <w:p w14:paraId="65FEE9C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 xml:space="preserve">Мероприятие </w:t>
            </w:r>
            <w:r w:rsidRPr="001E7377">
              <w:rPr>
                <w:rFonts w:ascii="Times New Roman" w:eastAsia="Times New Roman" w:hAnsi="Times New Roman" w:cs="Times New Roman"/>
                <w:sz w:val="24"/>
                <w:szCs w:val="24"/>
                <w:lang w:eastAsia="ru-RU"/>
              </w:rPr>
              <w:lastRenderedPageBreak/>
              <w:t>4.2.1.4</w:t>
            </w:r>
          </w:p>
        </w:tc>
        <w:tc>
          <w:tcPr>
            <w:tcW w:w="3974" w:type="dxa"/>
          </w:tcPr>
          <w:p w14:paraId="7F5A8E5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lastRenderedPageBreak/>
              <w:t xml:space="preserve">Приведение в нормативное </w:t>
            </w:r>
            <w:r w:rsidRPr="001E7377">
              <w:rPr>
                <w:rFonts w:ascii="Times New Roman" w:eastAsia="SimSun" w:hAnsi="Times New Roman" w:cs="Times New Roman"/>
                <w:sz w:val="24"/>
                <w:szCs w:val="24"/>
                <w:lang w:eastAsia="ru-RU"/>
              </w:rPr>
              <w:lastRenderedPageBreak/>
              <w:t>состояние автомобильных дорог общего пользования местного значения, задействованных на маршрутах движения школьных автобусов</w:t>
            </w:r>
          </w:p>
        </w:tc>
        <w:tc>
          <w:tcPr>
            <w:tcW w:w="2126" w:type="dxa"/>
            <w:vAlign w:val="center"/>
          </w:tcPr>
          <w:p w14:paraId="5012A745"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985" w:type="dxa"/>
            <w:vAlign w:val="center"/>
          </w:tcPr>
          <w:p w14:paraId="76A7E6F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282 828,3</w:t>
            </w:r>
          </w:p>
        </w:tc>
        <w:tc>
          <w:tcPr>
            <w:tcW w:w="1134" w:type="dxa"/>
            <w:vAlign w:val="center"/>
          </w:tcPr>
          <w:p w14:paraId="225591D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131 313,1</w:t>
            </w:r>
          </w:p>
        </w:tc>
        <w:tc>
          <w:tcPr>
            <w:tcW w:w="1134" w:type="dxa"/>
            <w:vAlign w:val="center"/>
          </w:tcPr>
          <w:p w14:paraId="47C7B5F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151 515,2</w:t>
            </w:r>
          </w:p>
        </w:tc>
        <w:tc>
          <w:tcPr>
            <w:tcW w:w="1134" w:type="dxa"/>
            <w:vAlign w:val="center"/>
          </w:tcPr>
          <w:p w14:paraId="539DE4E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B62857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DA8395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4732AF57" w14:textId="77777777" w:rsidTr="001E7377">
        <w:tc>
          <w:tcPr>
            <w:tcW w:w="1980" w:type="dxa"/>
          </w:tcPr>
          <w:p w14:paraId="746E4DD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lastRenderedPageBreak/>
              <w:t>Основное мероприятие 4.2.2</w:t>
            </w:r>
          </w:p>
        </w:tc>
        <w:tc>
          <w:tcPr>
            <w:tcW w:w="3974" w:type="dxa"/>
          </w:tcPr>
          <w:p w14:paraId="46AE2BD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Нанесение горизонтальной дорожной разметки</w:t>
            </w:r>
          </w:p>
        </w:tc>
        <w:tc>
          <w:tcPr>
            <w:tcW w:w="2126" w:type="dxa"/>
            <w:vAlign w:val="center"/>
          </w:tcPr>
          <w:p w14:paraId="22D5C4FB"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7DF2A92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7 500,0</w:t>
            </w:r>
          </w:p>
        </w:tc>
        <w:tc>
          <w:tcPr>
            <w:tcW w:w="1134" w:type="dxa"/>
            <w:vAlign w:val="center"/>
          </w:tcPr>
          <w:p w14:paraId="614FFA1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5439EB6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3 500,0</w:t>
            </w:r>
          </w:p>
        </w:tc>
        <w:tc>
          <w:tcPr>
            <w:tcW w:w="1134" w:type="dxa"/>
            <w:vAlign w:val="center"/>
          </w:tcPr>
          <w:p w14:paraId="4D084D8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4 000,0</w:t>
            </w:r>
          </w:p>
        </w:tc>
        <w:tc>
          <w:tcPr>
            <w:tcW w:w="1134" w:type="dxa"/>
            <w:vAlign w:val="center"/>
          </w:tcPr>
          <w:p w14:paraId="5292BA4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6200791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7BAA7C45" w14:textId="77777777" w:rsidTr="001E7377">
        <w:tc>
          <w:tcPr>
            <w:tcW w:w="1980" w:type="dxa"/>
          </w:tcPr>
          <w:p w14:paraId="7E7D6EB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4.2.2.1</w:t>
            </w:r>
          </w:p>
        </w:tc>
        <w:tc>
          <w:tcPr>
            <w:tcW w:w="3974" w:type="dxa"/>
          </w:tcPr>
          <w:p w14:paraId="2D0DB26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Заключение муниципального контракта на выполнение работ по нанесению горизонтальной разметки</w:t>
            </w:r>
          </w:p>
        </w:tc>
        <w:tc>
          <w:tcPr>
            <w:tcW w:w="2126" w:type="dxa"/>
            <w:vAlign w:val="center"/>
          </w:tcPr>
          <w:p w14:paraId="01821BB9"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776E36C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A39A2A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021C4F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A8F4CC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681DFC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F730C4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38C8D0E7" w14:textId="77777777" w:rsidTr="001E7377">
        <w:tc>
          <w:tcPr>
            <w:tcW w:w="1980" w:type="dxa"/>
          </w:tcPr>
          <w:p w14:paraId="566E4EB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4.2.2.2</w:t>
            </w:r>
          </w:p>
        </w:tc>
        <w:tc>
          <w:tcPr>
            <w:tcW w:w="3974" w:type="dxa"/>
          </w:tcPr>
          <w:p w14:paraId="60CF833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Выполнение работ по нанесению горизонтальной разметки</w:t>
            </w:r>
          </w:p>
        </w:tc>
        <w:tc>
          <w:tcPr>
            <w:tcW w:w="2126" w:type="dxa"/>
            <w:vAlign w:val="center"/>
          </w:tcPr>
          <w:p w14:paraId="13EAF8E2"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85AA64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7 500,0</w:t>
            </w:r>
          </w:p>
        </w:tc>
        <w:tc>
          <w:tcPr>
            <w:tcW w:w="1134" w:type="dxa"/>
            <w:vAlign w:val="center"/>
          </w:tcPr>
          <w:p w14:paraId="08A9EA2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987C2E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3 500,0</w:t>
            </w:r>
          </w:p>
        </w:tc>
        <w:tc>
          <w:tcPr>
            <w:tcW w:w="1134" w:type="dxa"/>
            <w:vAlign w:val="center"/>
          </w:tcPr>
          <w:p w14:paraId="684C629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4 000,0</w:t>
            </w:r>
          </w:p>
        </w:tc>
        <w:tc>
          <w:tcPr>
            <w:tcW w:w="1134" w:type="dxa"/>
            <w:vAlign w:val="center"/>
          </w:tcPr>
          <w:p w14:paraId="556E484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2D8232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99E7603" w14:textId="77777777" w:rsidTr="001E7377">
        <w:tc>
          <w:tcPr>
            <w:tcW w:w="1980" w:type="dxa"/>
          </w:tcPr>
          <w:p w14:paraId="0B0309F0"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Основное мероприятие 4.2.3</w:t>
            </w:r>
          </w:p>
        </w:tc>
        <w:tc>
          <w:tcPr>
            <w:tcW w:w="3974" w:type="dxa"/>
            <w:vAlign w:val="center"/>
          </w:tcPr>
          <w:p w14:paraId="0EA0E26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Приведение пешеходных переходов в соответствии с национальными стандартами, вступившими в силу с 28.02.2014 года, в том числе разработка проектно-сметной документации</w:t>
            </w:r>
          </w:p>
        </w:tc>
        <w:tc>
          <w:tcPr>
            <w:tcW w:w="2126" w:type="dxa"/>
            <w:vAlign w:val="center"/>
          </w:tcPr>
          <w:p w14:paraId="4D1A5552"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064804B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1 900,0</w:t>
            </w:r>
          </w:p>
        </w:tc>
        <w:tc>
          <w:tcPr>
            <w:tcW w:w="1134" w:type="dxa"/>
            <w:vAlign w:val="center"/>
          </w:tcPr>
          <w:p w14:paraId="13E9460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730762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900,0</w:t>
            </w:r>
          </w:p>
        </w:tc>
        <w:tc>
          <w:tcPr>
            <w:tcW w:w="1134" w:type="dxa"/>
            <w:vAlign w:val="center"/>
          </w:tcPr>
          <w:p w14:paraId="19326AF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1 000,0</w:t>
            </w:r>
          </w:p>
        </w:tc>
        <w:tc>
          <w:tcPr>
            <w:tcW w:w="1134" w:type="dxa"/>
            <w:vAlign w:val="center"/>
          </w:tcPr>
          <w:p w14:paraId="3E3DB49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60459CD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5B843A03" w14:textId="77777777" w:rsidTr="001E7377">
        <w:tc>
          <w:tcPr>
            <w:tcW w:w="1980" w:type="dxa"/>
          </w:tcPr>
          <w:p w14:paraId="7F223AB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Мероприятие 4.2.3.1</w:t>
            </w:r>
          </w:p>
        </w:tc>
        <w:tc>
          <w:tcPr>
            <w:tcW w:w="3974" w:type="dxa"/>
          </w:tcPr>
          <w:p w14:paraId="5F3442D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Выявление и определение пешеходных переходов необходимых к приведению в соответствии с национальными стандартами</w:t>
            </w:r>
          </w:p>
        </w:tc>
        <w:tc>
          <w:tcPr>
            <w:tcW w:w="2126" w:type="dxa"/>
            <w:vAlign w:val="center"/>
          </w:tcPr>
          <w:p w14:paraId="72F53EBE"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4574FCE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41709C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2DDF0C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76BD17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E4EEEB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5279B7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3AC00876" w14:textId="77777777" w:rsidTr="001E7377">
        <w:tc>
          <w:tcPr>
            <w:tcW w:w="1980" w:type="dxa"/>
          </w:tcPr>
          <w:p w14:paraId="7AB262B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4.2.3.2</w:t>
            </w:r>
          </w:p>
        </w:tc>
        <w:tc>
          <w:tcPr>
            <w:tcW w:w="3974" w:type="dxa"/>
          </w:tcPr>
          <w:p w14:paraId="28833B8A"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Разработка проектно-сметной документации на приведение в соответствии с национальными стандартами пешеходных переходов</w:t>
            </w:r>
          </w:p>
        </w:tc>
        <w:tc>
          <w:tcPr>
            <w:tcW w:w="2126" w:type="dxa"/>
            <w:vAlign w:val="center"/>
          </w:tcPr>
          <w:p w14:paraId="4D8FE43D"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2433E07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536E2B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5A443C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9C8CCE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768DEA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D32A3B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316A85B9" w14:textId="77777777" w:rsidTr="001E7377">
        <w:tc>
          <w:tcPr>
            <w:tcW w:w="1980" w:type="dxa"/>
          </w:tcPr>
          <w:p w14:paraId="7411744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4.2.3.3</w:t>
            </w:r>
          </w:p>
        </w:tc>
        <w:tc>
          <w:tcPr>
            <w:tcW w:w="3974" w:type="dxa"/>
          </w:tcPr>
          <w:p w14:paraId="5CA79B3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Заключение муниципального контракта на выполнение работ по приведению в соответствии с национальными стандартами пешеходных переходов</w:t>
            </w:r>
          </w:p>
        </w:tc>
        <w:tc>
          <w:tcPr>
            <w:tcW w:w="2126" w:type="dxa"/>
            <w:vAlign w:val="center"/>
          </w:tcPr>
          <w:p w14:paraId="24FA86E4"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A15A09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1 900,0</w:t>
            </w:r>
          </w:p>
        </w:tc>
        <w:tc>
          <w:tcPr>
            <w:tcW w:w="1134" w:type="dxa"/>
            <w:vAlign w:val="center"/>
          </w:tcPr>
          <w:p w14:paraId="6ABF5AF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A11647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900,0</w:t>
            </w:r>
          </w:p>
        </w:tc>
        <w:tc>
          <w:tcPr>
            <w:tcW w:w="1134" w:type="dxa"/>
            <w:vAlign w:val="center"/>
          </w:tcPr>
          <w:p w14:paraId="1848D01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1 000,0</w:t>
            </w:r>
          </w:p>
        </w:tc>
        <w:tc>
          <w:tcPr>
            <w:tcW w:w="1134" w:type="dxa"/>
            <w:vAlign w:val="center"/>
          </w:tcPr>
          <w:p w14:paraId="3C63396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59CF4D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0BDD2905" w14:textId="77777777" w:rsidTr="001E7377">
        <w:tc>
          <w:tcPr>
            <w:tcW w:w="1980" w:type="dxa"/>
          </w:tcPr>
          <w:p w14:paraId="5E98CFF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Основное мероприятие 4.2.4</w:t>
            </w:r>
          </w:p>
        </w:tc>
        <w:tc>
          <w:tcPr>
            <w:tcW w:w="3974" w:type="dxa"/>
          </w:tcPr>
          <w:p w14:paraId="276F14B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Выполнение содержания  автомобильных дорог общего пользования местного значения, находящихся в муниципальной собственности МР «Сыктывдинский»</w:t>
            </w:r>
          </w:p>
        </w:tc>
        <w:tc>
          <w:tcPr>
            <w:tcW w:w="2126" w:type="dxa"/>
            <w:vAlign w:val="center"/>
          </w:tcPr>
          <w:p w14:paraId="6B799B98"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3353197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122 313,5</w:t>
            </w:r>
          </w:p>
        </w:tc>
        <w:tc>
          <w:tcPr>
            <w:tcW w:w="1134" w:type="dxa"/>
            <w:vAlign w:val="center"/>
          </w:tcPr>
          <w:p w14:paraId="1605D99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36 825,7</w:t>
            </w:r>
          </w:p>
        </w:tc>
        <w:tc>
          <w:tcPr>
            <w:tcW w:w="1134" w:type="dxa"/>
            <w:vAlign w:val="center"/>
          </w:tcPr>
          <w:p w14:paraId="7979D92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41 901,6</w:t>
            </w:r>
          </w:p>
        </w:tc>
        <w:tc>
          <w:tcPr>
            <w:tcW w:w="1134" w:type="dxa"/>
            <w:vAlign w:val="center"/>
          </w:tcPr>
          <w:p w14:paraId="528DE40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43 586,2</w:t>
            </w:r>
          </w:p>
        </w:tc>
        <w:tc>
          <w:tcPr>
            <w:tcW w:w="1134" w:type="dxa"/>
            <w:vAlign w:val="center"/>
          </w:tcPr>
          <w:p w14:paraId="28718F1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78A9E0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221936EF" w14:textId="77777777" w:rsidTr="001E7377">
        <w:tc>
          <w:tcPr>
            <w:tcW w:w="1980" w:type="dxa"/>
          </w:tcPr>
          <w:p w14:paraId="3E7B5A5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Мероприятие 4.2.4.1</w:t>
            </w:r>
          </w:p>
        </w:tc>
        <w:tc>
          <w:tcPr>
            <w:tcW w:w="3974" w:type="dxa"/>
          </w:tcPr>
          <w:p w14:paraId="1D44A36E"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Заключение муниципального контракта на выполнение содержания  автомобильных дорог общего пользования местного значения, находящихся в муниципальной собственности МР «Сыктывдинский»</w:t>
            </w:r>
          </w:p>
        </w:tc>
        <w:tc>
          <w:tcPr>
            <w:tcW w:w="2126" w:type="dxa"/>
            <w:vAlign w:val="center"/>
          </w:tcPr>
          <w:p w14:paraId="6D3E69CE"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0E6E028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77 741,3</w:t>
            </w:r>
          </w:p>
        </w:tc>
        <w:tc>
          <w:tcPr>
            <w:tcW w:w="1134" w:type="dxa"/>
            <w:vAlign w:val="center"/>
          </w:tcPr>
          <w:p w14:paraId="2D6447F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22 256,7</w:t>
            </w:r>
          </w:p>
        </w:tc>
        <w:tc>
          <w:tcPr>
            <w:tcW w:w="1134" w:type="dxa"/>
            <w:vAlign w:val="center"/>
          </w:tcPr>
          <w:p w14:paraId="7B29B4C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26 900,0</w:t>
            </w:r>
          </w:p>
        </w:tc>
        <w:tc>
          <w:tcPr>
            <w:tcW w:w="1134" w:type="dxa"/>
            <w:vAlign w:val="center"/>
          </w:tcPr>
          <w:p w14:paraId="0A0945A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28 584,6</w:t>
            </w:r>
          </w:p>
        </w:tc>
        <w:tc>
          <w:tcPr>
            <w:tcW w:w="1134" w:type="dxa"/>
            <w:vAlign w:val="center"/>
          </w:tcPr>
          <w:p w14:paraId="20C11DC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B9F876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70D16876" w14:textId="77777777" w:rsidTr="001E7377">
        <w:tc>
          <w:tcPr>
            <w:tcW w:w="1980" w:type="dxa"/>
          </w:tcPr>
          <w:p w14:paraId="3C5D261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4.2.4.2</w:t>
            </w:r>
          </w:p>
        </w:tc>
        <w:tc>
          <w:tcPr>
            <w:tcW w:w="3974" w:type="dxa"/>
          </w:tcPr>
          <w:p w14:paraId="5C8C4F0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Заключение муниципального контракта на выполнение содержания  автомобильных дорог общего пользования местного значения, находящихся в муниципальной собственности МР «Сыктывдинский» за счет средств Дорожного фонда</w:t>
            </w:r>
          </w:p>
        </w:tc>
        <w:tc>
          <w:tcPr>
            <w:tcW w:w="2126" w:type="dxa"/>
            <w:vAlign w:val="center"/>
          </w:tcPr>
          <w:p w14:paraId="0DC16CC2"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5076097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44 017,2</w:t>
            </w:r>
          </w:p>
        </w:tc>
        <w:tc>
          <w:tcPr>
            <w:tcW w:w="1134" w:type="dxa"/>
            <w:vAlign w:val="center"/>
          </w:tcPr>
          <w:p w14:paraId="5B55326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14 014,0</w:t>
            </w:r>
          </w:p>
        </w:tc>
        <w:tc>
          <w:tcPr>
            <w:tcW w:w="1134" w:type="dxa"/>
            <w:vAlign w:val="center"/>
          </w:tcPr>
          <w:p w14:paraId="6E7A968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15 001,6</w:t>
            </w:r>
          </w:p>
        </w:tc>
        <w:tc>
          <w:tcPr>
            <w:tcW w:w="1134" w:type="dxa"/>
            <w:vAlign w:val="center"/>
          </w:tcPr>
          <w:p w14:paraId="6FED39A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15 001,6</w:t>
            </w:r>
          </w:p>
        </w:tc>
        <w:tc>
          <w:tcPr>
            <w:tcW w:w="1134" w:type="dxa"/>
            <w:vAlign w:val="center"/>
          </w:tcPr>
          <w:p w14:paraId="7AC933C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3D5169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DFF3B5E" w14:textId="77777777" w:rsidTr="001E7377">
        <w:tc>
          <w:tcPr>
            <w:tcW w:w="1980" w:type="dxa"/>
          </w:tcPr>
          <w:p w14:paraId="2CA1787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4.2.4.3</w:t>
            </w:r>
          </w:p>
        </w:tc>
        <w:tc>
          <w:tcPr>
            <w:tcW w:w="3974" w:type="dxa"/>
          </w:tcPr>
          <w:p w14:paraId="49985CE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proofErr w:type="gramStart"/>
            <w:r w:rsidRPr="001E7377">
              <w:rPr>
                <w:rFonts w:ascii="Times New Roman" w:eastAsia="SimSun" w:hAnsi="Times New Roman" w:cs="Times New Roman"/>
                <w:sz w:val="24"/>
                <w:szCs w:val="24"/>
                <w:lang w:eastAsia="ru-RU"/>
              </w:rPr>
              <w:t>Контроль за</w:t>
            </w:r>
            <w:proofErr w:type="gramEnd"/>
            <w:r w:rsidRPr="001E7377">
              <w:rPr>
                <w:rFonts w:ascii="Times New Roman" w:eastAsia="SimSun" w:hAnsi="Times New Roman" w:cs="Times New Roman"/>
                <w:sz w:val="24"/>
                <w:szCs w:val="24"/>
                <w:lang w:eastAsia="ru-RU"/>
              </w:rPr>
              <w:t xml:space="preserve"> ходом исполнения муниципального контракта</w:t>
            </w:r>
          </w:p>
        </w:tc>
        <w:tc>
          <w:tcPr>
            <w:tcW w:w="2126" w:type="dxa"/>
            <w:vAlign w:val="center"/>
          </w:tcPr>
          <w:p w14:paraId="7530EFAB"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7167669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555,0</w:t>
            </w:r>
          </w:p>
        </w:tc>
        <w:tc>
          <w:tcPr>
            <w:tcW w:w="1134" w:type="dxa"/>
            <w:vAlign w:val="center"/>
          </w:tcPr>
          <w:p w14:paraId="26D75EE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555,0</w:t>
            </w:r>
          </w:p>
        </w:tc>
        <w:tc>
          <w:tcPr>
            <w:tcW w:w="1134" w:type="dxa"/>
            <w:vAlign w:val="center"/>
          </w:tcPr>
          <w:p w14:paraId="2F5FEE9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E505B8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BD38FD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E41665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08F1DE69" w14:textId="77777777" w:rsidTr="001E7377">
        <w:tc>
          <w:tcPr>
            <w:tcW w:w="1980" w:type="dxa"/>
          </w:tcPr>
          <w:p w14:paraId="73956E5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Основное мероприятие</w:t>
            </w:r>
            <w:r w:rsidRPr="001E7377">
              <w:rPr>
                <w:rFonts w:ascii="Times New Roman" w:eastAsia="SimSun" w:hAnsi="Times New Roman" w:cs="Times New Roman"/>
                <w:sz w:val="24"/>
                <w:szCs w:val="24"/>
                <w:lang w:eastAsia="ru-RU"/>
              </w:rPr>
              <w:t xml:space="preserve"> </w:t>
            </w:r>
            <w:r w:rsidRPr="001E7377">
              <w:rPr>
                <w:rFonts w:ascii="Times New Roman" w:eastAsia="SimSun" w:hAnsi="Times New Roman" w:cs="Times New Roman"/>
                <w:b/>
                <w:sz w:val="24"/>
                <w:szCs w:val="24"/>
                <w:lang w:eastAsia="ru-RU"/>
              </w:rPr>
              <w:t>4.2.5</w:t>
            </w:r>
          </w:p>
        </w:tc>
        <w:tc>
          <w:tcPr>
            <w:tcW w:w="3974" w:type="dxa"/>
          </w:tcPr>
          <w:p w14:paraId="46B72712"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Оборудование и содержание зимних автомобильных дорог общего пользования местного значения</w:t>
            </w:r>
          </w:p>
        </w:tc>
        <w:tc>
          <w:tcPr>
            <w:tcW w:w="2126" w:type="dxa"/>
            <w:vAlign w:val="center"/>
          </w:tcPr>
          <w:p w14:paraId="7B62B62D"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14F3D7F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2 384,8</w:t>
            </w:r>
          </w:p>
        </w:tc>
        <w:tc>
          <w:tcPr>
            <w:tcW w:w="1134" w:type="dxa"/>
            <w:vAlign w:val="center"/>
          </w:tcPr>
          <w:p w14:paraId="69B186E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765,7</w:t>
            </w:r>
          </w:p>
        </w:tc>
        <w:tc>
          <w:tcPr>
            <w:tcW w:w="1134" w:type="dxa"/>
            <w:vAlign w:val="center"/>
          </w:tcPr>
          <w:p w14:paraId="5A9254F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794,6</w:t>
            </w:r>
          </w:p>
        </w:tc>
        <w:tc>
          <w:tcPr>
            <w:tcW w:w="1134" w:type="dxa"/>
            <w:vAlign w:val="center"/>
          </w:tcPr>
          <w:p w14:paraId="3AD369C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824,5</w:t>
            </w:r>
          </w:p>
        </w:tc>
        <w:tc>
          <w:tcPr>
            <w:tcW w:w="1134" w:type="dxa"/>
            <w:vAlign w:val="center"/>
          </w:tcPr>
          <w:p w14:paraId="5B8D67B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5AD06CF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3366B8DB" w14:textId="77777777" w:rsidTr="001E7377">
        <w:tc>
          <w:tcPr>
            <w:tcW w:w="1980" w:type="dxa"/>
          </w:tcPr>
          <w:p w14:paraId="41EE13F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Мероприятие 4.2.5.1</w:t>
            </w:r>
          </w:p>
        </w:tc>
        <w:tc>
          <w:tcPr>
            <w:tcW w:w="3974" w:type="dxa"/>
          </w:tcPr>
          <w:p w14:paraId="6581094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Заключение муниципального контракта на выполнение работ по содержанию зимних автомобильных дорог общего пользования местного значения на территории муниципального района «Сыктывдинский»</w:t>
            </w:r>
          </w:p>
        </w:tc>
        <w:tc>
          <w:tcPr>
            <w:tcW w:w="2126" w:type="dxa"/>
            <w:vAlign w:val="center"/>
          </w:tcPr>
          <w:p w14:paraId="224DD01F"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1E35FB3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2 229,8</w:t>
            </w:r>
          </w:p>
        </w:tc>
        <w:tc>
          <w:tcPr>
            <w:tcW w:w="1134" w:type="dxa"/>
            <w:vAlign w:val="center"/>
          </w:tcPr>
          <w:p w14:paraId="17F46C6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720,7</w:t>
            </w:r>
          </w:p>
        </w:tc>
        <w:tc>
          <w:tcPr>
            <w:tcW w:w="1134" w:type="dxa"/>
            <w:vAlign w:val="center"/>
          </w:tcPr>
          <w:p w14:paraId="16EEFD4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794,6</w:t>
            </w:r>
          </w:p>
        </w:tc>
        <w:tc>
          <w:tcPr>
            <w:tcW w:w="1134" w:type="dxa"/>
            <w:vAlign w:val="center"/>
          </w:tcPr>
          <w:p w14:paraId="6976D15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824,5</w:t>
            </w:r>
          </w:p>
        </w:tc>
        <w:tc>
          <w:tcPr>
            <w:tcW w:w="1134" w:type="dxa"/>
            <w:vAlign w:val="center"/>
          </w:tcPr>
          <w:p w14:paraId="0E4B282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44FC5D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1D589E23" w14:textId="77777777" w:rsidTr="001E7377">
        <w:tc>
          <w:tcPr>
            <w:tcW w:w="1980" w:type="dxa"/>
          </w:tcPr>
          <w:p w14:paraId="06CE6FEC"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4.2.5.2</w:t>
            </w:r>
          </w:p>
        </w:tc>
        <w:tc>
          <w:tcPr>
            <w:tcW w:w="3974" w:type="dxa"/>
          </w:tcPr>
          <w:p w14:paraId="38A8535A"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proofErr w:type="gramStart"/>
            <w:r w:rsidRPr="001E7377">
              <w:rPr>
                <w:rFonts w:ascii="Times New Roman" w:eastAsia="SimSun" w:hAnsi="Times New Roman" w:cs="Times New Roman"/>
                <w:sz w:val="24"/>
                <w:szCs w:val="24"/>
                <w:lang w:eastAsia="ru-RU"/>
              </w:rPr>
              <w:t>Контроль за</w:t>
            </w:r>
            <w:proofErr w:type="gramEnd"/>
            <w:r w:rsidRPr="001E7377">
              <w:rPr>
                <w:rFonts w:ascii="Times New Roman" w:eastAsia="SimSun" w:hAnsi="Times New Roman" w:cs="Times New Roman"/>
                <w:sz w:val="24"/>
                <w:szCs w:val="24"/>
                <w:lang w:eastAsia="ru-RU"/>
              </w:rPr>
              <w:t xml:space="preserve"> ходом исполнения муниципального контракта</w:t>
            </w:r>
          </w:p>
        </w:tc>
        <w:tc>
          <w:tcPr>
            <w:tcW w:w="2126" w:type="dxa"/>
            <w:vAlign w:val="center"/>
          </w:tcPr>
          <w:p w14:paraId="2C927A64"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0A6E07E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45,0</w:t>
            </w:r>
          </w:p>
        </w:tc>
        <w:tc>
          <w:tcPr>
            <w:tcW w:w="1134" w:type="dxa"/>
            <w:vAlign w:val="center"/>
          </w:tcPr>
          <w:p w14:paraId="3A30E30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45,0</w:t>
            </w:r>
          </w:p>
        </w:tc>
        <w:tc>
          <w:tcPr>
            <w:tcW w:w="1134" w:type="dxa"/>
            <w:vAlign w:val="center"/>
          </w:tcPr>
          <w:p w14:paraId="00828EC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BAB950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081CEC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EE61FA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039B1236" w14:textId="77777777" w:rsidTr="001E7377">
        <w:tc>
          <w:tcPr>
            <w:tcW w:w="1980" w:type="dxa"/>
          </w:tcPr>
          <w:p w14:paraId="6BB76A1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Основное мероприятие 4.2.6</w:t>
            </w:r>
          </w:p>
        </w:tc>
        <w:tc>
          <w:tcPr>
            <w:tcW w:w="3974" w:type="dxa"/>
          </w:tcPr>
          <w:p w14:paraId="766E2290"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Межбюджетные трансферты бюджетам поселений из бюджета муниципального района на осуществление полномочий в части содержания автомобильных дорог общего пользования местного значения, в соответствии с заключенными соглашениями</w:t>
            </w:r>
          </w:p>
        </w:tc>
        <w:tc>
          <w:tcPr>
            <w:tcW w:w="2126" w:type="dxa"/>
            <w:vAlign w:val="center"/>
          </w:tcPr>
          <w:p w14:paraId="7A30D449"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3E4CFCF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14 800,0</w:t>
            </w:r>
          </w:p>
        </w:tc>
        <w:tc>
          <w:tcPr>
            <w:tcW w:w="1134" w:type="dxa"/>
            <w:vAlign w:val="center"/>
          </w:tcPr>
          <w:p w14:paraId="2A9160B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4 600,0</w:t>
            </w:r>
          </w:p>
        </w:tc>
        <w:tc>
          <w:tcPr>
            <w:tcW w:w="1134" w:type="dxa"/>
            <w:vAlign w:val="center"/>
          </w:tcPr>
          <w:p w14:paraId="2638A6F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5 100,0</w:t>
            </w:r>
          </w:p>
        </w:tc>
        <w:tc>
          <w:tcPr>
            <w:tcW w:w="1134" w:type="dxa"/>
            <w:vAlign w:val="center"/>
          </w:tcPr>
          <w:p w14:paraId="666A6B6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5 100,0</w:t>
            </w:r>
          </w:p>
        </w:tc>
        <w:tc>
          <w:tcPr>
            <w:tcW w:w="1134" w:type="dxa"/>
            <w:vAlign w:val="center"/>
          </w:tcPr>
          <w:p w14:paraId="1BA7638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FA1F75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5EC8D94C" w14:textId="77777777" w:rsidTr="001E7377">
        <w:tc>
          <w:tcPr>
            <w:tcW w:w="1980" w:type="dxa"/>
          </w:tcPr>
          <w:p w14:paraId="6F166546"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4.2.6.1</w:t>
            </w:r>
          </w:p>
        </w:tc>
        <w:tc>
          <w:tcPr>
            <w:tcW w:w="3974" w:type="dxa"/>
          </w:tcPr>
          <w:p w14:paraId="49382F75"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Рассмотрение ходатайств администраций сельских поселений на осуществлении полномочий в части содержания автомобильных </w:t>
            </w:r>
            <w:r w:rsidRPr="001E7377">
              <w:rPr>
                <w:rFonts w:ascii="Times New Roman" w:eastAsia="SimSun" w:hAnsi="Times New Roman" w:cs="Times New Roman"/>
                <w:sz w:val="24"/>
                <w:szCs w:val="24"/>
                <w:lang w:eastAsia="ru-RU"/>
              </w:rPr>
              <w:lastRenderedPageBreak/>
              <w:t>дорог общего пользования местного значения</w:t>
            </w:r>
          </w:p>
        </w:tc>
        <w:tc>
          <w:tcPr>
            <w:tcW w:w="2126" w:type="dxa"/>
            <w:vAlign w:val="center"/>
          </w:tcPr>
          <w:p w14:paraId="0B816D41"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985" w:type="dxa"/>
            <w:vAlign w:val="center"/>
          </w:tcPr>
          <w:p w14:paraId="7F49109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10EFAC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6B7707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663878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354677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8123D5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28940A42" w14:textId="77777777" w:rsidTr="001E7377">
        <w:tc>
          <w:tcPr>
            <w:tcW w:w="1980" w:type="dxa"/>
          </w:tcPr>
          <w:p w14:paraId="5A452182"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Мероприятие 4.2.6.2</w:t>
            </w:r>
          </w:p>
        </w:tc>
        <w:tc>
          <w:tcPr>
            <w:tcW w:w="3974" w:type="dxa"/>
          </w:tcPr>
          <w:p w14:paraId="29235D75"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Заключение соглашений с администрациями поселений на осуществлении полномочий в части содержания автомобильных дорог общего пользования местного значения</w:t>
            </w:r>
          </w:p>
        </w:tc>
        <w:tc>
          <w:tcPr>
            <w:tcW w:w="2126" w:type="dxa"/>
            <w:vAlign w:val="center"/>
          </w:tcPr>
          <w:p w14:paraId="4CC51431"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FA4689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14 800,0</w:t>
            </w:r>
          </w:p>
        </w:tc>
        <w:tc>
          <w:tcPr>
            <w:tcW w:w="1134" w:type="dxa"/>
            <w:vAlign w:val="center"/>
          </w:tcPr>
          <w:p w14:paraId="214DBCC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4 600,0</w:t>
            </w:r>
          </w:p>
        </w:tc>
        <w:tc>
          <w:tcPr>
            <w:tcW w:w="1134" w:type="dxa"/>
            <w:vAlign w:val="center"/>
          </w:tcPr>
          <w:p w14:paraId="3E4F05A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5 100,0</w:t>
            </w:r>
          </w:p>
        </w:tc>
        <w:tc>
          <w:tcPr>
            <w:tcW w:w="1134" w:type="dxa"/>
            <w:vAlign w:val="center"/>
          </w:tcPr>
          <w:p w14:paraId="7899248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5 100,0</w:t>
            </w:r>
          </w:p>
        </w:tc>
        <w:tc>
          <w:tcPr>
            <w:tcW w:w="1134" w:type="dxa"/>
            <w:vAlign w:val="center"/>
          </w:tcPr>
          <w:p w14:paraId="261AF36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2F7D42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17AA68B4" w14:textId="77777777" w:rsidTr="001E7377">
        <w:tc>
          <w:tcPr>
            <w:tcW w:w="1980" w:type="dxa"/>
          </w:tcPr>
          <w:p w14:paraId="525A512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Основное мероприятие 4.2.7</w:t>
            </w:r>
          </w:p>
        </w:tc>
        <w:tc>
          <w:tcPr>
            <w:tcW w:w="3974" w:type="dxa"/>
          </w:tcPr>
          <w:p w14:paraId="6DE73FF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Обеспечение правоустанавливающими документами автомобильных дорог общего пользования местного значения, находящихся в муниципальной собственности МР «Сыктывдинский», а также иной  документацией в сфере дорожной деятельности</w:t>
            </w:r>
          </w:p>
        </w:tc>
        <w:tc>
          <w:tcPr>
            <w:tcW w:w="2126" w:type="dxa"/>
            <w:vAlign w:val="center"/>
          </w:tcPr>
          <w:p w14:paraId="5B8D0266"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4BA1FB0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3 000,0</w:t>
            </w:r>
          </w:p>
        </w:tc>
        <w:tc>
          <w:tcPr>
            <w:tcW w:w="1134" w:type="dxa"/>
            <w:vAlign w:val="center"/>
          </w:tcPr>
          <w:p w14:paraId="20279AE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A6D55B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1 500,0</w:t>
            </w:r>
          </w:p>
        </w:tc>
        <w:tc>
          <w:tcPr>
            <w:tcW w:w="1134" w:type="dxa"/>
            <w:vAlign w:val="center"/>
          </w:tcPr>
          <w:p w14:paraId="3F7E659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1 500,0</w:t>
            </w:r>
          </w:p>
        </w:tc>
        <w:tc>
          <w:tcPr>
            <w:tcW w:w="1134" w:type="dxa"/>
            <w:vAlign w:val="center"/>
          </w:tcPr>
          <w:p w14:paraId="6F0BFAF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39A8B16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0CBB6C90" w14:textId="77777777" w:rsidTr="001E7377">
        <w:tc>
          <w:tcPr>
            <w:tcW w:w="1980" w:type="dxa"/>
          </w:tcPr>
          <w:p w14:paraId="7F7F8246"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4.2.7.1</w:t>
            </w:r>
          </w:p>
        </w:tc>
        <w:tc>
          <w:tcPr>
            <w:tcW w:w="3974" w:type="dxa"/>
          </w:tcPr>
          <w:p w14:paraId="59B5C32B"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Мониторинг исполнения этапов контракта на выполнение работ по паспортизации автомобильных дорог общего пользования местного </w:t>
            </w:r>
            <w:r w:rsidRPr="001E7377">
              <w:rPr>
                <w:rFonts w:ascii="Times New Roman" w:eastAsia="SimSun" w:hAnsi="Times New Roman" w:cs="Times New Roman"/>
                <w:sz w:val="24"/>
                <w:szCs w:val="24"/>
                <w:lang w:eastAsia="ru-RU"/>
              </w:rPr>
              <w:lastRenderedPageBreak/>
              <w:t>значения на территории МР «Сыктывдинский» и постановка на государственный кадастровый учет занимаемых ими земельных участков</w:t>
            </w:r>
          </w:p>
        </w:tc>
        <w:tc>
          <w:tcPr>
            <w:tcW w:w="2126" w:type="dxa"/>
            <w:vAlign w:val="center"/>
          </w:tcPr>
          <w:p w14:paraId="2D0D3FAF"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985" w:type="dxa"/>
            <w:vAlign w:val="center"/>
          </w:tcPr>
          <w:p w14:paraId="7050E81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AE50AE1"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FDF470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3B5E4E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41ABB98"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09B9BF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2D8DC6A2" w14:textId="77777777" w:rsidTr="001E7377">
        <w:tc>
          <w:tcPr>
            <w:tcW w:w="1980" w:type="dxa"/>
          </w:tcPr>
          <w:p w14:paraId="0D408045"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Мероприятие 4.2.7.2</w:t>
            </w:r>
          </w:p>
        </w:tc>
        <w:tc>
          <w:tcPr>
            <w:tcW w:w="3974" w:type="dxa"/>
          </w:tcPr>
          <w:p w14:paraId="7E859421" w14:textId="77777777" w:rsidR="001E7377" w:rsidRPr="001E7377" w:rsidRDefault="001E7377" w:rsidP="001E7377">
            <w:pPr>
              <w:autoSpaceDE w:val="0"/>
              <w:autoSpaceDN w:val="0"/>
              <w:adjustRightInd w:val="0"/>
              <w:spacing w:after="200" w:line="276" w:lineRule="auto"/>
              <w:jc w:val="both"/>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Выполнение работ по паспортизации автомобильных дорог общего пользования местного значения на территории МР «Сыктывдинский» и постановка на государственный кадастровый учет занимаемых ими земельных участков, подготовка иной  документацией в сфере дорожной деятельности</w:t>
            </w:r>
          </w:p>
          <w:p w14:paraId="6590B79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p>
        </w:tc>
        <w:tc>
          <w:tcPr>
            <w:tcW w:w="2126" w:type="dxa"/>
            <w:vAlign w:val="center"/>
          </w:tcPr>
          <w:p w14:paraId="7BE0E529"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7DC4620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3 000,0</w:t>
            </w:r>
          </w:p>
        </w:tc>
        <w:tc>
          <w:tcPr>
            <w:tcW w:w="1134" w:type="dxa"/>
            <w:vAlign w:val="center"/>
          </w:tcPr>
          <w:p w14:paraId="71F0DA5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FF51FE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1 500,0</w:t>
            </w:r>
          </w:p>
        </w:tc>
        <w:tc>
          <w:tcPr>
            <w:tcW w:w="1134" w:type="dxa"/>
            <w:vAlign w:val="center"/>
          </w:tcPr>
          <w:p w14:paraId="39D6F60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1 500,0</w:t>
            </w:r>
          </w:p>
        </w:tc>
        <w:tc>
          <w:tcPr>
            <w:tcW w:w="1134" w:type="dxa"/>
            <w:vAlign w:val="center"/>
          </w:tcPr>
          <w:p w14:paraId="06AA55F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FAFFD1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210E6B58" w14:textId="77777777" w:rsidTr="001E7377">
        <w:tc>
          <w:tcPr>
            <w:tcW w:w="1980" w:type="dxa"/>
          </w:tcPr>
          <w:p w14:paraId="3309F5D1"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b/>
                <w:sz w:val="24"/>
                <w:szCs w:val="24"/>
                <w:lang w:eastAsia="ru-RU"/>
              </w:rPr>
              <w:t>Основное мероприятие 4.2.8</w:t>
            </w:r>
          </w:p>
        </w:tc>
        <w:tc>
          <w:tcPr>
            <w:tcW w:w="3974" w:type="dxa"/>
          </w:tcPr>
          <w:p w14:paraId="202818E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 xml:space="preserve">Реализация отдельных мероприятий регионального проекта «Дорожная сеть» в части приведения в нормативное </w:t>
            </w:r>
            <w:r w:rsidRPr="001E7377">
              <w:rPr>
                <w:rFonts w:ascii="Times New Roman" w:eastAsia="SimSun" w:hAnsi="Times New Roman" w:cs="Times New Roman"/>
                <w:b/>
                <w:bCs/>
                <w:sz w:val="24"/>
                <w:szCs w:val="24"/>
                <w:lang w:eastAsia="ru-RU"/>
              </w:rPr>
              <w:lastRenderedPageBreak/>
              <w:t xml:space="preserve">состояние автомобильных дорог местного значения и улиц в населенных пунктах административных центров муниципальных образований (код регионального проекта «Дорожная сеть» - </w:t>
            </w:r>
            <w:r w:rsidRPr="001E7377">
              <w:rPr>
                <w:rFonts w:ascii="Times New Roman" w:eastAsia="SimSun" w:hAnsi="Times New Roman" w:cs="Times New Roman"/>
                <w:b/>
                <w:bCs/>
                <w:sz w:val="24"/>
                <w:szCs w:val="24"/>
                <w:lang w:val="en-US" w:eastAsia="ru-RU"/>
              </w:rPr>
              <w:t>R</w:t>
            </w:r>
            <w:r w:rsidRPr="001E7377">
              <w:rPr>
                <w:rFonts w:ascii="Times New Roman" w:eastAsia="SimSun" w:hAnsi="Times New Roman" w:cs="Times New Roman"/>
                <w:b/>
                <w:bCs/>
                <w:sz w:val="24"/>
                <w:szCs w:val="24"/>
                <w:lang w:eastAsia="ru-RU"/>
              </w:rPr>
              <w:t>1)</w:t>
            </w:r>
          </w:p>
        </w:tc>
        <w:tc>
          <w:tcPr>
            <w:tcW w:w="2126" w:type="dxa"/>
            <w:vAlign w:val="center"/>
          </w:tcPr>
          <w:p w14:paraId="3D506F26"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lastRenderedPageBreak/>
              <w:t>УЖКХ</w:t>
            </w:r>
          </w:p>
        </w:tc>
        <w:tc>
          <w:tcPr>
            <w:tcW w:w="1985" w:type="dxa"/>
            <w:vAlign w:val="center"/>
          </w:tcPr>
          <w:p w14:paraId="51C4C9B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57C35B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0924C5E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62CA144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D77BE7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5D254D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15547F24" w14:textId="77777777" w:rsidTr="001E7377">
        <w:tc>
          <w:tcPr>
            <w:tcW w:w="1980" w:type="dxa"/>
          </w:tcPr>
          <w:p w14:paraId="4138C657"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Мероприятие 4.2.8.1</w:t>
            </w:r>
          </w:p>
        </w:tc>
        <w:tc>
          <w:tcPr>
            <w:tcW w:w="3974" w:type="dxa"/>
          </w:tcPr>
          <w:p w14:paraId="3A1DDA5D"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Ремонт участка проезжей части автомобильной дороги «</w:t>
            </w:r>
            <w:proofErr w:type="gramStart"/>
            <w:r w:rsidRPr="001E7377">
              <w:rPr>
                <w:rFonts w:ascii="Times New Roman" w:eastAsia="SimSun" w:hAnsi="Times New Roman" w:cs="Times New Roman"/>
                <w:sz w:val="24"/>
                <w:szCs w:val="24"/>
                <w:lang w:eastAsia="ru-RU"/>
              </w:rPr>
              <w:t>По</w:t>
            </w:r>
            <w:proofErr w:type="gramEnd"/>
            <w:r w:rsidRPr="001E7377">
              <w:rPr>
                <w:rFonts w:ascii="Times New Roman" w:eastAsia="SimSun" w:hAnsi="Times New Roman" w:cs="Times New Roman"/>
                <w:sz w:val="24"/>
                <w:szCs w:val="24"/>
                <w:lang w:eastAsia="ru-RU"/>
              </w:rPr>
              <w:t xml:space="preserve"> с. Выльгорт»  </w:t>
            </w:r>
          </w:p>
        </w:tc>
        <w:tc>
          <w:tcPr>
            <w:tcW w:w="2126" w:type="dxa"/>
            <w:vAlign w:val="center"/>
          </w:tcPr>
          <w:p w14:paraId="264EE4B3"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BA8625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5D2AAF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DF547A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5CBAD6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1C86EC2"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14DEB9C"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2425C685" w14:textId="77777777" w:rsidTr="001E7377">
        <w:tc>
          <w:tcPr>
            <w:tcW w:w="1980" w:type="dxa"/>
          </w:tcPr>
          <w:p w14:paraId="659E35C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Мероприятие 4.2.8.2</w:t>
            </w:r>
          </w:p>
        </w:tc>
        <w:tc>
          <w:tcPr>
            <w:tcW w:w="3974" w:type="dxa"/>
          </w:tcPr>
          <w:p w14:paraId="01823238"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Ремонт тротуаров и обустройство дренажной системы на участке автомобильной дороги «</w:t>
            </w:r>
            <w:proofErr w:type="gramStart"/>
            <w:r w:rsidRPr="001E7377">
              <w:rPr>
                <w:rFonts w:ascii="Times New Roman" w:eastAsia="SimSun" w:hAnsi="Times New Roman" w:cs="Times New Roman"/>
                <w:sz w:val="24"/>
                <w:szCs w:val="24"/>
                <w:lang w:eastAsia="ru-RU"/>
              </w:rPr>
              <w:t>По</w:t>
            </w:r>
            <w:proofErr w:type="gramEnd"/>
            <w:r w:rsidRPr="001E7377">
              <w:rPr>
                <w:rFonts w:ascii="Times New Roman" w:eastAsia="SimSun" w:hAnsi="Times New Roman" w:cs="Times New Roman"/>
                <w:sz w:val="24"/>
                <w:szCs w:val="24"/>
                <w:lang w:eastAsia="ru-RU"/>
              </w:rPr>
              <w:t xml:space="preserve"> с. Выльгорт»  </w:t>
            </w:r>
          </w:p>
        </w:tc>
        <w:tc>
          <w:tcPr>
            <w:tcW w:w="2126" w:type="dxa"/>
            <w:vAlign w:val="center"/>
          </w:tcPr>
          <w:p w14:paraId="7ACD4BC8"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30E135C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AD853D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814CB9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0D48A4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4C96E67"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E9D507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AD9FD49" w14:textId="77777777" w:rsidTr="001E7377">
        <w:tc>
          <w:tcPr>
            <w:tcW w:w="1980" w:type="dxa"/>
          </w:tcPr>
          <w:p w14:paraId="583DA093"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Times New Roman" w:hAnsi="Times New Roman" w:cs="Times New Roman"/>
                <w:b/>
                <w:sz w:val="24"/>
                <w:szCs w:val="24"/>
                <w:lang w:eastAsia="ru-RU"/>
              </w:rPr>
              <w:t>Основное мероприятие 4.2.9</w:t>
            </w:r>
          </w:p>
        </w:tc>
        <w:tc>
          <w:tcPr>
            <w:tcW w:w="3974" w:type="dxa"/>
          </w:tcPr>
          <w:p w14:paraId="4F461373"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b/>
                <w:bCs/>
                <w:color w:val="000000"/>
                <w:sz w:val="24"/>
                <w:szCs w:val="24"/>
                <w:lang w:eastAsia="ru-RU"/>
              </w:rPr>
            </w:pPr>
            <w:r w:rsidRPr="001E7377">
              <w:rPr>
                <w:rFonts w:ascii="Times New Roman" w:eastAsia="SimSun" w:hAnsi="Times New Roman" w:cs="Times New Roman"/>
                <w:b/>
                <w:bCs/>
                <w:sz w:val="24"/>
                <w:szCs w:val="24"/>
                <w:lang w:eastAsia="ru-RU"/>
              </w:rPr>
              <w:t>Реализация народных проектов в сфере дорожной деятельности, прошедших отбор в рамках проекта «Народный бюджет»</w:t>
            </w:r>
          </w:p>
        </w:tc>
        <w:tc>
          <w:tcPr>
            <w:tcW w:w="2126" w:type="dxa"/>
            <w:vAlign w:val="center"/>
          </w:tcPr>
          <w:p w14:paraId="4E64F9C5"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
                <w:bCs/>
                <w:sz w:val="24"/>
                <w:szCs w:val="24"/>
                <w:lang w:eastAsia="ru-RU"/>
              </w:rPr>
            </w:pPr>
            <w:r w:rsidRPr="001E7377">
              <w:rPr>
                <w:rFonts w:ascii="Times New Roman" w:eastAsia="SimSun" w:hAnsi="Times New Roman" w:cs="Times New Roman"/>
                <w:b/>
                <w:bCs/>
                <w:sz w:val="24"/>
                <w:szCs w:val="24"/>
                <w:lang w:eastAsia="ru-RU"/>
              </w:rPr>
              <w:t>УЖКХ</w:t>
            </w:r>
          </w:p>
        </w:tc>
        <w:tc>
          <w:tcPr>
            <w:tcW w:w="1985" w:type="dxa"/>
            <w:vAlign w:val="center"/>
          </w:tcPr>
          <w:p w14:paraId="12CECFFD"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30DD31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6467B2F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794A25A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2C93ECD6"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c>
          <w:tcPr>
            <w:tcW w:w="1134" w:type="dxa"/>
            <w:vAlign w:val="center"/>
          </w:tcPr>
          <w:p w14:paraId="41F18DCE"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1E7377">
              <w:rPr>
                <w:rFonts w:ascii="Times New Roman" w:eastAsia="Times New Roman" w:hAnsi="Times New Roman" w:cs="Times New Roman"/>
                <w:b/>
                <w:bCs/>
                <w:sz w:val="24"/>
                <w:szCs w:val="24"/>
                <w:lang w:eastAsia="ru-RU"/>
              </w:rPr>
              <w:t>0,0</w:t>
            </w:r>
          </w:p>
        </w:tc>
      </w:tr>
      <w:tr w:rsidR="001E7377" w:rsidRPr="001E7377" w14:paraId="5700AE73" w14:textId="77777777" w:rsidTr="001E7377">
        <w:tc>
          <w:tcPr>
            <w:tcW w:w="1980" w:type="dxa"/>
          </w:tcPr>
          <w:p w14:paraId="47D6D779"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Мероприятие 4.2.9.1</w:t>
            </w:r>
          </w:p>
        </w:tc>
        <w:tc>
          <w:tcPr>
            <w:tcW w:w="3974" w:type="dxa"/>
          </w:tcPr>
          <w:p w14:paraId="181523D6"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 xml:space="preserve">Подача заявок на участие в проекте «Народный бюджет» в сфере </w:t>
            </w:r>
            <w:r w:rsidRPr="001E7377">
              <w:rPr>
                <w:rFonts w:ascii="Times New Roman" w:eastAsia="SimSun" w:hAnsi="Times New Roman" w:cs="Times New Roman"/>
                <w:sz w:val="24"/>
                <w:szCs w:val="24"/>
                <w:lang w:eastAsia="ru-RU"/>
              </w:rPr>
              <w:lastRenderedPageBreak/>
              <w:t>дорожной деятельности</w:t>
            </w:r>
          </w:p>
        </w:tc>
        <w:tc>
          <w:tcPr>
            <w:tcW w:w="2126" w:type="dxa"/>
            <w:vAlign w:val="center"/>
          </w:tcPr>
          <w:p w14:paraId="7E0C8B46"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УЖКХ,</w:t>
            </w:r>
          </w:p>
        </w:tc>
        <w:tc>
          <w:tcPr>
            <w:tcW w:w="1985" w:type="dxa"/>
            <w:vAlign w:val="center"/>
          </w:tcPr>
          <w:p w14:paraId="4248080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06890F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68D4153"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40FC37A"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3BCAED3F"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2FC602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B39655C" w14:textId="77777777" w:rsidTr="001E7377">
        <w:tc>
          <w:tcPr>
            <w:tcW w:w="1980" w:type="dxa"/>
          </w:tcPr>
          <w:p w14:paraId="5031514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lastRenderedPageBreak/>
              <w:t>Мероприятие 4.2.9.2</w:t>
            </w:r>
          </w:p>
        </w:tc>
        <w:tc>
          <w:tcPr>
            <w:tcW w:w="3974" w:type="dxa"/>
          </w:tcPr>
          <w:p w14:paraId="0F09343F" w14:textId="77777777" w:rsidR="001E7377" w:rsidRPr="001E7377" w:rsidRDefault="001E7377" w:rsidP="001E7377">
            <w:pPr>
              <w:widowControl w:val="0"/>
              <w:autoSpaceDE w:val="0"/>
              <w:autoSpaceDN w:val="0"/>
              <w:spacing w:after="0" w:line="240" w:lineRule="auto"/>
              <w:rPr>
                <w:rFonts w:ascii="Times New Roman" w:eastAsia="SimSun" w:hAnsi="Times New Roman" w:cs="Times New Roman"/>
                <w:color w:val="000000"/>
                <w:sz w:val="24"/>
                <w:szCs w:val="24"/>
                <w:lang w:eastAsia="ru-RU"/>
              </w:rPr>
            </w:pPr>
            <w:r w:rsidRPr="001E7377">
              <w:rPr>
                <w:rFonts w:ascii="Times New Roman" w:eastAsia="SimSun" w:hAnsi="Times New Roman" w:cs="Times New Roman"/>
                <w:sz w:val="24"/>
                <w:szCs w:val="24"/>
                <w:lang w:eastAsia="ru-RU"/>
              </w:rPr>
              <w:t>Заключение соглашения на реализацию проекта «Народный бюджет» в сфере дорожной деятельности</w:t>
            </w:r>
          </w:p>
        </w:tc>
        <w:tc>
          <w:tcPr>
            <w:tcW w:w="2126" w:type="dxa"/>
            <w:vAlign w:val="center"/>
          </w:tcPr>
          <w:p w14:paraId="6F26019E"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УЖКХ</w:t>
            </w:r>
          </w:p>
        </w:tc>
        <w:tc>
          <w:tcPr>
            <w:tcW w:w="1985" w:type="dxa"/>
            <w:vAlign w:val="center"/>
          </w:tcPr>
          <w:p w14:paraId="2018F519"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87F8CB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046DB2B"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952D690"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9FE3945"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8E7AF34" w14:textId="77777777" w:rsidR="001E7377" w:rsidRPr="001E7377" w:rsidRDefault="001E7377" w:rsidP="001E73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bl>
    <w:p w14:paraId="13F263D9" w14:textId="77777777" w:rsidR="001E7377" w:rsidRPr="001E7377" w:rsidRDefault="001E7377" w:rsidP="001E7377">
      <w:pPr>
        <w:widowControl w:val="0"/>
        <w:autoSpaceDE w:val="0"/>
        <w:autoSpaceDN w:val="0"/>
        <w:adjustRightInd w:val="0"/>
        <w:spacing w:after="0" w:line="240" w:lineRule="auto"/>
        <w:jc w:val="right"/>
        <w:rPr>
          <w:rFonts w:ascii="Times New Roman" w:eastAsia="SimSun" w:hAnsi="Times New Roman" w:cs="Times New Roman"/>
          <w:sz w:val="24"/>
          <w:szCs w:val="24"/>
          <w:lang w:eastAsia="ru-RU"/>
        </w:rPr>
      </w:pPr>
    </w:p>
    <w:p w14:paraId="54ED4530" w14:textId="77777777" w:rsidR="001E7377" w:rsidRPr="001E7377" w:rsidRDefault="001E7377" w:rsidP="001E7377">
      <w:pPr>
        <w:spacing w:after="0" w:line="240" w:lineRule="auto"/>
        <w:rPr>
          <w:rFonts w:ascii="Times New Roman" w:eastAsia="SimSun" w:hAnsi="Times New Roman" w:cs="Times New Roman"/>
          <w:b/>
          <w:sz w:val="24"/>
          <w:szCs w:val="24"/>
          <w:lang w:eastAsia="ru-RU"/>
        </w:rPr>
      </w:pPr>
    </w:p>
    <w:p w14:paraId="2D84159C" w14:textId="77777777" w:rsidR="001E7377" w:rsidRPr="001E7377" w:rsidRDefault="001E7377" w:rsidP="001E7377">
      <w:pPr>
        <w:spacing w:after="0" w:line="240" w:lineRule="auto"/>
        <w:rPr>
          <w:rFonts w:ascii="Times New Roman" w:eastAsia="Times New Roman" w:hAnsi="Times New Roman" w:cs="Times New Roman"/>
          <w:sz w:val="24"/>
          <w:szCs w:val="24"/>
          <w:lang w:eastAsia="ru-RU"/>
        </w:rPr>
      </w:pPr>
    </w:p>
    <w:p w14:paraId="3F3DCCFA" w14:textId="77777777" w:rsidR="001E7377" w:rsidRPr="001E7377" w:rsidRDefault="001E7377" w:rsidP="001E7377">
      <w:pPr>
        <w:spacing w:after="0" w:line="240" w:lineRule="auto"/>
        <w:ind w:firstLine="720"/>
        <w:jc w:val="right"/>
        <w:rPr>
          <w:rFonts w:ascii="Times New Roman" w:eastAsia="Times New Roman" w:hAnsi="Times New Roman" w:cs="Times New Roman"/>
          <w:sz w:val="24"/>
          <w:szCs w:val="24"/>
          <w:lang w:eastAsia="ru-RU"/>
        </w:rPr>
      </w:pPr>
    </w:p>
    <w:p w14:paraId="40ED5B5A" w14:textId="77777777" w:rsidR="001E7377" w:rsidRPr="001E7377" w:rsidRDefault="001E7377" w:rsidP="001E7377">
      <w:pPr>
        <w:spacing w:after="0" w:line="240" w:lineRule="auto"/>
        <w:ind w:firstLine="720"/>
        <w:jc w:val="right"/>
        <w:rPr>
          <w:rFonts w:ascii="Times New Roman" w:eastAsia="Times New Roman" w:hAnsi="Times New Roman" w:cs="Times New Roman"/>
          <w:sz w:val="24"/>
          <w:szCs w:val="24"/>
          <w:lang w:eastAsia="ru-RU"/>
        </w:rPr>
      </w:pPr>
    </w:p>
    <w:p w14:paraId="6CD65EF0" w14:textId="77777777" w:rsidR="001E7377" w:rsidRPr="001E7377" w:rsidRDefault="001E7377" w:rsidP="001E7377">
      <w:pPr>
        <w:spacing w:after="0" w:line="240" w:lineRule="auto"/>
        <w:ind w:firstLine="720"/>
        <w:jc w:val="right"/>
        <w:rPr>
          <w:rFonts w:ascii="Times New Roman" w:eastAsia="Times New Roman" w:hAnsi="Times New Roman" w:cs="Times New Roman"/>
          <w:sz w:val="24"/>
          <w:szCs w:val="24"/>
          <w:lang w:eastAsia="ru-RU"/>
        </w:rPr>
      </w:pPr>
    </w:p>
    <w:p w14:paraId="770515D2" w14:textId="77777777" w:rsidR="001E7377" w:rsidRPr="001E7377" w:rsidRDefault="001E7377" w:rsidP="001E7377">
      <w:pPr>
        <w:spacing w:after="0" w:line="240" w:lineRule="auto"/>
        <w:ind w:firstLine="720"/>
        <w:jc w:val="right"/>
        <w:rPr>
          <w:rFonts w:ascii="Times New Roman" w:eastAsia="Times New Roman" w:hAnsi="Times New Roman" w:cs="Times New Roman"/>
          <w:sz w:val="24"/>
          <w:szCs w:val="24"/>
          <w:lang w:eastAsia="ru-RU"/>
        </w:rPr>
      </w:pPr>
    </w:p>
    <w:p w14:paraId="19230437" w14:textId="77777777" w:rsidR="001E7377" w:rsidRPr="001E7377" w:rsidRDefault="001E7377" w:rsidP="001E7377">
      <w:pPr>
        <w:spacing w:after="0" w:line="240" w:lineRule="auto"/>
        <w:ind w:firstLine="720"/>
        <w:jc w:val="right"/>
        <w:rPr>
          <w:rFonts w:ascii="Times New Roman" w:eastAsia="Times New Roman" w:hAnsi="Times New Roman" w:cs="Times New Roman"/>
          <w:sz w:val="24"/>
          <w:szCs w:val="24"/>
          <w:lang w:eastAsia="ru-RU"/>
        </w:rPr>
      </w:pPr>
    </w:p>
    <w:p w14:paraId="6F656D3F" w14:textId="77777777" w:rsidR="001E7377" w:rsidRPr="001E7377" w:rsidRDefault="001E7377" w:rsidP="001E7377">
      <w:pPr>
        <w:spacing w:after="0" w:line="240" w:lineRule="auto"/>
        <w:ind w:firstLine="720"/>
        <w:jc w:val="right"/>
        <w:rPr>
          <w:rFonts w:ascii="Times New Roman" w:eastAsia="Times New Roman" w:hAnsi="Times New Roman" w:cs="Times New Roman"/>
          <w:sz w:val="24"/>
          <w:szCs w:val="24"/>
          <w:lang w:eastAsia="ru-RU"/>
        </w:rPr>
      </w:pPr>
    </w:p>
    <w:p w14:paraId="211CFDBA" w14:textId="77777777" w:rsidR="001E7377" w:rsidRPr="001E7377" w:rsidRDefault="001E7377" w:rsidP="001E7377">
      <w:pPr>
        <w:spacing w:after="0" w:line="240" w:lineRule="auto"/>
        <w:ind w:firstLine="720"/>
        <w:jc w:val="right"/>
        <w:rPr>
          <w:rFonts w:ascii="Times New Roman" w:eastAsia="Times New Roman" w:hAnsi="Times New Roman" w:cs="Times New Roman"/>
          <w:sz w:val="24"/>
          <w:szCs w:val="24"/>
          <w:lang w:eastAsia="ru-RU"/>
        </w:rPr>
      </w:pPr>
    </w:p>
    <w:p w14:paraId="703E9B83" w14:textId="77777777" w:rsidR="001E7377" w:rsidRPr="001E7377" w:rsidRDefault="001E7377" w:rsidP="001E7377">
      <w:pPr>
        <w:spacing w:after="0" w:line="240" w:lineRule="auto"/>
        <w:ind w:firstLine="720"/>
        <w:jc w:val="right"/>
        <w:rPr>
          <w:rFonts w:ascii="Times New Roman" w:eastAsia="Times New Roman" w:hAnsi="Times New Roman" w:cs="Times New Roman"/>
          <w:sz w:val="24"/>
          <w:szCs w:val="24"/>
          <w:lang w:eastAsia="ru-RU"/>
        </w:rPr>
      </w:pPr>
    </w:p>
    <w:p w14:paraId="2CE0F3B7" w14:textId="77777777" w:rsidR="001E7377" w:rsidRPr="001E7377" w:rsidRDefault="001E7377" w:rsidP="001E7377">
      <w:pPr>
        <w:spacing w:after="0" w:line="240" w:lineRule="auto"/>
        <w:ind w:firstLine="720"/>
        <w:jc w:val="right"/>
        <w:rPr>
          <w:rFonts w:ascii="Times New Roman" w:eastAsia="Times New Roman" w:hAnsi="Times New Roman" w:cs="Times New Roman"/>
          <w:sz w:val="24"/>
          <w:szCs w:val="24"/>
          <w:lang w:eastAsia="ru-RU"/>
        </w:rPr>
      </w:pPr>
    </w:p>
    <w:p w14:paraId="4CF28886" w14:textId="77777777" w:rsidR="001E7377" w:rsidRPr="001E7377" w:rsidRDefault="001E7377" w:rsidP="001E7377">
      <w:pPr>
        <w:spacing w:after="0" w:line="240" w:lineRule="auto"/>
        <w:ind w:firstLine="720"/>
        <w:jc w:val="right"/>
        <w:rPr>
          <w:rFonts w:ascii="Times New Roman" w:eastAsia="Times New Roman" w:hAnsi="Times New Roman" w:cs="Times New Roman"/>
          <w:sz w:val="24"/>
          <w:szCs w:val="24"/>
          <w:lang w:eastAsia="ru-RU"/>
        </w:rPr>
      </w:pPr>
    </w:p>
    <w:p w14:paraId="0F6C5CBE" w14:textId="77777777" w:rsidR="001E7377" w:rsidRPr="001E7377" w:rsidRDefault="001E7377" w:rsidP="001E7377">
      <w:pPr>
        <w:spacing w:after="0" w:line="240" w:lineRule="auto"/>
        <w:ind w:firstLine="720"/>
        <w:jc w:val="right"/>
        <w:rPr>
          <w:rFonts w:ascii="Times New Roman" w:eastAsia="Times New Roman" w:hAnsi="Times New Roman" w:cs="Times New Roman"/>
          <w:sz w:val="24"/>
          <w:szCs w:val="24"/>
          <w:lang w:eastAsia="ru-RU"/>
        </w:rPr>
      </w:pPr>
    </w:p>
    <w:p w14:paraId="4B2E9341" w14:textId="77777777" w:rsidR="001E7377" w:rsidRPr="001E7377" w:rsidRDefault="001E7377" w:rsidP="001E7377">
      <w:pPr>
        <w:spacing w:after="0" w:line="240" w:lineRule="auto"/>
        <w:ind w:firstLine="720"/>
        <w:jc w:val="right"/>
        <w:rPr>
          <w:rFonts w:ascii="Times New Roman" w:eastAsia="Times New Roman" w:hAnsi="Times New Roman" w:cs="Times New Roman"/>
          <w:sz w:val="24"/>
          <w:szCs w:val="24"/>
          <w:lang w:eastAsia="ru-RU"/>
        </w:rPr>
      </w:pPr>
    </w:p>
    <w:p w14:paraId="656A275A" w14:textId="026F22DC" w:rsidR="001E7377" w:rsidRDefault="001E7377" w:rsidP="00FD54CC">
      <w:pPr>
        <w:spacing w:after="0" w:line="240" w:lineRule="auto"/>
        <w:rPr>
          <w:rFonts w:ascii="Times New Roman" w:eastAsia="Times New Roman" w:hAnsi="Times New Roman" w:cs="Times New Roman"/>
          <w:sz w:val="24"/>
          <w:szCs w:val="24"/>
          <w:lang w:eastAsia="ru-RU"/>
        </w:rPr>
      </w:pPr>
    </w:p>
    <w:p w14:paraId="7C98FC1A" w14:textId="77777777" w:rsidR="00FD54CC" w:rsidRPr="001E7377" w:rsidRDefault="00FD54CC" w:rsidP="00FD54CC">
      <w:pPr>
        <w:spacing w:after="0" w:line="240" w:lineRule="auto"/>
        <w:rPr>
          <w:rFonts w:ascii="Times New Roman" w:eastAsia="Times New Roman" w:hAnsi="Times New Roman" w:cs="Times New Roman"/>
          <w:sz w:val="24"/>
          <w:szCs w:val="24"/>
          <w:lang w:eastAsia="ru-RU"/>
        </w:rPr>
      </w:pPr>
    </w:p>
    <w:p w14:paraId="34749923" w14:textId="77777777" w:rsidR="001E7377" w:rsidRPr="001E7377" w:rsidRDefault="001E7377" w:rsidP="001E7377">
      <w:pPr>
        <w:spacing w:after="0" w:line="240" w:lineRule="auto"/>
        <w:ind w:firstLine="720"/>
        <w:jc w:val="right"/>
        <w:rPr>
          <w:rFonts w:ascii="Times New Roman" w:eastAsia="Times New Roman" w:hAnsi="Times New Roman" w:cs="Times New Roman"/>
          <w:sz w:val="24"/>
          <w:szCs w:val="24"/>
          <w:lang w:eastAsia="ru-RU"/>
        </w:rPr>
      </w:pPr>
      <w:r w:rsidRPr="001E7377">
        <w:rPr>
          <w:rFonts w:ascii="Times New Roman" w:eastAsia="Times New Roman" w:hAnsi="Times New Roman" w:cs="Times New Roman"/>
          <w:sz w:val="24"/>
          <w:szCs w:val="24"/>
          <w:lang w:eastAsia="ru-RU"/>
        </w:rPr>
        <w:lastRenderedPageBreak/>
        <w:t>Таблица 4</w:t>
      </w:r>
    </w:p>
    <w:p w14:paraId="7823ADB3" w14:textId="77777777" w:rsidR="001E7377" w:rsidRPr="001E7377" w:rsidRDefault="001E7377" w:rsidP="001E7377">
      <w:pPr>
        <w:spacing w:after="0" w:line="240" w:lineRule="auto"/>
        <w:ind w:firstLine="720"/>
        <w:jc w:val="right"/>
        <w:rPr>
          <w:rFonts w:ascii="Times New Roman" w:eastAsia="Times New Roman" w:hAnsi="Times New Roman" w:cs="Times New Roman"/>
          <w:sz w:val="24"/>
          <w:szCs w:val="24"/>
          <w:lang w:eastAsia="ru-RU"/>
        </w:rPr>
      </w:pPr>
    </w:p>
    <w:p w14:paraId="0BCBB201" w14:textId="77777777" w:rsidR="001E7377" w:rsidRPr="001E7377" w:rsidRDefault="001E7377" w:rsidP="001E7377">
      <w:pPr>
        <w:spacing w:after="0" w:line="240" w:lineRule="auto"/>
        <w:ind w:firstLine="720"/>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Ресурсное обеспечение и прогнозная (справочная) оценка расходов местного бюджета на реализацию целей муниципальной программы (с учетом средств межбюджетных трансфертов)</w:t>
      </w:r>
    </w:p>
    <w:p w14:paraId="20787B26" w14:textId="77777777" w:rsidR="001E7377" w:rsidRPr="001E7377" w:rsidRDefault="001E7377" w:rsidP="001E7377">
      <w:pPr>
        <w:spacing w:after="0" w:line="240" w:lineRule="auto"/>
        <w:ind w:firstLine="720"/>
        <w:jc w:val="center"/>
        <w:rPr>
          <w:rFonts w:ascii="Times New Roman" w:eastAsia="SimSun" w:hAnsi="Times New Roman" w:cs="Times New Roman"/>
          <w:b/>
          <w:sz w:val="24"/>
          <w:szCs w:val="24"/>
          <w:lang w:eastAsia="ru-RU"/>
        </w:rPr>
      </w:pPr>
    </w:p>
    <w:tbl>
      <w:tblPr>
        <w:tblW w:w="158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8"/>
        <w:gridCol w:w="3124"/>
        <w:gridCol w:w="3543"/>
        <w:gridCol w:w="1701"/>
        <w:gridCol w:w="1134"/>
        <w:gridCol w:w="1134"/>
        <w:gridCol w:w="1134"/>
        <w:gridCol w:w="1134"/>
        <w:gridCol w:w="1139"/>
      </w:tblGrid>
      <w:tr w:rsidR="001E7377" w:rsidRPr="001E7377" w14:paraId="528B95E6" w14:textId="77777777" w:rsidTr="001E7377">
        <w:trPr>
          <w:trHeight w:val="64"/>
          <w:tblHeader/>
        </w:trPr>
        <w:tc>
          <w:tcPr>
            <w:tcW w:w="1838" w:type="dxa"/>
            <w:vMerge w:val="restart"/>
          </w:tcPr>
          <w:p w14:paraId="49192FC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Статус</w:t>
            </w:r>
          </w:p>
        </w:tc>
        <w:tc>
          <w:tcPr>
            <w:tcW w:w="3124" w:type="dxa"/>
            <w:vMerge w:val="restart"/>
          </w:tcPr>
          <w:p w14:paraId="664AD05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Наименование муниципальной программы, подпрограммы, ВЦП, основного мероприятия</w:t>
            </w:r>
          </w:p>
        </w:tc>
        <w:tc>
          <w:tcPr>
            <w:tcW w:w="3543" w:type="dxa"/>
            <w:vMerge w:val="restart"/>
          </w:tcPr>
          <w:p w14:paraId="5F286F4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Источник финансирования</w:t>
            </w:r>
          </w:p>
        </w:tc>
        <w:tc>
          <w:tcPr>
            <w:tcW w:w="7376" w:type="dxa"/>
            <w:gridSpan w:val="6"/>
          </w:tcPr>
          <w:p w14:paraId="2D41DB6C" w14:textId="77777777" w:rsidR="001E7377" w:rsidRPr="001E7377" w:rsidRDefault="001E7377" w:rsidP="001E7377">
            <w:pPr>
              <w:spacing w:after="0" w:line="240" w:lineRule="auto"/>
              <w:ind w:firstLine="720"/>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Оценка расходов, тыс. руб.</w:t>
            </w:r>
          </w:p>
        </w:tc>
      </w:tr>
      <w:tr w:rsidR="001E7377" w:rsidRPr="001E7377" w14:paraId="28B59E74" w14:textId="77777777" w:rsidTr="001E7377">
        <w:trPr>
          <w:trHeight w:val="709"/>
          <w:tblHeader/>
        </w:trPr>
        <w:tc>
          <w:tcPr>
            <w:tcW w:w="1838" w:type="dxa"/>
            <w:vMerge/>
          </w:tcPr>
          <w:p w14:paraId="50028653" w14:textId="77777777" w:rsidR="001E7377" w:rsidRPr="001E7377" w:rsidRDefault="001E7377" w:rsidP="001E7377">
            <w:pPr>
              <w:spacing w:after="0" w:line="240" w:lineRule="auto"/>
              <w:ind w:firstLine="720"/>
              <w:jc w:val="center"/>
              <w:rPr>
                <w:rFonts w:ascii="Times New Roman" w:eastAsia="SimSun" w:hAnsi="Times New Roman" w:cs="Times New Roman"/>
                <w:bCs/>
                <w:sz w:val="24"/>
                <w:szCs w:val="24"/>
                <w:lang w:eastAsia="ru-RU"/>
              </w:rPr>
            </w:pPr>
          </w:p>
        </w:tc>
        <w:tc>
          <w:tcPr>
            <w:tcW w:w="3124" w:type="dxa"/>
            <w:vMerge/>
          </w:tcPr>
          <w:p w14:paraId="0BE7FBF7" w14:textId="77777777" w:rsidR="001E7377" w:rsidRPr="001E7377" w:rsidRDefault="001E7377" w:rsidP="001E7377">
            <w:pPr>
              <w:spacing w:after="0" w:line="240" w:lineRule="auto"/>
              <w:ind w:firstLine="720"/>
              <w:jc w:val="center"/>
              <w:rPr>
                <w:rFonts w:ascii="Times New Roman" w:eastAsia="SimSun" w:hAnsi="Times New Roman" w:cs="Times New Roman"/>
                <w:bCs/>
                <w:sz w:val="24"/>
                <w:szCs w:val="24"/>
                <w:lang w:eastAsia="ru-RU"/>
              </w:rPr>
            </w:pPr>
          </w:p>
        </w:tc>
        <w:tc>
          <w:tcPr>
            <w:tcW w:w="3543" w:type="dxa"/>
            <w:vMerge/>
          </w:tcPr>
          <w:p w14:paraId="5DB9F617" w14:textId="77777777" w:rsidR="001E7377" w:rsidRPr="001E7377" w:rsidRDefault="001E7377" w:rsidP="001E7377">
            <w:pPr>
              <w:spacing w:after="0" w:line="240" w:lineRule="auto"/>
              <w:ind w:firstLine="720"/>
              <w:jc w:val="center"/>
              <w:rPr>
                <w:rFonts w:ascii="Times New Roman" w:eastAsia="SimSun" w:hAnsi="Times New Roman" w:cs="Times New Roman"/>
                <w:bCs/>
                <w:sz w:val="24"/>
                <w:szCs w:val="24"/>
                <w:lang w:eastAsia="ru-RU"/>
              </w:rPr>
            </w:pPr>
          </w:p>
        </w:tc>
        <w:tc>
          <w:tcPr>
            <w:tcW w:w="1701" w:type="dxa"/>
            <w:vAlign w:val="center"/>
          </w:tcPr>
          <w:p w14:paraId="4222B58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w:t>
            </w:r>
            <w:proofErr w:type="spellStart"/>
            <w:r w:rsidRPr="001E7377">
              <w:rPr>
                <w:rFonts w:ascii="Times New Roman" w:eastAsia="SimSun" w:hAnsi="Times New Roman" w:cs="Times New Roman"/>
                <w:bCs/>
                <w:sz w:val="24"/>
                <w:szCs w:val="24"/>
                <w:lang w:eastAsia="ru-RU"/>
              </w:rPr>
              <w:t>нараст.итогом</w:t>
            </w:r>
            <w:proofErr w:type="spellEnd"/>
            <w:r w:rsidRPr="001E7377">
              <w:rPr>
                <w:rFonts w:ascii="Times New Roman" w:eastAsia="SimSun" w:hAnsi="Times New Roman" w:cs="Times New Roman"/>
                <w:bCs/>
                <w:sz w:val="24"/>
                <w:szCs w:val="24"/>
                <w:lang w:eastAsia="ru-RU"/>
              </w:rPr>
              <w:t xml:space="preserve"> с начала </w:t>
            </w:r>
            <w:proofErr w:type="spellStart"/>
            <w:r w:rsidRPr="001E7377">
              <w:rPr>
                <w:rFonts w:ascii="Times New Roman" w:eastAsia="SimSun" w:hAnsi="Times New Roman" w:cs="Times New Roman"/>
                <w:bCs/>
                <w:sz w:val="24"/>
                <w:szCs w:val="24"/>
                <w:lang w:eastAsia="ru-RU"/>
              </w:rPr>
              <w:t>реализ</w:t>
            </w:r>
            <w:proofErr w:type="gramStart"/>
            <w:r w:rsidRPr="001E7377">
              <w:rPr>
                <w:rFonts w:ascii="Times New Roman" w:eastAsia="SimSun" w:hAnsi="Times New Roman" w:cs="Times New Roman"/>
                <w:bCs/>
                <w:sz w:val="24"/>
                <w:szCs w:val="24"/>
                <w:lang w:eastAsia="ru-RU"/>
              </w:rPr>
              <w:t>.М</w:t>
            </w:r>
            <w:proofErr w:type="gramEnd"/>
            <w:r w:rsidRPr="001E7377">
              <w:rPr>
                <w:rFonts w:ascii="Times New Roman" w:eastAsia="SimSun" w:hAnsi="Times New Roman" w:cs="Times New Roman"/>
                <w:bCs/>
                <w:sz w:val="24"/>
                <w:szCs w:val="24"/>
                <w:lang w:eastAsia="ru-RU"/>
              </w:rPr>
              <w:t>П</w:t>
            </w:r>
            <w:proofErr w:type="spellEnd"/>
            <w:r w:rsidRPr="001E7377">
              <w:rPr>
                <w:rFonts w:ascii="Times New Roman" w:eastAsia="SimSun" w:hAnsi="Times New Roman" w:cs="Times New Roman"/>
                <w:bCs/>
                <w:sz w:val="24"/>
                <w:szCs w:val="24"/>
                <w:lang w:eastAsia="ru-RU"/>
              </w:rPr>
              <w:t>)</w:t>
            </w:r>
          </w:p>
        </w:tc>
        <w:tc>
          <w:tcPr>
            <w:tcW w:w="1134" w:type="dxa"/>
            <w:vAlign w:val="center"/>
          </w:tcPr>
          <w:p w14:paraId="489A1E4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2026</w:t>
            </w:r>
          </w:p>
        </w:tc>
        <w:tc>
          <w:tcPr>
            <w:tcW w:w="1134" w:type="dxa"/>
            <w:vAlign w:val="center"/>
          </w:tcPr>
          <w:p w14:paraId="5B898D9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2027</w:t>
            </w:r>
          </w:p>
        </w:tc>
        <w:tc>
          <w:tcPr>
            <w:tcW w:w="1134" w:type="dxa"/>
            <w:vAlign w:val="center"/>
          </w:tcPr>
          <w:p w14:paraId="470AED3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2028</w:t>
            </w:r>
          </w:p>
        </w:tc>
        <w:tc>
          <w:tcPr>
            <w:tcW w:w="1134" w:type="dxa"/>
            <w:vAlign w:val="center"/>
          </w:tcPr>
          <w:p w14:paraId="093A683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2029</w:t>
            </w:r>
          </w:p>
        </w:tc>
        <w:tc>
          <w:tcPr>
            <w:tcW w:w="1139" w:type="dxa"/>
            <w:vAlign w:val="center"/>
          </w:tcPr>
          <w:p w14:paraId="20BDB42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2030</w:t>
            </w:r>
          </w:p>
        </w:tc>
      </w:tr>
      <w:tr w:rsidR="001E7377" w:rsidRPr="001E7377" w14:paraId="50D5F83F" w14:textId="77777777" w:rsidTr="001E7377">
        <w:trPr>
          <w:trHeight w:val="22"/>
          <w:tblHeader/>
        </w:trPr>
        <w:tc>
          <w:tcPr>
            <w:tcW w:w="1838" w:type="dxa"/>
            <w:vAlign w:val="center"/>
          </w:tcPr>
          <w:p w14:paraId="5A8C90E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1</w:t>
            </w:r>
          </w:p>
        </w:tc>
        <w:tc>
          <w:tcPr>
            <w:tcW w:w="3124" w:type="dxa"/>
            <w:vAlign w:val="center"/>
          </w:tcPr>
          <w:p w14:paraId="5D9F895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2</w:t>
            </w:r>
          </w:p>
        </w:tc>
        <w:tc>
          <w:tcPr>
            <w:tcW w:w="3543" w:type="dxa"/>
            <w:vAlign w:val="center"/>
          </w:tcPr>
          <w:p w14:paraId="4C64BAE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3</w:t>
            </w:r>
          </w:p>
        </w:tc>
        <w:tc>
          <w:tcPr>
            <w:tcW w:w="1701" w:type="dxa"/>
            <w:vAlign w:val="center"/>
          </w:tcPr>
          <w:p w14:paraId="4F620F4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4</w:t>
            </w:r>
          </w:p>
        </w:tc>
        <w:tc>
          <w:tcPr>
            <w:tcW w:w="1134" w:type="dxa"/>
            <w:vAlign w:val="center"/>
          </w:tcPr>
          <w:p w14:paraId="7FF0B97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5</w:t>
            </w:r>
          </w:p>
        </w:tc>
        <w:tc>
          <w:tcPr>
            <w:tcW w:w="1134" w:type="dxa"/>
            <w:vAlign w:val="center"/>
          </w:tcPr>
          <w:p w14:paraId="5108A7B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6</w:t>
            </w:r>
          </w:p>
        </w:tc>
        <w:tc>
          <w:tcPr>
            <w:tcW w:w="1134" w:type="dxa"/>
            <w:vAlign w:val="center"/>
          </w:tcPr>
          <w:p w14:paraId="5416A6B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7</w:t>
            </w:r>
          </w:p>
        </w:tc>
        <w:tc>
          <w:tcPr>
            <w:tcW w:w="1134" w:type="dxa"/>
            <w:vAlign w:val="center"/>
          </w:tcPr>
          <w:p w14:paraId="0405A94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8</w:t>
            </w:r>
          </w:p>
        </w:tc>
        <w:tc>
          <w:tcPr>
            <w:tcW w:w="1139" w:type="dxa"/>
            <w:vAlign w:val="center"/>
          </w:tcPr>
          <w:p w14:paraId="683B952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9</w:t>
            </w:r>
          </w:p>
        </w:tc>
      </w:tr>
      <w:tr w:rsidR="001E7377" w:rsidRPr="001E7377" w14:paraId="3BC7F29A" w14:textId="77777777" w:rsidTr="001E7377">
        <w:trPr>
          <w:trHeight w:val="20"/>
        </w:trPr>
        <w:tc>
          <w:tcPr>
            <w:tcW w:w="1838" w:type="dxa"/>
            <w:vMerge w:val="restart"/>
          </w:tcPr>
          <w:p w14:paraId="3BA1652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Муниципальная программа</w:t>
            </w:r>
          </w:p>
        </w:tc>
        <w:tc>
          <w:tcPr>
            <w:tcW w:w="3124" w:type="dxa"/>
            <w:vMerge w:val="restart"/>
          </w:tcPr>
          <w:p w14:paraId="39B1471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
                <w:bCs/>
                <w:sz w:val="24"/>
                <w:szCs w:val="24"/>
                <w:lang w:eastAsia="ru-RU"/>
              </w:rPr>
              <w:t>«Развитие энергетики, жилищно-коммунального и дорожного хозяйства»</w:t>
            </w:r>
          </w:p>
        </w:tc>
        <w:tc>
          <w:tcPr>
            <w:tcW w:w="3543" w:type="dxa"/>
          </w:tcPr>
          <w:p w14:paraId="61019F6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Всего, в том числе:</w:t>
            </w:r>
          </w:p>
        </w:tc>
        <w:tc>
          <w:tcPr>
            <w:tcW w:w="1701" w:type="dxa"/>
            <w:vAlign w:val="center"/>
          </w:tcPr>
          <w:p w14:paraId="164D7FB9"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578 889,5</w:t>
            </w:r>
          </w:p>
        </w:tc>
        <w:tc>
          <w:tcPr>
            <w:tcW w:w="1134" w:type="dxa"/>
            <w:vAlign w:val="center"/>
          </w:tcPr>
          <w:p w14:paraId="3629AA5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230 856,8</w:t>
            </w:r>
          </w:p>
        </w:tc>
        <w:tc>
          <w:tcPr>
            <w:tcW w:w="1134" w:type="dxa"/>
            <w:vAlign w:val="center"/>
          </w:tcPr>
          <w:p w14:paraId="77795034"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248 948,7</w:t>
            </w:r>
          </w:p>
        </w:tc>
        <w:tc>
          <w:tcPr>
            <w:tcW w:w="1134" w:type="dxa"/>
            <w:vAlign w:val="center"/>
          </w:tcPr>
          <w:p w14:paraId="0406D15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99 084,0</w:t>
            </w:r>
          </w:p>
        </w:tc>
        <w:tc>
          <w:tcPr>
            <w:tcW w:w="1134" w:type="dxa"/>
            <w:vAlign w:val="center"/>
          </w:tcPr>
          <w:p w14:paraId="149A4A48"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7E2064C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60E93AA2" w14:textId="77777777" w:rsidTr="001E7377">
        <w:trPr>
          <w:trHeight w:val="139"/>
        </w:trPr>
        <w:tc>
          <w:tcPr>
            <w:tcW w:w="1838" w:type="dxa"/>
            <w:vMerge/>
          </w:tcPr>
          <w:p w14:paraId="00B2C79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5A027A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C1D064F"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федеральный бюджет</w:t>
            </w:r>
          </w:p>
        </w:tc>
        <w:tc>
          <w:tcPr>
            <w:tcW w:w="1701" w:type="dxa"/>
            <w:vAlign w:val="center"/>
          </w:tcPr>
          <w:p w14:paraId="1087DA3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46CA6D4E"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5ED02B9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73243888"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4F99B7F6"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57332A43"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11824D50" w14:textId="77777777" w:rsidTr="001E7377">
        <w:trPr>
          <w:trHeight w:val="259"/>
        </w:trPr>
        <w:tc>
          <w:tcPr>
            <w:tcW w:w="1838" w:type="dxa"/>
            <w:vMerge/>
          </w:tcPr>
          <w:p w14:paraId="6E7B411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97C692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4DA720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республиканский бюджет Республики Коми</w:t>
            </w:r>
          </w:p>
        </w:tc>
        <w:tc>
          <w:tcPr>
            <w:tcW w:w="1701" w:type="dxa"/>
            <w:vAlign w:val="center"/>
          </w:tcPr>
          <w:p w14:paraId="4B5467B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444 194,9</w:t>
            </w:r>
          </w:p>
        </w:tc>
        <w:tc>
          <w:tcPr>
            <w:tcW w:w="1134" w:type="dxa"/>
            <w:vAlign w:val="center"/>
          </w:tcPr>
          <w:p w14:paraId="001C42D6"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184 703,9</w:t>
            </w:r>
          </w:p>
        </w:tc>
        <w:tc>
          <w:tcPr>
            <w:tcW w:w="1134" w:type="dxa"/>
            <w:vAlign w:val="center"/>
          </w:tcPr>
          <w:p w14:paraId="573CAD4F"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204 731,3</w:t>
            </w:r>
          </w:p>
        </w:tc>
        <w:tc>
          <w:tcPr>
            <w:tcW w:w="1134" w:type="dxa"/>
            <w:vAlign w:val="center"/>
          </w:tcPr>
          <w:p w14:paraId="4DD197ED"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54 759,7</w:t>
            </w:r>
          </w:p>
        </w:tc>
        <w:tc>
          <w:tcPr>
            <w:tcW w:w="1134" w:type="dxa"/>
            <w:vAlign w:val="center"/>
          </w:tcPr>
          <w:p w14:paraId="7CBE3A5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28D1BE67"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50ECA519" w14:textId="77777777" w:rsidTr="001E7377">
        <w:tc>
          <w:tcPr>
            <w:tcW w:w="1838" w:type="dxa"/>
            <w:vMerge/>
          </w:tcPr>
          <w:p w14:paraId="4EDCAC0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2BFC08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14A329F"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 xml:space="preserve">бюджет МР «Сыктывдинский» </w:t>
            </w:r>
          </w:p>
        </w:tc>
        <w:tc>
          <w:tcPr>
            <w:tcW w:w="1701" w:type="dxa"/>
            <w:vAlign w:val="center"/>
          </w:tcPr>
          <w:p w14:paraId="6684B1FD"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134 694,6</w:t>
            </w:r>
          </w:p>
        </w:tc>
        <w:tc>
          <w:tcPr>
            <w:tcW w:w="1134" w:type="dxa"/>
            <w:vAlign w:val="center"/>
          </w:tcPr>
          <w:p w14:paraId="0BAD188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46 152,9</w:t>
            </w:r>
          </w:p>
        </w:tc>
        <w:tc>
          <w:tcPr>
            <w:tcW w:w="1134" w:type="dxa"/>
            <w:vAlign w:val="center"/>
          </w:tcPr>
          <w:p w14:paraId="0A9359F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44 217,4</w:t>
            </w:r>
          </w:p>
        </w:tc>
        <w:tc>
          <w:tcPr>
            <w:tcW w:w="1134" w:type="dxa"/>
            <w:vAlign w:val="center"/>
          </w:tcPr>
          <w:p w14:paraId="51EF784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44 324,3</w:t>
            </w:r>
          </w:p>
        </w:tc>
        <w:tc>
          <w:tcPr>
            <w:tcW w:w="1134" w:type="dxa"/>
            <w:vAlign w:val="center"/>
          </w:tcPr>
          <w:p w14:paraId="6AE5247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73B3B9D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4899E94E" w14:textId="77777777" w:rsidTr="001E7377">
        <w:tc>
          <w:tcPr>
            <w:tcW w:w="1838" w:type="dxa"/>
            <w:vMerge/>
          </w:tcPr>
          <w:p w14:paraId="21869B0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3F556E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614623E"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средства от приносящей доход деятельности</w:t>
            </w:r>
          </w:p>
        </w:tc>
        <w:tc>
          <w:tcPr>
            <w:tcW w:w="1701" w:type="dxa"/>
            <w:vAlign w:val="center"/>
          </w:tcPr>
          <w:p w14:paraId="4709BB7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5B68AC8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59AE8B28"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181D6383"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3A7F543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41CF4BC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3418DFCC" w14:textId="77777777" w:rsidTr="001E7377">
        <w:tc>
          <w:tcPr>
            <w:tcW w:w="1838" w:type="dxa"/>
            <w:vMerge/>
          </w:tcPr>
          <w:p w14:paraId="5398260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EF7F2C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92A598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Физические и юридические лица</w:t>
            </w:r>
          </w:p>
        </w:tc>
        <w:tc>
          <w:tcPr>
            <w:tcW w:w="1701" w:type="dxa"/>
            <w:vAlign w:val="center"/>
          </w:tcPr>
          <w:p w14:paraId="48BA16BE"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26074A6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00BECB15"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3281A0C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3202867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25EDEFE5"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51CE73AD" w14:textId="77777777" w:rsidTr="001E7377">
        <w:tc>
          <w:tcPr>
            <w:tcW w:w="1838" w:type="dxa"/>
            <w:vMerge w:val="restart"/>
          </w:tcPr>
          <w:p w14:paraId="394E6EC3"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Подпрограмма 1</w:t>
            </w:r>
          </w:p>
        </w:tc>
        <w:tc>
          <w:tcPr>
            <w:tcW w:w="3124" w:type="dxa"/>
            <w:vMerge w:val="restart"/>
          </w:tcPr>
          <w:p w14:paraId="10FC0247"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Комплексное развитие коммунальной инфраструктуры</w:t>
            </w:r>
          </w:p>
        </w:tc>
        <w:tc>
          <w:tcPr>
            <w:tcW w:w="3543" w:type="dxa"/>
          </w:tcPr>
          <w:p w14:paraId="2EF007E7"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Всего, в том числе:</w:t>
            </w:r>
          </w:p>
        </w:tc>
        <w:tc>
          <w:tcPr>
            <w:tcW w:w="1701" w:type="dxa"/>
            <w:vAlign w:val="center"/>
          </w:tcPr>
          <w:p w14:paraId="496C05E7"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108 611,6</w:t>
            </w:r>
          </w:p>
        </w:tc>
        <w:tc>
          <w:tcPr>
            <w:tcW w:w="1134" w:type="dxa"/>
            <w:vAlign w:val="center"/>
          </w:tcPr>
          <w:p w14:paraId="502B58B7"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39 617,2</w:t>
            </w:r>
          </w:p>
        </w:tc>
        <w:tc>
          <w:tcPr>
            <w:tcW w:w="1134" w:type="dxa"/>
            <w:vAlign w:val="center"/>
          </w:tcPr>
          <w:p w14:paraId="29F7509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34 497,2</w:t>
            </w:r>
          </w:p>
        </w:tc>
        <w:tc>
          <w:tcPr>
            <w:tcW w:w="1134" w:type="dxa"/>
            <w:vAlign w:val="center"/>
          </w:tcPr>
          <w:p w14:paraId="0FDC01E9"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34 497,2</w:t>
            </w:r>
          </w:p>
        </w:tc>
        <w:tc>
          <w:tcPr>
            <w:tcW w:w="1134" w:type="dxa"/>
            <w:vAlign w:val="center"/>
          </w:tcPr>
          <w:p w14:paraId="0641F295"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2B03F4AE"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2D338E30" w14:textId="77777777" w:rsidTr="001E7377">
        <w:tc>
          <w:tcPr>
            <w:tcW w:w="1838" w:type="dxa"/>
            <w:vMerge/>
          </w:tcPr>
          <w:p w14:paraId="7838A416"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p>
        </w:tc>
        <w:tc>
          <w:tcPr>
            <w:tcW w:w="3124" w:type="dxa"/>
            <w:vMerge/>
          </w:tcPr>
          <w:p w14:paraId="2FFBE3F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p>
        </w:tc>
        <w:tc>
          <w:tcPr>
            <w:tcW w:w="3543" w:type="dxa"/>
          </w:tcPr>
          <w:p w14:paraId="6D64697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федеральный бюджет</w:t>
            </w:r>
          </w:p>
        </w:tc>
        <w:tc>
          <w:tcPr>
            <w:tcW w:w="1701" w:type="dxa"/>
            <w:vAlign w:val="center"/>
          </w:tcPr>
          <w:p w14:paraId="402E0C89"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41A3C09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4220D62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00C523FD"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260257C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42ED85D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072A35D4" w14:textId="77777777" w:rsidTr="001E7377">
        <w:tc>
          <w:tcPr>
            <w:tcW w:w="1838" w:type="dxa"/>
            <w:vMerge/>
          </w:tcPr>
          <w:p w14:paraId="2DE28EC5"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p>
        </w:tc>
        <w:tc>
          <w:tcPr>
            <w:tcW w:w="3124" w:type="dxa"/>
            <w:vMerge/>
          </w:tcPr>
          <w:p w14:paraId="678BF268"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p>
        </w:tc>
        <w:tc>
          <w:tcPr>
            <w:tcW w:w="3543" w:type="dxa"/>
          </w:tcPr>
          <w:p w14:paraId="7EDF6D9F"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 xml:space="preserve">республиканский бюджет </w:t>
            </w:r>
            <w:r w:rsidRPr="001E7377">
              <w:rPr>
                <w:rFonts w:ascii="Times New Roman" w:eastAsia="SimSun" w:hAnsi="Times New Roman" w:cs="Times New Roman"/>
                <w:b/>
                <w:sz w:val="24"/>
                <w:szCs w:val="24"/>
                <w:lang w:eastAsia="ru-RU"/>
              </w:rPr>
              <w:lastRenderedPageBreak/>
              <w:t>Республики Коми</w:t>
            </w:r>
          </w:p>
        </w:tc>
        <w:tc>
          <w:tcPr>
            <w:tcW w:w="1701" w:type="dxa"/>
            <w:vAlign w:val="center"/>
          </w:tcPr>
          <w:p w14:paraId="5C7D77E7"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lastRenderedPageBreak/>
              <w:t>103 491,6</w:t>
            </w:r>
          </w:p>
        </w:tc>
        <w:tc>
          <w:tcPr>
            <w:tcW w:w="1134" w:type="dxa"/>
            <w:vAlign w:val="center"/>
          </w:tcPr>
          <w:p w14:paraId="546DBE98"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34 497,2</w:t>
            </w:r>
          </w:p>
        </w:tc>
        <w:tc>
          <w:tcPr>
            <w:tcW w:w="1134" w:type="dxa"/>
            <w:vAlign w:val="center"/>
          </w:tcPr>
          <w:p w14:paraId="1135B9B8"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34 497,2</w:t>
            </w:r>
          </w:p>
        </w:tc>
        <w:tc>
          <w:tcPr>
            <w:tcW w:w="1134" w:type="dxa"/>
            <w:vAlign w:val="center"/>
          </w:tcPr>
          <w:p w14:paraId="55227BE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34 497,2</w:t>
            </w:r>
          </w:p>
        </w:tc>
        <w:tc>
          <w:tcPr>
            <w:tcW w:w="1134" w:type="dxa"/>
            <w:vAlign w:val="center"/>
          </w:tcPr>
          <w:p w14:paraId="26F8C96E"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3154396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3A628853" w14:textId="77777777" w:rsidTr="001E7377">
        <w:tc>
          <w:tcPr>
            <w:tcW w:w="1838" w:type="dxa"/>
            <w:vMerge/>
          </w:tcPr>
          <w:p w14:paraId="795FB598"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p>
        </w:tc>
        <w:tc>
          <w:tcPr>
            <w:tcW w:w="3124" w:type="dxa"/>
            <w:vMerge/>
          </w:tcPr>
          <w:p w14:paraId="67C66F2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p>
        </w:tc>
        <w:tc>
          <w:tcPr>
            <w:tcW w:w="3543" w:type="dxa"/>
          </w:tcPr>
          <w:p w14:paraId="42A3B4A4"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 xml:space="preserve">бюджет МР «Сыктывдинский» </w:t>
            </w:r>
          </w:p>
        </w:tc>
        <w:tc>
          <w:tcPr>
            <w:tcW w:w="1701" w:type="dxa"/>
            <w:vAlign w:val="center"/>
          </w:tcPr>
          <w:p w14:paraId="1D55C043"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5 120,0</w:t>
            </w:r>
          </w:p>
        </w:tc>
        <w:tc>
          <w:tcPr>
            <w:tcW w:w="1134" w:type="dxa"/>
            <w:vAlign w:val="center"/>
          </w:tcPr>
          <w:p w14:paraId="7DBD8528"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5 120,0</w:t>
            </w:r>
          </w:p>
        </w:tc>
        <w:tc>
          <w:tcPr>
            <w:tcW w:w="1134" w:type="dxa"/>
            <w:vAlign w:val="center"/>
          </w:tcPr>
          <w:p w14:paraId="6AAA3FE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20632C4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17A5AC8E"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49D98F7D"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39B49FF1" w14:textId="77777777" w:rsidTr="001E7377">
        <w:tc>
          <w:tcPr>
            <w:tcW w:w="1838" w:type="dxa"/>
            <w:vMerge/>
          </w:tcPr>
          <w:p w14:paraId="7114B0C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p>
        </w:tc>
        <w:tc>
          <w:tcPr>
            <w:tcW w:w="3124" w:type="dxa"/>
            <w:vMerge/>
          </w:tcPr>
          <w:p w14:paraId="41CF3104"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p>
        </w:tc>
        <w:tc>
          <w:tcPr>
            <w:tcW w:w="3543" w:type="dxa"/>
          </w:tcPr>
          <w:p w14:paraId="44983534"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средства от приносящей доход деятельности</w:t>
            </w:r>
          </w:p>
        </w:tc>
        <w:tc>
          <w:tcPr>
            <w:tcW w:w="1701" w:type="dxa"/>
            <w:vAlign w:val="center"/>
          </w:tcPr>
          <w:p w14:paraId="1E3DE21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47162EF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3913B70E"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4462765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1061E04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15E628B7"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7D2B89AA" w14:textId="77777777" w:rsidTr="001E7377">
        <w:tc>
          <w:tcPr>
            <w:tcW w:w="1838" w:type="dxa"/>
            <w:vMerge/>
          </w:tcPr>
          <w:p w14:paraId="6168A183"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p>
        </w:tc>
        <w:tc>
          <w:tcPr>
            <w:tcW w:w="3124" w:type="dxa"/>
            <w:vMerge/>
          </w:tcPr>
          <w:p w14:paraId="06090AF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p>
        </w:tc>
        <w:tc>
          <w:tcPr>
            <w:tcW w:w="3543" w:type="dxa"/>
          </w:tcPr>
          <w:p w14:paraId="23F565B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Физические и юридические лица</w:t>
            </w:r>
          </w:p>
        </w:tc>
        <w:tc>
          <w:tcPr>
            <w:tcW w:w="1701" w:type="dxa"/>
            <w:vAlign w:val="center"/>
          </w:tcPr>
          <w:p w14:paraId="184AFC3D"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0FBB67D6"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238B2EA6"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2D8948B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06B81124"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5E76586F"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7FE3CCD3" w14:textId="77777777" w:rsidTr="001E7377">
        <w:tc>
          <w:tcPr>
            <w:tcW w:w="1838" w:type="dxa"/>
            <w:vMerge w:val="restart"/>
          </w:tcPr>
          <w:p w14:paraId="0A4D3BD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1.1.1</w:t>
            </w:r>
          </w:p>
        </w:tc>
        <w:tc>
          <w:tcPr>
            <w:tcW w:w="3124" w:type="dxa"/>
            <w:vMerge w:val="restart"/>
          </w:tcPr>
          <w:p w14:paraId="4FFC7A8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color w:val="000000"/>
                <w:sz w:val="24"/>
                <w:szCs w:val="24"/>
                <w:lang w:eastAsia="ru-RU"/>
              </w:rPr>
              <w:t>Техническое перевооружение объектов коммунального хозяйства</w:t>
            </w:r>
          </w:p>
        </w:tc>
        <w:tc>
          <w:tcPr>
            <w:tcW w:w="3543" w:type="dxa"/>
          </w:tcPr>
          <w:p w14:paraId="23F61A7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3362E7C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462AA3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829C40D"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552CAC3"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43982D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9" w:type="dxa"/>
            <w:vAlign w:val="center"/>
          </w:tcPr>
          <w:p w14:paraId="7D5D507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176D8151" w14:textId="77777777" w:rsidTr="001E7377">
        <w:tc>
          <w:tcPr>
            <w:tcW w:w="1838" w:type="dxa"/>
            <w:vMerge/>
          </w:tcPr>
          <w:p w14:paraId="6135A97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2B3534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48FDB1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tcPr>
          <w:p w14:paraId="6DD3B4B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DC91B1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720FAD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74356C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D65003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6C6E5E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C86C145" w14:textId="77777777" w:rsidTr="001E7377">
        <w:tc>
          <w:tcPr>
            <w:tcW w:w="1838" w:type="dxa"/>
            <w:vMerge/>
          </w:tcPr>
          <w:p w14:paraId="5F06CA1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283505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2ACC7E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597CF32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988248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6ED822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0A7778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3A1299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8C584D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01228BD" w14:textId="77777777" w:rsidTr="001E7377">
        <w:tc>
          <w:tcPr>
            <w:tcW w:w="1838" w:type="dxa"/>
            <w:vMerge/>
          </w:tcPr>
          <w:p w14:paraId="78B1234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EA2F88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D25A45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781D9DA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334FA0A"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42690F4D"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37CC341"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45B7CF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9" w:type="dxa"/>
            <w:vAlign w:val="center"/>
          </w:tcPr>
          <w:p w14:paraId="74D6D0B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2A7C0148" w14:textId="77777777" w:rsidTr="001E7377">
        <w:tc>
          <w:tcPr>
            <w:tcW w:w="1838" w:type="dxa"/>
            <w:vMerge/>
          </w:tcPr>
          <w:p w14:paraId="03B1CB4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6D03CE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DBE640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5C0F69A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6543B9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87E5A6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2601A9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BE994D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AFF982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940F380" w14:textId="77777777" w:rsidTr="001E7377">
        <w:tc>
          <w:tcPr>
            <w:tcW w:w="1838" w:type="dxa"/>
            <w:vMerge/>
          </w:tcPr>
          <w:p w14:paraId="7249F21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9D9020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53047E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Физические и юридические лица</w:t>
            </w:r>
          </w:p>
        </w:tc>
        <w:tc>
          <w:tcPr>
            <w:tcW w:w="1701" w:type="dxa"/>
            <w:vAlign w:val="center"/>
          </w:tcPr>
          <w:p w14:paraId="1844001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3C4B75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CBA72E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7D6C9C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607CA8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3F1AB3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F3A88FA" w14:textId="77777777" w:rsidTr="001E7377">
        <w:tc>
          <w:tcPr>
            <w:tcW w:w="1838" w:type="dxa"/>
            <w:vMerge w:val="restart"/>
          </w:tcPr>
          <w:p w14:paraId="7BCA760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 xml:space="preserve">Основное </w:t>
            </w:r>
            <w:r w:rsidRPr="001E7377">
              <w:rPr>
                <w:rFonts w:ascii="Times New Roman" w:eastAsia="SimSun" w:hAnsi="Times New Roman" w:cs="Times New Roman"/>
                <w:sz w:val="24"/>
                <w:szCs w:val="24"/>
                <w:lang w:eastAsia="ru-RU"/>
              </w:rPr>
              <w:lastRenderedPageBreak/>
              <w:t>мероприятие 1.1.2</w:t>
            </w:r>
          </w:p>
        </w:tc>
        <w:tc>
          <w:tcPr>
            <w:tcW w:w="3124" w:type="dxa"/>
            <w:vMerge w:val="restart"/>
          </w:tcPr>
          <w:p w14:paraId="211DCB8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color w:val="000000"/>
                <w:sz w:val="24"/>
                <w:szCs w:val="24"/>
                <w:lang w:eastAsia="ru-RU"/>
              </w:rPr>
              <w:lastRenderedPageBreak/>
              <w:t xml:space="preserve">Капитальный ремонт и </w:t>
            </w:r>
            <w:r w:rsidRPr="001E7377">
              <w:rPr>
                <w:rFonts w:ascii="Times New Roman" w:eastAsia="SimSun" w:hAnsi="Times New Roman" w:cs="Times New Roman"/>
                <w:color w:val="000000"/>
                <w:sz w:val="24"/>
                <w:szCs w:val="24"/>
                <w:lang w:eastAsia="ru-RU"/>
              </w:rPr>
              <w:lastRenderedPageBreak/>
              <w:t>ремонт объектов коммунального хозяйства</w:t>
            </w:r>
          </w:p>
        </w:tc>
        <w:tc>
          <w:tcPr>
            <w:tcW w:w="3543" w:type="dxa"/>
          </w:tcPr>
          <w:p w14:paraId="0F1682E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lastRenderedPageBreak/>
              <w:t>Всего, в том числе:</w:t>
            </w:r>
          </w:p>
        </w:tc>
        <w:tc>
          <w:tcPr>
            <w:tcW w:w="1701" w:type="dxa"/>
            <w:vAlign w:val="center"/>
          </w:tcPr>
          <w:p w14:paraId="6DA928AA"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500,0</w:t>
            </w:r>
          </w:p>
        </w:tc>
        <w:tc>
          <w:tcPr>
            <w:tcW w:w="1134" w:type="dxa"/>
            <w:vAlign w:val="center"/>
          </w:tcPr>
          <w:p w14:paraId="0D8A03E9"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500,0</w:t>
            </w:r>
          </w:p>
        </w:tc>
        <w:tc>
          <w:tcPr>
            <w:tcW w:w="1134" w:type="dxa"/>
            <w:vAlign w:val="center"/>
          </w:tcPr>
          <w:p w14:paraId="02C4C8C1"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5256560D"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5530049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9" w:type="dxa"/>
            <w:vAlign w:val="center"/>
          </w:tcPr>
          <w:p w14:paraId="2E2C2956"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2556A180" w14:textId="77777777" w:rsidTr="001E7377">
        <w:tc>
          <w:tcPr>
            <w:tcW w:w="1838" w:type="dxa"/>
            <w:vMerge/>
          </w:tcPr>
          <w:p w14:paraId="33A5DCA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D0DBF1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367B9F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tcPr>
          <w:p w14:paraId="0D55AA4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A71F0B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02D23B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EBF8E3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5BF244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0DE906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A8A5DE0" w14:textId="77777777" w:rsidTr="001E7377">
        <w:tc>
          <w:tcPr>
            <w:tcW w:w="1838" w:type="dxa"/>
            <w:vMerge/>
          </w:tcPr>
          <w:p w14:paraId="077E7C8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A7AFB8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B10AA1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tcPr>
          <w:p w14:paraId="4959D65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681E65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06E335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EB3FF4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A55E20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BCCCAB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59DE073" w14:textId="77777777" w:rsidTr="001E7377">
        <w:tc>
          <w:tcPr>
            <w:tcW w:w="1838" w:type="dxa"/>
            <w:vMerge/>
          </w:tcPr>
          <w:p w14:paraId="49400A1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8D07C5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13EB08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4D0626B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500,0</w:t>
            </w:r>
          </w:p>
        </w:tc>
        <w:tc>
          <w:tcPr>
            <w:tcW w:w="1134" w:type="dxa"/>
            <w:vAlign w:val="center"/>
          </w:tcPr>
          <w:p w14:paraId="0008433B"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500,0</w:t>
            </w:r>
          </w:p>
        </w:tc>
        <w:tc>
          <w:tcPr>
            <w:tcW w:w="1134" w:type="dxa"/>
            <w:vAlign w:val="center"/>
          </w:tcPr>
          <w:p w14:paraId="5807CE8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E89FAD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E67DDC5"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1B3B11A"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8987C0A" w14:textId="77777777" w:rsidTr="001E7377">
        <w:tc>
          <w:tcPr>
            <w:tcW w:w="1838" w:type="dxa"/>
            <w:vMerge/>
          </w:tcPr>
          <w:p w14:paraId="74B889D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68D342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216B2C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tcPr>
          <w:p w14:paraId="4BD56AB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56CA47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3EE078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DA2A20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32EA8E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01389C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741FC86" w14:textId="77777777" w:rsidTr="001E7377">
        <w:tc>
          <w:tcPr>
            <w:tcW w:w="1838" w:type="dxa"/>
            <w:vMerge/>
          </w:tcPr>
          <w:p w14:paraId="0CDB950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EF1F2A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2F6F63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Физические и юридические лица</w:t>
            </w:r>
          </w:p>
        </w:tc>
        <w:tc>
          <w:tcPr>
            <w:tcW w:w="1701" w:type="dxa"/>
          </w:tcPr>
          <w:p w14:paraId="574F838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074AD3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7257D5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446E14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E3C423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8C6373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5ECD25F" w14:textId="77777777" w:rsidTr="001E7377">
        <w:tc>
          <w:tcPr>
            <w:tcW w:w="1838" w:type="dxa"/>
            <w:vMerge w:val="restart"/>
          </w:tcPr>
          <w:p w14:paraId="79816097" w14:textId="77777777" w:rsidR="001E7377" w:rsidRPr="001E7377" w:rsidRDefault="001E7377" w:rsidP="001E7377">
            <w:pPr>
              <w:widowControl w:val="0"/>
              <w:autoSpaceDE w:val="0"/>
              <w:autoSpaceDN w:val="0"/>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Основное мероприятие 1.1.3</w:t>
            </w:r>
          </w:p>
          <w:p w14:paraId="73637EB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val="restart"/>
          </w:tcPr>
          <w:p w14:paraId="4B01D22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Обеспечение затрат на энергетические ресурсы (природный газ) и (или) осуществление мероприятий по капитальному и текущему ремонту объектов коммунального назначения</w:t>
            </w:r>
          </w:p>
        </w:tc>
        <w:tc>
          <w:tcPr>
            <w:tcW w:w="3543" w:type="dxa"/>
          </w:tcPr>
          <w:p w14:paraId="1FE7221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tcPr>
          <w:p w14:paraId="0114A27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FAA0A6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95DAA0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94F70C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7A6F31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AC8017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D909D7D" w14:textId="77777777" w:rsidTr="001E7377">
        <w:tc>
          <w:tcPr>
            <w:tcW w:w="1838" w:type="dxa"/>
            <w:vMerge/>
          </w:tcPr>
          <w:p w14:paraId="194F83C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A7FD13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4894BD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122E9D4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1541BB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2B7DF1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2F59A1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3255B6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B30E36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EEBC942" w14:textId="77777777" w:rsidTr="001E7377">
        <w:tc>
          <w:tcPr>
            <w:tcW w:w="1838" w:type="dxa"/>
            <w:vMerge/>
          </w:tcPr>
          <w:p w14:paraId="0FF6B1A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60A4D6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4492EC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1695775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F11258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FD9270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8BAE49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4DFBB9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62D323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E03C7AF" w14:textId="77777777" w:rsidTr="001E7377">
        <w:tc>
          <w:tcPr>
            <w:tcW w:w="1838" w:type="dxa"/>
            <w:vMerge/>
          </w:tcPr>
          <w:p w14:paraId="6694D70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70ABAC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1AB5E5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564E525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5B8E83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1B2147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7C8352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6AC193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350637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F7A562C" w14:textId="77777777" w:rsidTr="001E7377">
        <w:tc>
          <w:tcPr>
            <w:tcW w:w="1838" w:type="dxa"/>
            <w:vMerge/>
          </w:tcPr>
          <w:p w14:paraId="3210520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728A68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D89287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01E12EA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6C7679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ADE5BD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F76DA6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DA5158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136D44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D0B24EE" w14:textId="77777777" w:rsidTr="001E7377">
        <w:tc>
          <w:tcPr>
            <w:tcW w:w="1838" w:type="dxa"/>
            <w:vMerge/>
          </w:tcPr>
          <w:p w14:paraId="7348C09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911E65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EBF083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Физические и юридические лица</w:t>
            </w:r>
          </w:p>
        </w:tc>
        <w:tc>
          <w:tcPr>
            <w:tcW w:w="1701" w:type="dxa"/>
            <w:vAlign w:val="center"/>
          </w:tcPr>
          <w:p w14:paraId="11AA6FE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293056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D42DAC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8D0753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02C8B6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7EBD30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0711C52" w14:textId="77777777" w:rsidTr="001E7377">
        <w:tc>
          <w:tcPr>
            <w:tcW w:w="1838" w:type="dxa"/>
            <w:vMerge w:val="restart"/>
          </w:tcPr>
          <w:p w14:paraId="5F94AE8D"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lastRenderedPageBreak/>
              <w:t>Основное мероприятие 1.1.4</w:t>
            </w:r>
          </w:p>
          <w:p w14:paraId="65F94D3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val="restart"/>
          </w:tcPr>
          <w:p w14:paraId="2814D3D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bidi="ru-RU"/>
              </w:rPr>
              <w:t>Финансовое обеспечение (возмещение) затрат для оказания финансовой помощи с целью предупреждения банкротства в размере, достаточном для погашения денежных обязательств и обязательных платежей и восстановления платежеспособности должника</w:t>
            </w:r>
          </w:p>
        </w:tc>
        <w:tc>
          <w:tcPr>
            <w:tcW w:w="3543" w:type="dxa"/>
          </w:tcPr>
          <w:p w14:paraId="4210695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0AA57D2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9BF1F8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42865A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CD00CE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48B1EC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829A37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B3C76AB" w14:textId="77777777" w:rsidTr="001E7377">
        <w:tc>
          <w:tcPr>
            <w:tcW w:w="1838" w:type="dxa"/>
            <w:vMerge/>
          </w:tcPr>
          <w:p w14:paraId="5E58349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8E5F3D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8C89CC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3332788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24763E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7D18FD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D87A73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8268B6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9BDA3A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9948FE1" w14:textId="77777777" w:rsidTr="001E7377">
        <w:tc>
          <w:tcPr>
            <w:tcW w:w="1838" w:type="dxa"/>
            <w:vMerge/>
          </w:tcPr>
          <w:p w14:paraId="79A143A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AAD4D1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57322B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4D081C5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B33856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292884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A83ECC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21F835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DFE231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1E19BEA" w14:textId="77777777" w:rsidTr="001E7377">
        <w:tc>
          <w:tcPr>
            <w:tcW w:w="1838" w:type="dxa"/>
            <w:vMerge/>
          </w:tcPr>
          <w:p w14:paraId="13608DD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A2F636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705338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6D964BB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9E3492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F7A344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E359E0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9FD536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674976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7E80EB6" w14:textId="77777777" w:rsidTr="001E7377">
        <w:tc>
          <w:tcPr>
            <w:tcW w:w="1838" w:type="dxa"/>
            <w:vMerge/>
          </w:tcPr>
          <w:p w14:paraId="27275B1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BDF521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15CD4B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5158FED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E365FB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701E95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F62430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7B1CD1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B14CC2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C67A383" w14:textId="77777777" w:rsidTr="001E7377">
        <w:tc>
          <w:tcPr>
            <w:tcW w:w="1838" w:type="dxa"/>
            <w:vMerge/>
          </w:tcPr>
          <w:p w14:paraId="1C895E9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CFDC3A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E47DBD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Физические и юридические лица</w:t>
            </w:r>
          </w:p>
        </w:tc>
        <w:tc>
          <w:tcPr>
            <w:tcW w:w="1701" w:type="dxa"/>
            <w:vAlign w:val="center"/>
          </w:tcPr>
          <w:p w14:paraId="75C9E92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E0338E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CAB53A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3B4338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329E5C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9603F4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E417D56" w14:textId="77777777" w:rsidTr="001E7377">
        <w:tc>
          <w:tcPr>
            <w:tcW w:w="1838" w:type="dxa"/>
            <w:vMerge w:val="restart"/>
          </w:tcPr>
          <w:p w14:paraId="2EF8D5F2" w14:textId="77777777" w:rsidR="001E7377" w:rsidRPr="001E7377" w:rsidRDefault="001E7377" w:rsidP="001E7377">
            <w:pPr>
              <w:widowControl w:val="0"/>
              <w:autoSpaceDE w:val="0"/>
              <w:autoSpaceDN w:val="0"/>
              <w:spacing w:after="0" w:line="240" w:lineRule="auto"/>
              <w:contextualSpacing/>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Основное мероприятие 1.1.5</w:t>
            </w:r>
          </w:p>
          <w:p w14:paraId="1B347A6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val="restart"/>
          </w:tcPr>
          <w:p w14:paraId="4748CB4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bidi="ru-RU"/>
              </w:rPr>
              <w:t>Обеспечение затрат на энергетические ресурсы (электрическая энергия) и (или) осуществление мероприятий по капитальному и текущему ремонту объектов коммунального назначения</w:t>
            </w:r>
          </w:p>
        </w:tc>
        <w:tc>
          <w:tcPr>
            <w:tcW w:w="3543" w:type="dxa"/>
          </w:tcPr>
          <w:p w14:paraId="4EAB91C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2703519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55EA5D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B0DE11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E81B02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04EF4B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00E438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98F3BAA" w14:textId="77777777" w:rsidTr="001E7377">
        <w:tc>
          <w:tcPr>
            <w:tcW w:w="1838" w:type="dxa"/>
            <w:vMerge/>
          </w:tcPr>
          <w:p w14:paraId="317250A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98C7BE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D7AC62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1A0FBF1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92202B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8CECC8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089D4D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2B684D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F11D11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CFAAF8C" w14:textId="77777777" w:rsidTr="001E7377">
        <w:tc>
          <w:tcPr>
            <w:tcW w:w="1838" w:type="dxa"/>
            <w:vMerge/>
          </w:tcPr>
          <w:p w14:paraId="36F0E09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1E4058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3B4C04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3840E1B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C1F403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5EF033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D5B96F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DBB8C3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EFE4DC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E0E2573" w14:textId="77777777" w:rsidTr="001E7377">
        <w:tc>
          <w:tcPr>
            <w:tcW w:w="1838" w:type="dxa"/>
            <w:vMerge/>
          </w:tcPr>
          <w:p w14:paraId="182D690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123CD6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58A917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5FFABDB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14E21A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D6CDDC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484EF4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ADCB51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01CDB1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28FCE62" w14:textId="77777777" w:rsidTr="001E7377">
        <w:tc>
          <w:tcPr>
            <w:tcW w:w="1838" w:type="dxa"/>
            <w:vMerge/>
          </w:tcPr>
          <w:p w14:paraId="1FBF7ED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0713A8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2DEE04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1B4FB79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C43495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C606F0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A8F7D9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DD2BA5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84462D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6C56FEF" w14:textId="77777777" w:rsidTr="001E7377">
        <w:tc>
          <w:tcPr>
            <w:tcW w:w="1838" w:type="dxa"/>
            <w:vMerge/>
          </w:tcPr>
          <w:p w14:paraId="21ED530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896193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1513FC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Физические и юридические лица</w:t>
            </w:r>
          </w:p>
        </w:tc>
        <w:tc>
          <w:tcPr>
            <w:tcW w:w="1701" w:type="dxa"/>
            <w:vAlign w:val="center"/>
          </w:tcPr>
          <w:p w14:paraId="45075F2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6DA09B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5B2EA2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BCD90A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832BF7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DE7200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9C8C7A9" w14:textId="77777777" w:rsidTr="001E7377">
        <w:tc>
          <w:tcPr>
            <w:tcW w:w="1838" w:type="dxa"/>
            <w:vMerge w:val="restart"/>
          </w:tcPr>
          <w:p w14:paraId="1F63FC2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1.2.1.</w:t>
            </w:r>
          </w:p>
        </w:tc>
        <w:tc>
          <w:tcPr>
            <w:tcW w:w="3124" w:type="dxa"/>
            <w:vMerge w:val="restart"/>
          </w:tcPr>
          <w:p w14:paraId="59CDB70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color w:val="000000"/>
                <w:sz w:val="24"/>
                <w:szCs w:val="24"/>
                <w:lang w:eastAsia="ru-RU"/>
              </w:rPr>
              <w:t xml:space="preserve">Капитальный ремонт и ремонт объектов водоснабжения </w:t>
            </w:r>
          </w:p>
        </w:tc>
        <w:tc>
          <w:tcPr>
            <w:tcW w:w="3543" w:type="dxa"/>
          </w:tcPr>
          <w:p w14:paraId="43F2F38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5A75BBDD"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1 000,0</w:t>
            </w:r>
          </w:p>
        </w:tc>
        <w:tc>
          <w:tcPr>
            <w:tcW w:w="1134" w:type="dxa"/>
            <w:vAlign w:val="center"/>
          </w:tcPr>
          <w:p w14:paraId="71B4F91B"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1 000,0</w:t>
            </w:r>
          </w:p>
        </w:tc>
        <w:tc>
          <w:tcPr>
            <w:tcW w:w="1134" w:type="dxa"/>
            <w:vAlign w:val="center"/>
          </w:tcPr>
          <w:p w14:paraId="46C5694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E63EAE9"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A37AFA1"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5599C2A"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90DFA51" w14:textId="77777777" w:rsidTr="001E7377">
        <w:tc>
          <w:tcPr>
            <w:tcW w:w="1838" w:type="dxa"/>
            <w:vMerge/>
          </w:tcPr>
          <w:p w14:paraId="46A04E0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EDF104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E805F8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3DDE129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B7CF6F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41A303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BB8EF2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0BB429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AF7A1F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C6747D1" w14:textId="77777777" w:rsidTr="001E7377">
        <w:tc>
          <w:tcPr>
            <w:tcW w:w="1838" w:type="dxa"/>
            <w:vMerge/>
          </w:tcPr>
          <w:p w14:paraId="3848D0F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C86526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81400C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226D9C9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21D3AB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661C9C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087C97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447B33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DB3238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8458C30" w14:textId="77777777" w:rsidTr="001E7377">
        <w:tc>
          <w:tcPr>
            <w:tcW w:w="1838" w:type="dxa"/>
            <w:vMerge/>
          </w:tcPr>
          <w:p w14:paraId="413AD8D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99EA27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5CBF66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1CB82C8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1 000,0</w:t>
            </w:r>
          </w:p>
        </w:tc>
        <w:tc>
          <w:tcPr>
            <w:tcW w:w="1134" w:type="dxa"/>
            <w:vAlign w:val="center"/>
          </w:tcPr>
          <w:p w14:paraId="6090F47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1 000,0</w:t>
            </w:r>
          </w:p>
        </w:tc>
        <w:tc>
          <w:tcPr>
            <w:tcW w:w="1134" w:type="dxa"/>
            <w:vAlign w:val="center"/>
          </w:tcPr>
          <w:p w14:paraId="340010CA"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190E3C3"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E7E632B"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1AF2C5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2D19FD1" w14:textId="77777777" w:rsidTr="001E7377">
        <w:tc>
          <w:tcPr>
            <w:tcW w:w="1838" w:type="dxa"/>
            <w:vMerge/>
          </w:tcPr>
          <w:p w14:paraId="1F200FF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C113A6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BF9E8F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2D6C29D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98F226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328CEA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F8D67D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ED658E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01EA5F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BB2E9DF" w14:textId="77777777" w:rsidTr="001E7377">
        <w:tc>
          <w:tcPr>
            <w:tcW w:w="1838" w:type="dxa"/>
            <w:vMerge/>
          </w:tcPr>
          <w:p w14:paraId="5EECD96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F5D6BB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DFAD5E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1AEDBBA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D4454A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16F53F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6F6174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9E70C9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FDB50A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06DED1D" w14:textId="77777777" w:rsidTr="001E7377">
        <w:tc>
          <w:tcPr>
            <w:tcW w:w="1838" w:type="dxa"/>
            <w:vMerge w:val="restart"/>
          </w:tcPr>
          <w:p w14:paraId="69C2CE8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1.2.2.</w:t>
            </w:r>
          </w:p>
        </w:tc>
        <w:tc>
          <w:tcPr>
            <w:tcW w:w="3124" w:type="dxa"/>
            <w:vMerge w:val="restart"/>
          </w:tcPr>
          <w:p w14:paraId="7178F11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color w:val="000000"/>
                <w:sz w:val="24"/>
                <w:szCs w:val="24"/>
                <w:lang w:eastAsia="ru-RU"/>
              </w:rPr>
              <w:t>Капитальный ремонт и ремонт объектов водоотведения</w:t>
            </w:r>
          </w:p>
        </w:tc>
        <w:tc>
          <w:tcPr>
            <w:tcW w:w="3543" w:type="dxa"/>
          </w:tcPr>
          <w:p w14:paraId="47C520F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708DC2D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3 620,0</w:t>
            </w:r>
          </w:p>
        </w:tc>
        <w:tc>
          <w:tcPr>
            <w:tcW w:w="1134" w:type="dxa"/>
            <w:vAlign w:val="center"/>
          </w:tcPr>
          <w:p w14:paraId="0978DDFF"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3 620,0</w:t>
            </w:r>
          </w:p>
        </w:tc>
        <w:tc>
          <w:tcPr>
            <w:tcW w:w="1134" w:type="dxa"/>
            <w:vAlign w:val="center"/>
          </w:tcPr>
          <w:p w14:paraId="7CE9271F"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78EC5E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B4AE949"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3E4827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378BF8D" w14:textId="77777777" w:rsidTr="001E7377">
        <w:tc>
          <w:tcPr>
            <w:tcW w:w="1838" w:type="dxa"/>
            <w:vMerge/>
          </w:tcPr>
          <w:p w14:paraId="242E623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27B2C1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A57C3E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4403425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C140F9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8A7F35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E2F53B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8AC01D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9CEF42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7BB0210" w14:textId="77777777" w:rsidTr="001E7377">
        <w:tc>
          <w:tcPr>
            <w:tcW w:w="1838" w:type="dxa"/>
            <w:vMerge/>
          </w:tcPr>
          <w:p w14:paraId="3A59601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1C7F9F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FCE627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6BA5076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51940B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4D4D87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4803BB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67FE56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391496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A6C0B6B" w14:textId="77777777" w:rsidTr="001E7377">
        <w:tc>
          <w:tcPr>
            <w:tcW w:w="1838" w:type="dxa"/>
            <w:vMerge/>
          </w:tcPr>
          <w:p w14:paraId="1C4AF86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3276F8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AEED3D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5742406B"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3 620,0</w:t>
            </w:r>
          </w:p>
        </w:tc>
        <w:tc>
          <w:tcPr>
            <w:tcW w:w="1134" w:type="dxa"/>
            <w:vAlign w:val="center"/>
          </w:tcPr>
          <w:p w14:paraId="23AE1AC5"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3 620,0</w:t>
            </w:r>
          </w:p>
        </w:tc>
        <w:tc>
          <w:tcPr>
            <w:tcW w:w="1134" w:type="dxa"/>
            <w:vAlign w:val="center"/>
          </w:tcPr>
          <w:p w14:paraId="6945BF7F"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3D0535D"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A1AE3A9"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49CB22B"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DD39931" w14:textId="77777777" w:rsidTr="001E7377">
        <w:tc>
          <w:tcPr>
            <w:tcW w:w="1838" w:type="dxa"/>
            <w:vMerge/>
          </w:tcPr>
          <w:p w14:paraId="3DFEBBA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071967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0A7025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3210AD3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4D24EB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32237E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2C7F4C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C058DC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C1C897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155E8B8" w14:textId="77777777" w:rsidTr="001E7377">
        <w:tc>
          <w:tcPr>
            <w:tcW w:w="1838" w:type="dxa"/>
            <w:vMerge/>
          </w:tcPr>
          <w:p w14:paraId="59A8AE5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735FD2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D3D931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2E3FBB1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DF9E30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6879D2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BA47C3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03E39C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E3B3B1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48A61DA" w14:textId="77777777" w:rsidTr="001E7377">
        <w:tc>
          <w:tcPr>
            <w:tcW w:w="1838" w:type="dxa"/>
            <w:vMerge w:val="restart"/>
          </w:tcPr>
          <w:p w14:paraId="67CDCA1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5CCF8A4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1.3.1.</w:t>
            </w:r>
          </w:p>
        </w:tc>
        <w:tc>
          <w:tcPr>
            <w:tcW w:w="3124" w:type="dxa"/>
            <w:vMerge w:val="restart"/>
          </w:tcPr>
          <w:p w14:paraId="20F7EA0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61D9150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Заключение Соглашение с Министерством строительства и жилищно-коммунального хозяйство Республики Коми на очередной год</w:t>
            </w:r>
          </w:p>
        </w:tc>
        <w:tc>
          <w:tcPr>
            <w:tcW w:w="3543" w:type="dxa"/>
          </w:tcPr>
          <w:p w14:paraId="6007D61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27AD7E4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5D1898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29530C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07CC8A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E2AE61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EC9F35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277C26E" w14:textId="77777777" w:rsidTr="001E7377">
        <w:tc>
          <w:tcPr>
            <w:tcW w:w="1838" w:type="dxa"/>
            <w:vMerge/>
          </w:tcPr>
          <w:p w14:paraId="4BD88F9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E0A1BF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4E02A8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56CC355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32627C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9D12F2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90B8D3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B3555D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82AF14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A08B33D" w14:textId="77777777" w:rsidTr="001E7377">
        <w:tc>
          <w:tcPr>
            <w:tcW w:w="1838" w:type="dxa"/>
            <w:vMerge/>
          </w:tcPr>
          <w:p w14:paraId="576ADD4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9B825D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891822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313AD71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95ADE7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E15ECF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A2FFF1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E59127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A25DFD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1C77AFD" w14:textId="77777777" w:rsidTr="001E7377">
        <w:tc>
          <w:tcPr>
            <w:tcW w:w="1838" w:type="dxa"/>
            <w:vMerge/>
          </w:tcPr>
          <w:p w14:paraId="1AD1023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F4F477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F752BE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4D22BD1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8BD431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FC4CA5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B93296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7A8E87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5EA8A4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1854C05" w14:textId="77777777" w:rsidTr="001E7377">
        <w:tc>
          <w:tcPr>
            <w:tcW w:w="1838" w:type="dxa"/>
            <w:vMerge/>
          </w:tcPr>
          <w:p w14:paraId="0CC63AC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BC9389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18D967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0FD2D66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67838F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D2D0AE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408373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A3AA65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70B8F4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63BB4AF" w14:textId="77777777" w:rsidTr="001E7377">
        <w:tc>
          <w:tcPr>
            <w:tcW w:w="1838" w:type="dxa"/>
            <w:vMerge/>
          </w:tcPr>
          <w:p w14:paraId="01C24DD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631B5E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C1D507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5BA4D06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CDAE95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53668C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35D65C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116E0A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5B4700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56A2AD5" w14:textId="77777777" w:rsidTr="001E7377">
        <w:tc>
          <w:tcPr>
            <w:tcW w:w="1838" w:type="dxa"/>
            <w:vMerge w:val="restart"/>
          </w:tcPr>
          <w:p w14:paraId="5B8F711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28F37A0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1.3.2</w:t>
            </w:r>
          </w:p>
        </w:tc>
        <w:tc>
          <w:tcPr>
            <w:tcW w:w="3124" w:type="dxa"/>
            <w:vMerge w:val="restart"/>
          </w:tcPr>
          <w:p w14:paraId="1F9DD24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04990FA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 xml:space="preserve">Возмещение убытков, возникающих в результате государственного регулирования цен на </w:t>
            </w:r>
            <w:r w:rsidRPr="001E7377">
              <w:rPr>
                <w:rFonts w:ascii="Times New Roman" w:eastAsia="SimSun" w:hAnsi="Times New Roman" w:cs="Times New Roman"/>
                <w:sz w:val="24"/>
                <w:szCs w:val="24"/>
                <w:lang w:eastAsia="ru-RU"/>
              </w:rPr>
              <w:lastRenderedPageBreak/>
              <w:t xml:space="preserve">топливо твердое, реализуемое гражданам и используемое для нужд отопления </w:t>
            </w:r>
          </w:p>
        </w:tc>
        <w:tc>
          <w:tcPr>
            <w:tcW w:w="3543" w:type="dxa"/>
          </w:tcPr>
          <w:p w14:paraId="7EF9C73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lastRenderedPageBreak/>
              <w:t>Всего, в том числе:</w:t>
            </w:r>
          </w:p>
        </w:tc>
        <w:tc>
          <w:tcPr>
            <w:tcW w:w="1701" w:type="dxa"/>
          </w:tcPr>
          <w:p w14:paraId="4F5D65F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103 491,6</w:t>
            </w:r>
          </w:p>
        </w:tc>
        <w:tc>
          <w:tcPr>
            <w:tcW w:w="1134" w:type="dxa"/>
            <w:vAlign w:val="center"/>
          </w:tcPr>
          <w:p w14:paraId="4D1EC4C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34 497,2</w:t>
            </w:r>
          </w:p>
        </w:tc>
        <w:tc>
          <w:tcPr>
            <w:tcW w:w="1134" w:type="dxa"/>
          </w:tcPr>
          <w:p w14:paraId="306FB14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34 497,2</w:t>
            </w:r>
          </w:p>
        </w:tc>
        <w:tc>
          <w:tcPr>
            <w:tcW w:w="1134" w:type="dxa"/>
          </w:tcPr>
          <w:p w14:paraId="47F1BAD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34 497,2</w:t>
            </w:r>
          </w:p>
        </w:tc>
        <w:tc>
          <w:tcPr>
            <w:tcW w:w="1134" w:type="dxa"/>
            <w:vAlign w:val="center"/>
          </w:tcPr>
          <w:p w14:paraId="1F9A1BE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62D5D8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9927CCB" w14:textId="77777777" w:rsidTr="001E7377">
        <w:tc>
          <w:tcPr>
            <w:tcW w:w="1838" w:type="dxa"/>
            <w:vMerge/>
          </w:tcPr>
          <w:p w14:paraId="14FA141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8E22AC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78FB50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5F21029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06C6EE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AE6B7C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024574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D353BC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E42F3D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C9DB305" w14:textId="77777777" w:rsidTr="001E7377">
        <w:tc>
          <w:tcPr>
            <w:tcW w:w="1838" w:type="dxa"/>
            <w:vMerge/>
          </w:tcPr>
          <w:p w14:paraId="73CA35D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F81290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90F4E1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2B34188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103 491,6</w:t>
            </w:r>
          </w:p>
        </w:tc>
        <w:tc>
          <w:tcPr>
            <w:tcW w:w="1134" w:type="dxa"/>
            <w:vAlign w:val="center"/>
          </w:tcPr>
          <w:p w14:paraId="089CFDA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34 497,2</w:t>
            </w:r>
          </w:p>
        </w:tc>
        <w:tc>
          <w:tcPr>
            <w:tcW w:w="1134" w:type="dxa"/>
            <w:vAlign w:val="center"/>
          </w:tcPr>
          <w:p w14:paraId="09BAF17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34 497,2</w:t>
            </w:r>
          </w:p>
        </w:tc>
        <w:tc>
          <w:tcPr>
            <w:tcW w:w="1134" w:type="dxa"/>
            <w:vAlign w:val="center"/>
          </w:tcPr>
          <w:p w14:paraId="63CF26B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34 497,2</w:t>
            </w:r>
          </w:p>
        </w:tc>
        <w:tc>
          <w:tcPr>
            <w:tcW w:w="1134" w:type="dxa"/>
            <w:vAlign w:val="center"/>
          </w:tcPr>
          <w:p w14:paraId="1D0E3B2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600829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2C88918" w14:textId="77777777" w:rsidTr="001E7377">
        <w:tc>
          <w:tcPr>
            <w:tcW w:w="1838" w:type="dxa"/>
            <w:vMerge/>
          </w:tcPr>
          <w:p w14:paraId="68E97F1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0BD58A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AFE69C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6D2C440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63B2A8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6DBFA8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026D35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C85FF8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BA8B8D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E82914B" w14:textId="77777777" w:rsidTr="001E7377">
        <w:tc>
          <w:tcPr>
            <w:tcW w:w="1838" w:type="dxa"/>
            <w:vMerge/>
          </w:tcPr>
          <w:p w14:paraId="524027E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24775A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A794C0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6A658F0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52C765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5C3E53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73DE02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BCDECB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5FF4EE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E31AB57" w14:textId="77777777" w:rsidTr="001E7377">
        <w:tc>
          <w:tcPr>
            <w:tcW w:w="1838" w:type="dxa"/>
            <w:vMerge/>
          </w:tcPr>
          <w:p w14:paraId="120CA58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A36866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8CFFCC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0E206D4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D0E001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D27038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CBFCF6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58374A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F1F489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18B4073" w14:textId="77777777" w:rsidTr="001E7377">
        <w:tc>
          <w:tcPr>
            <w:tcW w:w="1838" w:type="dxa"/>
            <w:vMerge w:val="restart"/>
          </w:tcPr>
          <w:p w14:paraId="12870F8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
                <w:sz w:val="24"/>
                <w:szCs w:val="24"/>
                <w:lang w:eastAsia="ru-RU"/>
              </w:rPr>
              <w:t>Подпрограмма 2</w:t>
            </w:r>
          </w:p>
        </w:tc>
        <w:tc>
          <w:tcPr>
            <w:tcW w:w="3124" w:type="dxa"/>
            <w:vMerge w:val="restart"/>
          </w:tcPr>
          <w:p w14:paraId="626CAA7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
                <w:bCs/>
                <w:sz w:val="24"/>
                <w:szCs w:val="24"/>
                <w:lang w:eastAsia="ru-RU"/>
              </w:rPr>
              <w:t xml:space="preserve">Энергосбережение и повышение </w:t>
            </w:r>
            <w:proofErr w:type="spellStart"/>
            <w:r w:rsidRPr="001E7377">
              <w:rPr>
                <w:rFonts w:ascii="Times New Roman" w:eastAsia="SimSun" w:hAnsi="Times New Roman" w:cs="Times New Roman"/>
                <w:b/>
                <w:bCs/>
                <w:sz w:val="24"/>
                <w:szCs w:val="24"/>
                <w:lang w:eastAsia="ru-RU"/>
              </w:rPr>
              <w:t>энергоэффективности</w:t>
            </w:r>
            <w:proofErr w:type="spellEnd"/>
            <w:r w:rsidRPr="001E7377">
              <w:rPr>
                <w:rFonts w:ascii="Times New Roman" w:eastAsia="SimSun" w:hAnsi="Times New Roman" w:cs="Times New Roman"/>
                <w:b/>
                <w:bCs/>
                <w:sz w:val="24"/>
                <w:szCs w:val="24"/>
                <w:lang w:eastAsia="ru-RU"/>
              </w:rPr>
              <w:t xml:space="preserve"> </w:t>
            </w:r>
          </w:p>
        </w:tc>
        <w:tc>
          <w:tcPr>
            <w:tcW w:w="3543" w:type="dxa"/>
          </w:tcPr>
          <w:p w14:paraId="7DD4053F"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Всего, в том числе:</w:t>
            </w:r>
          </w:p>
        </w:tc>
        <w:tc>
          <w:tcPr>
            <w:tcW w:w="1701" w:type="dxa"/>
            <w:vAlign w:val="center"/>
          </w:tcPr>
          <w:p w14:paraId="49DA2B5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20 016,6</w:t>
            </w:r>
          </w:p>
        </w:tc>
        <w:tc>
          <w:tcPr>
            <w:tcW w:w="1134" w:type="dxa"/>
            <w:vAlign w:val="center"/>
          </w:tcPr>
          <w:p w14:paraId="51BC656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6 672,2</w:t>
            </w:r>
          </w:p>
        </w:tc>
        <w:tc>
          <w:tcPr>
            <w:tcW w:w="1134" w:type="dxa"/>
            <w:vAlign w:val="center"/>
          </w:tcPr>
          <w:p w14:paraId="438B8D0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6 672,2</w:t>
            </w:r>
          </w:p>
        </w:tc>
        <w:tc>
          <w:tcPr>
            <w:tcW w:w="1134" w:type="dxa"/>
            <w:vAlign w:val="center"/>
          </w:tcPr>
          <w:p w14:paraId="5BAEAA4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6 672,2</w:t>
            </w:r>
          </w:p>
        </w:tc>
        <w:tc>
          <w:tcPr>
            <w:tcW w:w="1134" w:type="dxa"/>
            <w:vAlign w:val="center"/>
          </w:tcPr>
          <w:p w14:paraId="56C8148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54C76C1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0002E8D6" w14:textId="77777777" w:rsidTr="001E7377">
        <w:tc>
          <w:tcPr>
            <w:tcW w:w="1838" w:type="dxa"/>
            <w:vMerge/>
          </w:tcPr>
          <w:p w14:paraId="563419D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7CF874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F8562A4"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федеральный бюджет</w:t>
            </w:r>
          </w:p>
        </w:tc>
        <w:tc>
          <w:tcPr>
            <w:tcW w:w="1701" w:type="dxa"/>
            <w:vAlign w:val="center"/>
          </w:tcPr>
          <w:p w14:paraId="1B262218"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20F6B78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33EA9FF6"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4B0780E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79E7E96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50F271C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7246709D" w14:textId="77777777" w:rsidTr="001E7377">
        <w:tc>
          <w:tcPr>
            <w:tcW w:w="1838" w:type="dxa"/>
            <w:vMerge/>
          </w:tcPr>
          <w:p w14:paraId="0AAB068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E271A8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D318369"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республиканский бюджет Республики Коми</w:t>
            </w:r>
          </w:p>
        </w:tc>
        <w:tc>
          <w:tcPr>
            <w:tcW w:w="1701" w:type="dxa"/>
            <w:vAlign w:val="center"/>
          </w:tcPr>
          <w:p w14:paraId="0F8B0FC4"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14 011,5</w:t>
            </w:r>
          </w:p>
        </w:tc>
        <w:tc>
          <w:tcPr>
            <w:tcW w:w="1134" w:type="dxa"/>
            <w:vAlign w:val="center"/>
          </w:tcPr>
          <w:p w14:paraId="64E883A7"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4 670,5</w:t>
            </w:r>
          </w:p>
        </w:tc>
        <w:tc>
          <w:tcPr>
            <w:tcW w:w="1134" w:type="dxa"/>
            <w:vAlign w:val="center"/>
          </w:tcPr>
          <w:p w14:paraId="470F996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4 670,5</w:t>
            </w:r>
          </w:p>
        </w:tc>
        <w:tc>
          <w:tcPr>
            <w:tcW w:w="1134" w:type="dxa"/>
            <w:vAlign w:val="center"/>
          </w:tcPr>
          <w:p w14:paraId="3C7BCD7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4 670,5</w:t>
            </w:r>
          </w:p>
        </w:tc>
        <w:tc>
          <w:tcPr>
            <w:tcW w:w="1134" w:type="dxa"/>
            <w:vAlign w:val="center"/>
          </w:tcPr>
          <w:p w14:paraId="74855285"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39BBBCC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334F3441" w14:textId="77777777" w:rsidTr="001E7377">
        <w:tc>
          <w:tcPr>
            <w:tcW w:w="1838" w:type="dxa"/>
            <w:vMerge/>
          </w:tcPr>
          <w:p w14:paraId="135B321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C9C99E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EC92A0F"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 xml:space="preserve">бюджет МР «Сыктывдинский» </w:t>
            </w:r>
          </w:p>
        </w:tc>
        <w:tc>
          <w:tcPr>
            <w:tcW w:w="1701" w:type="dxa"/>
            <w:vAlign w:val="center"/>
          </w:tcPr>
          <w:p w14:paraId="565F2D95"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6 005,1</w:t>
            </w:r>
          </w:p>
        </w:tc>
        <w:tc>
          <w:tcPr>
            <w:tcW w:w="1134" w:type="dxa"/>
            <w:vAlign w:val="center"/>
          </w:tcPr>
          <w:p w14:paraId="1C64867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2 001,7</w:t>
            </w:r>
          </w:p>
        </w:tc>
        <w:tc>
          <w:tcPr>
            <w:tcW w:w="1134" w:type="dxa"/>
            <w:vAlign w:val="center"/>
          </w:tcPr>
          <w:p w14:paraId="57868AA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2 001,7</w:t>
            </w:r>
          </w:p>
        </w:tc>
        <w:tc>
          <w:tcPr>
            <w:tcW w:w="1134" w:type="dxa"/>
            <w:vAlign w:val="center"/>
          </w:tcPr>
          <w:p w14:paraId="5F82B85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2 001,7</w:t>
            </w:r>
          </w:p>
        </w:tc>
        <w:tc>
          <w:tcPr>
            <w:tcW w:w="1134" w:type="dxa"/>
            <w:vAlign w:val="center"/>
          </w:tcPr>
          <w:p w14:paraId="34E76D07"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2D4E6396"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166658AF" w14:textId="77777777" w:rsidTr="001E7377">
        <w:tc>
          <w:tcPr>
            <w:tcW w:w="1838" w:type="dxa"/>
            <w:vMerge/>
          </w:tcPr>
          <w:p w14:paraId="0094756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A680D4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4D29DCF"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средства от приносящей доход деятельности</w:t>
            </w:r>
          </w:p>
        </w:tc>
        <w:tc>
          <w:tcPr>
            <w:tcW w:w="1701" w:type="dxa"/>
            <w:vAlign w:val="center"/>
          </w:tcPr>
          <w:p w14:paraId="7EFCEFE7"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488C6BB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4E0D8D5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78F358F4"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2AA8848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1DEFDFB8"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33643D77" w14:textId="77777777" w:rsidTr="001E7377">
        <w:tc>
          <w:tcPr>
            <w:tcW w:w="1838" w:type="dxa"/>
            <w:vMerge/>
          </w:tcPr>
          <w:p w14:paraId="6F64E5F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CD673D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A26F3E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Физические и юридические лица</w:t>
            </w:r>
          </w:p>
        </w:tc>
        <w:tc>
          <w:tcPr>
            <w:tcW w:w="1701" w:type="dxa"/>
            <w:vAlign w:val="center"/>
          </w:tcPr>
          <w:p w14:paraId="63685F07"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36127585"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7D33515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34C3A71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50EE9B7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6CCDEF5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69FA1107" w14:textId="77777777" w:rsidTr="001E7377">
        <w:tc>
          <w:tcPr>
            <w:tcW w:w="1838" w:type="dxa"/>
            <w:vMerge w:val="restart"/>
          </w:tcPr>
          <w:p w14:paraId="2796DC1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 xml:space="preserve">Основное мероприятие </w:t>
            </w:r>
            <w:r w:rsidRPr="001E7377">
              <w:rPr>
                <w:rFonts w:ascii="Times New Roman" w:eastAsia="SimSun" w:hAnsi="Times New Roman" w:cs="Times New Roman"/>
                <w:sz w:val="24"/>
                <w:szCs w:val="24"/>
                <w:lang w:eastAsia="ru-RU"/>
              </w:rPr>
              <w:lastRenderedPageBreak/>
              <w:t>2.1.1</w:t>
            </w:r>
          </w:p>
        </w:tc>
        <w:tc>
          <w:tcPr>
            <w:tcW w:w="3124" w:type="dxa"/>
            <w:vMerge w:val="restart"/>
          </w:tcPr>
          <w:p w14:paraId="6187353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lastRenderedPageBreak/>
              <w:t xml:space="preserve">Организация деятельности </w:t>
            </w:r>
            <w:r w:rsidRPr="001E7377">
              <w:rPr>
                <w:rFonts w:ascii="Times New Roman" w:eastAsia="SimSun" w:hAnsi="Times New Roman" w:cs="Times New Roman"/>
                <w:bCs/>
                <w:sz w:val="24"/>
                <w:szCs w:val="24"/>
                <w:lang w:eastAsia="ru-RU"/>
              </w:rPr>
              <w:t xml:space="preserve">энергосбережения и </w:t>
            </w:r>
            <w:r w:rsidRPr="001E7377">
              <w:rPr>
                <w:rFonts w:ascii="Times New Roman" w:eastAsia="SimSun" w:hAnsi="Times New Roman" w:cs="Times New Roman"/>
                <w:bCs/>
                <w:sz w:val="24"/>
                <w:szCs w:val="24"/>
                <w:lang w:eastAsia="ru-RU"/>
              </w:rPr>
              <w:lastRenderedPageBreak/>
              <w:t>повышение энергетической эффективности в бюджетных учреждениях</w:t>
            </w:r>
          </w:p>
        </w:tc>
        <w:tc>
          <w:tcPr>
            <w:tcW w:w="3543" w:type="dxa"/>
          </w:tcPr>
          <w:p w14:paraId="1B11D31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lastRenderedPageBreak/>
              <w:t>Всего, в том числе:</w:t>
            </w:r>
          </w:p>
        </w:tc>
        <w:tc>
          <w:tcPr>
            <w:tcW w:w="1701" w:type="dxa"/>
            <w:vAlign w:val="center"/>
          </w:tcPr>
          <w:p w14:paraId="15DC6EE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497615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E7D529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8D74A5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64BEEC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A1530B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AF9C9AE" w14:textId="77777777" w:rsidTr="001E7377">
        <w:tc>
          <w:tcPr>
            <w:tcW w:w="1838" w:type="dxa"/>
            <w:vMerge/>
          </w:tcPr>
          <w:p w14:paraId="396C16C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2B1C27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87DBBE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0A9E45A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4E2824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0AE19D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221505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31455F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E33240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49691AC" w14:textId="77777777" w:rsidTr="001E7377">
        <w:tc>
          <w:tcPr>
            <w:tcW w:w="1838" w:type="dxa"/>
            <w:vMerge/>
          </w:tcPr>
          <w:p w14:paraId="1BBAE76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C4C80C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DF4759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3650A12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E428FC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A92E43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049F5C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066F7C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93BC23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F18BDF5" w14:textId="77777777" w:rsidTr="001E7377">
        <w:tc>
          <w:tcPr>
            <w:tcW w:w="1838" w:type="dxa"/>
            <w:vMerge/>
          </w:tcPr>
          <w:p w14:paraId="3F5F373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2D640F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087844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59EB2A6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DC6A69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8F2657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62A97C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B0DDDE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E069F4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6BA38B8" w14:textId="77777777" w:rsidTr="001E7377">
        <w:tc>
          <w:tcPr>
            <w:tcW w:w="1838" w:type="dxa"/>
            <w:vMerge/>
          </w:tcPr>
          <w:p w14:paraId="633C3A1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88C84C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1CDAD2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2A780D6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AA7F62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89AEAB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A2A6EC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8E99AE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4E816A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0D33C7B" w14:textId="77777777" w:rsidTr="001E7377">
        <w:tc>
          <w:tcPr>
            <w:tcW w:w="1838" w:type="dxa"/>
            <w:vMerge/>
          </w:tcPr>
          <w:p w14:paraId="711ED73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7323F4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DB3585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14510CF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46B809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B316D1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233AAD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32E6BA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6E596B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37E2A9A" w14:textId="77777777" w:rsidTr="001E7377">
        <w:tc>
          <w:tcPr>
            <w:tcW w:w="1838" w:type="dxa"/>
            <w:vMerge w:val="restart"/>
          </w:tcPr>
          <w:p w14:paraId="42C3D9E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6E8C4F7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2.1.2</w:t>
            </w:r>
          </w:p>
        </w:tc>
        <w:tc>
          <w:tcPr>
            <w:tcW w:w="3124" w:type="dxa"/>
            <w:vMerge w:val="restart"/>
          </w:tcPr>
          <w:p w14:paraId="17D22D0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75171FD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Снижение удельной величины потребления энергетических ресурсов муниципальными бюджетными учреждениями</w:t>
            </w:r>
          </w:p>
        </w:tc>
        <w:tc>
          <w:tcPr>
            <w:tcW w:w="3543" w:type="dxa"/>
          </w:tcPr>
          <w:p w14:paraId="132E60D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7544EB6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00767B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723CD2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381FEA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D1309F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E71EC2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31B0304" w14:textId="77777777" w:rsidTr="001E7377">
        <w:tc>
          <w:tcPr>
            <w:tcW w:w="1838" w:type="dxa"/>
            <w:vMerge/>
          </w:tcPr>
          <w:p w14:paraId="7A352EE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554853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688802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6DA92FD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E9CEC4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5220B6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61D636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07B94E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00D239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2BA1019" w14:textId="77777777" w:rsidTr="001E7377">
        <w:tc>
          <w:tcPr>
            <w:tcW w:w="1838" w:type="dxa"/>
            <w:vMerge/>
          </w:tcPr>
          <w:p w14:paraId="0E4F7BE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A51576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D92F62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49FB42B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73AF50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BD67D6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E96E32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D94B16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C6751C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8313470" w14:textId="77777777" w:rsidTr="001E7377">
        <w:tc>
          <w:tcPr>
            <w:tcW w:w="1838" w:type="dxa"/>
            <w:vMerge/>
          </w:tcPr>
          <w:p w14:paraId="570854D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5AB9A1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3424F7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31EFB1F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38A545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CD2C67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D142E1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A396CE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81351A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5630816" w14:textId="77777777" w:rsidTr="001E7377">
        <w:tc>
          <w:tcPr>
            <w:tcW w:w="1838" w:type="dxa"/>
            <w:vMerge/>
          </w:tcPr>
          <w:p w14:paraId="52B5775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6AF34F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A8FE01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5C93BB1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A7CAC0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BDF95F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B897C1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469C01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7FB0E5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5585CDF" w14:textId="77777777" w:rsidTr="001E7377">
        <w:tc>
          <w:tcPr>
            <w:tcW w:w="1838" w:type="dxa"/>
            <w:vMerge/>
          </w:tcPr>
          <w:p w14:paraId="633A08F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4769E7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5A9C73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2D4C8B9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C939D9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612324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31FA81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08002D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9F9204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E767EA5" w14:textId="77777777" w:rsidTr="001E7377">
        <w:tc>
          <w:tcPr>
            <w:tcW w:w="1838" w:type="dxa"/>
            <w:vMerge w:val="restart"/>
          </w:tcPr>
          <w:p w14:paraId="39EFB46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3BE786C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napToGrid w:val="0"/>
                <w:color w:val="000000"/>
                <w:sz w:val="24"/>
                <w:szCs w:val="24"/>
                <w:lang w:eastAsia="ru-RU"/>
              </w:rPr>
              <w:lastRenderedPageBreak/>
              <w:t>Основное мероприятие 2.1.3</w:t>
            </w:r>
          </w:p>
        </w:tc>
        <w:tc>
          <w:tcPr>
            <w:tcW w:w="3124" w:type="dxa"/>
            <w:vMerge w:val="restart"/>
          </w:tcPr>
          <w:p w14:paraId="3C2ACAE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50B6B96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napToGrid w:val="0"/>
                <w:color w:val="000000"/>
                <w:sz w:val="24"/>
                <w:szCs w:val="24"/>
                <w:lang w:eastAsia="ru-RU"/>
              </w:rPr>
              <w:lastRenderedPageBreak/>
              <w:t>Оплата муниципальными учреждениями расходов по коммунальным услугам</w:t>
            </w:r>
          </w:p>
        </w:tc>
        <w:tc>
          <w:tcPr>
            <w:tcW w:w="3543" w:type="dxa"/>
          </w:tcPr>
          <w:p w14:paraId="0CF2F10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lastRenderedPageBreak/>
              <w:t>Всего, в том числе:</w:t>
            </w:r>
          </w:p>
        </w:tc>
        <w:tc>
          <w:tcPr>
            <w:tcW w:w="1701" w:type="dxa"/>
            <w:vAlign w:val="center"/>
          </w:tcPr>
          <w:p w14:paraId="5F150F6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20 016,6</w:t>
            </w:r>
          </w:p>
        </w:tc>
        <w:tc>
          <w:tcPr>
            <w:tcW w:w="1134" w:type="dxa"/>
            <w:vAlign w:val="center"/>
          </w:tcPr>
          <w:p w14:paraId="45FDB4C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6 672,2</w:t>
            </w:r>
          </w:p>
        </w:tc>
        <w:tc>
          <w:tcPr>
            <w:tcW w:w="1134" w:type="dxa"/>
            <w:vAlign w:val="center"/>
          </w:tcPr>
          <w:p w14:paraId="310DB4A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6 672,2</w:t>
            </w:r>
          </w:p>
        </w:tc>
        <w:tc>
          <w:tcPr>
            <w:tcW w:w="1134" w:type="dxa"/>
            <w:vAlign w:val="center"/>
          </w:tcPr>
          <w:p w14:paraId="75D91E0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6 672,2</w:t>
            </w:r>
          </w:p>
        </w:tc>
        <w:tc>
          <w:tcPr>
            <w:tcW w:w="1134" w:type="dxa"/>
            <w:vAlign w:val="center"/>
          </w:tcPr>
          <w:p w14:paraId="2561A97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EAF199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AB44B46" w14:textId="77777777" w:rsidTr="001E7377">
        <w:tc>
          <w:tcPr>
            <w:tcW w:w="1838" w:type="dxa"/>
            <w:vMerge/>
          </w:tcPr>
          <w:p w14:paraId="72E534E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E2BDEF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41530D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4BFFD87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120FD3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99EFD9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373AF8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821727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630D6F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F03FF32" w14:textId="77777777" w:rsidTr="001E7377">
        <w:tc>
          <w:tcPr>
            <w:tcW w:w="1838" w:type="dxa"/>
            <w:vMerge/>
          </w:tcPr>
          <w:p w14:paraId="51B8B27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5A2761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49A00F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1322DF3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14 011,5</w:t>
            </w:r>
          </w:p>
        </w:tc>
        <w:tc>
          <w:tcPr>
            <w:tcW w:w="1134" w:type="dxa"/>
            <w:vAlign w:val="center"/>
          </w:tcPr>
          <w:p w14:paraId="3BD912C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4 670,5</w:t>
            </w:r>
          </w:p>
        </w:tc>
        <w:tc>
          <w:tcPr>
            <w:tcW w:w="1134" w:type="dxa"/>
            <w:vAlign w:val="center"/>
          </w:tcPr>
          <w:p w14:paraId="11B203B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4 670,5</w:t>
            </w:r>
          </w:p>
        </w:tc>
        <w:tc>
          <w:tcPr>
            <w:tcW w:w="1134" w:type="dxa"/>
            <w:vAlign w:val="center"/>
          </w:tcPr>
          <w:p w14:paraId="7544FF0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4 670,5</w:t>
            </w:r>
          </w:p>
        </w:tc>
        <w:tc>
          <w:tcPr>
            <w:tcW w:w="1134" w:type="dxa"/>
            <w:vAlign w:val="center"/>
          </w:tcPr>
          <w:p w14:paraId="72F9C72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35A01C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1942E30" w14:textId="77777777" w:rsidTr="001E7377">
        <w:tc>
          <w:tcPr>
            <w:tcW w:w="1838" w:type="dxa"/>
            <w:vMerge/>
          </w:tcPr>
          <w:p w14:paraId="3762066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69C136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CA03D0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5A52897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6 005,1</w:t>
            </w:r>
          </w:p>
        </w:tc>
        <w:tc>
          <w:tcPr>
            <w:tcW w:w="1134" w:type="dxa"/>
            <w:vAlign w:val="center"/>
          </w:tcPr>
          <w:p w14:paraId="2B6F819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2 001,7</w:t>
            </w:r>
          </w:p>
        </w:tc>
        <w:tc>
          <w:tcPr>
            <w:tcW w:w="1134" w:type="dxa"/>
            <w:vAlign w:val="center"/>
          </w:tcPr>
          <w:p w14:paraId="6FCBCAB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2 001,7</w:t>
            </w:r>
          </w:p>
        </w:tc>
        <w:tc>
          <w:tcPr>
            <w:tcW w:w="1134" w:type="dxa"/>
            <w:vAlign w:val="center"/>
          </w:tcPr>
          <w:p w14:paraId="782C72D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2 001,7</w:t>
            </w:r>
          </w:p>
        </w:tc>
        <w:tc>
          <w:tcPr>
            <w:tcW w:w="1134" w:type="dxa"/>
            <w:vAlign w:val="center"/>
          </w:tcPr>
          <w:p w14:paraId="5C3DBFE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7F6C94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A24CFBD" w14:textId="77777777" w:rsidTr="001E7377">
        <w:tc>
          <w:tcPr>
            <w:tcW w:w="1838" w:type="dxa"/>
            <w:vMerge/>
          </w:tcPr>
          <w:p w14:paraId="0CBCC44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0C28D4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2B3444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324E021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5B3516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B4792F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3DF16B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077D28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FD49A0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24E0F57" w14:textId="77777777" w:rsidTr="001E7377">
        <w:tc>
          <w:tcPr>
            <w:tcW w:w="1838" w:type="dxa"/>
            <w:vMerge/>
          </w:tcPr>
          <w:p w14:paraId="4142420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5ECD60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9DA795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1D6DF96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F06262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9F3A84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38B5F0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4CA0C2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6400D6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B80F2FA" w14:textId="77777777" w:rsidTr="001E7377">
        <w:tc>
          <w:tcPr>
            <w:tcW w:w="1838" w:type="dxa"/>
            <w:vMerge w:val="restart"/>
          </w:tcPr>
          <w:p w14:paraId="27AF52E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2.2.1</w:t>
            </w:r>
          </w:p>
        </w:tc>
        <w:tc>
          <w:tcPr>
            <w:tcW w:w="3124" w:type="dxa"/>
            <w:vMerge w:val="restart"/>
          </w:tcPr>
          <w:p w14:paraId="0C0D0B2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Расширение практики применения энергосберегающих технологий при модернизации, реконструкции  и  капитальном ремонте основных фондов</w:t>
            </w:r>
          </w:p>
        </w:tc>
        <w:tc>
          <w:tcPr>
            <w:tcW w:w="3543" w:type="dxa"/>
          </w:tcPr>
          <w:p w14:paraId="6B72258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1516424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1FA358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6E34BD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8E03C0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D6B039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D74F8F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AADA389" w14:textId="77777777" w:rsidTr="001E7377">
        <w:tc>
          <w:tcPr>
            <w:tcW w:w="1838" w:type="dxa"/>
            <w:vMerge/>
          </w:tcPr>
          <w:p w14:paraId="2CF63E5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DC210B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908A53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7BB6C2F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D632A7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06201C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AEC3A7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38BC00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352630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0719529" w14:textId="77777777" w:rsidTr="001E7377">
        <w:tc>
          <w:tcPr>
            <w:tcW w:w="1838" w:type="dxa"/>
            <w:vMerge/>
          </w:tcPr>
          <w:p w14:paraId="5267AE1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E8F653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E2B41F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2C8F00D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5201CF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C03CF9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93F1BC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51AB32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C56FE9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8100D12" w14:textId="77777777" w:rsidTr="001E7377">
        <w:tc>
          <w:tcPr>
            <w:tcW w:w="1838" w:type="dxa"/>
            <w:vMerge/>
          </w:tcPr>
          <w:p w14:paraId="007429A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36DAFE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201DD0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3C8A208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A0EF60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B01735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1B3843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EE2F14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34E90A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ED6B3B7" w14:textId="77777777" w:rsidTr="001E7377">
        <w:tc>
          <w:tcPr>
            <w:tcW w:w="1838" w:type="dxa"/>
            <w:vMerge/>
          </w:tcPr>
          <w:p w14:paraId="6AD21A1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93EF6A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F898E3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7B22494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D62B69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F045BF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548A56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EFDA9A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462013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3B79551" w14:textId="77777777" w:rsidTr="001E7377">
        <w:tc>
          <w:tcPr>
            <w:tcW w:w="1838" w:type="dxa"/>
            <w:vMerge/>
          </w:tcPr>
          <w:p w14:paraId="1DB9478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7FABE6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967F2A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43D5AE9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797A53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FAAA22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01A697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04BAFE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2A8E07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375FE22" w14:textId="77777777" w:rsidTr="001E7377">
        <w:tc>
          <w:tcPr>
            <w:tcW w:w="1838" w:type="dxa"/>
            <w:vMerge w:val="restart"/>
          </w:tcPr>
          <w:p w14:paraId="34E7E95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lastRenderedPageBreak/>
              <w:t>Основное мероприятие 2.2.2</w:t>
            </w:r>
          </w:p>
        </w:tc>
        <w:tc>
          <w:tcPr>
            <w:tcW w:w="3124" w:type="dxa"/>
            <w:vMerge w:val="restart"/>
          </w:tcPr>
          <w:p w14:paraId="3FF083A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Содействие в распространении информации направленные на энергосбережение и повышение энергетической эффективности</w:t>
            </w:r>
          </w:p>
        </w:tc>
        <w:tc>
          <w:tcPr>
            <w:tcW w:w="3543" w:type="dxa"/>
          </w:tcPr>
          <w:p w14:paraId="08F87D7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3FF1C3C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8F06DB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AAD660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92F4FD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716C15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F044FC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7BAA0ED" w14:textId="77777777" w:rsidTr="001E7377">
        <w:tc>
          <w:tcPr>
            <w:tcW w:w="1838" w:type="dxa"/>
            <w:vMerge/>
          </w:tcPr>
          <w:p w14:paraId="60A31A9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C40148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161758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42E6DC9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DAA56C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ACF6DF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2BAE25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68916D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43D1E2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1FEEC72" w14:textId="77777777" w:rsidTr="001E7377">
        <w:tc>
          <w:tcPr>
            <w:tcW w:w="1838" w:type="dxa"/>
            <w:vMerge/>
          </w:tcPr>
          <w:p w14:paraId="6DBC670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FC8996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DB30BC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58D7535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7A420A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E861C9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A035F8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E74073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444E48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86069BB" w14:textId="77777777" w:rsidTr="001E7377">
        <w:tc>
          <w:tcPr>
            <w:tcW w:w="1838" w:type="dxa"/>
            <w:vMerge/>
          </w:tcPr>
          <w:p w14:paraId="0BC1CB7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4A7B6A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117DCE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1B82131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822066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C5D9DF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E81540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280BDC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FFC2D3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50A65AE" w14:textId="77777777" w:rsidTr="001E7377">
        <w:tc>
          <w:tcPr>
            <w:tcW w:w="1838" w:type="dxa"/>
            <w:vMerge/>
          </w:tcPr>
          <w:p w14:paraId="05C50C5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377448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18D414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630EA81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453965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5BC01A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897CF9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303939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B43045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3FABDF7" w14:textId="77777777" w:rsidTr="001E7377">
        <w:tc>
          <w:tcPr>
            <w:tcW w:w="1838" w:type="dxa"/>
            <w:vMerge/>
          </w:tcPr>
          <w:p w14:paraId="2AEBA98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DD2F69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14B875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199468E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D8849C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082CFB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567DF3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CEB609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CE4E38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6E9171A" w14:textId="77777777" w:rsidTr="001E7377">
        <w:tc>
          <w:tcPr>
            <w:tcW w:w="1838" w:type="dxa"/>
            <w:vMerge w:val="restart"/>
            <w:vAlign w:val="center"/>
          </w:tcPr>
          <w:p w14:paraId="35567E7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
                <w:sz w:val="24"/>
                <w:szCs w:val="24"/>
                <w:lang w:eastAsia="ru-RU"/>
              </w:rPr>
              <w:t>Подпрограмма 3</w:t>
            </w:r>
          </w:p>
        </w:tc>
        <w:tc>
          <w:tcPr>
            <w:tcW w:w="3124" w:type="dxa"/>
            <w:vMerge w:val="restart"/>
            <w:vAlign w:val="center"/>
          </w:tcPr>
          <w:p w14:paraId="523EEEA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
                <w:sz w:val="24"/>
                <w:szCs w:val="24"/>
                <w:lang w:eastAsia="ru-RU"/>
              </w:rPr>
              <w:t>Благоустройство</w:t>
            </w:r>
          </w:p>
        </w:tc>
        <w:tc>
          <w:tcPr>
            <w:tcW w:w="3543" w:type="dxa"/>
          </w:tcPr>
          <w:p w14:paraId="5357535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Всего, в том числе:</w:t>
            </w:r>
          </w:p>
        </w:tc>
        <w:tc>
          <w:tcPr>
            <w:tcW w:w="1701" w:type="dxa"/>
            <w:vAlign w:val="center"/>
          </w:tcPr>
          <w:p w14:paraId="5824168D"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12 591,7</w:t>
            </w:r>
          </w:p>
        </w:tc>
        <w:tc>
          <w:tcPr>
            <w:tcW w:w="1134" w:type="dxa"/>
            <w:vAlign w:val="center"/>
          </w:tcPr>
          <w:p w14:paraId="7B820E0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8 783,9</w:t>
            </w:r>
          </w:p>
        </w:tc>
        <w:tc>
          <w:tcPr>
            <w:tcW w:w="1134" w:type="dxa"/>
            <w:vAlign w:val="center"/>
          </w:tcPr>
          <w:p w14:paraId="47618846"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1 903,9</w:t>
            </w:r>
          </w:p>
        </w:tc>
        <w:tc>
          <w:tcPr>
            <w:tcW w:w="1134" w:type="dxa"/>
            <w:vAlign w:val="center"/>
          </w:tcPr>
          <w:p w14:paraId="03B5BBF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1 903,9</w:t>
            </w:r>
          </w:p>
        </w:tc>
        <w:tc>
          <w:tcPr>
            <w:tcW w:w="1134" w:type="dxa"/>
            <w:vAlign w:val="center"/>
          </w:tcPr>
          <w:p w14:paraId="6DF9116D"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071E77DD"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33CC9AAA" w14:textId="77777777" w:rsidTr="001E7377">
        <w:tc>
          <w:tcPr>
            <w:tcW w:w="1838" w:type="dxa"/>
            <w:vMerge/>
          </w:tcPr>
          <w:p w14:paraId="272814A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7AD9DE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A8F0F63"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федеральный бюджет</w:t>
            </w:r>
          </w:p>
        </w:tc>
        <w:tc>
          <w:tcPr>
            <w:tcW w:w="1701" w:type="dxa"/>
            <w:vAlign w:val="center"/>
          </w:tcPr>
          <w:p w14:paraId="0D4E47D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0F260AA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41724C9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58F19DC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483F3329"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3B9A917F"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44FE5A48" w14:textId="77777777" w:rsidTr="001E7377">
        <w:tc>
          <w:tcPr>
            <w:tcW w:w="1838" w:type="dxa"/>
            <w:vMerge/>
          </w:tcPr>
          <w:p w14:paraId="4B564A5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86DE81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B6E361D"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республиканский бюджет Республики Коми</w:t>
            </w:r>
          </w:p>
        </w:tc>
        <w:tc>
          <w:tcPr>
            <w:tcW w:w="1701" w:type="dxa"/>
            <w:vAlign w:val="center"/>
          </w:tcPr>
          <w:p w14:paraId="0E1EDC5E"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50F8AFD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6F7F36C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7E646DE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6DD9A81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52132EF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3D1F5D31" w14:textId="77777777" w:rsidTr="001E7377">
        <w:tc>
          <w:tcPr>
            <w:tcW w:w="1838" w:type="dxa"/>
            <w:vMerge/>
          </w:tcPr>
          <w:p w14:paraId="6CDA42B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C3F2A8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E500743"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 xml:space="preserve">бюджет МР «Сыктывдинский» </w:t>
            </w:r>
          </w:p>
        </w:tc>
        <w:tc>
          <w:tcPr>
            <w:tcW w:w="1701" w:type="dxa"/>
            <w:vAlign w:val="center"/>
          </w:tcPr>
          <w:p w14:paraId="0F337D58"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12 591,7</w:t>
            </w:r>
          </w:p>
        </w:tc>
        <w:tc>
          <w:tcPr>
            <w:tcW w:w="1134" w:type="dxa"/>
            <w:vAlign w:val="center"/>
          </w:tcPr>
          <w:p w14:paraId="455C50F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8 783,9</w:t>
            </w:r>
          </w:p>
        </w:tc>
        <w:tc>
          <w:tcPr>
            <w:tcW w:w="1134" w:type="dxa"/>
            <w:vAlign w:val="center"/>
          </w:tcPr>
          <w:p w14:paraId="0199FB55"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1 903,9</w:t>
            </w:r>
          </w:p>
        </w:tc>
        <w:tc>
          <w:tcPr>
            <w:tcW w:w="1134" w:type="dxa"/>
            <w:vAlign w:val="center"/>
          </w:tcPr>
          <w:p w14:paraId="0B4B8DD3"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1 903,9</w:t>
            </w:r>
          </w:p>
        </w:tc>
        <w:tc>
          <w:tcPr>
            <w:tcW w:w="1134" w:type="dxa"/>
            <w:vAlign w:val="center"/>
          </w:tcPr>
          <w:p w14:paraId="6C8C95FE"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68631B68"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2E4A0E82" w14:textId="77777777" w:rsidTr="001E7377">
        <w:tc>
          <w:tcPr>
            <w:tcW w:w="1838" w:type="dxa"/>
            <w:vMerge/>
          </w:tcPr>
          <w:p w14:paraId="7746F6A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871DE1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3627F8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средства от приносящей доход деятельности</w:t>
            </w:r>
          </w:p>
        </w:tc>
        <w:tc>
          <w:tcPr>
            <w:tcW w:w="1701" w:type="dxa"/>
            <w:vAlign w:val="center"/>
          </w:tcPr>
          <w:p w14:paraId="34C2860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259B9DC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5E014EE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733C21A5"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64E3A635"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0C6C356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1F84B7A4" w14:textId="77777777" w:rsidTr="001E7377">
        <w:tc>
          <w:tcPr>
            <w:tcW w:w="1838" w:type="dxa"/>
            <w:vMerge/>
          </w:tcPr>
          <w:p w14:paraId="6A1B536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55AE5B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B2B74C5"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Физические и юридические лица</w:t>
            </w:r>
          </w:p>
        </w:tc>
        <w:tc>
          <w:tcPr>
            <w:tcW w:w="1701" w:type="dxa"/>
            <w:vAlign w:val="center"/>
          </w:tcPr>
          <w:p w14:paraId="4D2B9AD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1CE0B5F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73B1F94E"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0DB61C1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1E60C12D"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00DFA9E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14DA7CD0" w14:textId="77777777" w:rsidTr="001E7377">
        <w:tc>
          <w:tcPr>
            <w:tcW w:w="1838" w:type="dxa"/>
            <w:vMerge w:val="restart"/>
          </w:tcPr>
          <w:p w14:paraId="4185CA1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3.1.1</w:t>
            </w:r>
          </w:p>
        </w:tc>
        <w:tc>
          <w:tcPr>
            <w:tcW w:w="3124" w:type="dxa"/>
            <w:vMerge w:val="restart"/>
          </w:tcPr>
          <w:p w14:paraId="44A6026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Содержание газопроводов (ТО, страхование, диагностирование, постановка на учет в государственных органах)</w:t>
            </w:r>
          </w:p>
        </w:tc>
        <w:tc>
          <w:tcPr>
            <w:tcW w:w="3543" w:type="dxa"/>
          </w:tcPr>
          <w:p w14:paraId="2FB7BE5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370E69B9"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5 000,0</w:t>
            </w:r>
          </w:p>
        </w:tc>
        <w:tc>
          <w:tcPr>
            <w:tcW w:w="1134" w:type="dxa"/>
            <w:vAlign w:val="center"/>
          </w:tcPr>
          <w:p w14:paraId="3EFAAEAE"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3 000,0</w:t>
            </w:r>
          </w:p>
        </w:tc>
        <w:tc>
          <w:tcPr>
            <w:tcW w:w="1134" w:type="dxa"/>
            <w:vAlign w:val="center"/>
          </w:tcPr>
          <w:p w14:paraId="320C2633"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1 000,0</w:t>
            </w:r>
          </w:p>
        </w:tc>
        <w:tc>
          <w:tcPr>
            <w:tcW w:w="1134" w:type="dxa"/>
            <w:vAlign w:val="center"/>
          </w:tcPr>
          <w:p w14:paraId="172235F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1 000,0</w:t>
            </w:r>
          </w:p>
        </w:tc>
        <w:tc>
          <w:tcPr>
            <w:tcW w:w="1134" w:type="dxa"/>
            <w:vAlign w:val="center"/>
          </w:tcPr>
          <w:p w14:paraId="167D0A7E"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9" w:type="dxa"/>
            <w:vAlign w:val="center"/>
          </w:tcPr>
          <w:p w14:paraId="56083B5F"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 0,0</w:t>
            </w:r>
          </w:p>
        </w:tc>
      </w:tr>
      <w:tr w:rsidR="001E7377" w:rsidRPr="001E7377" w14:paraId="41F79BD5" w14:textId="77777777" w:rsidTr="001E7377">
        <w:tc>
          <w:tcPr>
            <w:tcW w:w="1838" w:type="dxa"/>
            <w:vMerge/>
          </w:tcPr>
          <w:p w14:paraId="1CF2EE1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EA58B0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FD26F3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67027B1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539B5F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2079C6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908E28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4E83D3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C81932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59B2339" w14:textId="77777777" w:rsidTr="001E7377">
        <w:tc>
          <w:tcPr>
            <w:tcW w:w="1838" w:type="dxa"/>
            <w:vMerge/>
          </w:tcPr>
          <w:p w14:paraId="532211A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D0CBE6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CF1B48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6FA8B9C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6ECBDD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33CEA1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2EDDC5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A2A908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DF686B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2CBB998" w14:textId="77777777" w:rsidTr="001E7377">
        <w:tc>
          <w:tcPr>
            <w:tcW w:w="1838" w:type="dxa"/>
            <w:vMerge/>
          </w:tcPr>
          <w:p w14:paraId="6BA32E8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E3BDAC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946303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64B44894"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5 000,0</w:t>
            </w:r>
          </w:p>
        </w:tc>
        <w:tc>
          <w:tcPr>
            <w:tcW w:w="1134" w:type="dxa"/>
            <w:vAlign w:val="center"/>
          </w:tcPr>
          <w:p w14:paraId="7351421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3 000,0</w:t>
            </w:r>
          </w:p>
        </w:tc>
        <w:tc>
          <w:tcPr>
            <w:tcW w:w="1134" w:type="dxa"/>
            <w:vAlign w:val="center"/>
          </w:tcPr>
          <w:p w14:paraId="0F621F0A"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1 000,0</w:t>
            </w:r>
          </w:p>
        </w:tc>
        <w:tc>
          <w:tcPr>
            <w:tcW w:w="1134" w:type="dxa"/>
            <w:vAlign w:val="center"/>
          </w:tcPr>
          <w:p w14:paraId="424D87A4"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1 000,0</w:t>
            </w:r>
          </w:p>
        </w:tc>
        <w:tc>
          <w:tcPr>
            <w:tcW w:w="1134" w:type="dxa"/>
            <w:vAlign w:val="center"/>
          </w:tcPr>
          <w:p w14:paraId="33598395"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9" w:type="dxa"/>
            <w:vAlign w:val="center"/>
          </w:tcPr>
          <w:p w14:paraId="0C19BF4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 0,0</w:t>
            </w:r>
          </w:p>
        </w:tc>
      </w:tr>
      <w:tr w:rsidR="001E7377" w:rsidRPr="001E7377" w14:paraId="3F2C0F15" w14:textId="77777777" w:rsidTr="001E7377">
        <w:tc>
          <w:tcPr>
            <w:tcW w:w="1838" w:type="dxa"/>
            <w:vMerge/>
          </w:tcPr>
          <w:p w14:paraId="6C9BDBE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250050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2DDF52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581191B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50FB8B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72E879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F14ABC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70E0DA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12E101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4147945" w14:textId="77777777" w:rsidTr="001E7377">
        <w:tc>
          <w:tcPr>
            <w:tcW w:w="1838" w:type="dxa"/>
            <w:vMerge/>
          </w:tcPr>
          <w:p w14:paraId="184B727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173374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C1C051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39FC37F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BFB0AA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8D50E1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08AB5F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473994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1CB01E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42D825E" w14:textId="77777777" w:rsidTr="001E7377">
        <w:tc>
          <w:tcPr>
            <w:tcW w:w="1838" w:type="dxa"/>
            <w:vMerge w:val="restart"/>
          </w:tcPr>
          <w:p w14:paraId="307D260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4C29C6B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3.1.2</w:t>
            </w:r>
          </w:p>
        </w:tc>
        <w:tc>
          <w:tcPr>
            <w:tcW w:w="3124" w:type="dxa"/>
            <w:vMerge w:val="restart"/>
          </w:tcPr>
          <w:p w14:paraId="79B86BC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330CD98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Организация ритуальных услуг и содержание мест захоронения</w:t>
            </w:r>
          </w:p>
        </w:tc>
        <w:tc>
          <w:tcPr>
            <w:tcW w:w="3543" w:type="dxa"/>
          </w:tcPr>
          <w:p w14:paraId="0F0247F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6590B25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2 380,0</w:t>
            </w:r>
          </w:p>
        </w:tc>
        <w:tc>
          <w:tcPr>
            <w:tcW w:w="1134" w:type="dxa"/>
            <w:vAlign w:val="center"/>
          </w:tcPr>
          <w:p w14:paraId="7B168FFD"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2 380,0</w:t>
            </w:r>
          </w:p>
        </w:tc>
        <w:tc>
          <w:tcPr>
            <w:tcW w:w="1134" w:type="dxa"/>
            <w:vAlign w:val="center"/>
          </w:tcPr>
          <w:p w14:paraId="2B9EDBB1"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85ED5AB"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937B5B9"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9434151"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2175B57" w14:textId="77777777" w:rsidTr="001E7377">
        <w:tc>
          <w:tcPr>
            <w:tcW w:w="1838" w:type="dxa"/>
            <w:vMerge/>
          </w:tcPr>
          <w:p w14:paraId="30EEFDA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B84ED2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58A6E4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7AB43D8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FA856C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816E7B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1C3367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90D197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695F65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E0D761B" w14:textId="77777777" w:rsidTr="001E7377">
        <w:tc>
          <w:tcPr>
            <w:tcW w:w="1838" w:type="dxa"/>
            <w:vMerge/>
          </w:tcPr>
          <w:p w14:paraId="6517F13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28ED32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C47742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7C3F049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89FA5D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FAAF21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C1732C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103D9E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BCA618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FDA5A7C" w14:textId="77777777" w:rsidTr="001E7377">
        <w:tc>
          <w:tcPr>
            <w:tcW w:w="1838" w:type="dxa"/>
            <w:vMerge/>
          </w:tcPr>
          <w:p w14:paraId="5578A46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047DEE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03F3BC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04E6194B"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2 380,0</w:t>
            </w:r>
          </w:p>
        </w:tc>
        <w:tc>
          <w:tcPr>
            <w:tcW w:w="1134" w:type="dxa"/>
            <w:vAlign w:val="center"/>
          </w:tcPr>
          <w:p w14:paraId="0A65025B"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2 380,0</w:t>
            </w:r>
          </w:p>
        </w:tc>
        <w:tc>
          <w:tcPr>
            <w:tcW w:w="1134" w:type="dxa"/>
            <w:vAlign w:val="center"/>
          </w:tcPr>
          <w:p w14:paraId="601801B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406030D"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5AFC71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3758E2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84C7410" w14:textId="77777777" w:rsidTr="001E7377">
        <w:tc>
          <w:tcPr>
            <w:tcW w:w="1838" w:type="dxa"/>
            <w:vMerge/>
          </w:tcPr>
          <w:p w14:paraId="06CE205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CBC570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06410D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29E8069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552997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CD546D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D0A6D5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411329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2CDB2A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66717F7" w14:textId="77777777" w:rsidTr="001E7377">
        <w:tc>
          <w:tcPr>
            <w:tcW w:w="1838" w:type="dxa"/>
            <w:vMerge/>
          </w:tcPr>
          <w:p w14:paraId="780D3BC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EBB942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D2F084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405EB9B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D081EA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B8D308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28BA3E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21BAE3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AF7FB0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FDA0F72" w14:textId="77777777" w:rsidTr="001E7377">
        <w:tc>
          <w:tcPr>
            <w:tcW w:w="1838" w:type="dxa"/>
            <w:vMerge w:val="restart"/>
          </w:tcPr>
          <w:p w14:paraId="0C0F1B0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3A8D7DA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napToGrid w:val="0"/>
                <w:color w:val="000000"/>
                <w:sz w:val="24"/>
                <w:szCs w:val="24"/>
                <w:lang w:eastAsia="ru-RU"/>
              </w:rPr>
              <w:t>Основное мероприятие 3.2.1</w:t>
            </w:r>
          </w:p>
        </w:tc>
        <w:tc>
          <w:tcPr>
            <w:tcW w:w="3124" w:type="dxa"/>
            <w:vMerge w:val="restart"/>
          </w:tcPr>
          <w:p w14:paraId="611AC89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5B8DF68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napToGrid w:val="0"/>
                <w:color w:val="000000"/>
                <w:sz w:val="24"/>
                <w:szCs w:val="24"/>
                <w:lang w:eastAsia="ru-RU"/>
              </w:rPr>
              <w:t>Ликвидация очагов зарастания борщевика Сосновского</w:t>
            </w:r>
          </w:p>
        </w:tc>
        <w:tc>
          <w:tcPr>
            <w:tcW w:w="3543" w:type="dxa"/>
          </w:tcPr>
          <w:p w14:paraId="7038C48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4CD7930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500,0</w:t>
            </w:r>
          </w:p>
        </w:tc>
        <w:tc>
          <w:tcPr>
            <w:tcW w:w="1134" w:type="dxa"/>
            <w:vAlign w:val="center"/>
          </w:tcPr>
          <w:p w14:paraId="053071A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500,0</w:t>
            </w:r>
          </w:p>
        </w:tc>
        <w:tc>
          <w:tcPr>
            <w:tcW w:w="1134" w:type="dxa"/>
            <w:vAlign w:val="center"/>
          </w:tcPr>
          <w:p w14:paraId="2E84BBAE"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520DBE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8A0F0A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13D184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3681803" w14:textId="77777777" w:rsidTr="001E7377">
        <w:tc>
          <w:tcPr>
            <w:tcW w:w="1838" w:type="dxa"/>
            <w:vMerge/>
          </w:tcPr>
          <w:p w14:paraId="6B8F819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B6AB34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76D752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4D342D7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5C0EEF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59C778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EA29BA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F39800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BF14EC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3F25F93" w14:textId="77777777" w:rsidTr="001E7377">
        <w:tc>
          <w:tcPr>
            <w:tcW w:w="1838" w:type="dxa"/>
            <w:vMerge/>
          </w:tcPr>
          <w:p w14:paraId="6B6DFE5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5C2FB8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437BB8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7921723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327C23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751580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6AA949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912C6C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061D34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BCEB122" w14:textId="77777777" w:rsidTr="001E7377">
        <w:tc>
          <w:tcPr>
            <w:tcW w:w="1838" w:type="dxa"/>
            <w:vMerge/>
          </w:tcPr>
          <w:p w14:paraId="044940A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9420DA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6118D7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2A6DD08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500,0</w:t>
            </w:r>
          </w:p>
        </w:tc>
        <w:tc>
          <w:tcPr>
            <w:tcW w:w="1134" w:type="dxa"/>
            <w:vAlign w:val="center"/>
          </w:tcPr>
          <w:p w14:paraId="51E47B0B"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500,0</w:t>
            </w:r>
          </w:p>
        </w:tc>
        <w:tc>
          <w:tcPr>
            <w:tcW w:w="1134" w:type="dxa"/>
            <w:vAlign w:val="center"/>
          </w:tcPr>
          <w:p w14:paraId="455125D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525A8EF"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0CEAE05"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3F6BD73"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314DE8A" w14:textId="77777777" w:rsidTr="001E7377">
        <w:tc>
          <w:tcPr>
            <w:tcW w:w="1838" w:type="dxa"/>
            <w:vMerge/>
          </w:tcPr>
          <w:p w14:paraId="636E1C5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242689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8B4003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4C78114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53B6A1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362E9E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4B2FC3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182622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1FD724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4337ADE" w14:textId="77777777" w:rsidTr="001E7377">
        <w:tc>
          <w:tcPr>
            <w:tcW w:w="1838" w:type="dxa"/>
            <w:vMerge/>
          </w:tcPr>
          <w:p w14:paraId="22AA0D1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0C493E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06AE46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5FC8209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B9772B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C19786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82BF22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8F5EF5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DEB3A9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0F4E32F" w14:textId="77777777" w:rsidTr="001E7377">
        <w:tc>
          <w:tcPr>
            <w:tcW w:w="1838" w:type="dxa"/>
            <w:vMerge w:val="restart"/>
          </w:tcPr>
          <w:p w14:paraId="45FD391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napToGrid w:val="0"/>
                <w:color w:val="000000"/>
                <w:sz w:val="24"/>
                <w:szCs w:val="24"/>
                <w:lang w:eastAsia="ru-RU"/>
              </w:rPr>
              <w:t>Основное мероприятие 3.2.2</w:t>
            </w:r>
          </w:p>
        </w:tc>
        <w:tc>
          <w:tcPr>
            <w:tcW w:w="3124" w:type="dxa"/>
            <w:vMerge w:val="restart"/>
          </w:tcPr>
          <w:p w14:paraId="1E84FCA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napToGrid w:val="0"/>
                <w:color w:val="000000"/>
                <w:sz w:val="24"/>
                <w:szCs w:val="24"/>
                <w:lang w:eastAsia="ru-RU"/>
              </w:rPr>
              <w:t>Проведение информационной работы о необходимости ликвидации борщевика Сосновского</w:t>
            </w:r>
          </w:p>
        </w:tc>
        <w:tc>
          <w:tcPr>
            <w:tcW w:w="3543" w:type="dxa"/>
          </w:tcPr>
          <w:p w14:paraId="6EDD7AD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41BD903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051BA2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A5EA0B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B494C3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5FD1CC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A4555A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A508ACF" w14:textId="77777777" w:rsidTr="001E7377">
        <w:tc>
          <w:tcPr>
            <w:tcW w:w="1838" w:type="dxa"/>
            <w:vMerge/>
          </w:tcPr>
          <w:p w14:paraId="1DBC35E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86D933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EB6C30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4465005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1CBF6B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8C542F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2A5FDA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501C5C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00DBE7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72D8DC1" w14:textId="77777777" w:rsidTr="001E7377">
        <w:tc>
          <w:tcPr>
            <w:tcW w:w="1838" w:type="dxa"/>
            <w:vMerge/>
          </w:tcPr>
          <w:p w14:paraId="0EEA0E2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42DB7A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8EC229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05F7E44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1FD677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175FFE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6E69D4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82B8EC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A10F25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5DAEFA6" w14:textId="77777777" w:rsidTr="001E7377">
        <w:tc>
          <w:tcPr>
            <w:tcW w:w="1838" w:type="dxa"/>
            <w:vMerge/>
          </w:tcPr>
          <w:p w14:paraId="29A40E1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5BD4E4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A704C3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6129893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181E0A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E93CF5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787102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384960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07CFBF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4BD8145" w14:textId="77777777" w:rsidTr="001E7377">
        <w:tc>
          <w:tcPr>
            <w:tcW w:w="1838" w:type="dxa"/>
            <w:vMerge/>
          </w:tcPr>
          <w:p w14:paraId="7B2880A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BDB8BB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08B9C4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56F6735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7B3582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64A771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1C75E6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87EA13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CFA989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7B1FF92" w14:textId="77777777" w:rsidTr="001E7377">
        <w:tc>
          <w:tcPr>
            <w:tcW w:w="1838" w:type="dxa"/>
            <w:vMerge/>
          </w:tcPr>
          <w:p w14:paraId="251523C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70AA94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F0C67F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09FDA63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2DEF90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F055CD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BC753E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8EAE72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6B20D3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E84DFB5" w14:textId="77777777" w:rsidTr="001E7377">
        <w:tc>
          <w:tcPr>
            <w:tcW w:w="1838" w:type="dxa"/>
            <w:vMerge w:val="restart"/>
          </w:tcPr>
          <w:p w14:paraId="02A6894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3.3.1</w:t>
            </w:r>
          </w:p>
        </w:tc>
        <w:tc>
          <w:tcPr>
            <w:tcW w:w="3124" w:type="dxa"/>
            <w:vMerge w:val="restart"/>
          </w:tcPr>
          <w:p w14:paraId="49ECA7A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Ликвидация несанкционированных свалок ТБО</w:t>
            </w:r>
          </w:p>
        </w:tc>
        <w:tc>
          <w:tcPr>
            <w:tcW w:w="3543" w:type="dxa"/>
          </w:tcPr>
          <w:p w14:paraId="16E99DF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1B5E292F"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2 711,7</w:t>
            </w:r>
          </w:p>
        </w:tc>
        <w:tc>
          <w:tcPr>
            <w:tcW w:w="1134" w:type="dxa"/>
            <w:vAlign w:val="center"/>
          </w:tcPr>
          <w:p w14:paraId="065EADBE"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903,9</w:t>
            </w:r>
          </w:p>
        </w:tc>
        <w:tc>
          <w:tcPr>
            <w:tcW w:w="1134" w:type="dxa"/>
            <w:vAlign w:val="center"/>
          </w:tcPr>
          <w:p w14:paraId="793C184E"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903,9</w:t>
            </w:r>
          </w:p>
        </w:tc>
        <w:tc>
          <w:tcPr>
            <w:tcW w:w="1134" w:type="dxa"/>
            <w:vAlign w:val="center"/>
          </w:tcPr>
          <w:p w14:paraId="117D50B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903,9</w:t>
            </w:r>
          </w:p>
        </w:tc>
        <w:tc>
          <w:tcPr>
            <w:tcW w:w="1134" w:type="dxa"/>
            <w:vAlign w:val="center"/>
          </w:tcPr>
          <w:p w14:paraId="0F8E310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9" w:type="dxa"/>
            <w:vAlign w:val="center"/>
          </w:tcPr>
          <w:p w14:paraId="5CFAD9DD"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5CF54977" w14:textId="77777777" w:rsidTr="001E7377">
        <w:tc>
          <w:tcPr>
            <w:tcW w:w="1838" w:type="dxa"/>
            <w:vMerge/>
          </w:tcPr>
          <w:p w14:paraId="6A86F63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6A0CFE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253EF8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19184956"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53C22C8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5B32168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2B97CFDA"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7A0DB39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9" w:type="dxa"/>
            <w:vAlign w:val="center"/>
          </w:tcPr>
          <w:p w14:paraId="7AB06A91"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0E6F7586" w14:textId="77777777" w:rsidTr="001E7377">
        <w:tc>
          <w:tcPr>
            <w:tcW w:w="1838" w:type="dxa"/>
            <w:vMerge/>
          </w:tcPr>
          <w:p w14:paraId="49103FC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F6AD40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0553FF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31832F96"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10C54CF6"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7C26271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5EB5D619"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00E360F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9" w:type="dxa"/>
            <w:vAlign w:val="center"/>
          </w:tcPr>
          <w:p w14:paraId="2E0B9C14"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44DC2412" w14:textId="77777777" w:rsidTr="001E7377">
        <w:tc>
          <w:tcPr>
            <w:tcW w:w="1838" w:type="dxa"/>
            <w:vMerge/>
          </w:tcPr>
          <w:p w14:paraId="64FC54E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F5130F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8D0413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5862610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2 711,7</w:t>
            </w:r>
          </w:p>
        </w:tc>
        <w:tc>
          <w:tcPr>
            <w:tcW w:w="1134" w:type="dxa"/>
            <w:vAlign w:val="center"/>
          </w:tcPr>
          <w:p w14:paraId="5131FE8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903,9</w:t>
            </w:r>
          </w:p>
        </w:tc>
        <w:tc>
          <w:tcPr>
            <w:tcW w:w="1134" w:type="dxa"/>
            <w:vAlign w:val="center"/>
          </w:tcPr>
          <w:p w14:paraId="05FF1E0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903,9</w:t>
            </w:r>
          </w:p>
        </w:tc>
        <w:tc>
          <w:tcPr>
            <w:tcW w:w="1134" w:type="dxa"/>
            <w:vAlign w:val="center"/>
          </w:tcPr>
          <w:p w14:paraId="272E9103"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903,9</w:t>
            </w:r>
          </w:p>
        </w:tc>
        <w:tc>
          <w:tcPr>
            <w:tcW w:w="1134" w:type="dxa"/>
            <w:vAlign w:val="center"/>
          </w:tcPr>
          <w:p w14:paraId="407DDD9B"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9" w:type="dxa"/>
            <w:vAlign w:val="center"/>
          </w:tcPr>
          <w:p w14:paraId="37AB6205"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526AE45F" w14:textId="77777777" w:rsidTr="001E7377">
        <w:tc>
          <w:tcPr>
            <w:tcW w:w="1838" w:type="dxa"/>
            <w:vMerge/>
          </w:tcPr>
          <w:p w14:paraId="4C60A09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1FE1A8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C4C53B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1734161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440CB1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4BB536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17B2C1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D569B5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E92023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315E381" w14:textId="77777777" w:rsidTr="001E7377">
        <w:tc>
          <w:tcPr>
            <w:tcW w:w="1838" w:type="dxa"/>
            <w:vMerge/>
          </w:tcPr>
          <w:p w14:paraId="69C7F0C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66D853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29D922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11FC10C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E1D31E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1107C4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07C985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6EC442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10049A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74A185C" w14:textId="77777777" w:rsidTr="001E7377">
        <w:tc>
          <w:tcPr>
            <w:tcW w:w="1838" w:type="dxa"/>
            <w:vMerge w:val="restart"/>
          </w:tcPr>
          <w:p w14:paraId="29C5BE4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222191B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 xml:space="preserve">Основное </w:t>
            </w:r>
            <w:r w:rsidRPr="001E7377">
              <w:rPr>
                <w:rFonts w:ascii="Times New Roman" w:eastAsia="SimSun" w:hAnsi="Times New Roman" w:cs="Times New Roman"/>
                <w:sz w:val="24"/>
                <w:szCs w:val="24"/>
                <w:lang w:eastAsia="ru-RU"/>
              </w:rPr>
              <w:lastRenderedPageBreak/>
              <w:t>мероприятие 3.3.2</w:t>
            </w:r>
          </w:p>
        </w:tc>
        <w:tc>
          <w:tcPr>
            <w:tcW w:w="3124" w:type="dxa"/>
            <w:vMerge w:val="restart"/>
          </w:tcPr>
          <w:p w14:paraId="7CE0173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3BE7448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napToGrid w:val="0"/>
                <w:color w:val="000000"/>
                <w:sz w:val="24"/>
                <w:szCs w:val="24"/>
                <w:lang w:eastAsia="ru-RU"/>
              </w:rPr>
              <w:t xml:space="preserve">Реализация народных </w:t>
            </w:r>
            <w:r w:rsidRPr="001E7377">
              <w:rPr>
                <w:rFonts w:ascii="Times New Roman" w:eastAsia="SimSun" w:hAnsi="Times New Roman" w:cs="Times New Roman"/>
                <w:snapToGrid w:val="0"/>
                <w:color w:val="000000"/>
                <w:sz w:val="24"/>
                <w:szCs w:val="24"/>
                <w:lang w:eastAsia="ru-RU"/>
              </w:rPr>
              <w:lastRenderedPageBreak/>
              <w:t>проектов прошедших отбор в рамках проекта «Народный бюджет»</w:t>
            </w:r>
          </w:p>
        </w:tc>
        <w:tc>
          <w:tcPr>
            <w:tcW w:w="3543" w:type="dxa"/>
          </w:tcPr>
          <w:p w14:paraId="323C43F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lastRenderedPageBreak/>
              <w:t>Всего, в том числе:</w:t>
            </w:r>
          </w:p>
        </w:tc>
        <w:tc>
          <w:tcPr>
            <w:tcW w:w="1701" w:type="dxa"/>
            <w:vAlign w:val="center"/>
          </w:tcPr>
          <w:p w14:paraId="4D07FD3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689564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DBFF04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772CC9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A20423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298B45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04364DE" w14:textId="77777777" w:rsidTr="001E7377">
        <w:tc>
          <w:tcPr>
            <w:tcW w:w="1838" w:type="dxa"/>
            <w:vMerge/>
          </w:tcPr>
          <w:p w14:paraId="30955D3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D25BEA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C0FE4E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68CE7DC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4BB92F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B028BA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BB4C27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096051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64CED9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8E08802" w14:textId="77777777" w:rsidTr="001E7377">
        <w:tc>
          <w:tcPr>
            <w:tcW w:w="1838" w:type="dxa"/>
            <w:vMerge/>
          </w:tcPr>
          <w:p w14:paraId="2481562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0D367F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9485F5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087EB36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FB5104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03DF41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3CA0C1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93DCFB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356ED7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AF02BF9" w14:textId="77777777" w:rsidTr="001E7377">
        <w:tc>
          <w:tcPr>
            <w:tcW w:w="1838" w:type="dxa"/>
            <w:vMerge/>
          </w:tcPr>
          <w:p w14:paraId="28CE7AC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449447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9D5569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686796E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914F0A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3616DF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BC39BA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A364A9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FD8CAF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4F450FD" w14:textId="77777777" w:rsidTr="001E7377">
        <w:tc>
          <w:tcPr>
            <w:tcW w:w="1838" w:type="dxa"/>
            <w:vMerge/>
          </w:tcPr>
          <w:p w14:paraId="0AD39DB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355458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959F92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7BB9342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B1278D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EB36ED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4B0A6B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7F8AE8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A4CF23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23E8666" w14:textId="77777777" w:rsidTr="001E7377">
        <w:tc>
          <w:tcPr>
            <w:tcW w:w="1838" w:type="dxa"/>
            <w:vMerge/>
          </w:tcPr>
          <w:p w14:paraId="6BD3D82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918D6C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8F4F64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3897BA2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FCE7B1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F55B97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6B7D67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5ABE98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F2AA66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8C18491" w14:textId="77777777" w:rsidTr="001E7377">
        <w:tc>
          <w:tcPr>
            <w:tcW w:w="1838" w:type="dxa"/>
            <w:vMerge w:val="restart"/>
          </w:tcPr>
          <w:p w14:paraId="43B6CDE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5705B80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3.4.1</w:t>
            </w:r>
          </w:p>
        </w:tc>
        <w:tc>
          <w:tcPr>
            <w:tcW w:w="3124" w:type="dxa"/>
            <w:vMerge w:val="restart"/>
          </w:tcPr>
          <w:p w14:paraId="1172160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60C4AFF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Создание систем по раздельному накоплению отходов для обеспечения экологической и эффективной утилизации отходов</w:t>
            </w:r>
          </w:p>
        </w:tc>
        <w:tc>
          <w:tcPr>
            <w:tcW w:w="3543" w:type="dxa"/>
          </w:tcPr>
          <w:p w14:paraId="749F55E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1FAF10C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A22789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778B60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CEB485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941F9E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31C1E4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20C7598" w14:textId="77777777" w:rsidTr="001E7377">
        <w:tc>
          <w:tcPr>
            <w:tcW w:w="1838" w:type="dxa"/>
            <w:vMerge/>
          </w:tcPr>
          <w:p w14:paraId="3307B08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90BFCA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BE7F1F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3C3BBC5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AB56DC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D418E7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7041C6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3C2E19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655BBA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9D002AB" w14:textId="77777777" w:rsidTr="001E7377">
        <w:tc>
          <w:tcPr>
            <w:tcW w:w="1838" w:type="dxa"/>
            <w:vMerge/>
          </w:tcPr>
          <w:p w14:paraId="43081B2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906F70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B3F4FB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16E1CB3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F3EBFF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558757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DA07DA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101347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646163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624B20B" w14:textId="77777777" w:rsidTr="001E7377">
        <w:tc>
          <w:tcPr>
            <w:tcW w:w="1838" w:type="dxa"/>
            <w:vMerge/>
          </w:tcPr>
          <w:p w14:paraId="7C03322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1A8392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DA509C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4F75AA4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012577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AB2126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C78A64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B90AA3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7DFF77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9BCFB22" w14:textId="77777777" w:rsidTr="001E7377">
        <w:tc>
          <w:tcPr>
            <w:tcW w:w="1838" w:type="dxa"/>
            <w:vMerge/>
          </w:tcPr>
          <w:p w14:paraId="58CF43D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26A3B8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07AEBF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66BAF32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D0E7D7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FEF88A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35A73B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0170A4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EF21FD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401B3DD" w14:textId="77777777" w:rsidTr="001E7377">
        <w:tc>
          <w:tcPr>
            <w:tcW w:w="1838" w:type="dxa"/>
            <w:vMerge/>
          </w:tcPr>
          <w:p w14:paraId="61FB486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0153AD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97FE08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49D5E71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E0E9C5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18FB62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14BD12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4A2CC7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48A984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4DF11F3" w14:textId="77777777" w:rsidTr="001E7377">
        <w:tc>
          <w:tcPr>
            <w:tcW w:w="1838" w:type="dxa"/>
            <w:vMerge w:val="restart"/>
          </w:tcPr>
          <w:p w14:paraId="605E02B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119B3A1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lastRenderedPageBreak/>
              <w:t>Основное мероприятие 3.4.2</w:t>
            </w:r>
          </w:p>
        </w:tc>
        <w:tc>
          <w:tcPr>
            <w:tcW w:w="3124" w:type="dxa"/>
            <w:vMerge w:val="restart"/>
          </w:tcPr>
          <w:p w14:paraId="0B1057C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0D0340F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lastRenderedPageBreak/>
              <w:t>Обустройство мест (площадок) накопления ТКО</w:t>
            </w:r>
          </w:p>
        </w:tc>
        <w:tc>
          <w:tcPr>
            <w:tcW w:w="3543" w:type="dxa"/>
          </w:tcPr>
          <w:p w14:paraId="50DFD98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lastRenderedPageBreak/>
              <w:t>Всего, в том числе:</w:t>
            </w:r>
          </w:p>
        </w:tc>
        <w:tc>
          <w:tcPr>
            <w:tcW w:w="1701" w:type="dxa"/>
            <w:vAlign w:val="center"/>
          </w:tcPr>
          <w:p w14:paraId="36A93124"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2 000,0</w:t>
            </w:r>
          </w:p>
        </w:tc>
        <w:tc>
          <w:tcPr>
            <w:tcW w:w="1134" w:type="dxa"/>
            <w:vAlign w:val="center"/>
          </w:tcPr>
          <w:p w14:paraId="13CEF9CA"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2 000,0</w:t>
            </w:r>
          </w:p>
        </w:tc>
        <w:tc>
          <w:tcPr>
            <w:tcW w:w="1134" w:type="dxa"/>
            <w:vAlign w:val="center"/>
          </w:tcPr>
          <w:p w14:paraId="0651675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BF64DD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3153E1F"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0FCFF6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321F626" w14:textId="77777777" w:rsidTr="001E7377">
        <w:tc>
          <w:tcPr>
            <w:tcW w:w="1838" w:type="dxa"/>
            <w:vMerge/>
          </w:tcPr>
          <w:p w14:paraId="4CC0509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8E0D5B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472FEE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3AA8E93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D069C0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19D486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9EEB12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50E8E3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A73AF8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6DBCC99" w14:textId="77777777" w:rsidTr="001E7377">
        <w:tc>
          <w:tcPr>
            <w:tcW w:w="1838" w:type="dxa"/>
            <w:vMerge/>
          </w:tcPr>
          <w:p w14:paraId="48ECC3A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E1AD22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5FE30D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23A5555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8C6E5C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1691B7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84EA15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B90073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F71411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19761A6" w14:textId="77777777" w:rsidTr="001E7377">
        <w:tc>
          <w:tcPr>
            <w:tcW w:w="1838" w:type="dxa"/>
            <w:vMerge/>
          </w:tcPr>
          <w:p w14:paraId="69450C5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8F6F15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49690D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2F3F855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2 000,0</w:t>
            </w:r>
          </w:p>
        </w:tc>
        <w:tc>
          <w:tcPr>
            <w:tcW w:w="1134" w:type="dxa"/>
            <w:vAlign w:val="center"/>
          </w:tcPr>
          <w:p w14:paraId="32EA158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2 000,0</w:t>
            </w:r>
          </w:p>
        </w:tc>
        <w:tc>
          <w:tcPr>
            <w:tcW w:w="1134" w:type="dxa"/>
            <w:vAlign w:val="center"/>
          </w:tcPr>
          <w:p w14:paraId="59495A46"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E19150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348B96F"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7FEB5F6"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E532685" w14:textId="77777777" w:rsidTr="001E7377">
        <w:tc>
          <w:tcPr>
            <w:tcW w:w="1838" w:type="dxa"/>
            <w:vMerge/>
          </w:tcPr>
          <w:p w14:paraId="578A21D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9418E7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3038F7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0AA3F4C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EF2CF6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40CBE4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7ED55C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701A4C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51AC06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222A853" w14:textId="77777777" w:rsidTr="001E7377">
        <w:tc>
          <w:tcPr>
            <w:tcW w:w="1838" w:type="dxa"/>
            <w:vMerge/>
          </w:tcPr>
          <w:p w14:paraId="56F9C1F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693E28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266F45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Физические и юридические лица </w:t>
            </w:r>
          </w:p>
        </w:tc>
        <w:tc>
          <w:tcPr>
            <w:tcW w:w="1701" w:type="dxa"/>
            <w:vAlign w:val="center"/>
          </w:tcPr>
          <w:p w14:paraId="32B7B10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C0E243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5903C4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9664C8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491FEB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FE5134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FF4852A" w14:textId="77777777" w:rsidTr="001E7377">
        <w:tc>
          <w:tcPr>
            <w:tcW w:w="1838" w:type="dxa"/>
            <w:vMerge w:val="restart"/>
          </w:tcPr>
          <w:p w14:paraId="46A03DE9" w14:textId="77777777" w:rsidR="001E7377" w:rsidRPr="001E7377" w:rsidRDefault="001E7377" w:rsidP="001E737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E7377">
              <w:rPr>
                <w:rFonts w:ascii="Times New Roman" w:eastAsia="Times New Roman" w:hAnsi="Times New Roman" w:cs="Times New Roman"/>
                <w:b/>
                <w:sz w:val="24"/>
                <w:szCs w:val="24"/>
                <w:lang w:eastAsia="ru-RU"/>
              </w:rPr>
              <w:t>Подпрограмма 4</w:t>
            </w:r>
          </w:p>
          <w:p w14:paraId="0C73F19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val="restart"/>
          </w:tcPr>
          <w:p w14:paraId="5708989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
                <w:bCs/>
                <w:sz w:val="24"/>
                <w:szCs w:val="24"/>
                <w:lang w:eastAsia="ru-RU"/>
              </w:rPr>
              <w:t>Развитие дорожной инфраструктуры</w:t>
            </w:r>
          </w:p>
        </w:tc>
        <w:tc>
          <w:tcPr>
            <w:tcW w:w="3543" w:type="dxa"/>
          </w:tcPr>
          <w:p w14:paraId="7FD34F37"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Всего, в том числе:</w:t>
            </w:r>
          </w:p>
        </w:tc>
        <w:tc>
          <w:tcPr>
            <w:tcW w:w="1701" w:type="dxa"/>
            <w:vAlign w:val="center"/>
          </w:tcPr>
          <w:p w14:paraId="6892FA2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437 669,6</w:t>
            </w:r>
          </w:p>
        </w:tc>
        <w:tc>
          <w:tcPr>
            <w:tcW w:w="1134" w:type="dxa"/>
            <w:vAlign w:val="center"/>
          </w:tcPr>
          <w:p w14:paraId="69945A4D"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175 783,5</w:t>
            </w:r>
          </w:p>
        </w:tc>
        <w:tc>
          <w:tcPr>
            <w:tcW w:w="1134" w:type="dxa"/>
            <w:vAlign w:val="center"/>
          </w:tcPr>
          <w:p w14:paraId="7B592086"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205 875,4</w:t>
            </w:r>
          </w:p>
        </w:tc>
        <w:tc>
          <w:tcPr>
            <w:tcW w:w="1134" w:type="dxa"/>
            <w:vAlign w:val="center"/>
          </w:tcPr>
          <w:p w14:paraId="2541ABBE"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56 010,7</w:t>
            </w:r>
          </w:p>
        </w:tc>
        <w:tc>
          <w:tcPr>
            <w:tcW w:w="1134" w:type="dxa"/>
            <w:vAlign w:val="center"/>
          </w:tcPr>
          <w:p w14:paraId="636663A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6A08D587"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43CB63B0" w14:textId="77777777" w:rsidTr="001E7377">
        <w:tc>
          <w:tcPr>
            <w:tcW w:w="1838" w:type="dxa"/>
            <w:vMerge/>
          </w:tcPr>
          <w:p w14:paraId="12A5966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587572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427C21E"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федеральный бюджет</w:t>
            </w:r>
          </w:p>
        </w:tc>
        <w:tc>
          <w:tcPr>
            <w:tcW w:w="1701" w:type="dxa"/>
            <w:vAlign w:val="center"/>
          </w:tcPr>
          <w:p w14:paraId="644EED69"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42F6C04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0F3BCD59"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0441897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6143E55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04C2E4AD"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6B97B154" w14:textId="77777777" w:rsidTr="001E7377">
        <w:tc>
          <w:tcPr>
            <w:tcW w:w="1838" w:type="dxa"/>
            <w:vMerge/>
          </w:tcPr>
          <w:p w14:paraId="6CBC428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D51555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442CC49"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республиканский бюджет Республики Коми</w:t>
            </w:r>
          </w:p>
        </w:tc>
        <w:tc>
          <w:tcPr>
            <w:tcW w:w="1701" w:type="dxa"/>
            <w:vAlign w:val="center"/>
          </w:tcPr>
          <w:p w14:paraId="11A3C76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326 691,8</w:t>
            </w:r>
          </w:p>
        </w:tc>
        <w:tc>
          <w:tcPr>
            <w:tcW w:w="1134" w:type="dxa"/>
            <w:vAlign w:val="center"/>
          </w:tcPr>
          <w:p w14:paraId="5325FE8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145 536,2</w:t>
            </w:r>
          </w:p>
        </w:tc>
        <w:tc>
          <w:tcPr>
            <w:tcW w:w="1134" w:type="dxa"/>
            <w:vAlign w:val="center"/>
          </w:tcPr>
          <w:p w14:paraId="73A18243"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165 563,6</w:t>
            </w:r>
          </w:p>
        </w:tc>
        <w:tc>
          <w:tcPr>
            <w:tcW w:w="1134" w:type="dxa"/>
            <w:vAlign w:val="center"/>
          </w:tcPr>
          <w:p w14:paraId="160F37A8"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15 592,0</w:t>
            </w:r>
          </w:p>
        </w:tc>
        <w:tc>
          <w:tcPr>
            <w:tcW w:w="1134" w:type="dxa"/>
            <w:vAlign w:val="center"/>
          </w:tcPr>
          <w:p w14:paraId="60D6F07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30D4B7B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0A63572E" w14:textId="77777777" w:rsidTr="001E7377">
        <w:tc>
          <w:tcPr>
            <w:tcW w:w="1838" w:type="dxa"/>
            <w:vMerge/>
          </w:tcPr>
          <w:p w14:paraId="357ACDE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33A612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1ADD229"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 xml:space="preserve">бюджет МР «Сыктывдинский» </w:t>
            </w:r>
          </w:p>
        </w:tc>
        <w:tc>
          <w:tcPr>
            <w:tcW w:w="1701" w:type="dxa"/>
            <w:vAlign w:val="center"/>
          </w:tcPr>
          <w:p w14:paraId="74644330"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110 977,8</w:t>
            </w:r>
          </w:p>
        </w:tc>
        <w:tc>
          <w:tcPr>
            <w:tcW w:w="1134" w:type="dxa"/>
            <w:vAlign w:val="center"/>
          </w:tcPr>
          <w:p w14:paraId="45726F8A"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30 247,3</w:t>
            </w:r>
          </w:p>
        </w:tc>
        <w:tc>
          <w:tcPr>
            <w:tcW w:w="1134" w:type="dxa"/>
            <w:vAlign w:val="center"/>
          </w:tcPr>
          <w:p w14:paraId="522DD893"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40 311,8</w:t>
            </w:r>
          </w:p>
        </w:tc>
        <w:tc>
          <w:tcPr>
            <w:tcW w:w="1134" w:type="dxa"/>
            <w:vAlign w:val="center"/>
          </w:tcPr>
          <w:p w14:paraId="43DA5844"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40 418,7</w:t>
            </w:r>
          </w:p>
        </w:tc>
        <w:tc>
          <w:tcPr>
            <w:tcW w:w="1134" w:type="dxa"/>
            <w:vAlign w:val="center"/>
          </w:tcPr>
          <w:p w14:paraId="2A7912E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01D603FB"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7639498C" w14:textId="77777777" w:rsidTr="001E7377">
        <w:tc>
          <w:tcPr>
            <w:tcW w:w="1838" w:type="dxa"/>
            <w:vMerge/>
          </w:tcPr>
          <w:p w14:paraId="20142C8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0FCCC9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D42799E"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средства от приносящей доход деятельности</w:t>
            </w:r>
          </w:p>
        </w:tc>
        <w:tc>
          <w:tcPr>
            <w:tcW w:w="1701" w:type="dxa"/>
            <w:vAlign w:val="center"/>
          </w:tcPr>
          <w:p w14:paraId="3A4064A3"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53618A9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600DD635"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0DDFA0E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572D4644"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7EED71F2"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46C76B45" w14:textId="77777777" w:rsidTr="001E7377">
        <w:tc>
          <w:tcPr>
            <w:tcW w:w="1838" w:type="dxa"/>
            <w:vMerge/>
          </w:tcPr>
          <w:p w14:paraId="0EC76AC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3585C4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FD9505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 xml:space="preserve">Физические и юридические </w:t>
            </w:r>
            <w:r w:rsidRPr="001E7377">
              <w:rPr>
                <w:rFonts w:ascii="Times New Roman" w:eastAsia="SimSun" w:hAnsi="Times New Roman" w:cs="Times New Roman"/>
                <w:b/>
                <w:sz w:val="24"/>
                <w:szCs w:val="24"/>
                <w:lang w:eastAsia="ru-RU"/>
              </w:rPr>
              <w:lastRenderedPageBreak/>
              <w:t>лица</w:t>
            </w:r>
          </w:p>
        </w:tc>
        <w:tc>
          <w:tcPr>
            <w:tcW w:w="1701" w:type="dxa"/>
            <w:vAlign w:val="center"/>
          </w:tcPr>
          <w:p w14:paraId="0EECAC39"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lastRenderedPageBreak/>
              <w:t>0,0</w:t>
            </w:r>
          </w:p>
        </w:tc>
        <w:tc>
          <w:tcPr>
            <w:tcW w:w="1134" w:type="dxa"/>
            <w:vAlign w:val="center"/>
          </w:tcPr>
          <w:p w14:paraId="2897AF2C"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5E27E1C1"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3B0CA0D9"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4" w:type="dxa"/>
            <w:vAlign w:val="center"/>
          </w:tcPr>
          <w:p w14:paraId="6E8388B5"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c>
          <w:tcPr>
            <w:tcW w:w="1139" w:type="dxa"/>
            <w:vAlign w:val="center"/>
          </w:tcPr>
          <w:p w14:paraId="47208CD4" w14:textId="77777777" w:rsidR="001E7377" w:rsidRPr="001E7377" w:rsidRDefault="001E7377" w:rsidP="001E7377">
            <w:pPr>
              <w:spacing w:after="0" w:line="240" w:lineRule="auto"/>
              <w:jc w:val="center"/>
              <w:rPr>
                <w:rFonts w:ascii="Times New Roman" w:eastAsia="SimSun" w:hAnsi="Times New Roman" w:cs="Times New Roman"/>
                <w:b/>
                <w:sz w:val="24"/>
                <w:szCs w:val="24"/>
                <w:lang w:eastAsia="ru-RU"/>
              </w:rPr>
            </w:pPr>
            <w:r w:rsidRPr="001E7377">
              <w:rPr>
                <w:rFonts w:ascii="Times New Roman" w:eastAsia="SimSun" w:hAnsi="Times New Roman" w:cs="Times New Roman"/>
                <w:b/>
                <w:sz w:val="24"/>
                <w:szCs w:val="24"/>
                <w:lang w:eastAsia="ru-RU"/>
              </w:rPr>
              <w:t>0,0</w:t>
            </w:r>
          </w:p>
        </w:tc>
      </w:tr>
      <w:tr w:rsidR="001E7377" w:rsidRPr="001E7377" w14:paraId="2E71EB62" w14:textId="77777777" w:rsidTr="001E7377">
        <w:tc>
          <w:tcPr>
            <w:tcW w:w="1838" w:type="dxa"/>
            <w:vMerge w:val="restart"/>
          </w:tcPr>
          <w:p w14:paraId="6B6B102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lastRenderedPageBreak/>
              <w:t>Основное мероприятие 4.1.1</w:t>
            </w:r>
          </w:p>
        </w:tc>
        <w:tc>
          <w:tcPr>
            <w:tcW w:w="3124" w:type="dxa"/>
            <w:vMerge w:val="restart"/>
          </w:tcPr>
          <w:p w14:paraId="0556A89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 xml:space="preserve">Создание творческих </w:t>
            </w:r>
            <w:proofErr w:type="spellStart"/>
            <w:r w:rsidRPr="001E7377">
              <w:rPr>
                <w:rFonts w:ascii="Times New Roman" w:eastAsia="SimSun" w:hAnsi="Times New Roman" w:cs="Times New Roman"/>
                <w:sz w:val="24"/>
                <w:szCs w:val="24"/>
                <w:lang w:eastAsia="ru-RU"/>
              </w:rPr>
              <w:t>пропагандистических</w:t>
            </w:r>
            <w:proofErr w:type="spellEnd"/>
            <w:r w:rsidRPr="001E7377">
              <w:rPr>
                <w:rFonts w:ascii="Times New Roman" w:eastAsia="SimSun" w:hAnsi="Times New Roman" w:cs="Times New Roman"/>
                <w:sz w:val="24"/>
                <w:szCs w:val="24"/>
                <w:lang w:eastAsia="ru-RU"/>
              </w:rPr>
              <w:t xml:space="preserve"> материалов для проведения информационно-</w:t>
            </w:r>
            <w:proofErr w:type="spellStart"/>
            <w:r w:rsidRPr="001E7377">
              <w:rPr>
                <w:rFonts w:ascii="Times New Roman" w:eastAsia="SimSun" w:hAnsi="Times New Roman" w:cs="Times New Roman"/>
                <w:sz w:val="24"/>
                <w:szCs w:val="24"/>
                <w:lang w:eastAsia="ru-RU"/>
              </w:rPr>
              <w:t>пропагандистических</w:t>
            </w:r>
            <w:proofErr w:type="spellEnd"/>
            <w:r w:rsidRPr="001E7377">
              <w:rPr>
                <w:rFonts w:ascii="Times New Roman" w:eastAsia="SimSun" w:hAnsi="Times New Roman" w:cs="Times New Roman"/>
                <w:sz w:val="24"/>
                <w:szCs w:val="24"/>
                <w:lang w:eastAsia="ru-RU"/>
              </w:rPr>
              <w:t xml:space="preserve"> компаний, направленных на снижение аварийности, смертности и травматизма на дорогах</w:t>
            </w:r>
          </w:p>
        </w:tc>
        <w:tc>
          <w:tcPr>
            <w:tcW w:w="3543" w:type="dxa"/>
          </w:tcPr>
          <w:p w14:paraId="688D8FC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19D19B9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94B931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35727B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19B2DB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9365D1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59EF6E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0D2D51A" w14:textId="77777777" w:rsidTr="001E7377">
        <w:tc>
          <w:tcPr>
            <w:tcW w:w="1838" w:type="dxa"/>
            <w:vMerge/>
          </w:tcPr>
          <w:p w14:paraId="635FD9A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F2EC23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FDCFE2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0C0E55D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D00CE5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2F884E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31016B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B455C0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EE84CB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AB92C4B" w14:textId="77777777" w:rsidTr="001E7377">
        <w:tc>
          <w:tcPr>
            <w:tcW w:w="1838" w:type="dxa"/>
            <w:vMerge/>
          </w:tcPr>
          <w:p w14:paraId="4346262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531981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AA50EA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793054E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E3687F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D0A415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D791B5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A1BB58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41091E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6D6E7F2" w14:textId="77777777" w:rsidTr="001E7377">
        <w:tc>
          <w:tcPr>
            <w:tcW w:w="1838" w:type="dxa"/>
            <w:vMerge/>
          </w:tcPr>
          <w:p w14:paraId="2CE524F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DC905E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3F462C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617D7F6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68E2EF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7ADC18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FE6508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1AC27E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482BE9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9426736" w14:textId="77777777" w:rsidTr="001E7377">
        <w:tc>
          <w:tcPr>
            <w:tcW w:w="1838" w:type="dxa"/>
            <w:vMerge/>
          </w:tcPr>
          <w:p w14:paraId="3D8D0C2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716FFF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866867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1042487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9E3F6F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9856E5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EE6E3F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AC329F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C2E5A1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FB6586A" w14:textId="77777777" w:rsidTr="001E7377">
        <w:tc>
          <w:tcPr>
            <w:tcW w:w="1838" w:type="dxa"/>
            <w:vMerge/>
          </w:tcPr>
          <w:p w14:paraId="037E7A6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62B928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0A0D9D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65D32CE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16DB11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82FBB2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A2B0A4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0351F9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10A359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5A5DB28" w14:textId="77777777" w:rsidTr="001E7377">
        <w:tc>
          <w:tcPr>
            <w:tcW w:w="1838" w:type="dxa"/>
            <w:vMerge w:val="restart"/>
          </w:tcPr>
          <w:p w14:paraId="016AB8D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7642043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Основное мероприятие 4.1.2</w:t>
            </w:r>
          </w:p>
        </w:tc>
        <w:tc>
          <w:tcPr>
            <w:tcW w:w="3124" w:type="dxa"/>
            <w:vMerge w:val="restart"/>
          </w:tcPr>
          <w:p w14:paraId="5DA9AD3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5166211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 xml:space="preserve">Проведение информационно - пропагандистских мероприятий, с целью формирования у участников дорожного движения стереотипов </w:t>
            </w:r>
            <w:r w:rsidRPr="001E7377">
              <w:rPr>
                <w:rFonts w:ascii="Times New Roman" w:eastAsia="SimSun" w:hAnsi="Times New Roman" w:cs="Times New Roman"/>
                <w:sz w:val="24"/>
                <w:szCs w:val="24"/>
                <w:lang w:eastAsia="ru-RU"/>
              </w:rPr>
              <w:lastRenderedPageBreak/>
              <w:t>законопослушного поведения на дороге.</w:t>
            </w:r>
          </w:p>
        </w:tc>
        <w:tc>
          <w:tcPr>
            <w:tcW w:w="3543" w:type="dxa"/>
          </w:tcPr>
          <w:p w14:paraId="5611607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lastRenderedPageBreak/>
              <w:t>Всего, в том числе:</w:t>
            </w:r>
          </w:p>
        </w:tc>
        <w:tc>
          <w:tcPr>
            <w:tcW w:w="1701" w:type="dxa"/>
            <w:vAlign w:val="center"/>
          </w:tcPr>
          <w:p w14:paraId="73AE12D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8158DA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DE75D4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FF2A6D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AF7608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F3F978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57158B2" w14:textId="77777777" w:rsidTr="001E7377">
        <w:tc>
          <w:tcPr>
            <w:tcW w:w="1838" w:type="dxa"/>
            <w:vMerge/>
          </w:tcPr>
          <w:p w14:paraId="06D56CC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4BA6FD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F62A19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45DE070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1C17ED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72B3D3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0D85BC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7465B6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12D646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9883615" w14:textId="77777777" w:rsidTr="001E7377">
        <w:tc>
          <w:tcPr>
            <w:tcW w:w="1838" w:type="dxa"/>
            <w:vMerge/>
          </w:tcPr>
          <w:p w14:paraId="186494F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5B445C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FE7143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6EFFE2D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9AE2FE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A710DB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E28A41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82BC21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1C123D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F875BA3" w14:textId="77777777" w:rsidTr="001E7377">
        <w:tc>
          <w:tcPr>
            <w:tcW w:w="1838" w:type="dxa"/>
            <w:vMerge/>
          </w:tcPr>
          <w:p w14:paraId="298FBB1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A085A3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D78A33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1819CB7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09FA2D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7361F2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256760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9FB00C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D598D1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EFE51CB" w14:textId="77777777" w:rsidTr="001E7377">
        <w:tc>
          <w:tcPr>
            <w:tcW w:w="1838" w:type="dxa"/>
            <w:vMerge/>
          </w:tcPr>
          <w:p w14:paraId="66D36EB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84ADE3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B3B89E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4625EC9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7F1FA8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924E42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752C26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CF9CA4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5D106C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CF0A7BD" w14:textId="77777777" w:rsidTr="001E7377">
        <w:tc>
          <w:tcPr>
            <w:tcW w:w="1838" w:type="dxa"/>
            <w:vMerge/>
          </w:tcPr>
          <w:p w14:paraId="0D94AD7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BD07EF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8A3621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1EF69AB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59B401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FF5AC3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EDD4E8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B1AEEA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3436E7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842B3A5" w14:textId="77777777" w:rsidTr="001E7377">
        <w:tc>
          <w:tcPr>
            <w:tcW w:w="1838" w:type="dxa"/>
            <w:vMerge w:val="restart"/>
          </w:tcPr>
          <w:p w14:paraId="575FCA7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10E6F1A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4.1.3</w:t>
            </w:r>
          </w:p>
        </w:tc>
        <w:tc>
          <w:tcPr>
            <w:tcW w:w="3124" w:type="dxa"/>
            <w:vMerge w:val="restart"/>
          </w:tcPr>
          <w:p w14:paraId="06D2476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4C09EDD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Проведение занятий с учащимися начальных классов по правилам безопасного поведения на дорогах</w:t>
            </w:r>
          </w:p>
        </w:tc>
        <w:tc>
          <w:tcPr>
            <w:tcW w:w="3543" w:type="dxa"/>
          </w:tcPr>
          <w:p w14:paraId="33F55BF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66D6FCC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0AC78D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3A5D24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B811B1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2F9937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B9AAF4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295399C" w14:textId="77777777" w:rsidTr="001E7377">
        <w:tc>
          <w:tcPr>
            <w:tcW w:w="1838" w:type="dxa"/>
            <w:vMerge/>
          </w:tcPr>
          <w:p w14:paraId="31F2A92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550A39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1A006C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3331125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C98FB0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3E3259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C25066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373E91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0C14C3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FEAC4D5" w14:textId="77777777" w:rsidTr="001E7377">
        <w:tc>
          <w:tcPr>
            <w:tcW w:w="1838" w:type="dxa"/>
            <w:vMerge/>
          </w:tcPr>
          <w:p w14:paraId="11D003E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432231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278D3F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3069786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93C41E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7B865B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823564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EB0D2C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092198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5AB63FC" w14:textId="77777777" w:rsidTr="001E7377">
        <w:tc>
          <w:tcPr>
            <w:tcW w:w="1838" w:type="dxa"/>
            <w:vMerge/>
          </w:tcPr>
          <w:p w14:paraId="4C8E095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008AF3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836805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0DE6354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3973B6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BCE273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EC2880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7E9268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6779C1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0327B0B" w14:textId="77777777" w:rsidTr="001E7377">
        <w:tc>
          <w:tcPr>
            <w:tcW w:w="1838" w:type="dxa"/>
            <w:vMerge/>
          </w:tcPr>
          <w:p w14:paraId="7B27A7B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B5A0A4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848DD6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6E624DD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C5155B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752769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19C7DA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B8C969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B7986B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C4E0425" w14:textId="77777777" w:rsidTr="001E7377">
        <w:tc>
          <w:tcPr>
            <w:tcW w:w="1838" w:type="dxa"/>
            <w:vMerge/>
          </w:tcPr>
          <w:p w14:paraId="1BA7170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42A828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DDEC7A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069EB56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1A0FDF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83AC6C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1E81A3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04318C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91A983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3E43691" w14:textId="77777777" w:rsidTr="001E7377">
        <w:tc>
          <w:tcPr>
            <w:tcW w:w="1838" w:type="dxa"/>
            <w:vMerge w:val="restart"/>
          </w:tcPr>
          <w:p w14:paraId="4801BF9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061F7D3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Основное мероприятие 4.1.4</w:t>
            </w:r>
          </w:p>
        </w:tc>
        <w:tc>
          <w:tcPr>
            <w:tcW w:w="3124" w:type="dxa"/>
            <w:vMerge w:val="restart"/>
          </w:tcPr>
          <w:p w14:paraId="01126DE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3B0F447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 xml:space="preserve">В рамках проведения всероссийского конкурса-фестиваля «Безопасное колесо» организовать и </w:t>
            </w:r>
            <w:r w:rsidRPr="001E7377">
              <w:rPr>
                <w:rFonts w:ascii="Times New Roman" w:eastAsia="SimSun" w:hAnsi="Times New Roman" w:cs="Times New Roman"/>
                <w:sz w:val="24"/>
                <w:szCs w:val="24"/>
                <w:lang w:eastAsia="ru-RU"/>
              </w:rPr>
              <w:lastRenderedPageBreak/>
              <w:t>провести районный конкурс «Безопасное колесо»</w:t>
            </w:r>
          </w:p>
        </w:tc>
        <w:tc>
          <w:tcPr>
            <w:tcW w:w="3543" w:type="dxa"/>
          </w:tcPr>
          <w:p w14:paraId="53C21AE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lastRenderedPageBreak/>
              <w:t>Всего, в том числе:</w:t>
            </w:r>
          </w:p>
        </w:tc>
        <w:tc>
          <w:tcPr>
            <w:tcW w:w="1701" w:type="dxa"/>
            <w:vAlign w:val="center"/>
          </w:tcPr>
          <w:p w14:paraId="588F633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70,0</w:t>
            </w:r>
          </w:p>
        </w:tc>
        <w:tc>
          <w:tcPr>
            <w:tcW w:w="1134" w:type="dxa"/>
            <w:vAlign w:val="center"/>
          </w:tcPr>
          <w:p w14:paraId="0FDE178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70,0</w:t>
            </w:r>
          </w:p>
        </w:tc>
        <w:tc>
          <w:tcPr>
            <w:tcW w:w="1134" w:type="dxa"/>
            <w:vAlign w:val="center"/>
          </w:tcPr>
          <w:p w14:paraId="5638D0F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CB5351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EC1ED3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0B67CF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8057BF0" w14:textId="77777777" w:rsidTr="001E7377">
        <w:tc>
          <w:tcPr>
            <w:tcW w:w="1838" w:type="dxa"/>
            <w:vMerge/>
          </w:tcPr>
          <w:p w14:paraId="750E2CA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BD48DB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44D670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0876E85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4BD09A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329468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182AB1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CEA5E4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630C51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1BE7348" w14:textId="77777777" w:rsidTr="001E7377">
        <w:tc>
          <w:tcPr>
            <w:tcW w:w="1838" w:type="dxa"/>
            <w:vMerge/>
          </w:tcPr>
          <w:p w14:paraId="457080B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8063D0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260F66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0CD9059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CB737C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BE4D98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579643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D063B7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3251C6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6197951" w14:textId="77777777" w:rsidTr="001E7377">
        <w:tc>
          <w:tcPr>
            <w:tcW w:w="1838" w:type="dxa"/>
            <w:vMerge/>
          </w:tcPr>
          <w:p w14:paraId="025953E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7F5322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49182C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6D52566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70,0</w:t>
            </w:r>
          </w:p>
        </w:tc>
        <w:tc>
          <w:tcPr>
            <w:tcW w:w="1134" w:type="dxa"/>
            <w:vAlign w:val="center"/>
          </w:tcPr>
          <w:p w14:paraId="0ACA301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70,0</w:t>
            </w:r>
          </w:p>
        </w:tc>
        <w:tc>
          <w:tcPr>
            <w:tcW w:w="1134" w:type="dxa"/>
            <w:vAlign w:val="center"/>
          </w:tcPr>
          <w:p w14:paraId="09A2FD4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CDB655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7CC48B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30EB3E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CEC1318" w14:textId="77777777" w:rsidTr="001E7377">
        <w:tc>
          <w:tcPr>
            <w:tcW w:w="1838" w:type="dxa"/>
            <w:vMerge/>
          </w:tcPr>
          <w:p w14:paraId="0A4FF9B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92A7F9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E6CEB7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23911B0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0C5BDB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D0D0DB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8D3402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B51E85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04C5F2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21F74DC" w14:textId="77777777" w:rsidTr="001E7377">
        <w:tc>
          <w:tcPr>
            <w:tcW w:w="1838" w:type="dxa"/>
            <w:vMerge/>
          </w:tcPr>
          <w:p w14:paraId="17A5601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E63A95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0656DA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1E2BF50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764268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8279F4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31544A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1F76B7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BE1D7C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C469954" w14:textId="77777777" w:rsidTr="001E7377">
        <w:tc>
          <w:tcPr>
            <w:tcW w:w="1838" w:type="dxa"/>
            <w:vMerge w:val="restart"/>
          </w:tcPr>
          <w:p w14:paraId="3BD31A0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4.2.1</w:t>
            </w:r>
          </w:p>
        </w:tc>
        <w:tc>
          <w:tcPr>
            <w:tcW w:w="3124" w:type="dxa"/>
            <w:vMerge w:val="restart"/>
          </w:tcPr>
          <w:p w14:paraId="2C99F0F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Проведение реконструкции и (или) капитального ремонта, текущего ремонта  автомобильных дорог общего пользования местного значения, находящихся в муниципальной собственности МР «Сыктывдинский»</w:t>
            </w:r>
          </w:p>
        </w:tc>
        <w:tc>
          <w:tcPr>
            <w:tcW w:w="3543" w:type="dxa"/>
          </w:tcPr>
          <w:p w14:paraId="28BEABB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35CF7AB4"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285 701,3</w:t>
            </w:r>
          </w:p>
        </w:tc>
        <w:tc>
          <w:tcPr>
            <w:tcW w:w="1134" w:type="dxa"/>
            <w:vAlign w:val="center"/>
          </w:tcPr>
          <w:p w14:paraId="73A32DB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133 522,1</w:t>
            </w:r>
          </w:p>
        </w:tc>
        <w:tc>
          <w:tcPr>
            <w:tcW w:w="1134" w:type="dxa"/>
            <w:vAlign w:val="center"/>
          </w:tcPr>
          <w:p w14:paraId="561CEB7E"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152 179,2</w:t>
            </w:r>
          </w:p>
        </w:tc>
        <w:tc>
          <w:tcPr>
            <w:tcW w:w="1134" w:type="dxa"/>
            <w:vAlign w:val="center"/>
          </w:tcPr>
          <w:p w14:paraId="2E8314EB"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75C6548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9" w:type="dxa"/>
            <w:vAlign w:val="center"/>
          </w:tcPr>
          <w:p w14:paraId="54A5EB74"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6E5376A6" w14:textId="77777777" w:rsidTr="001E7377">
        <w:tc>
          <w:tcPr>
            <w:tcW w:w="1838" w:type="dxa"/>
            <w:vMerge/>
          </w:tcPr>
          <w:p w14:paraId="3B7523B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7E7715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4F4760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5161507F"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1D5A037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2142975D"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12B57CB1"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577D44BA"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9" w:type="dxa"/>
            <w:vAlign w:val="center"/>
          </w:tcPr>
          <w:p w14:paraId="7BC276C6"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03D45965" w14:textId="77777777" w:rsidTr="001E7377">
        <w:tc>
          <w:tcPr>
            <w:tcW w:w="1838" w:type="dxa"/>
            <w:vMerge/>
          </w:tcPr>
          <w:p w14:paraId="12FBADB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C446FF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887534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0A93C09D"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280 000,0</w:t>
            </w:r>
          </w:p>
        </w:tc>
        <w:tc>
          <w:tcPr>
            <w:tcW w:w="1134" w:type="dxa"/>
            <w:vAlign w:val="center"/>
          </w:tcPr>
          <w:p w14:paraId="6151026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130 000,0</w:t>
            </w:r>
          </w:p>
        </w:tc>
        <w:tc>
          <w:tcPr>
            <w:tcW w:w="1134" w:type="dxa"/>
            <w:vAlign w:val="center"/>
          </w:tcPr>
          <w:p w14:paraId="7BD517AE"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150 000,0</w:t>
            </w:r>
          </w:p>
        </w:tc>
        <w:tc>
          <w:tcPr>
            <w:tcW w:w="1134" w:type="dxa"/>
            <w:vAlign w:val="center"/>
          </w:tcPr>
          <w:p w14:paraId="38FA634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78BE5D99"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9" w:type="dxa"/>
            <w:vAlign w:val="center"/>
          </w:tcPr>
          <w:p w14:paraId="3A199E2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1E25CCF1" w14:textId="77777777" w:rsidTr="001E7377">
        <w:tc>
          <w:tcPr>
            <w:tcW w:w="1838" w:type="dxa"/>
            <w:vMerge/>
          </w:tcPr>
          <w:p w14:paraId="04761F6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29F969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F613FC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50D97B9B"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5 701,3</w:t>
            </w:r>
          </w:p>
        </w:tc>
        <w:tc>
          <w:tcPr>
            <w:tcW w:w="1134" w:type="dxa"/>
            <w:vAlign w:val="center"/>
          </w:tcPr>
          <w:p w14:paraId="4267C4F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3 522,1</w:t>
            </w:r>
          </w:p>
        </w:tc>
        <w:tc>
          <w:tcPr>
            <w:tcW w:w="1134" w:type="dxa"/>
            <w:vAlign w:val="center"/>
          </w:tcPr>
          <w:p w14:paraId="21FB576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 xml:space="preserve">2 179,2 </w:t>
            </w:r>
          </w:p>
        </w:tc>
        <w:tc>
          <w:tcPr>
            <w:tcW w:w="1134" w:type="dxa"/>
            <w:vAlign w:val="center"/>
          </w:tcPr>
          <w:p w14:paraId="4253C116"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4" w:type="dxa"/>
            <w:vAlign w:val="center"/>
          </w:tcPr>
          <w:p w14:paraId="22234036"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9" w:type="dxa"/>
            <w:vAlign w:val="center"/>
          </w:tcPr>
          <w:p w14:paraId="3D631B94"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2DD21D82" w14:textId="77777777" w:rsidTr="001E7377">
        <w:tc>
          <w:tcPr>
            <w:tcW w:w="1838" w:type="dxa"/>
            <w:vMerge/>
          </w:tcPr>
          <w:p w14:paraId="2B33FAA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4241FA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8E01A7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486459A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CCFBFB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8FAD93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A6B4DD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195586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96CCBC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02ABC7E" w14:textId="77777777" w:rsidTr="001E7377">
        <w:tc>
          <w:tcPr>
            <w:tcW w:w="1838" w:type="dxa"/>
            <w:vMerge/>
          </w:tcPr>
          <w:p w14:paraId="70C2CF0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C8C3DD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B2D514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0493C12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364A22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6AE38A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4BFD06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DABF88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96A5AD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CCD64F7" w14:textId="77777777" w:rsidTr="001E7377">
        <w:tc>
          <w:tcPr>
            <w:tcW w:w="1838" w:type="dxa"/>
            <w:vMerge w:val="restart"/>
          </w:tcPr>
          <w:p w14:paraId="328E334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1452B87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 xml:space="preserve">Основное </w:t>
            </w:r>
            <w:r w:rsidRPr="001E7377">
              <w:rPr>
                <w:rFonts w:ascii="Times New Roman" w:eastAsia="SimSun" w:hAnsi="Times New Roman" w:cs="Times New Roman"/>
                <w:sz w:val="24"/>
                <w:szCs w:val="24"/>
                <w:lang w:eastAsia="ru-RU"/>
              </w:rPr>
              <w:lastRenderedPageBreak/>
              <w:t>мероприятие 4.2.2</w:t>
            </w:r>
          </w:p>
        </w:tc>
        <w:tc>
          <w:tcPr>
            <w:tcW w:w="3124" w:type="dxa"/>
            <w:vMerge w:val="restart"/>
          </w:tcPr>
          <w:p w14:paraId="447B562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4AA483A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 xml:space="preserve">Нанесение горизонтальной </w:t>
            </w:r>
            <w:r w:rsidRPr="001E7377">
              <w:rPr>
                <w:rFonts w:ascii="Times New Roman" w:eastAsia="SimSun" w:hAnsi="Times New Roman" w:cs="Times New Roman"/>
                <w:sz w:val="24"/>
                <w:szCs w:val="24"/>
                <w:lang w:eastAsia="ru-RU"/>
              </w:rPr>
              <w:lastRenderedPageBreak/>
              <w:t>дорожной разметки</w:t>
            </w:r>
          </w:p>
        </w:tc>
        <w:tc>
          <w:tcPr>
            <w:tcW w:w="3543" w:type="dxa"/>
          </w:tcPr>
          <w:p w14:paraId="245BC96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lastRenderedPageBreak/>
              <w:t>Всего, в том числе:</w:t>
            </w:r>
          </w:p>
        </w:tc>
        <w:tc>
          <w:tcPr>
            <w:tcW w:w="1701" w:type="dxa"/>
            <w:vAlign w:val="center"/>
          </w:tcPr>
          <w:p w14:paraId="704A5A8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7 500,0</w:t>
            </w:r>
          </w:p>
        </w:tc>
        <w:tc>
          <w:tcPr>
            <w:tcW w:w="1134" w:type="dxa"/>
            <w:vAlign w:val="center"/>
          </w:tcPr>
          <w:p w14:paraId="6F80767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E4C8EE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3 500,0</w:t>
            </w:r>
          </w:p>
        </w:tc>
        <w:tc>
          <w:tcPr>
            <w:tcW w:w="1134" w:type="dxa"/>
            <w:vAlign w:val="center"/>
          </w:tcPr>
          <w:p w14:paraId="4A1373F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4 000,0</w:t>
            </w:r>
          </w:p>
        </w:tc>
        <w:tc>
          <w:tcPr>
            <w:tcW w:w="1134" w:type="dxa"/>
            <w:vAlign w:val="center"/>
          </w:tcPr>
          <w:p w14:paraId="67546CB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CDCC70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5D1CC3F" w14:textId="77777777" w:rsidTr="001E7377">
        <w:tc>
          <w:tcPr>
            <w:tcW w:w="1838" w:type="dxa"/>
            <w:vMerge/>
          </w:tcPr>
          <w:p w14:paraId="5EA71B6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BD2A5F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B36D2D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3144876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D0C7FA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38AB4D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B4951C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6D35B2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55C6D1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22DFB4C" w14:textId="77777777" w:rsidTr="001E7377">
        <w:tc>
          <w:tcPr>
            <w:tcW w:w="1838" w:type="dxa"/>
            <w:vMerge/>
          </w:tcPr>
          <w:p w14:paraId="5C954BE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68DAD8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447720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23EF64A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1F4D47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88716B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17E791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BF92E3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16DF3C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A522F74" w14:textId="77777777" w:rsidTr="001E7377">
        <w:tc>
          <w:tcPr>
            <w:tcW w:w="1838" w:type="dxa"/>
            <w:vMerge/>
          </w:tcPr>
          <w:p w14:paraId="490E82E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CC1A2A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B89B15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2C662EAD"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7 500,0</w:t>
            </w:r>
          </w:p>
        </w:tc>
        <w:tc>
          <w:tcPr>
            <w:tcW w:w="1134" w:type="dxa"/>
            <w:vAlign w:val="center"/>
          </w:tcPr>
          <w:p w14:paraId="6719804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85B376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3 500,0</w:t>
            </w:r>
          </w:p>
        </w:tc>
        <w:tc>
          <w:tcPr>
            <w:tcW w:w="1134" w:type="dxa"/>
            <w:vAlign w:val="center"/>
          </w:tcPr>
          <w:p w14:paraId="3E693DD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4 000,0</w:t>
            </w:r>
          </w:p>
        </w:tc>
        <w:tc>
          <w:tcPr>
            <w:tcW w:w="1134" w:type="dxa"/>
            <w:vAlign w:val="center"/>
          </w:tcPr>
          <w:p w14:paraId="667534C5"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9764C19"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304BC07" w14:textId="77777777" w:rsidTr="001E7377">
        <w:tc>
          <w:tcPr>
            <w:tcW w:w="1838" w:type="dxa"/>
            <w:vMerge/>
          </w:tcPr>
          <w:p w14:paraId="0DF33CD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772242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0E1C56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705F0D6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9932F5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E8B33A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D48955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495C2C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05F4C7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A83A87F" w14:textId="77777777" w:rsidTr="001E7377">
        <w:tc>
          <w:tcPr>
            <w:tcW w:w="1838" w:type="dxa"/>
            <w:vMerge/>
          </w:tcPr>
          <w:p w14:paraId="17AE5A1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6C326C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7B48FB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44FB3CD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55B107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193ED8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30BA8A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1522EB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8D6FBB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2A8F70A" w14:textId="77777777" w:rsidTr="001E7377">
        <w:tc>
          <w:tcPr>
            <w:tcW w:w="1838" w:type="dxa"/>
            <w:vMerge w:val="restart"/>
          </w:tcPr>
          <w:p w14:paraId="37E3E42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3CB3B79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4.2.3</w:t>
            </w:r>
          </w:p>
        </w:tc>
        <w:tc>
          <w:tcPr>
            <w:tcW w:w="3124" w:type="dxa"/>
            <w:vMerge w:val="restart"/>
          </w:tcPr>
          <w:p w14:paraId="559690B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0C39ADA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Приведение пешеходных переходов в соответствии с национальными стандартами, вступившими в силу с 28.02.2014 года, в том числе разработка проектно-сметной документации</w:t>
            </w:r>
          </w:p>
        </w:tc>
        <w:tc>
          <w:tcPr>
            <w:tcW w:w="3543" w:type="dxa"/>
          </w:tcPr>
          <w:p w14:paraId="1BC84B0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6DF2C6B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1 900,0</w:t>
            </w:r>
          </w:p>
        </w:tc>
        <w:tc>
          <w:tcPr>
            <w:tcW w:w="1134" w:type="dxa"/>
            <w:vAlign w:val="center"/>
          </w:tcPr>
          <w:p w14:paraId="15BF759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D0FD4F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900,0</w:t>
            </w:r>
          </w:p>
        </w:tc>
        <w:tc>
          <w:tcPr>
            <w:tcW w:w="1134" w:type="dxa"/>
            <w:vAlign w:val="center"/>
          </w:tcPr>
          <w:p w14:paraId="136AB64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1 000,0</w:t>
            </w:r>
          </w:p>
        </w:tc>
        <w:tc>
          <w:tcPr>
            <w:tcW w:w="1134" w:type="dxa"/>
            <w:vAlign w:val="center"/>
          </w:tcPr>
          <w:p w14:paraId="7FE020B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45381D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6168EE8" w14:textId="77777777" w:rsidTr="001E7377">
        <w:tc>
          <w:tcPr>
            <w:tcW w:w="1838" w:type="dxa"/>
            <w:vMerge/>
          </w:tcPr>
          <w:p w14:paraId="4719FD9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B237F1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BCECC3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377D9C1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8DB1CF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8F20E8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92568F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B382CC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51AF42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7800E1B" w14:textId="77777777" w:rsidTr="001E7377">
        <w:tc>
          <w:tcPr>
            <w:tcW w:w="1838" w:type="dxa"/>
            <w:vMerge/>
          </w:tcPr>
          <w:p w14:paraId="3A75405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F31E5D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84BC86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0E53894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5C5763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355735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036125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56A6FB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F4BBC3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EC656A9" w14:textId="77777777" w:rsidTr="001E7377">
        <w:tc>
          <w:tcPr>
            <w:tcW w:w="1838" w:type="dxa"/>
            <w:vMerge/>
          </w:tcPr>
          <w:p w14:paraId="26A9D4F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C5CA3B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90140A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70192D36"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1 900,0</w:t>
            </w:r>
          </w:p>
        </w:tc>
        <w:tc>
          <w:tcPr>
            <w:tcW w:w="1134" w:type="dxa"/>
            <w:vAlign w:val="center"/>
          </w:tcPr>
          <w:p w14:paraId="10E870D3"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03CFA09"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900,0</w:t>
            </w:r>
          </w:p>
        </w:tc>
        <w:tc>
          <w:tcPr>
            <w:tcW w:w="1134" w:type="dxa"/>
            <w:vAlign w:val="center"/>
          </w:tcPr>
          <w:p w14:paraId="7E510BA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1 000,0</w:t>
            </w:r>
          </w:p>
        </w:tc>
        <w:tc>
          <w:tcPr>
            <w:tcW w:w="1134" w:type="dxa"/>
            <w:vAlign w:val="center"/>
          </w:tcPr>
          <w:p w14:paraId="0637E999"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A09386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A0123DB" w14:textId="77777777" w:rsidTr="001E7377">
        <w:tc>
          <w:tcPr>
            <w:tcW w:w="1838" w:type="dxa"/>
            <w:vMerge/>
          </w:tcPr>
          <w:p w14:paraId="59F7598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1334CF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81D6CC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0BE343E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8B17F1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C65D9C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A609AD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7222AA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4CA8FF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814EB5C" w14:textId="77777777" w:rsidTr="001E7377">
        <w:tc>
          <w:tcPr>
            <w:tcW w:w="1838" w:type="dxa"/>
            <w:vMerge/>
          </w:tcPr>
          <w:p w14:paraId="18C98CC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72BAB9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1631AF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420D944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DFD290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41BB9D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6B59E8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08FCC6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7A1751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C18CA80" w14:textId="77777777" w:rsidTr="001E7377">
        <w:tc>
          <w:tcPr>
            <w:tcW w:w="1838" w:type="dxa"/>
            <w:vMerge w:val="restart"/>
          </w:tcPr>
          <w:p w14:paraId="55961A2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7A751CD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lastRenderedPageBreak/>
              <w:t>Основное мероприятие 4.2.4</w:t>
            </w:r>
          </w:p>
        </w:tc>
        <w:tc>
          <w:tcPr>
            <w:tcW w:w="3124" w:type="dxa"/>
            <w:vMerge w:val="restart"/>
          </w:tcPr>
          <w:p w14:paraId="79E0F89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46AD9C9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lastRenderedPageBreak/>
              <w:t>Выполнение содержания автомобильных дорог общего пользования местного значения, находящихся в муниципальной собственности МР «Сыктывдинский»</w:t>
            </w:r>
          </w:p>
        </w:tc>
        <w:tc>
          <w:tcPr>
            <w:tcW w:w="3543" w:type="dxa"/>
          </w:tcPr>
          <w:p w14:paraId="0D5CF75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lastRenderedPageBreak/>
              <w:t>Всего, в том числе:</w:t>
            </w:r>
          </w:p>
        </w:tc>
        <w:tc>
          <w:tcPr>
            <w:tcW w:w="1701" w:type="dxa"/>
            <w:vAlign w:val="center"/>
          </w:tcPr>
          <w:p w14:paraId="42899E1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122 313,5</w:t>
            </w:r>
          </w:p>
        </w:tc>
        <w:tc>
          <w:tcPr>
            <w:tcW w:w="1134" w:type="dxa"/>
            <w:vAlign w:val="center"/>
          </w:tcPr>
          <w:p w14:paraId="3481EDB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36 825,7</w:t>
            </w:r>
          </w:p>
        </w:tc>
        <w:tc>
          <w:tcPr>
            <w:tcW w:w="1134" w:type="dxa"/>
            <w:vAlign w:val="center"/>
          </w:tcPr>
          <w:p w14:paraId="778A0CED"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41 901,6</w:t>
            </w:r>
          </w:p>
        </w:tc>
        <w:tc>
          <w:tcPr>
            <w:tcW w:w="1134" w:type="dxa"/>
            <w:vAlign w:val="center"/>
          </w:tcPr>
          <w:p w14:paraId="061ED2D1"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43 586,2</w:t>
            </w:r>
          </w:p>
        </w:tc>
        <w:tc>
          <w:tcPr>
            <w:tcW w:w="1134" w:type="dxa"/>
            <w:vAlign w:val="center"/>
          </w:tcPr>
          <w:p w14:paraId="678A52FF"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9" w:type="dxa"/>
            <w:vAlign w:val="center"/>
          </w:tcPr>
          <w:p w14:paraId="409EEDE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74641D0F" w14:textId="77777777" w:rsidTr="001E7377">
        <w:tc>
          <w:tcPr>
            <w:tcW w:w="1838" w:type="dxa"/>
            <w:vMerge/>
          </w:tcPr>
          <w:p w14:paraId="4E1D4A5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4B9F48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CE5A6D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113F80B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C39E63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442925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8F602A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0D1A19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53098D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0DDF837" w14:textId="77777777" w:rsidTr="001E7377">
        <w:tc>
          <w:tcPr>
            <w:tcW w:w="1838" w:type="dxa"/>
            <w:vMerge/>
          </w:tcPr>
          <w:p w14:paraId="3FBBC80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1F6817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8D0F3B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5323872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44 554,5</w:t>
            </w:r>
          </w:p>
        </w:tc>
        <w:tc>
          <w:tcPr>
            <w:tcW w:w="1134" w:type="dxa"/>
            <w:vAlign w:val="center"/>
          </w:tcPr>
          <w:p w14:paraId="1503E54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14 851,5</w:t>
            </w:r>
          </w:p>
        </w:tc>
        <w:tc>
          <w:tcPr>
            <w:tcW w:w="1134" w:type="dxa"/>
            <w:vAlign w:val="center"/>
          </w:tcPr>
          <w:p w14:paraId="51801BB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14 851,5</w:t>
            </w:r>
          </w:p>
        </w:tc>
        <w:tc>
          <w:tcPr>
            <w:tcW w:w="1134" w:type="dxa"/>
            <w:vAlign w:val="center"/>
          </w:tcPr>
          <w:p w14:paraId="3AB4923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14 851,5</w:t>
            </w:r>
          </w:p>
        </w:tc>
        <w:tc>
          <w:tcPr>
            <w:tcW w:w="1134" w:type="dxa"/>
            <w:vAlign w:val="center"/>
          </w:tcPr>
          <w:p w14:paraId="3C5A84E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0,0</w:t>
            </w:r>
          </w:p>
        </w:tc>
        <w:tc>
          <w:tcPr>
            <w:tcW w:w="1139" w:type="dxa"/>
            <w:vAlign w:val="center"/>
          </w:tcPr>
          <w:p w14:paraId="77A85BF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6CD09F21" w14:textId="77777777" w:rsidTr="001E7377">
        <w:tc>
          <w:tcPr>
            <w:tcW w:w="1838" w:type="dxa"/>
            <w:vMerge/>
          </w:tcPr>
          <w:p w14:paraId="2E8820D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76076D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ABB68A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52A9922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77 759,0</w:t>
            </w:r>
          </w:p>
        </w:tc>
        <w:tc>
          <w:tcPr>
            <w:tcW w:w="1134" w:type="dxa"/>
            <w:vAlign w:val="center"/>
          </w:tcPr>
          <w:p w14:paraId="4E58955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21 974,2</w:t>
            </w:r>
          </w:p>
        </w:tc>
        <w:tc>
          <w:tcPr>
            <w:tcW w:w="1134" w:type="dxa"/>
            <w:vAlign w:val="center"/>
          </w:tcPr>
          <w:p w14:paraId="37662D2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27 050,1</w:t>
            </w:r>
          </w:p>
        </w:tc>
        <w:tc>
          <w:tcPr>
            <w:tcW w:w="1134" w:type="dxa"/>
            <w:vAlign w:val="center"/>
          </w:tcPr>
          <w:p w14:paraId="65DE34D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28 734,7</w:t>
            </w:r>
          </w:p>
        </w:tc>
        <w:tc>
          <w:tcPr>
            <w:tcW w:w="1134" w:type="dxa"/>
            <w:vAlign w:val="center"/>
          </w:tcPr>
          <w:p w14:paraId="189ECF0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F787FE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540E06B" w14:textId="77777777" w:rsidTr="001E7377">
        <w:tc>
          <w:tcPr>
            <w:tcW w:w="1838" w:type="dxa"/>
            <w:vMerge/>
          </w:tcPr>
          <w:p w14:paraId="1A75B4B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0A3AB5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1F061E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4DE7963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87B36B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9EDF54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8E84C0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2B8DC0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8DE5A7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44262CC" w14:textId="77777777" w:rsidTr="001E7377">
        <w:tc>
          <w:tcPr>
            <w:tcW w:w="1838" w:type="dxa"/>
            <w:vMerge/>
          </w:tcPr>
          <w:p w14:paraId="34EE564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66FF40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FF1600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69FE8C5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55AD9A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95D5CD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DBECD1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BCFAFC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997EBE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D8F56E2" w14:textId="77777777" w:rsidTr="001E7377">
        <w:tc>
          <w:tcPr>
            <w:tcW w:w="1838" w:type="dxa"/>
            <w:vMerge w:val="restart"/>
          </w:tcPr>
          <w:p w14:paraId="61D5107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4.2.5</w:t>
            </w:r>
          </w:p>
        </w:tc>
        <w:tc>
          <w:tcPr>
            <w:tcW w:w="3124" w:type="dxa"/>
            <w:vMerge w:val="restart"/>
          </w:tcPr>
          <w:p w14:paraId="45E47AD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Оборудование и содержание зимних автомобильных дорог общего пользования местного значения</w:t>
            </w:r>
          </w:p>
        </w:tc>
        <w:tc>
          <w:tcPr>
            <w:tcW w:w="3543" w:type="dxa"/>
          </w:tcPr>
          <w:p w14:paraId="6949885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45010DBC"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2 384,8</w:t>
            </w:r>
          </w:p>
        </w:tc>
        <w:tc>
          <w:tcPr>
            <w:tcW w:w="1134" w:type="dxa"/>
            <w:vAlign w:val="center"/>
          </w:tcPr>
          <w:p w14:paraId="5478B6BE"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765,7</w:t>
            </w:r>
          </w:p>
        </w:tc>
        <w:tc>
          <w:tcPr>
            <w:tcW w:w="1134" w:type="dxa"/>
            <w:vAlign w:val="center"/>
          </w:tcPr>
          <w:p w14:paraId="360781DF"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794,6</w:t>
            </w:r>
          </w:p>
        </w:tc>
        <w:tc>
          <w:tcPr>
            <w:tcW w:w="1134" w:type="dxa"/>
            <w:vAlign w:val="center"/>
          </w:tcPr>
          <w:p w14:paraId="590E2299"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824,5</w:t>
            </w:r>
          </w:p>
        </w:tc>
        <w:tc>
          <w:tcPr>
            <w:tcW w:w="1134" w:type="dxa"/>
            <w:vAlign w:val="center"/>
          </w:tcPr>
          <w:p w14:paraId="0E523894"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35135F3"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8B8B030" w14:textId="77777777" w:rsidTr="001E7377">
        <w:tc>
          <w:tcPr>
            <w:tcW w:w="1838" w:type="dxa"/>
            <w:vMerge/>
          </w:tcPr>
          <w:p w14:paraId="5F05115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07817E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A39705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0898F7F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F6D26D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9776F0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5EB3B7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C55B2A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EB389C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DDE62FB" w14:textId="77777777" w:rsidTr="001E7377">
        <w:tc>
          <w:tcPr>
            <w:tcW w:w="1838" w:type="dxa"/>
            <w:vMerge/>
          </w:tcPr>
          <w:p w14:paraId="604C240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40F5E2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C9D270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73EE742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2 137,3</w:t>
            </w:r>
          </w:p>
        </w:tc>
        <w:tc>
          <w:tcPr>
            <w:tcW w:w="1134" w:type="dxa"/>
            <w:vAlign w:val="center"/>
          </w:tcPr>
          <w:p w14:paraId="1DEBFD9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684,7</w:t>
            </w:r>
          </w:p>
        </w:tc>
        <w:tc>
          <w:tcPr>
            <w:tcW w:w="1134" w:type="dxa"/>
            <w:vAlign w:val="center"/>
          </w:tcPr>
          <w:p w14:paraId="016CBE3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712,1</w:t>
            </w:r>
          </w:p>
        </w:tc>
        <w:tc>
          <w:tcPr>
            <w:tcW w:w="1134" w:type="dxa"/>
            <w:vAlign w:val="center"/>
          </w:tcPr>
          <w:p w14:paraId="43C9D91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740,5</w:t>
            </w:r>
          </w:p>
        </w:tc>
        <w:tc>
          <w:tcPr>
            <w:tcW w:w="1134" w:type="dxa"/>
            <w:vAlign w:val="center"/>
          </w:tcPr>
          <w:p w14:paraId="319AE98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EFEBE7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8AC9C79" w14:textId="77777777" w:rsidTr="001E7377">
        <w:tc>
          <w:tcPr>
            <w:tcW w:w="1838" w:type="dxa"/>
            <w:vMerge/>
          </w:tcPr>
          <w:p w14:paraId="4787F90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66A0E3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DB0FB9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39AFFFD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247,5</w:t>
            </w:r>
          </w:p>
        </w:tc>
        <w:tc>
          <w:tcPr>
            <w:tcW w:w="1134" w:type="dxa"/>
            <w:vAlign w:val="center"/>
          </w:tcPr>
          <w:p w14:paraId="2FF6688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81,0</w:t>
            </w:r>
          </w:p>
        </w:tc>
        <w:tc>
          <w:tcPr>
            <w:tcW w:w="1134" w:type="dxa"/>
            <w:vAlign w:val="center"/>
          </w:tcPr>
          <w:p w14:paraId="1B147D8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82,5</w:t>
            </w:r>
          </w:p>
        </w:tc>
        <w:tc>
          <w:tcPr>
            <w:tcW w:w="1134" w:type="dxa"/>
            <w:vAlign w:val="center"/>
          </w:tcPr>
          <w:p w14:paraId="7C1F606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84,0</w:t>
            </w:r>
          </w:p>
        </w:tc>
        <w:tc>
          <w:tcPr>
            <w:tcW w:w="1134" w:type="dxa"/>
            <w:vAlign w:val="center"/>
          </w:tcPr>
          <w:p w14:paraId="5AC2458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9F149E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BFB1741" w14:textId="77777777" w:rsidTr="001E7377">
        <w:tc>
          <w:tcPr>
            <w:tcW w:w="1838" w:type="dxa"/>
            <w:vMerge/>
          </w:tcPr>
          <w:p w14:paraId="40FBB65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38EB5B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4DD26D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1327A9E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3AE95D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BB6D0B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F71C92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B3DF03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23590A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EAA50E2" w14:textId="77777777" w:rsidTr="001E7377">
        <w:tc>
          <w:tcPr>
            <w:tcW w:w="1838" w:type="dxa"/>
            <w:vMerge/>
          </w:tcPr>
          <w:p w14:paraId="6AB8087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12A37D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3BAE09A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1EB61D5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B91921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A9E484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546E5E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BEE347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C5FB4D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8E70BF9" w14:textId="77777777" w:rsidTr="001E7377">
        <w:tc>
          <w:tcPr>
            <w:tcW w:w="1838" w:type="dxa"/>
            <w:vMerge w:val="restart"/>
          </w:tcPr>
          <w:p w14:paraId="46EDDCB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2E38766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4.2.6</w:t>
            </w:r>
          </w:p>
        </w:tc>
        <w:tc>
          <w:tcPr>
            <w:tcW w:w="3124" w:type="dxa"/>
            <w:vMerge w:val="restart"/>
          </w:tcPr>
          <w:p w14:paraId="472309C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263C337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Межбюджетные трансферты бюджетам поселений из бюджета муниципального района на осуществление полномочий в части содержания автомобильных дорог общего пользования местного значения, в соответствии с заключенными соглашениями</w:t>
            </w:r>
          </w:p>
        </w:tc>
        <w:tc>
          <w:tcPr>
            <w:tcW w:w="3543" w:type="dxa"/>
          </w:tcPr>
          <w:p w14:paraId="6E8F8AA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13C77034"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14 800,0</w:t>
            </w:r>
          </w:p>
        </w:tc>
        <w:tc>
          <w:tcPr>
            <w:tcW w:w="1134" w:type="dxa"/>
            <w:vAlign w:val="center"/>
          </w:tcPr>
          <w:p w14:paraId="652849A3"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4 600,0</w:t>
            </w:r>
          </w:p>
        </w:tc>
        <w:tc>
          <w:tcPr>
            <w:tcW w:w="1134" w:type="dxa"/>
            <w:vAlign w:val="center"/>
          </w:tcPr>
          <w:p w14:paraId="559DEEBF"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5 100,0</w:t>
            </w:r>
          </w:p>
        </w:tc>
        <w:tc>
          <w:tcPr>
            <w:tcW w:w="1134" w:type="dxa"/>
            <w:vAlign w:val="center"/>
          </w:tcPr>
          <w:p w14:paraId="26DCEAE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5 100,0</w:t>
            </w:r>
          </w:p>
        </w:tc>
        <w:tc>
          <w:tcPr>
            <w:tcW w:w="1134" w:type="dxa"/>
            <w:vAlign w:val="center"/>
          </w:tcPr>
          <w:p w14:paraId="042B9D3F"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9" w:type="dxa"/>
            <w:vAlign w:val="center"/>
          </w:tcPr>
          <w:p w14:paraId="183C35C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6E4F0C53" w14:textId="77777777" w:rsidTr="001E7377">
        <w:tc>
          <w:tcPr>
            <w:tcW w:w="1838" w:type="dxa"/>
            <w:vMerge/>
          </w:tcPr>
          <w:p w14:paraId="32C327A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3D4DD2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833FBF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1D5585A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4F417A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33B406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3234D4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C58285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D101DA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35A5F4C" w14:textId="77777777" w:rsidTr="001E7377">
        <w:tc>
          <w:tcPr>
            <w:tcW w:w="1838" w:type="dxa"/>
            <w:vMerge/>
          </w:tcPr>
          <w:p w14:paraId="6998B8D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2F9326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D10839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0D96468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91D564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582DCF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86307E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A32260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0E95B2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77D732B" w14:textId="77777777" w:rsidTr="001E7377">
        <w:tc>
          <w:tcPr>
            <w:tcW w:w="1838" w:type="dxa"/>
            <w:vMerge/>
          </w:tcPr>
          <w:p w14:paraId="6D06E40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C67302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DAFC80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3B9A59D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14 800,0</w:t>
            </w:r>
          </w:p>
        </w:tc>
        <w:tc>
          <w:tcPr>
            <w:tcW w:w="1134" w:type="dxa"/>
            <w:vAlign w:val="center"/>
          </w:tcPr>
          <w:p w14:paraId="2B74582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4 600,0</w:t>
            </w:r>
          </w:p>
        </w:tc>
        <w:tc>
          <w:tcPr>
            <w:tcW w:w="1134" w:type="dxa"/>
            <w:vAlign w:val="center"/>
          </w:tcPr>
          <w:p w14:paraId="2966B6F9"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5 100,0</w:t>
            </w:r>
          </w:p>
        </w:tc>
        <w:tc>
          <w:tcPr>
            <w:tcW w:w="1134" w:type="dxa"/>
            <w:vAlign w:val="center"/>
          </w:tcPr>
          <w:p w14:paraId="64862A06"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5 100,0</w:t>
            </w:r>
          </w:p>
        </w:tc>
        <w:tc>
          <w:tcPr>
            <w:tcW w:w="1134" w:type="dxa"/>
            <w:vAlign w:val="center"/>
          </w:tcPr>
          <w:p w14:paraId="0A07118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9" w:type="dxa"/>
            <w:vAlign w:val="center"/>
          </w:tcPr>
          <w:p w14:paraId="4C3850B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5AE463D5" w14:textId="77777777" w:rsidTr="001E7377">
        <w:tc>
          <w:tcPr>
            <w:tcW w:w="1838" w:type="dxa"/>
            <w:vMerge/>
          </w:tcPr>
          <w:p w14:paraId="12B807A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90B1D2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A6A994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6686AAB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74FB5E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80211B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26E9F8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8EAD62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426ADC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10DFCD95" w14:textId="77777777" w:rsidTr="001E7377">
        <w:tc>
          <w:tcPr>
            <w:tcW w:w="1838" w:type="dxa"/>
            <w:vMerge/>
          </w:tcPr>
          <w:p w14:paraId="06D6CE5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9B722B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1BBC66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1BB679D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26CF79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963151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92D579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B86313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661A0FD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005E944" w14:textId="77777777" w:rsidTr="001E7377">
        <w:tc>
          <w:tcPr>
            <w:tcW w:w="1838" w:type="dxa"/>
            <w:vMerge w:val="restart"/>
          </w:tcPr>
          <w:p w14:paraId="74DE925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19A1CD5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Основное мероприятие 4.2.7</w:t>
            </w:r>
          </w:p>
        </w:tc>
        <w:tc>
          <w:tcPr>
            <w:tcW w:w="3124" w:type="dxa"/>
            <w:vMerge w:val="restart"/>
          </w:tcPr>
          <w:p w14:paraId="6F4EFDB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4468F68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 xml:space="preserve">Обеспечение правоустанавливающими документами автомобильных дорог общего пользования местного значения, находящихся в муниципальной собственности МР </w:t>
            </w:r>
            <w:r w:rsidRPr="001E7377">
              <w:rPr>
                <w:rFonts w:ascii="Times New Roman" w:eastAsia="SimSun" w:hAnsi="Times New Roman" w:cs="Times New Roman"/>
                <w:sz w:val="24"/>
                <w:szCs w:val="24"/>
                <w:lang w:eastAsia="ru-RU"/>
              </w:rPr>
              <w:lastRenderedPageBreak/>
              <w:t>«Сыктывдинский» а также иной  документацией в сфере дорожной деятельности</w:t>
            </w:r>
          </w:p>
        </w:tc>
        <w:tc>
          <w:tcPr>
            <w:tcW w:w="3543" w:type="dxa"/>
          </w:tcPr>
          <w:p w14:paraId="09C776B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lastRenderedPageBreak/>
              <w:t>Всего, в том числе:</w:t>
            </w:r>
          </w:p>
        </w:tc>
        <w:tc>
          <w:tcPr>
            <w:tcW w:w="1701" w:type="dxa"/>
            <w:vAlign w:val="center"/>
          </w:tcPr>
          <w:p w14:paraId="4422D945"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3 000,0</w:t>
            </w:r>
          </w:p>
        </w:tc>
        <w:tc>
          <w:tcPr>
            <w:tcW w:w="1134" w:type="dxa"/>
            <w:vAlign w:val="center"/>
          </w:tcPr>
          <w:p w14:paraId="07F61725"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6E28936"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1 500,0</w:t>
            </w:r>
          </w:p>
        </w:tc>
        <w:tc>
          <w:tcPr>
            <w:tcW w:w="1134" w:type="dxa"/>
            <w:vAlign w:val="center"/>
          </w:tcPr>
          <w:p w14:paraId="3BB69AE2"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1 500,0</w:t>
            </w:r>
          </w:p>
        </w:tc>
        <w:tc>
          <w:tcPr>
            <w:tcW w:w="1134" w:type="dxa"/>
            <w:vAlign w:val="center"/>
          </w:tcPr>
          <w:p w14:paraId="6760A7C4"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9" w:type="dxa"/>
            <w:vAlign w:val="center"/>
          </w:tcPr>
          <w:p w14:paraId="0210F7FA"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0FACFECA" w14:textId="77777777" w:rsidTr="001E7377">
        <w:tc>
          <w:tcPr>
            <w:tcW w:w="1838" w:type="dxa"/>
            <w:vMerge/>
          </w:tcPr>
          <w:p w14:paraId="5DD2BF6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906B4C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151292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71A3A8B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E8D14A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55E3B4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B15399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84EEFD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7547F8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7BF69CE" w14:textId="77777777" w:rsidTr="001E7377">
        <w:tc>
          <w:tcPr>
            <w:tcW w:w="1838" w:type="dxa"/>
            <w:vMerge/>
          </w:tcPr>
          <w:p w14:paraId="7AB74D5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51E16A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E57289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00BCACE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141EC6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91777D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45CAC5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24DA6B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802353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00462B55" w14:textId="77777777" w:rsidTr="001E7377">
        <w:tc>
          <w:tcPr>
            <w:tcW w:w="1838" w:type="dxa"/>
            <w:vMerge/>
          </w:tcPr>
          <w:p w14:paraId="554AB58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E224CD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4EA9D4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67A1CB4B"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3 000,0</w:t>
            </w:r>
          </w:p>
        </w:tc>
        <w:tc>
          <w:tcPr>
            <w:tcW w:w="1134" w:type="dxa"/>
            <w:vAlign w:val="center"/>
          </w:tcPr>
          <w:p w14:paraId="4500F62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0F0245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1 500,0</w:t>
            </w:r>
          </w:p>
        </w:tc>
        <w:tc>
          <w:tcPr>
            <w:tcW w:w="1134" w:type="dxa"/>
            <w:vAlign w:val="center"/>
          </w:tcPr>
          <w:p w14:paraId="27ADEB5A"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1 500,0</w:t>
            </w:r>
          </w:p>
        </w:tc>
        <w:tc>
          <w:tcPr>
            <w:tcW w:w="1134" w:type="dxa"/>
            <w:vAlign w:val="center"/>
          </w:tcPr>
          <w:p w14:paraId="562AB0D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c>
          <w:tcPr>
            <w:tcW w:w="1139" w:type="dxa"/>
            <w:vAlign w:val="center"/>
          </w:tcPr>
          <w:p w14:paraId="3ECE0297"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SimSun" w:hAnsi="Times New Roman" w:cs="Times New Roman"/>
                <w:sz w:val="24"/>
                <w:szCs w:val="24"/>
                <w:lang w:eastAsia="ru-RU"/>
              </w:rPr>
              <w:t>0,0</w:t>
            </w:r>
          </w:p>
        </w:tc>
      </w:tr>
      <w:tr w:rsidR="001E7377" w:rsidRPr="001E7377" w14:paraId="5373F0AE" w14:textId="77777777" w:rsidTr="001E7377">
        <w:tc>
          <w:tcPr>
            <w:tcW w:w="1838" w:type="dxa"/>
            <w:vMerge/>
          </w:tcPr>
          <w:p w14:paraId="1EF9128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5447A24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B2A381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7DB7B00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AEA358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613215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6F2655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C267B9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B5F560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BC2D71A" w14:textId="77777777" w:rsidTr="001E7377">
        <w:tc>
          <w:tcPr>
            <w:tcW w:w="1838" w:type="dxa"/>
            <w:vMerge/>
          </w:tcPr>
          <w:p w14:paraId="21E52E8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0360F4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4F4559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0C84F44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39B060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D431F0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309F2E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FB8A44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983AE4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967152E" w14:textId="77777777" w:rsidTr="001E7377">
        <w:tc>
          <w:tcPr>
            <w:tcW w:w="1838" w:type="dxa"/>
            <w:vMerge w:val="restart"/>
          </w:tcPr>
          <w:p w14:paraId="0CC2E88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2C5F1B9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napToGrid w:val="0"/>
                <w:color w:val="000000"/>
                <w:sz w:val="24"/>
                <w:szCs w:val="24"/>
                <w:lang w:eastAsia="ru-RU"/>
              </w:rPr>
              <w:t>Основное мероприятие 4.2.8</w:t>
            </w:r>
          </w:p>
        </w:tc>
        <w:tc>
          <w:tcPr>
            <w:tcW w:w="3124" w:type="dxa"/>
            <w:vMerge w:val="restart"/>
          </w:tcPr>
          <w:p w14:paraId="57B36C6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p w14:paraId="19530D8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t xml:space="preserve">Реализация отдельных мероприятий регионального проекта «Дорожная сеть» в части приведения в нормативное состояние автомобильных дорог местного значения и улиц в населенных пунктах административных центров муниципальных образований (код регионального проекта «Дорожная сеть» - </w:t>
            </w:r>
            <w:r w:rsidRPr="001E7377">
              <w:rPr>
                <w:rFonts w:ascii="Times New Roman" w:eastAsia="SimSun" w:hAnsi="Times New Roman" w:cs="Times New Roman"/>
                <w:sz w:val="24"/>
                <w:szCs w:val="24"/>
                <w:lang w:val="en-US" w:eastAsia="ru-RU"/>
              </w:rPr>
              <w:t>R</w:t>
            </w:r>
            <w:r w:rsidRPr="001E7377">
              <w:rPr>
                <w:rFonts w:ascii="Times New Roman" w:eastAsia="SimSun" w:hAnsi="Times New Roman" w:cs="Times New Roman"/>
                <w:sz w:val="24"/>
                <w:szCs w:val="24"/>
                <w:lang w:eastAsia="ru-RU"/>
              </w:rPr>
              <w:t>1)</w:t>
            </w:r>
          </w:p>
        </w:tc>
        <w:tc>
          <w:tcPr>
            <w:tcW w:w="3543" w:type="dxa"/>
          </w:tcPr>
          <w:p w14:paraId="223BBB6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Всего, в том числе:</w:t>
            </w:r>
          </w:p>
        </w:tc>
        <w:tc>
          <w:tcPr>
            <w:tcW w:w="1701" w:type="dxa"/>
            <w:vAlign w:val="center"/>
          </w:tcPr>
          <w:p w14:paraId="68914EC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98946B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26AF3C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C1731E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0E304A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70362CF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5D381EF" w14:textId="77777777" w:rsidTr="001E7377">
        <w:tc>
          <w:tcPr>
            <w:tcW w:w="1838" w:type="dxa"/>
            <w:vMerge/>
          </w:tcPr>
          <w:p w14:paraId="32A47AD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6B08C6D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4AC03BC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4BC24B3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7CD25F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437826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091758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7561E3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DD23F4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794417FE" w14:textId="77777777" w:rsidTr="001E7377">
        <w:tc>
          <w:tcPr>
            <w:tcW w:w="1838" w:type="dxa"/>
            <w:vMerge/>
          </w:tcPr>
          <w:p w14:paraId="3E2C653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83311E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A434DA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330694A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E8178C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8022C6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66F20C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04A0BB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3B09B5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51BD5C60" w14:textId="77777777" w:rsidTr="001E7377">
        <w:tc>
          <w:tcPr>
            <w:tcW w:w="1838" w:type="dxa"/>
            <w:vMerge/>
          </w:tcPr>
          <w:p w14:paraId="44595EB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33944F0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5BA9901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130ACC6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0506EC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8B6763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AE24FD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71C8FA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1DBF5F7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4DD434A6" w14:textId="77777777" w:rsidTr="001E7377">
        <w:tc>
          <w:tcPr>
            <w:tcW w:w="1838" w:type="dxa"/>
            <w:vMerge/>
          </w:tcPr>
          <w:p w14:paraId="688D9F0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1C1B76D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4AAC3A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0621150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E30268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841D37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05B5E3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C395A5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F4B7BA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3AE3D6B2" w14:textId="77777777" w:rsidTr="001E7377">
        <w:tc>
          <w:tcPr>
            <w:tcW w:w="1838" w:type="dxa"/>
            <w:vMerge/>
          </w:tcPr>
          <w:p w14:paraId="60F4A2D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418DAF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6895180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3AC7F71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45F4E2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746005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388D39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432A1F9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420AFEF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77EFBE7" w14:textId="77777777" w:rsidTr="001E7377">
        <w:tc>
          <w:tcPr>
            <w:tcW w:w="1838" w:type="dxa"/>
            <w:vMerge w:val="restart"/>
          </w:tcPr>
          <w:p w14:paraId="51B02E6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napToGrid w:val="0"/>
                <w:color w:val="000000"/>
                <w:sz w:val="24"/>
                <w:szCs w:val="24"/>
                <w:lang w:eastAsia="ru-RU"/>
              </w:rPr>
              <w:t xml:space="preserve">Основное мероприятие </w:t>
            </w:r>
            <w:r w:rsidRPr="001E7377">
              <w:rPr>
                <w:rFonts w:ascii="Times New Roman" w:eastAsia="SimSun" w:hAnsi="Times New Roman" w:cs="Times New Roman"/>
                <w:snapToGrid w:val="0"/>
                <w:color w:val="000000"/>
                <w:sz w:val="24"/>
                <w:szCs w:val="24"/>
                <w:lang w:eastAsia="ru-RU"/>
              </w:rPr>
              <w:lastRenderedPageBreak/>
              <w:t>4.2.9</w:t>
            </w:r>
          </w:p>
        </w:tc>
        <w:tc>
          <w:tcPr>
            <w:tcW w:w="3124" w:type="dxa"/>
            <w:vMerge w:val="restart"/>
          </w:tcPr>
          <w:p w14:paraId="6EF0E0A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sz w:val="24"/>
                <w:szCs w:val="24"/>
                <w:lang w:eastAsia="ru-RU"/>
              </w:rPr>
              <w:lastRenderedPageBreak/>
              <w:t xml:space="preserve">Реализация народных проектов в сфере дорожной </w:t>
            </w:r>
            <w:r w:rsidRPr="001E7377">
              <w:rPr>
                <w:rFonts w:ascii="Times New Roman" w:eastAsia="SimSun" w:hAnsi="Times New Roman" w:cs="Times New Roman"/>
                <w:sz w:val="24"/>
                <w:szCs w:val="24"/>
                <w:lang w:eastAsia="ru-RU"/>
              </w:rPr>
              <w:lastRenderedPageBreak/>
              <w:t>деятельности, прошедших отбор в рамках проекта «Народный бюджет»</w:t>
            </w:r>
          </w:p>
        </w:tc>
        <w:tc>
          <w:tcPr>
            <w:tcW w:w="3543" w:type="dxa"/>
          </w:tcPr>
          <w:p w14:paraId="29E88D6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lastRenderedPageBreak/>
              <w:t>Всего, в том числе:</w:t>
            </w:r>
          </w:p>
        </w:tc>
        <w:tc>
          <w:tcPr>
            <w:tcW w:w="1701" w:type="dxa"/>
            <w:vAlign w:val="center"/>
          </w:tcPr>
          <w:p w14:paraId="5985EE74"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219B4E8"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2F3DD6D0"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266BBAF"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A3B1C69"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c>
          <w:tcPr>
            <w:tcW w:w="1139" w:type="dxa"/>
            <w:vAlign w:val="center"/>
          </w:tcPr>
          <w:p w14:paraId="78BDE173" w14:textId="77777777" w:rsidR="001E7377" w:rsidRPr="001E7377" w:rsidRDefault="001E7377" w:rsidP="001E7377">
            <w:pPr>
              <w:spacing w:after="0" w:line="240" w:lineRule="auto"/>
              <w:jc w:val="center"/>
              <w:rPr>
                <w:rFonts w:ascii="Times New Roman" w:eastAsia="SimSun" w:hAnsi="Times New Roman" w:cs="Times New Roman"/>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189FD2FB" w14:textId="77777777" w:rsidTr="001E7377">
        <w:tc>
          <w:tcPr>
            <w:tcW w:w="1838" w:type="dxa"/>
            <w:vMerge/>
          </w:tcPr>
          <w:p w14:paraId="4D92A1F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0D5C3A6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63A3C3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федеральный бюджет</w:t>
            </w:r>
          </w:p>
        </w:tc>
        <w:tc>
          <w:tcPr>
            <w:tcW w:w="1701" w:type="dxa"/>
            <w:vAlign w:val="center"/>
          </w:tcPr>
          <w:p w14:paraId="2324006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3730A97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0E21498"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C3CE74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7827E3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5431E15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021EE65" w14:textId="77777777" w:rsidTr="001E7377">
        <w:tc>
          <w:tcPr>
            <w:tcW w:w="1838" w:type="dxa"/>
            <w:vMerge/>
          </w:tcPr>
          <w:p w14:paraId="466D9604"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520DF1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091B1B5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республиканский бюджет Республики Коми</w:t>
            </w:r>
          </w:p>
        </w:tc>
        <w:tc>
          <w:tcPr>
            <w:tcW w:w="1701" w:type="dxa"/>
            <w:vAlign w:val="center"/>
          </w:tcPr>
          <w:p w14:paraId="6FF4DC6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1FB848A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7BC8754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5448F91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E89CE5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0,0</w:t>
            </w:r>
          </w:p>
        </w:tc>
        <w:tc>
          <w:tcPr>
            <w:tcW w:w="1139" w:type="dxa"/>
            <w:vAlign w:val="center"/>
          </w:tcPr>
          <w:p w14:paraId="57BD9C4C"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0,0</w:t>
            </w:r>
          </w:p>
        </w:tc>
      </w:tr>
      <w:tr w:rsidR="001E7377" w:rsidRPr="001E7377" w14:paraId="1DD58698" w14:textId="77777777" w:rsidTr="001E7377">
        <w:tc>
          <w:tcPr>
            <w:tcW w:w="1838" w:type="dxa"/>
            <w:vMerge/>
          </w:tcPr>
          <w:p w14:paraId="50C369E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73C30BF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1CAE503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 xml:space="preserve">бюджет МР «Сыктывдинский» </w:t>
            </w:r>
          </w:p>
        </w:tc>
        <w:tc>
          <w:tcPr>
            <w:tcW w:w="1701" w:type="dxa"/>
            <w:vAlign w:val="center"/>
          </w:tcPr>
          <w:p w14:paraId="6648B11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0DBE880A"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Times New Roman" w:hAnsi="Times New Roman" w:cs="Times New Roman"/>
                <w:sz w:val="24"/>
                <w:szCs w:val="24"/>
                <w:lang w:eastAsia="ru-RU"/>
              </w:rPr>
              <w:t>0,0</w:t>
            </w:r>
          </w:p>
        </w:tc>
        <w:tc>
          <w:tcPr>
            <w:tcW w:w="1134" w:type="dxa"/>
            <w:vAlign w:val="center"/>
          </w:tcPr>
          <w:p w14:paraId="6175A27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8E6062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2B878B25"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09F1D71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67A647BA" w14:textId="77777777" w:rsidTr="001E7377">
        <w:tc>
          <w:tcPr>
            <w:tcW w:w="1838" w:type="dxa"/>
            <w:vMerge/>
          </w:tcPr>
          <w:p w14:paraId="239924A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451FCD5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70149489"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средства от приносящей доход деятельности</w:t>
            </w:r>
          </w:p>
        </w:tc>
        <w:tc>
          <w:tcPr>
            <w:tcW w:w="1701" w:type="dxa"/>
            <w:vAlign w:val="center"/>
          </w:tcPr>
          <w:p w14:paraId="60932C20"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910B83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6178FC9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97EED1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5599891"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293EC207"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r w:rsidR="001E7377" w:rsidRPr="001E7377" w14:paraId="22D6DFE7" w14:textId="77777777" w:rsidTr="001E7377">
        <w:tc>
          <w:tcPr>
            <w:tcW w:w="1838" w:type="dxa"/>
            <w:vMerge/>
          </w:tcPr>
          <w:p w14:paraId="711AABD2"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124" w:type="dxa"/>
            <w:vMerge/>
          </w:tcPr>
          <w:p w14:paraId="273E7DCB"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p>
        </w:tc>
        <w:tc>
          <w:tcPr>
            <w:tcW w:w="3543" w:type="dxa"/>
          </w:tcPr>
          <w:p w14:paraId="236C9ACE"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Физические и юридические лица</w:t>
            </w:r>
          </w:p>
        </w:tc>
        <w:tc>
          <w:tcPr>
            <w:tcW w:w="1701" w:type="dxa"/>
            <w:vAlign w:val="center"/>
          </w:tcPr>
          <w:p w14:paraId="187BA44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5A5B2B83"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76A11EF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1E2F17BF"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4" w:type="dxa"/>
            <w:vAlign w:val="center"/>
          </w:tcPr>
          <w:p w14:paraId="0FAEBEA6"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c>
          <w:tcPr>
            <w:tcW w:w="1139" w:type="dxa"/>
            <w:vAlign w:val="center"/>
          </w:tcPr>
          <w:p w14:paraId="3DD4ABFD" w14:textId="77777777" w:rsidR="001E7377" w:rsidRPr="001E7377" w:rsidRDefault="001E7377" w:rsidP="001E7377">
            <w:pPr>
              <w:spacing w:after="0" w:line="240" w:lineRule="auto"/>
              <w:jc w:val="center"/>
              <w:rPr>
                <w:rFonts w:ascii="Times New Roman" w:eastAsia="SimSun" w:hAnsi="Times New Roman" w:cs="Times New Roman"/>
                <w:bCs/>
                <w:sz w:val="24"/>
                <w:szCs w:val="24"/>
                <w:lang w:eastAsia="ru-RU"/>
              </w:rPr>
            </w:pPr>
            <w:r w:rsidRPr="001E7377">
              <w:rPr>
                <w:rFonts w:ascii="Times New Roman" w:eastAsia="SimSun" w:hAnsi="Times New Roman" w:cs="Times New Roman"/>
                <w:bCs/>
                <w:sz w:val="24"/>
                <w:szCs w:val="24"/>
                <w:lang w:eastAsia="ru-RU"/>
              </w:rPr>
              <w:t>0,0</w:t>
            </w:r>
          </w:p>
        </w:tc>
      </w:tr>
    </w:tbl>
    <w:p w14:paraId="64C09DC7" w14:textId="77777777" w:rsidR="001E7377" w:rsidRDefault="001E7377" w:rsidP="001E7377">
      <w:pPr>
        <w:sectPr w:rsidR="001E7377" w:rsidSect="001E7377">
          <w:pgSz w:w="16838" w:h="11906" w:orient="landscape"/>
          <w:pgMar w:top="1701" w:right="1134" w:bottom="850" w:left="1134" w:header="708" w:footer="708" w:gutter="0"/>
          <w:cols w:space="708"/>
          <w:docGrid w:linePitch="360"/>
        </w:sectPr>
      </w:pPr>
    </w:p>
    <w:p w14:paraId="1D92F69E" w14:textId="77777777" w:rsidR="002233B6" w:rsidRPr="002233B6" w:rsidRDefault="002233B6" w:rsidP="002233B6">
      <w:pPr>
        <w:spacing w:after="0" w:line="240" w:lineRule="auto"/>
        <w:jc w:val="right"/>
        <w:rPr>
          <w:rFonts w:ascii="Times New Roman" w:eastAsia="Times New Roman" w:hAnsi="Times New Roman" w:cs="Times New Roman"/>
          <w:sz w:val="24"/>
          <w:szCs w:val="24"/>
          <w:lang w:eastAsia="ru-RU"/>
        </w:rPr>
      </w:pPr>
      <w:r w:rsidRPr="002233B6">
        <w:rPr>
          <w:rFonts w:ascii="Times New Roman" w:eastAsia="Times New Roman" w:hAnsi="Times New Roman" w:cs="Times New Roman"/>
          <w:sz w:val="24"/>
          <w:szCs w:val="24"/>
          <w:lang w:eastAsia="ru-RU"/>
        </w:rPr>
        <w:lastRenderedPageBreak/>
        <w:t xml:space="preserve">Приложение 2 </w:t>
      </w:r>
    </w:p>
    <w:p w14:paraId="2A0BC83E" w14:textId="77777777" w:rsidR="002233B6" w:rsidRPr="002233B6" w:rsidRDefault="002233B6" w:rsidP="002233B6">
      <w:pPr>
        <w:spacing w:after="0" w:line="240" w:lineRule="auto"/>
        <w:jc w:val="right"/>
        <w:rPr>
          <w:rFonts w:ascii="Times New Roman" w:eastAsia="Times New Roman" w:hAnsi="Times New Roman" w:cs="Times New Roman"/>
          <w:spacing w:val="-11"/>
          <w:sz w:val="24"/>
          <w:szCs w:val="24"/>
          <w:lang w:eastAsia="ru-RU"/>
        </w:rPr>
      </w:pPr>
      <w:r w:rsidRPr="002233B6">
        <w:rPr>
          <w:rFonts w:ascii="Times New Roman" w:eastAsia="Times New Roman" w:hAnsi="Times New Roman" w:cs="Times New Roman"/>
          <w:sz w:val="24"/>
          <w:szCs w:val="24"/>
          <w:lang w:eastAsia="ru-RU"/>
        </w:rPr>
        <w:t>к Программе «</w:t>
      </w:r>
      <w:r w:rsidRPr="002233B6">
        <w:rPr>
          <w:rFonts w:ascii="Times New Roman" w:eastAsia="Times New Roman" w:hAnsi="Times New Roman" w:cs="Times New Roman"/>
          <w:spacing w:val="-11"/>
          <w:sz w:val="24"/>
          <w:szCs w:val="24"/>
          <w:lang w:eastAsia="ru-RU"/>
        </w:rPr>
        <w:t xml:space="preserve">Развитие энергетики, </w:t>
      </w:r>
    </w:p>
    <w:p w14:paraId="210DB8E2" w14:textId="77777777" w:rsidR="002233B6" w:rsidRPr="002233B6" w:rsidRDefault="002233B6" w:rsidP="002233B6">
      <w:pPr>
        <w:spacing w:after="0" w:line="240" w:lineRule="auto"/>
        <w:jc w:val="right"/>
        <w:rPr>
          <w:rFonts w:ascii="Times New Roman" w:eastAsia="Times New Roman" w:hAnsi="Times New Roman" w:cs="Times New Roman"/>
          <w:sz w:val="24"/>
          <w:szCs w:val="24"/>
          <w:lang w:eastAsia="ru-RU"/>
        </w:rPr>
      </w:pPr>
      <w:r w:rsidRPr="002233B6">
        <w:rPr>
          <w:rFonts w:ascii="Times New Roman" w:eastAsia="Times New Roman" w:hAnsi="Times New Roman" w:cs="Times New Roman"/>
          <w:spacing w:val="-11"/>
          <w:sz w:val="24"/>
          <w:szCs w:val="24"/>
          <w:lang w:eastAsia="ru-RU"/>
        </w:rPr>
        <w:t>жилищно-коммунального и дорожного хозяйства»</w:t>
      </w:r>
    </w:p>
    <w:p w14:paraId="267A7F15" w14:textId="77777777" w:rsidR="002233B6" w:rsidRPr="002233B6" w:rsidRDefault="002233B6" w:rsidP="002233B6">
      <w:pPr>
        <w:spacing w:after="0" w:line="240" w:lineRule="auto"/>
        <w:jc w:val="right"/>
        <w:rPr>
          <w:rFonts w:ascii="Times New Roman" w:eastAsia="Times New Roman" w:hAnsi="Times New Roman" w:cs="Times New Roman"/>
          <w:spacing w:val="-11"/>
          <w:sz w:val="24"/>
          <w:szCs w:val="24"/>
          <w:lang w:eastAsia="ru-RU"/>
        </w:rPr>
      </w:pPr>
      <w:r w:rsidRPr="002233B6">
        <w:rPr>
          <w:rFonts w:ascii="Times New Roman" w:eastAsia="Times New Roman" w:hAnsi="Times New Roman" w:cs="Times New Roman"/>
          <w:spacing w:val="-11"/>
          <w:sz w:val="24"/>
          <w:szCs w:val="24"/>
          <w:lang w:eastAsia="ru-RU"/>
        </w:rPr>
        <w:t xml:space="preserve"> </w:t>
      </w:r>
    </w:p>
    <w:p w14:paraId="446A1F52" w14:textId="77777777" w:rsidR="002233B6" w:rsidRPr="002233B6" w:rsidRDefault="002233B6" w:rsidP="002233B6">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spacing w:val="-11"/>
          <w:sz w:val="20"/>
          <w:szCs w:val="20"/>
        </w:rPr>
      </w:pPr>
    </w:p>
    <w:p w14:paraId="36406CB3" w14:textId="77777777" w:rsidR="002233B6" w:rsidRPr="002233B6" w:rsidRDefault="002233B6" w:rsidP="002233B6">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spacing w:val="-11"/>
          <w:sz w:val="20"/>
          <w:szCs w:val="20"/>
        </w:rPr>
      </w:pPr>
    </w:p>
    <w:p w14:paraId="6096D5AF"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233B6">
        <w:rPr>
          <w:rFonts w:ascii="Times New Roman" w:eastAsia="Times New Roman" w:hAnsi="Times New Roman" w:cs="Times New Roman"/>
          <w:b/>
          <w:sz w:val="24"/>
          <w:szCs w:val="24"/>
        </w:rPr>
        <w:t xml:space="preserve">Порядок </w:t>
      </w:r>
    </w:p>
    <w:p w14:paraId="15907F6E" w14:textId="77777777" w:rsidR="002233B6" w:rsidRPr="002233B6" w:rsidRDefault="002233B6" w:rsidP="002233B6">
      <w:pPr>
        <w:spacing w:after="0" w:line="240" w:lineRule="auto"/>
        <w:jc w:val="center"/>
        <w:rPr>
          <w:rFonts w:ascii="Times New Roman" w:eastAsia="Times New Roman" w:hAnsi="Times New Roman" w:cs="Times New Roman"/>
          <w:b/>
          <w:bCs/>
          <w:sz w:val="28"/>
          <w:szCs w:val="28"/>
          <w:lang w:eastAsia="ru-RU"/>
        </w:rPr>
      </w:pPr>
      <w:r w:rsidRPr="002233B6">
        <w:rPr>
          <w:rFonts w:ascii="Times New Roman" w:eastAsia="Times New Roman" w:hAnsi="Times New Roman" w:cs="Times New Roman"/>
          <w:b/>
          <w:bCs/>
          <w:sz w:val="24"/>
          <w:szCs w:val="24"/>
          <w:lang w:eastAsia="ru-RU"/>
        </w:rPr>
        <w:t>предоставления субсидий в целях возмещения недополученных доходов,</w:t>
      </w:r>
    </w:p>
    <w:p w14:paraId="6375652B" w14:textId="77777777" w:rsidR="002233B6" w:rsidRPr="002233B6" w:rsidRDefault="002233B6" w:rsidP="002233B6">
      <w:pPr>
        <w:spacing w:after="0" w:line="240" w:lineRule="auto"/>
        <w:jc w:val="center"/>
        <w:rPr>
          <w:rFonts w:ascii="Times New Roman" w:eastAsia="Times New Roman" w:hAnsi="Times New Roman" w:cs="Times New Roman"/>
          <w:b/>
          <w:bCs/>
          <w:sz w:val="28"/>
          <w:szCs w:val="28"/>
          <w:lang w:eastAsia="ru-RU"/>
        </w:rPr>
      </w:pPr>
      <w:r w:rsidRPr="002233B6">
        <w:rPr>
          <w:rFonts w:ascii="Times New Roman" w:eastAsia="Times New Roman" w:hAnsi="Times New Roman" w:cs="Times New Roman"/>
          <w:b/>
          <w:bCs/>
          <w:sz w:val="24"/>
          <w:szCs w:val="24"/>
          <w:lang w:eastAsia="ru-RU"/>
        </w:rPr>
        <w:t>возникающих в результате государственного регулирования цен на топливо твердое, реализуемое для нужд отопления гражданам, проживающим на территории муниципального района «Сыктывдинский»</w:t>
      </w:r>
    </w:p>
    <w:p w14:paraId="29B70408"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D225F7A"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233B6">
        <w:rPr>
          <w:rFonts w:ascii="Times New Roman" w:eastAsia="Times New Roman" w:hAnsi="Times New Roman" w:cs="Times New Roman"/>
          <w:b/>
          <w:sz w:val="24"/>
          <w:szCs w:val="24"/>
          <w:lang w:val="en-US"/>
        </w:rPr>
        <w:t>I</w:t>
      </w:r>
      <w:r w:rsidRPr="002233B6">
        <w:rPr>
          <w:rFonts w:ascii="Times New Roman" w:eastAsia="Times New Roman" w:hAnsi="Times New Roman" w:cs="Times New Roman"/>
          <w:b/>
          <w:sz w:val="24"/>
          <w:szCs w:val="24"/>
        </w:rPr>
        <w:t>. Общие положения</w:t>
      </w:r>
    </w:p>
    <w:p w14:paraId="5AB5AA7A" w14:textId="77777777" w:rsidR="002233B6" w:rsidRPr="002233B6" w:rsidRDefault="002233B6" w:rsidP="002233B6">
      <w:pPr>
        <w:widowControl w:val="0"/>
        <w:autoSpaceDE w:val="0"/>
        <w:autoSpaceDN w:val="0"/>
        <w:spacing w:after="0" w:line="240" w:lineRule="auto"/>
        <w:ind w:firstLine="709"/>
        <w:jc w:val="both"/>
        <w:rPr>
          <w:rFonts w:ascii="Times New Roman" w:eastAsia="Times New Roman" w:hAnsi="Times New Roman" w:cs="Times New Roman"/>
          <w:bCs/>
          <w:kern w:val="2"/>
          <w:sz w:val="24"/>
          <w:szCs w:val="24"/>
          <w:lang w:eastAsia="ru-RU"/>
          <w14:ligatures w14:val="standardContextual"/>
        </w:rPr>
      </w:pPr>
      <w:r w:rsidRPr="002233B6">
        <w:rPr>
          <w:rFonts w:ascii="Times New Roman" w:eastAsia="Times New Roman" w:hAnsi="Times New Roman" w:cs="Times New Roman"/>
          <w:bCs/>
          <w:kern w:val="2"/>
          <w:sz w:val="24"/>
          <w:szCs w:val="24"/>
          <w:lang w:eastAsia="ru-RU"/>
          <w14:ligatures w14:val="standardContextual"/>
        </w:rPr>
        <w:t>1.1. </w:t>
      </w:r>
      <w:proofErr w:type="gramStart"/>
      <w:r w:rsidRPr="002233B6">
        <w:rPr>
          <w:rFonts w:ascii="Times New Roman" w:eastAsia="Times New Roman" w:hAnsi="Times New Roman" w:cs="Times New Roman"/>
          <w:bCs/>
          <w:kern w:val="2"/>
          <w:sz w:val="24"/>
          <w:szCs w:val="24"/>
          <w:lang w:eastAsia="ru-RU"/>
          <w14:ligatures w14:val="standardContextual"/>
        </w:rPr>
        <w:t>Настоящий Порядок (далее – Порядок) разработан в соответствии со статьей 78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w:t>
      </w:r>
      <w:proofErr w:type="gramEnd"/>
      <w:r w:rsidRPr="002233B6">
        <w:rPr>
          <w:rFonts w:ascii="Times New Roman" w:eastAsia="Times New Roman" w:hAnsi="Times New Roman" w:cs="Times New Roman"/>
          <w:bCs/>
          <w:kern w:val="2"/>
          <w:sz w:val="24"/>
          <w:szCs w:val="24"/>
          <w:lang w:eastAsia="ru-RU"/>
          <w14:ligatures w14:val="standardContextual"/>
        </w:rPr>
        <w:t xml:space="preserve"> </w:t>
      </w:r>
      <w:proofErr w:type="gramStart"/>
      <w:r w:rsidRPr="002233B6">
        <w:rPr>
          <w:rFonts w:ascii="Times New Roman" w:eastAsia="Times New Roman" w:hAnsi="Times New Roman" w:cs="Times New Roman"/>
          <w:bCs/>
          <w:kern w:val="2"/>
          <w:sz w:val="24"/>
          <w:szCs w:val="24"/>
          <w:lang w:eastAsia="ru-RU"/>
          <w14:ligatures w14:val="standardContextual"/>
        </w:rPr>
        <w:t>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2233B6">
        <w:rPr>
          <w:rFonts w:ascii="Times New Roman" w:eastAsia="Times New Roman" w:hAnsi="Times New Roman" w:cs="Times New Roman"/>
          <w:b/>
          <w:kern w:val="2"/>
          <w:sz w:val="24"/>
          <w:szCs w:val="24"/>
          <w:lang w:eastAsia="ru-RU"/>
          <w14:ligatures w14:val="standardContextual"/>
        </w:rPr>
        <w:t xml:space="preserve">» </w:t>
      </w:r>
      <w:r w:rsidRPr="002233B6">
        <w:rPr>
          <w:rFonts w:ascii="Times New Roman" w:eastAsia="Times New Roman" w:hAnsi="Times New Roman" w:cs="Times New Roman"/>
          <w:bCs/>
          <w:kern w:val="2"/>
          <w:sz w:val="24"/>
          <w:szCs w:val="24"/>
          <w:lang w:eastAsia="ru-RU"/>
          <w14:ligatures w14:val="standardContextual"/>
        </w:rPr>
        <w:t>и с государственной программой Республики Коми «Развитие строительства, обеспечение доступным и комфортным жильем и коммунальными услугами граждан», утвержденной постановлением Правительства Республики Коми от 31.10.2019 года № 520.</w:t>
      </w:r>
      <w:proofErr w:type="gramEnd"/>
    </w:p>
    <w:p w14:paraId="0659FE8A" w14:textId="77777777" w:rsidR="002233B6" w:rsidRPr="002233B6" w:rsidRDefault="002233B6" w:rsidP="002233B6">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233B6">
        <w:rPr>
          <w:rFonts w:ascii="Times New Roman" w:eastAsia="Times New Roman" w:hAnsi="Times New Roman" w:cs="Times New Roman"/>
          <w:sz w:val="24"/>
          <w:szCs w:val="24"/>
          <w:lang w:eastAsia="ru-RU"/>
        </w:rPr>
        <w:t xml:space="preserve">1.2. </w:t>
      </w:r>
      <w:proofErr w:type="gramStart"/>
      <w:r w:rsidRPr="002233B6">
        <w:rPr>
          <w:rFonts w:ascii="Times New Roman" w:eastAsia="Times New Roman" w:hAnsi="Times New Roman" w:cs="Times New Roman"/>
          <w:sz w:val="24"/>
          <w:szCs w:val="24"/>
          <w:lang w:eastAsia="ru-RU"/>
        </w:rPr>
        <w:t>Порядок определяет условия и механизм предоставления субсидий в целях возмещения недополученных доходов, возникающих в результате государственного регулирования цен на топливо твердое и в соответствии с подпрограммой 1 «Комплексное развитие коммунальной инфраструктуры в муниципальном районе «Сыктывдинский» муниципальной программы муниципального района «Сыктывдинский» «Развитие энергетики, жилищно-коммунального и дорожного хозяйства», утвержденной постановлением администрации муниципального района «Сыктывдинский» Республики Коми от 14 июля 2022 года № 7</w:t>
      </w:r>
      <w:proofErr w:type="gramEnd"/>
      <w:r w:rsidRPr="002233B6">
        <w:rPr>
          <w:rFonts w:ascii="Times New Roman" w:eastAsia="Times New Roman" w:hAnsi="Times New Roman" w:cs="Times New Roman"/>
          <w:sz w:val="24"/>
          <w:szCs w:val="24"/>
          <w:lang w:eastAsia="ru-RU"/>
        </w:rPr>
        <w:t>/858 (далее – субсидии).</w:t>
      </w:r>
    </w:p>
    <w:p w14:paraId="45869D0B" w14:textId="77777777" w:rsidR="002233B6" w:rsidRPr="002233B6" w:rsidRDefault="002233B6" w:rsidP="002233B6">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233B6">
        <w:rPr>
          <w:rFonts w:ascii="Times New Roman" w:eastAsia="Times New Roman" w:hAnsi="Times New Roman" w:cs="Times New Roman"/>
          <w:sz w:val="24"/>
          <w:szCs w:val="24"/>
          <w:lang w:eastAsia="ru-RU"/>
        </w:rPr>
        <w:t>Использование субсидии на иные цели не допускается.</w:t>
      </w:r>
    </w:p>
    <w:p w14:paraId="58438F94" w14:textId="77777777" w:rsidR="002233B6" w:rsidRPr="002233B6" w:rsidRDefault="002233B6" w:rsidP="002233B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33B6">
        <w:rPr>
          <w:rFonts w:ascii="Times New Roman" w:eastAsia="Times New Roman" w:hAnsi="Times New Roman" w:cs="Times New Roman"/>
          <w:sz w:val="24"/>
          <w:szCs w:val="24"/>
          <w:lang w:eastAsia="ru-RU"/>
        </w:rPr>
        <w:t xml:space="preserve">1.3. Категориями получателей субсидии являются юридические лица, </w:t>
      </w:r>
      <w:r w:rsidRPr="002233B6">
        <w:rPr>
          <w:rFonts w:ascii="Times New Roman" w:eastAsia="Calibri" w:hAnsi="Times New Roman" w:cs="Times New Roman"/>
          <w:sz w:val="24"/>
          <w:szCs w:val="24"/>
        </w:rPr>
        <w:t>индивидуальные предприниматели, а также физические лица</w:t>
      </w:r>
      <w:r w:rsidRPr="002233B6">
        <w:rPr>
          <w:rFonts w:ascii="Times New Roman" w:eastAsia="Times New Roman" w:hAnsi="Times New Roman" w:cs="Times New Roman"/>
          <w:sz w:val="24"/>
          <w:szCs w:val="24"/>
          <w:lang w:eastAsia="ru-RU"/>
        </w:rPr>
        <w:t>, реализующие топливо твердое для нужд отопления гражданам, проживающим в домах с печным отоплением на территории муниципального района «Сыктывдинский» Республики Коми (далее - поставщики топлива твердого).</w:t>
      </w:r>
    </w:p>
    <w:p w14:paraId="32E7FFC7" w14:textId="77777777" w:rsidR="002233B6" w:rsidRPr="002233B6" w:rsidRDefault="002233B6" w:rsidP="002233B6">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233B6">
        <w:rPr>
          <w:rFonts w:ascii="Times New Roman" w:eastAsia="Times New Roman" w:hAnsi="Times New Roman" w:cs="Times New Roman"/>
          <w:sz w:val="24"/>
          <w:szCs w:val="24"/>
          <w:lang w:eastAsia="ru-RU"/>
        </w:rPr>
        <w:t xml:space="preserve">1.4. Под недополученными доходами поставщиков топлива твердого в рамках настоящего порядка понимаются доходы, недополученные поставщиками топлива твердого в результате государственного регулирования цен на топливо твердое, реализуемого гражданам, проживающим в домах с печным отоплением на территории муниципального района «Сыктывдинский» Республики Коми. </w:t>
      </w:r>
    </w:p>
    <w:p w14:paraId="094C3510" w14:textId="77777777" w:rsidR="002233B6" w:rsidRPr="002233B6" w:rsidRDefault="002233B6" w:rsidP="002233B6">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233B6">
        <w:rPr>
          <w:rFonts w:ascii="Times New Roman" w:eastAsia="Times New Roman" w:hAnsi="Times New Roman" w:cs="Times New Roman"/>
          <w:sz w:val="24"/>
          <w:szCs w:val="24"/>
          <w:lang w:eastAsia="ru-RU"/>
        </w:rPr>
        <w:t>1.5. Главным распорядителем бюджетных средств, предусмотренных в бюджете района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является администрация муниципального района «Сыктывдинский» Республики Коми (далее – Главный распорядитель).</w:t>
      </w:r>
    </w:p>
    <w:p w14:paraId="4B9C4A07" w14:textId="77777777" w:rsidR="002233B6" w:rsidRPr="002233B6" w:rsidRDefault="002233B6" w:rsidP="002233B6">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233B6">
        <w:rPr>
          <w:rFonts w:ascii="Times New Roman" w:eastAsia="Times New Roman" w:hAnsi="Times New Roman" w:cs="Times New Roman"/>
          <w:sz w:val="24"/>
          <w:szCs w:val="24"/>
          <w:lang w:eastAsia="ru-RU"/>
        </w:rPr>
        <w:t xml:space="preserve">1.6. Субсидия предоставляется за счет и в пределах бюджетных ассигнований и лимитов бюджетных обязательств, утвержденных в бюджете муниципального района «Сыктывдинский» Республики Коми на данные цели, за счет субвенций из республиканского бюджета Республики Коми. </w:t>
      </w:r>
    </w:p>
    <w:p w14:paraId="45D0D69E" w14:textId="77777777" w:rsidR="002233B6" w:rsidRPr="002233B6" w:rsidRDefault="002233B6" w:rsidP="002233B6">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233B6">
        <w:rPr>
          <w:rFonts w:ascii="Times New Roman" w:eastAsia="Times New Roman" w:hAnsi="Times New Roman" w:cs="Times New Roman"/>
          <w:sz w:val="24"/>
          <w:szCs w:val="24"/>
          <w:lang w:eastAsia="ru-RU"/>
        </w:rPr>
        <w:t>1.7.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w:t>
      </w:r>
    </w:p>
    <w:p w14:paraId="77C650B3" w14:textId="77777777" w:rsidR="002233B6" w:rsidRPr="002233B6" w:rsidRDefault="002233B6" w:rsidP="002233B6">
      <w:pPr>
        <w:widowControl w:val="0"/>
        <w:tabs>
          <w:tab w:val="left" w:pos="1134"/>
        </w:tabs>
        <w:suppressAutoHyphens/>
        <w:autoSpaceDE w:val="0"/>
        <w:spacing w:after="0" w:line="240" w:lineRule="auto"/>
        <w:ind w:firstLine="709"/>
        <w:jc w:val="center"/>
        <w:rPr>
          <w:rFonts w:ascii="Times New Roman" w:eastAsia="Times New Roman" w:hAnsi="Times New Roman" w:cs="Times New Roman"/>
          <w:b/>
          <w:bCs/>
          <w:sz w:val="24"/>
          <w:szCs w:val="24"/>
        </w:rPr>
      </w:pPr>
      <w:r w:rsidRPr="002233B6">
        <w:rPr>
          <w:rFonts w:ascii="Times New Roman" w:eastAsia="Times New Roman" w:hAnsi="Times New Roman" w:cs="Times New Roman"/>
          <w:b/>
          <w:bCs/>
          <w:sz w:val="24"/>
          <w:szCs w:val="24"/>
          <w:lang w:val="en-US"/>
        </w:rPr>
        <w:lastRenderedPageBreak/>
        <w:t>II</w:t>
      </w:r>
      <w:r w:rsidRPr="002233B6">
        <w:rPr>
          <w:rFonts w:ascii="Times New Roman" w:eastAsia="Times New Roman" w:hAnsi="Times New Roman" w:cs="Times New Roman"/>
          <w:b/>
          <w:bCs/>
          <w:sz w:val="24"/>
          <w:szCs w:val="24"/>
        </w:rPr>
        <w:t>. Условия и порядок предоставления субсидий</w:t>
      </w:r>
    </w:p>
    <w:p w14:paraId="0E12D30C" w14:textId="77777777" w:rsidR="002233B6" w:rsidRPr="002233B6" w:rsidRDefault="002233B6" w:rsidP="002233B6">
      <w:pPr>
        <w:widowControl w:val="0"/>
        <w:numPr>
          <w:ilvl w:val="1"/>
          <w:numId w:val="34"/>
        </w:numPr>
        <w:tabs>
          <w:tab w:val="left" w:pos="-40"/>
          <w:tab w:val="left" w:pos="-14"/>
          <w:tab w:val="num" w:pos="1430"/>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 </w:t>
      </w:r>
      <w:r w:rsidRPr="002233B6">
        <w:rPr>
          <w:rFonts w:ascii="Times New Roman" w:eastAsia="Calibri" w:hAnsi="Times New Roman" w:cs="Times New Roman"/>
          <w:sz w:val="24"/>
          <w:szCs w:val="24"/>
        </w:rPr>
        <w:t>Субсидия предоставляется поставщикам топлива твердого, одновременно отвечающим следующим требованиям, которым должны соответствовать на первое число месяца, предшествующего месяцу, в котором планируется заключение Соглашения (Договора) (далее – Договор) о предоставлении субсидии:</w:t>
      </w:r>
    </w:p>
    <w:p w14:paraId="03373C1E" w14:textId="77777777" w:rsidR="002233B6" w:rsidRPr="002233B6" w:rsidRDefault="002233B6" w:rsidP="002233B6">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1) наличие заключения Комитета по тарифам Республики Коми по результатам проведенной экспертизы расчёта цены на топливо твёрдое, реализуемое гражданам для нужд отопления на территории муниципального района «Сыктывдинский»;</w:t>
      </w:r>
    </w:p>
    <w:p w14:paraId="790A0CAF" w14:textId="77777777" w:rsidR="002233B6" w:rsidRPr="002233B6" w:rsidRDefault="002233B6" w:rsidP="002233B6">
      <w:pPr>
        <w:widowControl w:val="0"/>
        <w:autoSpaceDE w:val="0"/>
        <w:autoSpaceDN w:val="0"/>
        <w:spacing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233B6">
        <w:rPr>
          <w:rFonts w:ascii="Times New Roman" w:eastAsia="Arial" w:hAnsi="Times New Roman" w:cs="Times New Roman"/>
          <w:kern w:val="2"/>
          <w:sz w:val="24"/>
          <w:szCs w:val="24"/>
          <w:lang w:eastAsia="ar-SA"/>
          <w14:ligatures w14:val="standardContextual"/>
        </w:rPr>
        <w:t xml:space="preserve">2) </w:t>
      </w:r>
      <w:r w:rsidRPr="002233B6">
        <w:rPr>
          <w:rFonts w:ascii="Times New Roman" w:eastAsia="Times New Roman" w:hAnsi="Times New Roman" w:cs="Times New Roman"/>
          <w:kern w:val="2"/>
          <w:sz w:val="24"/>
          <w:szCs w:val="24"/>
          <w:lang w:eastAsia="ru-RU"/>
          <w14:ligatures w14:val="standardContextual"/>
        </w:rPr>
        <w:t xml:space="preserve">на едином налоговом счете отсутствует или не превышает размер, определенный </w:t>
      </w:r>
      <w:hyperlink r:id="rId14" w:history="1">
        <w:r w:rsidRPr="002233B6">
          <w:rPr>
            <w:rFonts w:ascii="Times New Roman" w:eastAsia="Times New Roman" w:hAnsi="Times New Roman" w:cs="Times New Roman"/>
            <w:kern w:val="2"/>
            <w:sz w:val="24"/>
            <w:szCs w:val="24"/>
            <w:lang w:eastAsia="ru-RU"/>
            <w14:ligatures w14:val="standardContextual"/>
          </w:rPr>
          <w:t>пунктом 3 статьи 47</w:t>
        </w:r>
      </w:hyperlink>
      <w:r w:rsidRPr="002233B6">
        <w:rPr>
          <w:rFonts w:ascii="Times New Roman" w:eastAsia="Times New Roman" w:hAnsi="Times New Roman" w:cs="Times New Roman"/>
          <w:kern w:val="2"/>
          <w:sz w:val="24"/>
          <w:szCs w:val="24"/>
          <w:lang w:eastAsia="ru-RU"/>
          <w14:ligatures w14:val="standardContextual"/>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19581DA" w14:textId="77777777" w:rsidR="002233B6" w:rsidRPr="002233B6" w:rsidRDefault="002233B6" w:rsidP="002233B6">
      <w:pPr>
        <w:widowControl w:val="0"/>
        <w:tabs>
          <w:tab w:val="left" w:pos="1134"/>
        </w:tabs>
        <w:suppressAutoHyphens/>
        <w:autoSpaceDE w:val="0"/>
        <w:spacing w:after="0" w:line="240" w:lineRule="auto"/>
        <w:ind w:firstLine="708"/>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3) не находятся в процессе реорганизации (за исключением реорганизации в форме присоединения),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для получателей субсидий - индивидуальных предпринимателей - не прекратившим деятельность в качестве индивидуального предпринимателя;</w:t>
      </w:r>
    </w:p>
    <w:p w14:paraId="2FA33E5F" w14:textId="77777777" w:rsidR="002233B6" w:rsidRPr="002233B6" w:rsidRDefault="002233B6" w:rsidP="002233B6">
      <w:pPr>
        <w:widowControl w:val="0"/>
        <w:tabs>
          <w:tab w:val="left" w:pos="1134"/>
        </w:tabs>
        <w:suppressAutoHyphens/>
        <w:autoSpaceDE w:val="0"/>
        <w:spacing w:after="0" w:line="240" w:lineRule="auto"/>
        <w:ind w:firstLine="708"/>
        <w:jc w:val="both"/>
        <w:rPr>
          <w:rFonts w:ascii="Times New Roman" w:eastAsia="Arial" w:hAnsi="Times New Roman" w:cs="Times New Roman"/>
          <w:sz w:val="24"/>
          <w:szCs w:val="24"/>
          <w:lang w:eastAsia="ar-SA"/>
        </w:rPr>
      </w:pPr>
      <w:proofErr w:type="gramStart"/>
      <w:r w:rsidRPr="002233B6">
        <w:rPr>
          <w:rFonts w:ascii="Times New Roman" w:eastAsia="Arial" w:hAnsi="Times New Roman" w:cs="Times New Roman"/>
          <w:sz w:val="24"/>
          <w:szCs w:val="24"/>
          <w:lang w:eastAsia="ar-SA"/>
        </w:rPr>
        <w:t xml:space="preserve">4) </w:t>
      </w:r>
      <w:r w:rsidRPr="002233B6">
        <w:rPr>
          <w:rFonts w:ascii="Times New Roman" w:eastAsia="Times New Roman" w:hAnsi="Times New Roman" w:cs="Times New Roman"/>
          <w:sz w:val="24"/>
          <w:szCs w:val="24"/>
          <w:lang w:eastAsia="ru-RU"/>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5" w:history="1">
        <w:r w:rsidRPr="002233B6">
          <w:rPr>
            <w:rFonts w:ascii="Times New Roman" w:eastAsia="Times New Roman" w:hAnsi="Times New Roman" w:cs="Times New Roman"/>
            <w:sz w:val="24"/>
            <w:szCs w:val="24"/>
            <w:lang w:eastAsia="ru-RU"/>
          </w:rPr>
          <w:t>перечень</w:t>
        </w:r>
      </w:hyperlink>
      <w:r w:rsidRPr="002233B6">
        <w:rPr>
          <w:rFonts w:ascii="Times New Roman" w:eastAsia="Times New Roman" w:hAnsi="Times New Roman" w:cs="Times New Roman"/>
          <w:sz w:val="24"/>
          <w:szCs w:val="24"/>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2233B6">
        <w:rPr>
          <w:rFonts w:ascii="Times New Roman" w:eastAsia="Times New Roman" w:hAnsi="Times New Roman" w:cs="Times New Roman"/>
          <w:sz w:val="24"/>
          <w:szCs w:val="24"/>
          <w:lang w:eastAsia="ru-RU"/>
        </w:rPr>
        <w:t xml:space="preserve"> совокупности превышает 25 процентов (если иное не предусмотрено законодательством Российской Федерации). </w:t>
      </w:r>
      <w:proofErr w:type="gramStart"/>
      <w:r w:rsidRPr="002233B6">
        <w:rPr>
          <w:rFonts w:ascii="Times New Roman" w:eastAsia="Times New Roman" w:hAnsi="Times New Roman" w:cs="Times New Roman"/>
          <w:sz w:val="24"/>
          <w:szCs w:val="24"/>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2233B6">
        <w:rPr>
          <w:rFonts w:ascii="Times New Roman" w:eastAsia="Times New Roman" w:hAnsi="Times New Roman" w:cs="Times New Roman"/>
          <w:sz w:val="24"/>
          <w:szCs w:val="24"/>
          <w:lang w:eastAsia="ru-RU"/>
        </w:rPr>
        <w:t xml:space="preserve"> акционерных обществ</w:t>
      </w:r>
      <w:r w:rsidRPr="002233B6">
        <w:rPr>
          <w:rFonts w:ascii="Times New Roman" w:eastAsia="Arial" w:hAnsi="Times New Roman" w:cs="Times New Roman"/>
          <w:sz w:val="24"/>
          <w:szCs w:val="24"/>
          <w:lang w:eastAsia="ar-SA"/>
        </w:rPr>
        <w:t>;</w:t>
      </w:r>
    </w:p>
    <w:p w14:paraId="249C8281" w14:textId="77777777" w:rsidR="002233B6" w:rsidRPr="002233B6" w:rsidRDefault="002233B6" w:rsidP="002233B6">
      <w:pPr>
        <w:widowControl w:val="0"/>
        <w:tabs>
          <w:tab w:val="left" w:pos="1134"/>
        </w:tabs>
        <w:suppressAutoHyphens/>
        <w:autoSpaceDE w:val="0"/>
        <w:spacing w:after="0" w:line="240" w:lineRule="auto"/>
        <w:ind w:firstLine="708"/>
        <w:jc w:val="both"/>
        <w:rPr>
          <w:rFonts w:ascii="Times New Roman" w:eastAsia="Times New Roman" w:hAnsi="Times New Roman" w:cs="Times New Roman"/>
          <w:sz w:val="24"/>
          <w:szCs w:val="24"/>
          <w:lang w:eastAsia="ru-RU"/>
        </w:rPr>
      </w:pPr>
      <w:r w:rsidRPr="002233B6">
        <w:rPr>
          <w:rFonts w:ascii="Times New Roman" w:eastAsia="Arial" w:hAnsi="Times New Roman" w:cs="Times New Roman"/>
          <w:sz w:val="24"/>
          <w:szCs w:val="24"/>
          <w:lang w:eastAsia="ar-SA"/>
        </w:rPr>
        <w:t xml:space="preserve">5) </w:t>
      </w:r>
      <w:r w:rsidRPr="002233B6">
        <w:rPr>
          <w:rFonts w:ascii="Times New Roman" w:eastAsia="Times New Roman" w:hAnsi="Times New Roman" w:cs="Times New Roman"/>
          <w:sz w:val="24"/>
          <w:szCs w:val="24"/>
          <w:lang w:eastAsia="ru-RU"/>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34746FD" w14:textId="77777777" w:rsidR="002233B6" w:rsidRPr="002233B6" w:rsidRDefault="002233B6" w:rsidP="002233B6">
      <w:pPr>
        <w:widowControl w:val="0"/>
        <w:autoSpaceDE w:val="0"/>
        <w:autoSpaceDN w:val="0"/>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roofErr w:type="gramStart"/>
      <w:r w:rsidRPr="002233B6">
        <w:rPr>
          <w:rFonts w:ascii="Times New Roman" w:eastAsia="Times New Roman" w:hAnsi="Times New Roman" w:cs="Times New Roman"/>
          <w:kern w:val="2"/>
          <w:sz w:val="24"/>
          <w:szCs w:val="24"/>
          <w:lang w:eastAsia="ru-RU"/>
          <w14:ligatures w14:val="standardContextual"/>
        </w:rPr>
        <w:t xml:space="preserve">6) получатель субсидии (участник отбора) не находится в составляемых в рамках реализации полномочий, предусмотренных </w:t>
      </w:r>
      <w:hyperlink r:id="rId16" w:history="1">
        <w:r w:rsidRPr="002233B6">
          <w:rPr>
            <w:rFonts w:ascii="Times New Roman" w:eastAsia="Times New Roman" w:hAnsi="Times New Roman" w:cs="Times New Roman"/>
            <w:kern w:val="2"/>
            <w:sz w:val="24"/>
            <w:szCs w:val="24"/>
            <w:lang w:eastAsia="ru-RU"/>
            <w14:ligatures w14:val="standardContextual"/>
          </w:rPr>
          <w:t>главой VII</w:t>
        </w:r>
      </w:hyperlink>
      <w:r w:rsidRPr="002233B6">
        <w:rPr>
          <w:rFonts w:ascii="Times New Roman" w:eastAsia="Times New Roman" w:hAnsi="Times New Roman" w:cs="Times New Roman"/>
          <w:kern w:val="2"/>
          <w:sz w:val="24"/>
          <w:szCs w:val="24"/>
          <w:lang w:eastAsia="ru-RU"/>
          <w14:ligatures w14:val="standardContextual"/>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007B0D43" w14:textId="77777777" w:rsidR="002233B6" w:rsidRPr="002233B6" w:rsidRDefault="002233B6" w:rsidP="002233B6">
      <w:pPr>
        <w:widowControl w:val="0"/>
        <w:autoSpaceDE w:val="0"/>
        <w:autoSpaceDN w:val="0"/>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2233B6">
        <w:rPr>
          <w:rFonts w:ascii="Times New Roman" w:eastAsia="Arial" w:hAnsi="Times New Roman" w:cs="Times New Roman"/>
          <w:kern w:val="2"/>
          <w:sz w:val="24"/>
          <w:szCs w:val="24"/>
          <w:lang w:eastAsia="ar-SA"/>
          <w14:ligatures w14:val="standardContextual"/>
        </w:rPr>
        <w:t xml:space="preserve">7) </w:t>
      </w:r>
      <w:r w:rsidRPr="002233B6">
        <w:rPr>
          <w:rFonts w:ascii="Times New Roman" w:eastAsia="Times New Roman" w:hAnsi="Times New Roman" w:cs="Times New Roman"/>
          <w:kern w:val="2"/>
          <w:sz w:val="24"/>
          <w:szCs w:val="24"/>
          <w:lang w:eastAsia="ru-RU"/>
          <w14:ligatures w14:val="standardContextual"/>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0BB88368" w14:textId="77777777" w:rsidR="002233B6" w:rsidRPr="002233B6" w:rsidRDefault="002233B6" w:rsidP="002233B6">
      <w:pPr>
        <w:widowControl w:val="0"/>
        <w:autoSpaceDE w:val="0"/>
        <w:autoSpaceDN w:val="0"/>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2233B6">
        <w:rPr>
          <w:rFonts w:ascii="Times New Roman" w:eastAsia="Arial" w:hAnsi="Times New Roman" w:cs="Times New Roman"/>
          <w:kern w:val="2"/>
          <w:sz w:val="24"/>
          <w:szCs w:val="24"/>
          <w:lang w:eastAsia="ar-SA"/>
          <w14:ligatures w14:val="standardContextual"/>
        </w:rPr>
        <w:t xml:space="preserve">8) </w:t>
      </w:r>
      <w:r w:rsidRPr="002233B6">
        <w:rPr>
          <w:rFonts w:ascii="Times New Roman" w:eastAsia="Times New Roman" w:hAnsi="Times New Roman" w:cs="Times New Roman"/>
          <w:kern w:val="2"/>
          <w:sz w:val="24"/>
          <w:szCs w:val="24"/>
          <w:lang w:eastAsia="ru-RU"/>
          <w14:ligatures w14:val="standardContextual"/>
        </w:rPr>
        <w:t xml:space="preserve">получатель субсидии (участник отбора) не является иностранным агентом в соответствии с Федеральным </w:t>
      </w:r>
      <w:hyperlink r:id="rId17" w:history="1">
        <w:r w:rsidRPr="002233B6">
          <w:rPr>
            <w:rFonts w:ascii="Times New Roman" w:eastAsia="Times New Roman" w:hAnsi="Times New Roman" w:cs="Times New Roman"/>
            <w:kern w:val="2"/>
            <w:sz w:val="24"/>
            <w:szCs w:val="24"/>
            <w:lang w:eastAsia="ru-RU"/>
            <w14:ligatures w14:val="standardContextual"/>
          </w:rPr>
          <w:t>законом</w:t>
        </w:r>
      </w:hyperlink>
      <w:r w:rsidRPr="002233B6">
        <w:rPr>
          <w:rFonts w:ascii="Times New Roman" w:eastAsia="Times New Roman" w:hAnsi="Times New Roman" w:cs="Times New Roman"/>
          <w:kern w:val="2"/>
          <w:sz w:val="24"/>
          <w:szCs w:val="24"/>
          <w:lang w:eastAsia="ru-RU"/>
          <w14:ligatures w14:val="standardContextual"/>
        </w:rPr>
        <w:t xml:space="preserve"> "О </w:t>
      </w:r>
      <w:proofErr w:type="gramStart"/>
      <w:r w:rsidRPr="002233B6">
        <w:rPr>
          <w:rFonts w:ascii="Times New Roman" w:eastAsia="Times New Roman" w:hAnsi="Times New Roman" w:cs="Times New Roman"/>
          <w:kern w:val="2"/>
          <w:sz w:val="24"/>
          <w:szCs w:val="24"/>
          <w:lang w:eastAsia="ru-RU"/>
          <w14:ligatures w14:val="standardContextual"/>
        </w:rPr>
        <w:t>контроле за</w:t>
      </w:r>
      <w:proofErr w:type="gramEnd"/>
      <w:r w:rsidRPr="002233B6">
        <w:rPr>
          <w:rFonts w:ascii="Times New Roman" w:eastAsia="Times New Roman" w:hAnsi="Times New Roman" w:cs="Times New Roman"/>
          <w:kern w:val="2"/>
          <w:sz w:val="24"/>
          <w:szCs w:val="24"/>
          <w:lang w:eastAsia="ru-RU"/>
          <w14:ligatures w14:val="standardContextual"/>
        </w:rPr>
        <w:t xml:space="preserve"> деятельностью лиц, находящихся под иностранным влиянием";</w:t>
      </w:r>
    </w:p>
    <w:p w14:paraId="4095EBDF" w14:textId="77777777" w:rsidR="002233B6" w:rsidRPr="002233B6" w:rsidRDefault="002233B6" w:rsidP="002233B6">
      <w:pPr>
        <w:widowControl w:val="0"/>
        <w:tabs>
          <w:tab w:val="left" w:pos="1134"/>
        </w:tabs>
        <w:suppressAutoHyphens/>
        <w:autoSpaceDE w:val="0"/>
        <w:spacing w:after="0" w:line="240" w:lineRule="auto"/>
        <w:ind w:firstLine="708"/>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 xml:space="preserve">9) не имеют просроченной задолженности по возврату в бюджет муниципального района «Сыктывдинский» Республики Коми, субсидий, бюджетных инвестиций, </w:t>
      </w:r>
      <w:proofErr w:type="gramStart"/>
      <w:r w:rsidRPr="002233B6">
        <w:rPr>
          <w:rFonts w:ascii="Times New Roman" w:eastAsia="Arial" w:hAnsi="Times New Roman" w:cs="Times New Roman"/>
          <w:sz w:val="24"/>
          <w:szCs w:val="24"/>
          <w:lang w:eastAsia="ar-SA"/>
        </w:rPr>
        <w:t>предоставленных</w:t>
      </w:r>
      <w:proofErr w:type="gramEnd"/>
      <w:r w:rsidRPr="002233B6">
        <w:rPr>
          <w:rFonts w:ascii="Times New Roman" w:eastAsia="Arial" w:hAnsi="Times New Roman" w:cs="Times New Roman"/>
          <w:sz w:val="24"/>
          <w:szCs w:val="24"/>
          <w:lang w:eastAsia="ar-SA"/>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районом;</w:t>
      </w:r>
    </w:p>
    <w:p w14:paraId="5286AD1B" w14:textId="77777777" w:rsidR="002233B6" w:rsidRPr="002233B6" w:rsidRDefault="002233B6" w:rsidP="002233B6">
      <w:pPr>
        <w:widowControl w:val="0"/>
        <w:tabs>
          <w:tab w:val="left" w:pos="-14"/>
        </w:tabs>
        <w:suppressAutoHyphens/>
        <w:autoSpaceDE w:val="0"/>
        <w:spacing w:after="0" w:line="240" w:lineRule="auto"/>
        <w:ind w:firstLine="696"/>
        <w:jc w:val="both"/>
        <w:rPr>
          <w:rFonts w:ascii="Times New Roman" w:eastAsia="Calibri" w:hAnsi="Times New Roman" w:cs="Times New Roman"/>
          <w:sz w:val="24"/>
          <w:szCs w:val="24"/>
        </w:rPr>
      </w:pPr>
      <w:proofErr w:type="gramStart"/>
      <w:r w:rsidRPr="002233B6">
        <w:rPr>
          <w:rFonts w:ascii="Times New Roman" w:eastAsia="Calibri" w:hAnsi="Times New Roman" w:cs="Times New Roman"/>
          <w:sz w:val="24"/>
          <w:szCs w:val="24"/>
        </w:rPr>
        <w:t xml:space="preserve">10)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поставщик топлива твердого, являющегося юридическим лицом, об индивидуальном предпринимателе и о физическом лице - </w:t>
      </w:r>
      <w:r w:rsidRPr="002233B6">
        <w:rPr>
          <w:rFonts w:ascii="Times New Roman" w:eastAsia="Calibri" w:hAnsi="Times New Roman" w:cs="Times New Roman"/>
          <w:sz w:val="24"/>
          <w:szCs w:val="24"/>
        </w:rPr>
        <w:lastRenderedPageBreak/>
        <w:t>производителе товаров, работ, услуг, являющихся поставщиком топлива твердого.</w:t>
      </w:r>
      <w:proofErr w:type="gramEnd"/>
    </w:p>
    <w:p w14:paraId="13ABB3F0" w14:textId="77777777" w:rsidR="002233B6" w:rsidRPr="002233B6" w:rsidRDefault="002233B6" w:rsidP="002233B6">
      <w:pPr>
        <w:autoSpaceDE w:val="0"/>
        <w:autoSpaceDN w:val="0"/>
        <w:adjustRightInd w:val="0"/>
        <w:spacing w:after="0" w:line="240" w:lineRule="auto"/>
        <w:ind w:firstLine="540"/>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Ответственность за соблюдение вышеуказанных положений и достоверность предоставляемых сведений несут поставщики топлива твердого в соответствии с законодательством Российской Федерации.</w:t>
      </w:r>
    </w:p>
    <w:p w14:paraId="3D22AA78" w14:textId="77777777" w:rsidR="002233B6" w:rsidRPr="002233B6" w:rsidRDefault="002233B6" w:rsidP="002233B6">
      <w:pPr>
        <w:widowControl w:val="0"/>
        <w:tabs>
          <w:tab w:val="left" w:pos="-40"/>
          <w:tab w:val="left" w:pos="-14"/>
          <w:tab w:val="left" w:pos="603"/>
          <w:tab w:val="left" w:pos="993"/>
        </w:tabs>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2233B6">
        <w:rPr>
          <w:rFonts w:ascii="Times New Roman" w:eastAsia="Times New Roman" w:hAnsi="Times New Roman" w:cs="Times New Roman"/>
          <w:sz w:val="24"/>
          <w:szCs w:val="24"/>
        </w:rPr>
        <w:t>2.2 Предоставление субсидий поставщикам топлива твердого осуществляется на основании Договоров, заключенных главным распорядителем с поставщиками топлива твердого, в пределах нормативов потребления топлива твердого населению, утвержденных в соответствии с действующим законодательством и в пределах лимитов, предоставленных из республиканского бюджета Республики Коми бюджету муниципального района «Сыктывдинский» Республики Коми на текущий финансовый год и плановый период, в соответствии с т</w:t>
      </w:r>
      <w:r w:rsidRPr="002233B6">
        <w:rPr>
          <w:rFonts w:ascii="Times New Roman" w:eastAsia="Calibri" w:hAnsi="Times New Roman" w:cs="Times New Roman"/>
          <w:sz w:val="24"/>
          <w:szCs w:val="24"/>
        </w:rPr>
        <w:t>иповой формой Договора, установленной</w:t>
      </w:r>
      <w:proofErr w:type="gramEnd"/>
      <w:r w:rsidRPr="002233B6">
        <w:rPr>
          <w:rFonts w:ascii="Times New Roman" w:eastAsia="Calibri" w:hAnsi="Times New Roman" w:cs="Times New Roman"/>
          <w:sz w:val="24"/>
          <w:szCs w:val="24"/>
        </w:rPr>
        <w:t xml:space="preserve"> управлением финансов администрации муниципального района «Сыктывдинский» Республики Коми.</w:t>
      </w:r>
    </w:p>
    <w:p w14:paraId="75F2A4D8" w14:textId="77777777" w:rsidR="002233B6" w:rsidRPr="002233B6" w:rsidRDefault="002233B6" w:rsidP="002233B6">
      <w:pPr>
        <w:widowControl w:val="0"/>
        <w:tabs>
          <w:tab w:val="left" w:pos="-40"/>
          <w:tab w:val="left" w:pos="-14"/>
          <w:tab w:val="left" w:pos="603"/>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233B6">
        <w:rPr>
          <w:rFonts w:ascii="Times New Roman" w:eastAsia="Calibri" w:hAnsi="Times New Roman" w:cs="Times New Roman"/>
          <w:sz w:val="24"/>
          <w:szCs w:val="24"/>
        </w:rPr>
        <w:t>2.3</w:t>
      </w:r>
      <w:proofErr w:type="gramStart"/>
      <w:r w:rsidRPr="002233B6">
        <w:rPr>
          <w:rFonts w:ascii="Times New Roman" w:eastAsia="Calibri" w:hAnsi="Times New Roman" w:cs="Times New Roman"/>
          <w:sz w:val="24"/>
          <w:szCs w:val="24"/>
        </w:rPr>
        <w:t xml:space="preserve"> Д</w:t>
      </w:r>
      <w:proofErr w:type="gramEnd"/>
      <w:r w:rsidRPr="002233B6">
        <w:rPr>
          <w:rFonts w:ascii="Times New Roman" w:eastAsia="Calibri" w:hAnsi="Times New Roman" w:cs="Times New Roman"/>
          <w:sz w:val="24"/>
          <w:szCs w:val="24"/>
        </w:rPr>
        <w:t xml:space="preserve">ля подтверждения соответствия требованиям, указанным в пункте 2.1 Порядка и заключения Договора, </w:t>
      </w:r>
      <w:r w:rsidRPr="002233B6">
        <w:rPr>
          <w:rFonts w:ascii="Times New Roman" w:eastAsia="Times New Roman" w:hAnsi="Times New Roman" w:cs="Times New Roman"/>
          <w:sz w:val="24"/>
          <w:szCs w:val="24"/>
        </w:rPr>
        <w:t>п</w:t>
      </w:r>
      <w:r w:rsidRPr="002233B6">
        <w:rPr>
          <w:rFonts w:ascii="Times New Roman" w:eastAsia="Calibri" w:hAnsi="Times New Roman" w:cs="Times New Roman"/>
          <w:sz w:val="24"/>
          <w:szCs w:val="24"/>
        </w:rPr>
        <w:t>оставщики топлива твердого представляют главному распорядителю следующие документы:</w:t>
      </w:r>
    </w:p>
    <w:p w14:paraId="78AAD7D8" w14:textId="77777777" w:rsidR="002233B6" w:rsidRPr="002233B6" w:rsidRDefault="002233B6" w:rsidP="002233B6">
      <w:pPr>
        <w:widowControl w:val="0"/>
        <w:tabs>
          <w:tab w:val="left" w:pos="-40"/>
          <w:tab w:val="left" w:pos="-14"/>
          <w:tab w:val="left" w:pos="603"/>
          <w:tab w:val="left" w:pos="993"/>
          <w:tab w:val="num" w:pos="1146"/>
        </w:tabs>
        <w:suppressAutoHyphens/>
        <w:autoSpaceDE w:val="0"/>
        <w:autoSpaceDN w:val="0"/>
        <w:adjustRightInd w:val="0"/>
        <w:spacing w:after="0" w:line="240" w:lineRule="auto"/>
        <w:ind w:firstLine="696"/>
        <w:jc w:val="both"/>
        <w:rPr>
          <w:rFonts w:ascii="Times New Roman" w:eastAsia="Times New Roman" w:hAnsi="Times New Roman" w:cs="Times New Roman"/>
          <w:sz w:val="24"/>
          <w:szCs w:val="24"/>
        </w:rPr>
      </w:pPr>
      <w:proofErr w:type="gramStart"/>
      <w:r w:rsidRPr="002233B6">
        <w:rPr>
          <w:rFonts w:ascii="Times New Roman" w:eastAsia="Calibri" w:hAnsi="Times New Roman" w:cs="Times New Roman"/>
          <w:sz w:val="24"/>
          <w:szCs w:val="24"/>
        </w:rPr>
        <w:t xml:space="preserve">1) </w:t>
      </w:r>
      <w:r w:rsidRPr="002233B6">
        <w:rPr>
          <w:rFonts w:ascii="Times New Roman" w:eastAsia="Courier New CYR" w:hAnsi="Times New Roman" w:cs="Times New Roman"/>
          <w:sz w:val="24"/>
          <w:szCs w:val="24"/>
          <w:shd w:val="clear" w:color="auto" w:fill="FFFFFF"/>
        </w:rPr>
        <w:t xml:space="preserve">заявку на заключение Договора </w:t>
      </w:r>
      <w:r w:rsidRPr="002233B6">
        <w:rPr>
          <w:rFonts w:ascii="Times New Roman" w:eastAsia="Calibri" w:hAnsi="Times New Roman" w:cs="Times New Roman"/>
          <w:sz w:val="24"/>
          <w:szCs w:val="24"/>
        </w:rPr>
        <w:t>о предоставлении из бюджета муниципального района «Сыктывдинский» Республики Коми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на возмещение недополученных доходов и (или) возмещение затрат в связи с производством (реализацией) товаров, выполнением работ, оказанием услуг</w:t>
      </w:r>
      <w:r w:rsidRPr="002233B6">
        <w:rPr>
          <w:rFonts w:ascii="Times New Roman" w:eastAsia="Times New Roman" w:hAnsi="Times New Roman" w:cs="Times New Roman"/>
          <w:sz w:val="24"/>
          <w:szCs w:val="24"/>
        </w:rPr>
        <w:t xml:space="preserve"> (Приложение №1 к настоящему Порядку)</w:t>
      </w:r>
      <w:r w:rsidRPr="002233B6">
        <w:rPr>
          <w:rFonts w:ascii="Times New Roman" w:eastAsia="Calibri" w:hAnsi="Times New Roman" w:cs="Times New Roman"/>
          <w:sz w:val="24"/>
          <w:szCs w:val="24"/>
        </w:rPr>
        <w:t>;</w:t>
      </w:r>
      <w:proofErr w:type="gramEnd"/>
    </w:p>
    <w:p w14:paraId="4D277088" w14:textId="77777777" w:rsidR="002233B6" w:rsidRPr="002233B6" w:rsidRDefault="002233B6" w:rsidP="002233B6">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2) для юридических лиц – сведения из Единого государственного реестра юридических лиц, для индивидуальных предпринимателей – сведения из Единого государственного реестра индивидуальных предпринимателей, с официального сайта ФНС России www.nalog.ru, сформированные не ранее чем за один месяц до дня представления заявки;</w:t>
      </w:r>
    </w:p>
    <w:p w14:paraId="7D14DD01" w14:textId="77777777" w:rsidR="002233B6" w:rsidRPr="002233B6" w:rsidRDefault="002233B6" w:rsidP="002233B6">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3) 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сформированную не ранее чем за один месяц до дня представления заявки;</w:t>
      </w:r>
    </w:p>
    <w:p w14:paraId="246F7A22" w14:textId="77777777" w:rsidR="002233B6" w:rsidRPr="002233B6" w:rsidRDefault="002233B6" w:rsidP="002233B6">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4) заключение Комитета по тарифам Республики Коми по результатам проведенной экспертизы расчёта цены на топливо твёрдое, реализуемое гражданам для нужд отопления на территории муниципального района «Сыктывдинский»;</w:t>
      </w:r>
    </w:p>
    <w:p w14:paraId="63AD2D1C" w14:textId="77777777" w:rsidR="002233B6" w:rsidRPr="002233B6" w:rsidRDefault="002233B6" w:rsidP="002233B6">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2233B6">
        <w:rPr>
          <w:rFonts w:ascii="Times New Roman" w:eastAsia="Calibri" w:hAnsi="Times New Roman" w:cs="Times New Roman"/>
          <w:sz w:val="24"/>
          <w:szCs w:val="24"/>
        </w:rPr>
        <w:t>5) согласие на осуществление главным распорядителем и органами государственного (муниципального) финансового контроля проверок соблюдения им условий предоставления субсидий и на включение аналогичных положений в договоры (соглашения), заключаемые им в целях исполнения обязательств по соглашению о предоставлении субсидий;</w:t>
      </w:r>
    </w:p>
    <w:p w14:paraId="05A8854F" w14:textId="77777777" w:rsidR="002233B6" w:rsidRPr="002233B6" w:rsidRDefault="002233B6" w:rsidP="002233B6">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6) ведение обособленного аналитического учета.</w:t>
      </w:r>
    </w:p>
    <w:p w14:paraId="2D0EDE06" w14:textId="77777777" w:rsidR="002233B6" w:rsidRPr="002233B6" w:rsidRDefault="002233B6" w:rsidP="002233B6">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 xml:space="preserve">2.4 Пакет документов на получение субсидии представляется главному распорядителю поставщиком топлива твердого на бумажном носителе самостоятельно, или через доверенное лицо, или в соответствии с договором гражданско-правового характера по доставке корреспонденции, осуществляемой почтовыми или </w:t>
      </w:r>
      <w:proofErr w:type="spellStart"/>
      <w:r w:rsidRPr="002233B6">
        <w:rPr>
          <w:rFonts w:ascii="Times New Roman" w:eastAsia="Arial" w:hAnsi="Times New Roman" w:cs="Times New Roman"/>
          <w:sz w:val="24"/>
          <w:szCs w:val="24"/>
          <w:lang w:eastAsia="ar-SA"/>
        </w:rPr>
        <w:t>непочтовыми</w:t>
      </w:r>
      <w:proofErr w:type="spellEnd"/>
      <w:r w:rsidRPr="002233B6">
        <w:rPr>
          <w:rFonts w:ascii="Times New Roman" w:eastAsia="Arial" w:hAnsi="Times New Roman" w:cs="Times New Roman"/>
          <w:sz w:val="24"/>
          <w:szCs w:val="24"/>
          <w:lang w:eastAsia="ar-SA"/>
        </w:rPr>
        <w:t xml:space="preserve"> организациями.</w:t>
      </w:r>
    </w:p>
    <w:p w14:paraId="2E685A1B" w14:textId="77777777" w:rsidR="002233B6" w:rsidRPr="002233B6" w:rsidRDefault="002233B6" w:rsidP="002233B6">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Датой поступления пакета документов считается дата, указанная на штампе входящей регистрации.</w:t>
      </w:r>
    </w:p>
    <w:p w14:paraId="7455940C" w14:textId="77777777" w:rsidR="002233B6" w:rsidRPr="002233B6" w:rsidRDefault="002233B6" w:rsidP="002233B6">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Главный распорядитель проверяет полноту (комплектность), оформление представленных документов, их соответствие требованиям, установленным настоящим Порядком, в срок не более 10 рабочих дней со дня регистрации представленных документов.</w:t>
      </w:r>
    </w:p>
    <w:p w14:paraId="121D9330" w14:textId="77777777" w:rsidR="002233B6" w:rsidRPr="002233B6" w:rsidRDefault="002233B6" w:rsidP="002233B6">
      <w:pPr>
        <w:widowControl w:val="0"/>
        <w:tabs>
          <w:tab w:val="left" w:pos="-14"/>
        </w:tabs>
        <w:suppressAutoHyphens/>
        <w:autoSpaceDE w:val="0"/>
        <w:spacing w:after="0" w:line="240" w:lineRule="auto"/>
        <w:ind w:firstLine="696"/>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2.5</w:t>
      </w:r>
      <w:r w:rsidRPr="002233B6">
        <w:rPr>
          <w:rFonts w:ascii="Times New Roman" w:eastAsia="Times New Roman" w:hAnsi="Times New Roman" w:cs="Times New Roman"/>
          <w:sz w:val="24"/>
          <w:szCs w:val="24"/>
        </w:rPr>
        <w:t xml:space="preserve"> Основания для отказа поставщику топлива твердого в предоставлении субсидии:</w:t>
      </w:r>
    </w:p>
    <w:p w14:paraId="13A4519C" w14:textId="77777777" w:rsidR="002233B6" w:rsidRPr="002233B6" w:rsidRDefault="002233B6" w:rsidP="002233B6">
      <w:pPr>
        <w:widowControl w:val="0"/>
        <w:numPr>
          <w:ilvl w:val="0"/>
          <w:numId w:val="35"/>
        </w:numPr>
        <w:tabs>
          <w:tab w:val="left" w:pos="-40"/>
          <w:tab w:val="left" w:pos="-14"/>
          <w:tab w:val="left" w:pos="603"/>
          <w:tab w:val="num" w:pos="1146"/>
          <w:tab w:val="num" w:pos="1430"/>
        </w:tabs>
        <w:suppressAutoHyphens/>
        <w:autoSpaceDE w:val="0"/>
        <w:autoSpaceDN w:val="0"/>
        <w:adjustRightInd w:val="0"/>
        <w:spacing w:after="0" w:line="240" w:lineRule="auto"/>
        <w:ind w:left="0" w:firstLine="696"/>
        <w:contextualSpacing/>
        <w:jc w:val="both"/>
        <w:rPr>
          <w:rFonts w:ascii="Times New Roman" w:eastAsia="Times New Roman" w:hAnsi="Times New Roman" w:cs="Times New Roman"/>
          <w:sz w:val="24"/>
          <w:szCs w:val="24"/>
        </w:rPr>
      </w:pPr>
      <w:r w:rsidRPr="002233B6">
        <w:rPr>
          <w:rFonts w:ascii="Times New Roman" w:eastAsia="Calibri" w:hAnsi="Times New Roman" w:cs="Times New Roman"/>
          <w:sz w:val="24"/>
          <w:szCs w:val="24"/>
        </w:rPr>
        <w:t>непредставление документов, определенных пунктом 2.3. Порядка, или представление недостоверных сведений и документов;</w:t>
      </w:r>
    </w:p>
    <w:p w14:paraId="21DB97DA" w14:textId="77777777" w:rsidR="002233B6" w:rsidRPr="002233B6" w:rsidRDefault="002233B6" w:rsidP="002233B6">
      <w:pPr>
        <w:widowControl w:val="0"/>
        <w:numPr>
          <w:ilvl w:val="0"/>
          <w:numId w:val="35"/>
        </w:numPr>
        <w:tabs>
          <w:tab w:val="left" w:pos="-40"/>
          <w:tab w:val="left" w:pos="-14"/>
          <w:tab w:val="left" w:pos="603"/>
          <w:tab w:val="left" w:pos="993"/>
          <w:tab w:val="num" w:pos="1146"/>
          <w:tab w:val="num" w:pos="1430"/>
        </w:tabs>
        <w:suppressAutoHyphens/>
        <w:autoSpaceDE w:val="0"/>
        <w:autoSpaceDN w:val="0"/>
        <w:adjustRightInd w:val="0"/>
        <w:spacing w:after="0" w:line="240" w:lineRule="auto"/>
        <w:ind w:hanging="205"/>
        <w:contextualSpacing/>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несоответствие требованиям, установленным пунктом 2.1. Порядка.</w:t>
      </w:r>
    </w:p>
    <w:p w14:paraId="005D594C" w14:textId="77777777" w:rsidR="002233B6" w:rsidRPr="002233B6" w:rsidRDefault="002233B6" w:rsidP="002233B6">
      <w:pPr>
        <w:widowControl w:val="0"/>
        <w:numPr>
          <w:ilvl w:val="1"/>
          <w:numId w:val="36"/>
        </w:numPr>
        <w:tabs>
          <w:tab w:val="left" w:pos="-40"/>
          <w:tab w:val="left" w:pos="-14"/>
          <w:tab w:val="left" w:pos="1134"/>
        </w:tabs>
        <w:suppressAutoHyphens/>
        <w:autoSpaceDE w:val="0"/>
        <w:autoSpaceDN w:val="0"/>
        <w:adjustRightInd w:val="0"/>
        <w:spacing w:after="0" w:line="240" w:lineRule="auto"/>
        <w:ind w:left="0" w:firstLine="696"/>
        <w:contextualSpacing/>
        <w:jc w:val="both"/>
        <w:rPr>
          <w:rFonts w:ascii="Times New Roman" w:eastAsia="Times New Roman" w:hAnsi="Times New Roman" w:cs="Times New Roman"/>
          <w:sz w:val="24"/>
          <w:szCs w:val="24"/>
          <w:lang w:eastAsia="ru-RU"/>
        </w:rPr>
      </w:pPr>
      <w:r w:rsidRPr="002233B6">
        <w:rPr>
          <w:rFonts w:ascii="Times New Roman" w:eastAsia="Times New Roman" w:hAnsi="Times New Roman" w:cs="Times New Roman"/>
          <w:sz w:val="24"/>
          <w:szCs w:val="24"/>
          <w:lang w:eastAsia="ru-RU"/>
        </w:rPr>
        <w:t>Срок подготовки Договора составляет не более 10 рабочих дней с окончания срока проверки документов, при условии их соответствия установленным требованиям.</w:t>
      </w:r>
    </w:p>
    <w:p w14:paraId="18375695" w14:textId="77777777" w:rsidR="002233B6" w:rsidRPr="002233B6" w:rsidRDefault="002233B6" w:rsidP="002233B6">
      <w:pPr>
        <w:widowControl w:val="0"/>
        <w:numPr>
          <w:ilvl w:val="1"/>
          <w:numId w:val="36"/>
        </w:numPr>
        <w:tabs>
          <w:tab w:val="left" w:pos="-40"/>
          <w:tab w:val="left" w:pos="-14"/>
          <w:tab w:val="left" w:pos="710"/>
          <w:tab w:val="left" w:pos="1134"/>
        </w:tabs>
        <w:suppressAutoHyphens/>
        <w:autoSpaceDE w:val="0"/>
        <w:autoSpaceDN w:val="0"/>
        <w:adjustRightInd w:val="0"/>
        <w:spacing w:after="0" w:line="240" w:lineRule="auto"/>
        <w:ind w:left="0" w:firstLine="696"/>
        <w:contextualSpacing/>
        <w:jc w:val="both"/>
        <w:rPr>
          <w:rFonts w:ascii="Times New Roman" w:eastAsia="Times New Roman" w:hAnsi="Times New Roman" w:cs="Times New Roman"/>
          <w:sz w:val="24"/>
          <w:szCs w:val="24"/>
          <w:lang w:eastAsia="ru-RU"/>
        </w:rPr>
      </w:pPr>
      <w:r w:rsidRPr="002233B6">
        <w:rPr>
          <w:rFonts w:ascii="Times New Roman" w:eastAsia="Times New Roman" w:hAnsi="Times New Roman" w:cs="Times New Roman"/>
          <w:sz w:val="24"/>
          <w:szCs w:val="24"/>
          <w:lang w:eastAsia="ru-RU"/>
        </w:rPr>
        <w:lastRenderedPageBreak/>
        <w:t>Срок рассмотрения главным распорядителем, представленного пакета документов, не может превышать 30 календарных дней со дня регистрации представленных документов до дня подписания Договора.</w:t>
      </w:r>
    </w:p>
    <w:p w14:paraId="1E015EC9" w14:textId="77777777" w:rsidR="002233B6" w:rsidRPr="002233B6" w:rsidRDefault="002233B6" w:rsidP="002233B6">
      <w:pPr>
        <w:widowControl w:val="0"/>
        <w:numPr>
          <w:ilvl w:val="1"/>
          <w:numId w:val="36"/>
        </w:numPr>
        <w:tabs>
          <w:tab w:val="left" w:pos="-40"/>
          <w:tab w:val="left" w:pos="-14"/>
          <w:tab w:val="left" w:pos="851"/>
          <w:tab w:val="left" w:pos="1134"/>
        </w:tabs>
        <w:suppressAutoHyphens/>
        <w:autoSpaceDE w:val="0"/>
        <w:autoSpaceDN w:val="0"/>
        <w:adjustRightInd w:val="0"/>
        <w:spacing w:after="0" w:line="240" w:lineRule="auto"/>
        <w:ind w:left="0" w:firstLine="696"/>
        <w:contextualSpacing/>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Предельный размер субсидии в рамках договора не может превышать утвержденные лимиты бюджетных обязательств на текущий финансовый год на данные цели и рассчитывается на основании представленных поставщиком топлива твердого документов по следующей форме:</w:t>
      </w:r>
    </w:p>
    <w:p w14:paraId="359DFFE5" w14:textId="77777777" w:rsidR="002233B6" w:rsidRPr="002233B6" w:rsidRDefault="002233B6" w:rsidP="002233B6">
      <w:pPr>
        <w:widowControl w:val="0"/>
        <w:tabs>
          <w:tab w:val="left" w:pos="-40"/>
          <w:tab w:val="left" w:pos="-14"/>
          <w:tab w:val="left" w:pos="851"/>
          <w:tab w:val="left" w:pos="1134"/>
        </w:tabs>
        <w:suppressAutoHyphens/>
        <w:autoSpaceDE w:val="0"/>
        <w:autoSpaceDN w:val="0"/>
        <w:adjustRightInd w:val="0"/>
        <w:spacing w:after="200" w:line="240" w:lineRule="auto"/>
        <w:contextualSpacing/>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lang w:val="en-US"/>
        </w:rPr>
        <w:t>S</w:t>
      </w:r>
      <w:r w:rsidRPr="002233B6">
        <w:rPr>
          <w:rFonts w:ascii="Times New Roman" w:eastAsia="Times New Roman" w:hAnsi="Times New Roman" w:cs="Times New Roman"/>
          <w:sz w:val="24"/>
          <w:szCs w:val="24"/>
        </w:rPr>
        <w:t xml:space="preserve"> = </w:t>
      </w:r>
      <w:r w:rsidRPr="002233B6">
        <w:rPr>
          <w:rFonts w:ascii="Times New Roman" w:eastAsia="Times New Roman" w:hAnsi="Times New Roman" w:cs="Times New Roman"/>
          <w:sz w:val="24"/>
          <w:szCs w:val="24"/>
          <w:lang w:val="en-US"/>
        </w:rPr>
        <w:t>V</w:t>
      </w:r>
      <w:r w:rsidRPr="002233B6">
        <w:rPr>
          <w:rFonts w:ascii="Times New Roman" w:eastAsia="Times New Roman" w:hAnsi="Times New Roman" w:cs="Times New Roman"/>
          <w:sz w:val="24"/>
          <w:szCs w:val="24"/>
        </w:rPr>
        <w:t>*(</w:t>
      </w:r>
      <w:r w:rsidRPr="002233B6">
        <w:rPr>
          <w:rFonts w:ascii="Times New Roman" w:eastAsia="Times New Roman" w:hAnsi="Times New Roman" w:cs="Times New Roman"/>
          <w:sz w:val="24"/>
          <w:szCs w:val="24"/>
          <w:lang w:val="en-US"/>
        </w:rPr>
        <w:t>R</w:t>
      </w:r>
      <w:r w:rsidRPr="002233B6">
        <w:rPr>
          <w:rFonts w:ascii="Times New Roman" w:eastAsia="Times New Roman" w:hAnsi="Times New Roman" w:cs="Times New Roman"/>
          <w:sz w:val="24"/>
          <w:szCs w:val="24"/>
        </w:rPr>
        <w:t>-</w:t>
      </w:r>
      <w:r w:rsidRPr="002233B6">
        <w:rPr>
          <w:rFonts w:ascii="Times New Roman" w:eastAsia="Times New Roman" w:hAnsi="Times New Roman" w:cs="Times New Roman"/>
          <w:sz w:val="24"/>
          <w:szCs w:val="24"/>
          <w:lang w:val="en-US"/>
        </w:rPr>
        <w:t>M</w:t>
      </w:r>
      <w:r w:rsidRPr="002233B6">
        <w:rPr>
          <w:rFonts w:ascii="Times New Roman" w:eastAsia="Times New Roman" w:hAnsi="Times New Roman" w:cs="Times New Roman"/>
          <w:sz w:val="24"/>
          <w:szCs w:val="24"/>
        </w:rPr>
        <w:t>)/50%, где:</w:t>
      </w:r>
    </w:p>
    <w:p w14:paraId="096ECD0F" w14:textId="77777777" w:rsidR="002233B6" w:rsidRPr="002233B6" w:rsidRDefault="002233B6" w:rsidP="002233B6">
      <w:pPr>
        <w:widowControl w:val="0"/>
        <w:tabs>
          <w:tab w:val="left" w:pos="-40"/>
          <w:tab w:val="left" w:pos="-14"/>
          <w:tab w:val="left" w:pos="851"/>
          <w:tab w:val="left" w:pos="1134"/>
        </w:tabs>
        <w:suppressAutoHyphens/>
        <w:autoSpaceDE w:val="0"/>
        <w:autoSpaceDN w:val="0"/>
        <w:adjustRightInd w:val="0"/>
        <w:spacing w:after="200" w:line="240" w:lineRule="auto"/>
        <w:ind w:firstLine="709"/>
        <w:contextualSpacing/>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lang w:val="en-US"/>
        </w:rPr>
        <w:t>S</w:t>
      </w:r>
      <w:r w:rsidRPr="002233B6">
        <w:rPr>
          <w:rFonts w:ascii="Times New Roman" w:eastAsia="Times New Roman" w:hAnsi="Times New Roman" w:cs="Times New Roman"/>
          <w:sz w:val="24"/>
          <w:szCs w:val="24"/>
        </w:rPr>
        <w:t xml:space="preserve"> – </w:t>
      </w:r>
      <w:proofErr w:type="gramStart"/>
      <w:r w:rsidRPr="002233B6">
        <w:rPr>
          <w:rFonts w:ascii="Times New Roman" w:eastAsia="Times New Roman" w:hAnsi="Times New Roman" w:cs="Times New Roman"/>
          <w:sz w:val="24"/>
          <w:szCs w:val="24"/>
        </w:rPr>
        <w:t>максимальная</w:t>
      </w:r>
      <w:proofErr w:type="gramEnd"/>
      <w:r w:rsidRPr="002233B6">
        <w:rPr>
          <w:rFonts w:ascii="Times New Roman" w:eastAsia="Times New Roman" w:hAnsi="Times New Roman" w:cs="Times New Roman"/>
          <w:sz w:val="24"/>
          <w:szCs w:val="24"/>
        </w:rPr>
        <w:t xml:space="preserve"> сумма субсидии;</w:t>
      </w:r>
    </w:p>
    <w:p w14:paraId="7ABD7C42" w14:textId="77777777" w:rsidR="002233B6" w:rsidRPr="002233B6" w:rsidRDefault="002233B6" w:rsidP="002233B6">
      <w:pPr>
        <w:widowControl w:val="0"/>
        <w:tabs>
          <w:tab w:val="left" w:pos="-40"/>
          <w:tab w:val="left" w:pos="-14"/>
          <w:tab w:val="left" w:pos="851"/>
          <w:tab w:val="left" w:pos="1134"/>
        </w:tabs>
        <w:suppressAutoHyphens/>
        <w:autoSpaceDE w:val="0"/>
        <w:autoSpaceDN w:val="0"/>
        <w:adjustRightInd w:val="0"/>
        <w:spacing w:after="200" w:line="240" w:lineRule="auto"/>
        <w:ind w:firstLine="709"/>
        <w:contextualSpacing/>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lang w:val="en-US"/>
        </w:rPr>
        <w:t>V</w:t>
      </w:r>
      <w:r w:rsidRPr="002233B6">
        <w:rPr>
          <w:rFonts w:ascii="Times New Roman" w:eastAsia="Times New Roman" w:hAnsi="Times New Roman" w:cs="Times New Roman"/>
          <w:sz w:val="24"/>
          <w:szCs w:val="24"/>
        </w:rPr>
        <w:t xml:space="preserve"> – </w:t>
      </w:r>
      <w:proofErr w:type="gramStart"/>
      <w:r w:rsidRPr="002233B6">
        <w:rPr>
          <w:rFonts w:ascii="Times New Roman" w:eastAsia="Times New Roman" w:hAnsi="Times New Roman" w:cs="Times New Roman"/>
          <w:sz w:val="24"/>
          <w:szCs w:val="24"/>
        </w:rPr>
        <w:t>предельный</w:t>
      </w:r>
      <w:proofErr w:type="gramEnd"/>
      <w:r w:rsidRPr="002233B6">
        <w:rPr>
          <w:rFonts w:ascii="Times New Roman" w:eastAsia="Times New Roman" w:hAnsi="Times New Roman" w:cs="Times New Roman"/>
          <w:sz w:val="24"/>
          <w:szCs w:val="24"/>
        </w:rPr>
        <w:t xml:space="preserve"> объём поставки топлива твердого, согласно заключения Комитета по тарифам Республики Коми;</w:t>
      </w:r>
    </w:p>
    <w:p w14:paraId="5254D893" w14:textId="77777777" w:rsidR="002233B6" w:rsidRPr="002233B6" w:rsidRDefault="002233B6" w:rsidP="002233B6">
      <w:pPr>
        <w:widowControl w:val="0"/>
        <w:tabs>
          <w:tab w:val="left" w:pos="-40"/>
          <w:tab w:val="left" w:pos="-14"/>
          <w:tab w:val="left" w:pos="851"/>
          <w:tab w:val="left" w:pos="1134"/>
        </w:tabs>
        <w:suppressAutoHyphens/>
        <w:autoSpaceDE w:val="0"/>
        <w:autoSpaceDN w:val="0"/>
        <w:adjustRightInd w:val="0"/>
        <w:spacing w:after="200" w:line="240" w:lineRule="auto"/>
        <w:ind w:firstLine="709"/>
        <w:contextualSpacing/>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lang w:val="en-US"/>
        </w:rPr>
        <w:t>K</w:t>
      </w:r>
      <w:r w:rsidRPr="002233B6">
        <w:rPr>
          <w:rFonts w:ascii="Times New Roman" w:eastAsia="Times New Roman" w:hAnsi="Times New Roman" w:cs="Times New Roman"/>
          <w:sz w:val="24"/>
          <w:szCs w:val="24"/>
        </w:rPr>
        <w:t xml:space="preserve"> – </w:t>
      </w:r>
      <w:proofErr w:type="gramStart"/>
      <w:r w:rsidRPr="002233B6">
        <w:rPr>
          <w:rFonts w:ascii="Times New Roman" w:eastAsia="Calibri" w:hAnsi="Times New Roman" w:cs="Times New Roman"/>
          <w:sz w:val="24"/>
          <w:szCs w:val="24"/>
        </w:rPr>
        <w:t>экономически</w:t>
      </w:r>
      <w:proofErr w:type="gramEnd"/>
      <w:r w:rsidRPr="002233B6">
        <w:rPr>
          <w:rFonts w:ascii="Times New Roman" w:eastAsia="Calibri" w:hAnsi="Times New Roman" w:cs="Times New Roman"/>
          <w:sz w:val="24"/>
          <w:szCs w:val="24"/>
        </w:rPr>
        <w:t xml:space="preserve"> обоснованная цена </w:t>
      </w:r>
      <w:r w:rsidRPr="002233B6">
        <w:rPr>
          <w:rFonts w:ascii="Times New Roman" w:eastAsia="Times New Roman" w:hAnsi="Times New Roman" w:cs="Times New Roman"/>
          <w:sz w:val="24"/>
          <w:szCs w:val="24"/>
        </w:rPr>
        <w:t xml:space="preserve">на реализуемое населению топливо твердое, установленной в заключении </w:t>
      </w:r>
      <w:r w:rsidRPr="002233B6">
        <w:rPr>
          <w:rFonts w:ascii="Times New Roman" w:eastAsia="Calibri" w:hAnsi="Times New Roman" w:cs="Times New Roman"/>
          <w:sz w:val="24"/>
          <w:szCs w:val="24"/>
        </w:rPr>
        <w:t xml:space="preserve">Комитета по тарифам Республики Коми </w:t>
      </w:r>
      <w:r w:rsidRPr="002233B6">
        <w:rPr>
          <w:rFonts w:ascii="Times New Roman" w:eastAsia="Times New Roman" w:hAnsi="Times New Roman" w:cs="Times New Roman"/>
          <w:sz w:val="24"/>
          <w:szCs w:val="24"/>
        </w:rPr>
        <w:t>для конкретного поставщика топлива твердого (в рублях);</w:t>
      </w:r>
    </w:p>
    <w:p w14:paraId="1C056F1F" w14:textId="77777777" w:rsidR="002233B6" w:rsidRPr="002233B6" w:rsidRDefault="002233B6" w:rsidP="002233B6">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2233B6">
        <w:rPr>
          <w:rFonts w:ascii="Times New Roman" w:eastAsia="Arial" w:hAnsi="Times New Roman" w:cs="Times New Roman"/>
          <w:sz w:val="24"/>
          <w:szCs w:val="24"/>
          <w:lang w:eastAsia="ar-SA"/>
        </w:rPr>
        <w:t xml:space="preserve">М - </w:t>
      </w:r>
      <w:r w:rsidRPr="002233B6">
        <w:rPr>
          <w:rFonts w:ascii="Times New Roman" w:eastAsia="Times New Roman" w:hAnsi="Times New Roman" w:cs="Times New Roman"/>
          <w:sz w:val="24"/>
          <w:szCs w:val="24"/>
          <w:lang w:eastAsia="ar-SA"/>
        </w:rPr>
        <w:t>предельная розничная цена на топливо твердое, установленная Правительством Республики Коми (в рублях).</w:t>
      </w:r>
    </w:p>
    <w:p w14:paraId="1784CB6F" w14:textId="77777777" w:rsidR="002233B6" w:rsidRPr="002233B6" w:rsidRDefault="002233B6" w:rsidP="002233B6">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2233B6">
        <w:rPr>
          <w:rFonts w:ascii="Times New Roman" w:eastAsia="Times New Roman" w:hAnsi="Times New Roman" w:cs="Times New Roman"/>
          <w:sz w:val="24"/>
          <w:szCs w:val="24"/>
          <w:lang w:eastAsia="ar-SA"/>
        </w:rPr>
        <w:t>Сумма Договора не может превышать фактической суммы недополученных доходов за год, предшествующий году заключения Договора.</w:t>
      </w:r>
    </w:p>
    <w:p w14:paraId="5C7D2CA0" w14:textId="77777777" w:rsidR="002233B6" w:rsidRPr="002233B6" w:rsidRDefault="002233B6" w:rsidP="002233B6">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2233B6">
        <w:rPr>
          <w:rFonts w:ascii="Times New Roman" w:eastAsia="Times New Roman" w:hAnsi="Times New Roman" w:cs="Times New Roman"/>
          <w:sz w:val="24"/>
          <w:szCs w:val="24"/>
          <w:lang w:eastAsia="ar-SA"/>
        </w:rPr>
        <w:t>В случае если поставщик топлива твердого впервые обратился с заявлением на заключения Договора, сумма Субсидии не может превышать 300 000 руб.</w:t>
      </w:r>
    </w:p>
    <w:p w14:paraId="4925E505" w14:textId="77777777" w:rsidR="002233B6" w:rsidRPr="002233B6" w:rsidRDefault="002233B6" w:rsidP="002233B6">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2233B6">
        <w:rPr>
          <w:rFonts w:ascii="Times New Roman" w:eastAsia="Times New Roman" w:hAnsi="Times New Roman" w:cs="Times New Roman"/>
          <w:sz w:val="24"/>
          <w:szCs w:val="24"/>
          <w:lang w:eastAsia="ar-SA"/>
        </w:rPr>
        <w:t xml:space="preserve">Увеличение (уменьшение) суммы Субсидии возможно при наличии лимитов бюджетных обязательств на текущий финансовый год на указанные цели путем заключения дополнительного соглашения. </w:t>
      </w:r>
    </w:p>
    <w:p w14:paraId="4DCFC410" w14:textId="77777777" w:rsidR="002233B6" w:rsidRPr="002233B6" w:rsidRDefault="002233B6" w:rsidP="002233B6">
      <w:pPr>
        <w:widowControl w:val="0"/>
        <w:numPr>
          <w:ilvl w:val="1"/>
          <w:numId w:val="36"/>
        </w:numPr>
        <w:tabs>
          <w:tab w:val="left" w:pos="-40"/>
          <w:tab w:val="left" w:pos="-14"/>
          <w:tab w:val="left" w:pos="851"/>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Размер субсидии определяется ежемесячно из расчета фактических недополученных доходов поставщиком топлива твердого, определяемых как произведение объема фактически отпущенного гражданам топлива твердого на разницу между экономически обоснованным расчетом цены на реализуемое населению топливо твердое, установленной в заключени</w:t>
      </w:r>
      <w:proofErr w:type="gramStart"/>
      <w:r w:rsidRPr="002233B6">
        <w:rPr>
          <w:rFonts w:ascii="Times New Roman" w:eastAsia="Times New Roman" w:hAnsi="Times New Roman" w:cs="Times New Roman"/>
          <w:sz w:val="24"/>
          <w:szCs w:val="24"/>
        </w:rPr>
        <w:t>и</w:t>
      </w:r>
      <w:proofErr w:type="gramEnd"/>
      <w:r w:rsidRPr="002233B6">
        <w:rPr>
          <w:rFonts w:ascii="Times New Roman" w:eastAsia="Times New Roman" w:hAnsi="Times New Roman" w:cs="Times New Roman"/>
          <w:sz w:val="24"/>
          <w:szCs w:val="24"/>
        </w:rPr>
        <w:t xml:space="preserve"> </w:t>
      </w:r>
      <w:r w:rsidRPr="002233B6">
        <w:rPr>
          <w:rFonts w:ascii="Times New Roman" w:eastAsia="Arial" w:hAnsi="Times New Roman" w:cs="Times New Roman"/>
          <w:sz w:val="24"/>
          <w:szCs w:val="24"/>
          <w:lang w:eastAsia="ar-SA"/>
        </w:rPr>
        <w:t>Комитета по тарифам Республики Коми</w:t>
      </w:r>
      <w:r w:rsidRPr="002233B6">
        <w:rPr>
          <w:rFonts w:ascii="Times New Roman" w:eastAsia="Times New Roman" w:hAnsi="Times New Roman" w:cs="Times New Roman"/>
          <w:sz w:val="24"/>
          <w:szCs w:val="24"/>
        </w:rPr>
        <w:t xml:space="preserve"> для конкретного поставщика топлива твердого, и предельными розничными ценами на топливо твердое, установленными Правительством Республики Коми,</w:t>
      </w:r>
      <w:r w:rsidRPr="002233B6">
        <w:rPr>
          <w:rFonts w:ascii="Calibri" w:eastAsia="Calibri" w:hAnsi="Calibri" w:cs="Times New Roman"/>
        </w:rPr>
        <w:t xml:space="preserve"> </w:t>
      </w:r>
      <w:r w:rsidRPr="002233B6">
        <w:rPr>
          <w:rFonts w:ascii="Times New Roman" w:eastAsia="Times New Roman" w:hAnsi="Times New Roman" w:cs="Times New Roman"/>
          <w:sz w:val="24"/>
          <w:szCs w:val="24"/>
        </w:rPr>
        <w:t>по формуле:</w:t>
      </w:r>
    </w:p>
    <w:p w14:paraId="36A16C16" w14:textId="77777777" w:rsidR="002233B6" w:rsidRPr="002233B6" w:rsidRDefault="002233B6" w:rsidP="002233B6">
      <w:pPr>
        <w:widowControl w:val="0"/>
        <w:tabs>
          <w:tab w:val="left" w:pos="1134"/>
        </w:tabs>
        <w:suppressAutoHyphens/>
        <w:autoSpaceDE w:val="0"/>
        <w:spacing w:after="0" w:line="240" w:lineRule="auto"/>
        <w:ind w:firstLine="709"/>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val="en-US" w:eastAsia="ar-SA"/>
        </w:rPr>
        <w:t>C</w:t>
      </w:r>
      <w:r w:rsidRPr="002233B6">
        <w:rPr>
          <w:rFonts w:ascii="Times New Roman" w:eastAsia="Arial" w:hAnsi="Times New Roman" w:cs="Times New Roman"/>
          <w:sz w:val="24"/>
          <w:szCs w:val="24"/>
          <w:lang w:eastAsia="ar-SA"/>
        </w:rPr>
        <w:t>= (</w:t>
      </w:r>
      <w:r w:rsidRPr="002233B6">
        <w:rPr>
          <w:rFonts w:ascii="Times New Roman" w:eastAsia="Arial" w:hAnsi="Times New Roman" w:cs="Times New Roman"/>
          <w:sz w:val="24"/>
          <w:szCs w:val="24"/>
          <w:lang w:val="en-US" w:eastAsia="ar-SA"/>
        </w:rPr>
        <w:t>K</w:t>
      </w:r>
      <w:r w:rsidRPr="002233B6">
        <w:rPr>
          <w:rFonts w:ascii="Times New Roman" w:eastAsia="Arial" w:hAnsi="Times New Roman" w:cs="Times New Roman"/>
          <w:sz w:val="24"/>
          <w:szCs w:val="24"/>
          <w:lang w:eastAsia="ar-SA"/>
        </w:rPr>
        <w:t xml:space="preserve"> - М)*</w:t>
      </w:r>
      <w:r w:rsidRPr="002233B6">
        <w:rPr>
          <w:rFonts w:ascii="Times New Roman" w:eastAsia="Arial" w:hAnsi="Times New Roman" w:cs="Times New Roman"/>
          <w:sz w:val="24"/>
          <w:szCs w:val="24"/>
          <w:lang w:val="en-US" w:eastAsia="ar-SA"/>
        </w:rPr>
        <w:t>N</w:t>
      </w:r>
      <w:r w:rsidRPr="002233B6">
        <w:rPr>
          <w:rFonts w:ascii="Times New Roman" w:eastAsia="Arial" w:hAnsi="Times New Roman" w:cs="Times New Roman"/>
          <w:sz w:val="24"/>
          <w:szCs w:val="24"/>
          <w:lang w:eastAsia="ar-SA"/>
        </w:rPr>
        <w:t xml:space="preserve"> где,</w:t>
      </w:r>
    </w:p>
    <w:p w14:paraId="69BC4C66" w14:textId="77777777" w:rsidR="002233B6" w:rsidRPr="002233B6" w:rsidRDefault="002233B6" w:rsidP="002233B6">
      <w:pPr>
        <w:widowControl w:val="0"/>
        <w:tabs>
          <w:tab w:val="left" w:pos="1134"/>
        </w:tabs>
        <w:suppressAutoHyphens/>
        <w:autoSpaceDE w:val="0"/>
        <w:spacing w:after="0" w:line="240" w:lineRule="auto"/>
        <w:ind w:firstLine="709"/>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val="en-US" w:eastAsia="ar-SA"/>
        </w:rPr>
        <w:t>C</w:t>
      </w:r>
      <w:r w:rsidRPr="002233B6">
        <w:rPr>
          <w:rFonts w:ascii="Times New Roman" w:eastAsia="Arial" w:hAnsi="Times New Roman" w:cs="Times New Roman"/>
          <w:sz w:val="24"/>
          <w:szCs w:val="24"/>
          <w:lang w:eastAsia="ar-SA"/>
        </w:rPr>
        <w:t xml:space="preserve"> – </w:t>
      </w:r>
      <w:proofErr w:type="gramStart"/>
      <w:r w:rsidRPr="002233B6">
        <w:rPr>
          <w:rFonts w:ascii="Times New Roman" w:eastAsia="Arial" w:hAnsi="Times New Roman" w:cs="Times New Roman"/>
          <w:sz w:val="24"/>
          <w:szCs w:val="24"/>
          <w:lang w:eastAsia="ar-SA"/>
        </w:rPr>
        <w:t>сумма</w:t>
      </w:r>
      <w:proofErr w:type="gramEnd"/>
      <w:r w:rsidRPr="002233B6">
        <w:rPr>
          <w:rFonts w:ascii="Times New Roman" w:eastAsia="Arial" w:hAnsi="Times New Roman" w:cs="Times New Roman"/>
          <w:sz w:val="24"/>
          <w:szCs w:val="24"/>
          <w:lang w:eastAsia="ar-SA"/>
        </w:rPr>
        <w:t xml:space="preserve"> субсидии;</w:t>
      </w:r>
    </w:p>
    <w:p w14:paraId="77CBDF09" w14:textId="77777777" w:rsidR="002233B6" w:rsidRPr="002233B6" w:rsidRDefault="002233B6" w:rsidP="002233B6">
      <w:pPr>
        <w:widowControl w:val="0"/>
        <w:tabs>
          <w:tab w:val="left" w:pos="1134"/>
        </w:tabs>
        <w:suppressAutoHyphens/>
        <w:autoSpaceDE w:val="0"/>
        <w:spacing w:after="0" w:line="240" w:lineRule="auto"/>
        <w:ind w:firstLine="709"/>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val="en-US" w:eastAsia="ar-SA"/>
        </w:rPr>
        <w:t>K</w:t>
      </w:r>
      <w:r w:rsidRPr="002233B6">
        <w:rPr>
          <w:rFonts w:ascii="Times New Roman" w:eastAsia="Arial" w:hAnsi="Times New Roman" w:cs="Times New Roman"/>
          <w:sz w:val="24"/>
          <w:szCs w:val="24"/>
          <w:lang w:eastAsia="ar-SA"/>
        </w:rPr>
        <w:t xml:space="preserve"> – </w:t>
      </w:r>
      <w:proofErr w:type="gramStart"/>
      <w:r w:rsidRPr="002233B6">
        <w:rPr>
          <w:rFonts w:ascii="Times New Roman" w:eastAsia="Arial" w:hAnsi="Times New Roman" w:cs="Times New Roman"/>
          <w:sz w:val="24"/>
          <w:szCs w:val="24"/>
          <w:lang w:eastAsia="ar-SA"/>
        </w:rPr>
        <w:t>экономически</w:t>
      </w:r>
      <w:proofErr w:type="gramEnd"/>
      <w:r w:rsidRPr="002233B6">
        <w:rPr>
          <w:rFonts w:ascii="Times New Roman" w:eastAsia="Arial" w:hAnsi="Times New Roman" w:cs="Times New Roman"/>
          <w:sz w:val="24"/>
          <w:szCs w:val="24"/>
          <w:lang w:eastAsia="ar-SA"/>
        </w:rPr>
        <w:t xml:space="preserve"> обоснованная цена </w:t>
      </w:r>
      <w:r w:rsidRPr="002233B6">
        <w:rPr>
          <w:rFonts w:ascii="Times New Roman" w:eastAsia="Times New Roman" w:hAnsi="Times New Roman" w:cs="Times New Roman"/>
          <w:sz w:val="24"/>
          <w:szCs w:val="24"/>
          <w:lang w:eastAsia="ar-SA"/>
        </w:rPr>
        <w:t xml:space="preserve">на реализуемое населению топливо твердое, установленная заключением </w:t>
      </w:r>
      <w:r w:rsidRPr="002233B6">
        <w:rPr>
          <w:rFonts w:ascii="Times New Roman" w:eastAsia="Arial" w:hAnsi="Times New Roman" w:cs="Times New Roman"/>
          <w:sz w:val="24"/>
          <w:szCs w:val="24"/>
          <w:lang w:eastAsia="ar-SA"/>
        </w:rPr>
        <w:t xml:space="preserve">Комитета по тарифам Республики Коми </w:t>
      </w:r>
      <w:r w:rsidRPr="002233B6">
        <w:rPr>
          <w:rFonts w:ascii="Times New Roman" w:eastAsia="Times New Roman" w:hAnsi="Times New Roman" w:cs="Times New Roman"/>
          <w:sz w:val="24"/>
          <w:szCs w:val="24"/>
          <w:lang w:eastAsia="ar-SA"/>
        </w:rPr>
        <w:t>для конкретного поставщика топлива твердого (в рублях)</w:t>
      </w:r>
      <w:r w:rsidRPr="002233B6">
        <w:rPr>
          <w:rFonts w:ascii="Times New Roman" w:eastAsia="Arial" w:hAnsi="Times New Roman" w:cs="Times New Roman"/>
          <w:sz w:val="24"/>
          <w:szCs w:val="24"/>
          <w:lang w:eastAsia="ar-SA"/>
        </w:rPr>
        <w:t>;</w:t>
      </w:r>
    </w:p>
    <w:p w14:paraId="63385161" w14:textId="77777777" w:rsidR="002233B6" w:rsidRPr="002233B6" w:rsidRDefault="002233B6" w:rsidP="002233B6">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2233B6">
        <w:rPr>
          <w:rFonts w:ascii="Times New Roman" w:eastAsia="Arial" w:hAnsi="Times New Roman" w:cs="Times New Roman"/>
          <w:sz w:val="24"/>
          <w:szCs w:val="24"/>
          <w:lang w:eastAsia="ar-SA"/>
        </w:rPr>
        <w:t xml:space="preserve">М - </w:t>
      </w:r>
      <w:r w:rsidRPr="002233B6">
        <w:rPr>
          <w:rFonts w:ascii="Times New Roman" w:eastAsia="Times New Roman" w:hAnsi="Times New Roman" w:cs="Times New Roman"/>
          <w:sz w:val="24"/>
          <w:szCs w:val="24"/>
          <w:lang w:eastAsia="ar-SA"/>
        </w:rPr>
        <w:t>предельная розничная цена на топливо твердое, установленная Правительством Республики Коми (в рублях);</w:t>
      </w:r>
    </w:p>
    <w:p w14:paraId="0296F2D9" w14:textId="77777777" w:rsidR="002233B6" w:rsidRPr="002233B6" w:rsidRDefault="002233B6" w:rsidP="002233B6">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2233B6">
        <w:rPr>
          <w:rFonts w:ascii="Times New Roman" w:eastAsia="Times New Roman" w:hAnsi="Times New Roman" w:cs="Times New Roman"/>
          <w:sz w:val="24"/>
          <w:szCs w:val="24"/>
          <w:lang w:val="en-US" w:eastAsia="ar-SA"/>
        </w:rPr>
        <w:t>N</w:t>
      </w:r>
      <w:r w:rsidRPr="002233B6">
        <w:rPr>
          <w:rFonts w:ascii="Times New Roman" w:eastAsia="Times New Roman" w:hAnsi="Times New Roman" w:cs="Times New Roman"/>
          <w:sz w:val="24"/>
          <w:szCs w:val="24"/>
          <w:lang w:eastAsia="ar-SA"/>
        </w:rPr>
        <w:t xml:space="preserve"> - </w:t>
      </w:r>
      <w:proofErr w:type="gramStart"/>
      <w:r w:rsidRPr="002233B6">
        <w:rPr>
          <w:rFonts w:ascii="Times New Roman" w:eastAsia="Times New Roman" w:hAnsi="Times New Roman" w:cs="Times New Roman"/>
          <w:sz w:val="24"/>
          <w:szCs w:val="24"/>
          <w:lang w:eastAsia="ar-SA"/>
        </w:rPr>
        <w:t>объем</w:t>
      </w:r>
      <w:proofErr w:type="gramEnd"/>
      <w:r w:rsidRPr="002233B6">
        <w:rPr>
          <w:rFonts w:ascii="Times New Roman" w:eastAsia="Times New Roman" w:hAnsi="Times New Roman" w:cs="Times New Roman"/>
          <w:sz w:val="24"/>
          <w:szCs w:val="24"/>
          <w:lang w:eastAsia="ar-SA"/>
        </w:rPr>
        <w:t xml:space="preserve"> фактически отпущенного гражданам топлива твердого в отчетный период,</w:t>
      </w:r>
    </w:p>
    <w:p w14:paraId="73EF24ED" w14:textId="77777777" w:rsidR="002233B6" w:rsidRPr="002233B6" w:rsidRDefault="002233B6" w:rsidP="002233B6">
      <w:pPr>
        <w:widowControl w:val="0"/>
        <w:tabs>
          <w:tab w:val="left" w:pos="1134"/>
        </w:tabs>
        <w:suppressAutoHyphens/>
        <w:autoSpaceDE w:val="0"/>
        <w:spacing w:after="0" w:line="240" w:lineRule="auto"/>
        <w:jc w:val="both"/>
        <w:rPr>
          <w:rFonts w:ascii="Times New Roman" w:eastAsia="Times New Roman" w:hAnsi="Times New Roman" w:cs="Times New Roman"/>
          <w:sz w:val="24"/>
          <w:szCs w:val="24"/>
          <w:lang w:eastAsia="ar-SA"/>
        </w:rPr>
      </w:pPr>
      <w:r w:rsidRPr="002233B6">
        <w:rPr>
          <w:rFonts w:ascii="Times New Roman" w:eastAsia="Times New Roman" w:hAnsi="Times New Roman" w:cs="Times New Roman"/>
          <w:sz w:val="24"/>
          <w:szCs w:val="24"/>
          <w:lang w:eastAsia="ar-SA"/>
        </w:rPr>
        <w:t>согласно представленных поставщиком топлива твердого отчета (документов) (в плотных куб. метрах/тоннах).</w:t>
      </w:r>
    </w:p>
    <w:p w14:paraId="38689DD9" w14:textId="77777777" w:rsidR="002233B6" w:rsidRPr="002233B6" w:rsidRDefault="002233B6" w:rsidP="002233B6">
      <w:pPr>
        <w:widowControl w:val="0"/>
        <w:autoSpaceDE w:val="0"/>
        <w:autoSpaceDN w:val="0"/>
        <w:spacing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233B6">
        <w:rPr>
          <w:rFonts w:ascii="Times New Roman" w:eastAsia="Times New Roman" w:hAnsi="Times New Roman" w:cs="Times New Roman"/>
          <w:kern w:val="2"/>
          <w:sz w:val="24"/>
          <w:szCs w:val="24"/>
          <w:lang w:eastAsia="ar-SA"/>
          <w14:ligatures w14:val="standardContextual"/>
        </w:rPr>
        <w:t>2.10. П</w:t>
      </w:r>
      <w:r w:rsidRPr="002233B6">
        <w:rPr>
          <w:rFonts w:ascii="Times New Roman" w:eastAsia="Times New Roman" w:hAnsi="Times New Roman" w:cs="Times New Roman"/>
          <w:kern w:val="2"/>
          <w:sz w:val="24"/>
          <w:szCs w:val="24"/>
          <w:lang w:eastAsia="ru-RU"/>
          <w14:ligatures w14:val="standardContextual"/>
        </w:rPr>
        <w:t>ри реорганизации получателя субсидии,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 являющегося правопреемником;</w:t>
      </w:r>
    </w:p>
    <w:p w14:paraId="207C6114" w14:textId="77777777" w:rsidR="002233B6" w:rsidRPr="002233B6" w:rsidRDefault="002233B6" w:rsidP="002233B6">
      <w:pPr>
        <w:widowControl w:val="0"/>
        <w:autoSpaceDE w:val="0"/>
        <w:autoSpaceDN w:val="0"/>
        <w:spacing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233B6">
        <w:rPr>
          <w:rFonts w:ascii="Times New Roman" w:eastAsia="Times New Roman" w:hAnsi="Times New Roman" w:cs="Times New Roman"/>
          <w:kern w:val="2"/>
          <w:sz w:val="24"/>
          <w:szCs w:val="24"/>
          <w:lang w:eastAsia="ru-RU"/>
          <w14:ligatures w14:val="standardContextual"/>
        </w:rPr>
        <w:t xml:space="preserve">2.11. </w:t>
      </w:r>
      <w:proofErr w:type="gramStart"/>
      <w:r w:rsidRPr="002233B6">
        <w:rPr>
          <w:rFonts w:ascii="Times New Roman" w:eastAsia="Times New Roman" w:hAnsi="Times New Roman" w:cs="Times New Roman"/>
          <w:kern w:val="2"/>
          <w:sz w:val="24"/>
          <w:szCs w:val="24"/>
          <w:lang w:eastAsia="ru-RU"/>
          <w14:ligatures w14:val="standardContextual"/>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8" w:history="1">
        <w:r w:rsidRPr="002233B6">
          <w:rPr>
            <w:rFonts w:ascii="Times New Roman" w:eastAsia="Times New Roman" w:hAnsi="Times New Roman" w:cs="Times New Roman"/>
            <w:kern w:val="2"/>
            <w:sz w:val="24"/>
            <w:szCs w:val="24"/>
            <w:lang w:eastAsia="ru-RU"/>
            <w14:ligatures w14:val="standardContextual"/>
          </w:rPr>
          <w:t>абзацем вторым пункта 5 статьи 23</w:t>
        </w:r>
      </w:hyperlink>
      <w:r w:rsidRPr="002233B6">
        <w:rPr>
          <w:rFonts w:ascii="Times New Roman" w:eastAsia="Times New Roman" w:hAnsi="Times New Roman" w:cs="Times New Roman"/>
          <w:kern w:val="2"/>
          <w:sz w:val="24"/>
          <w:szCs w:val="24"/>
          <w:lang w:eastAsia="ru-RU"/>
          <w14:ligatures w14:val="standardContextual"/>
        </w:rPr>
        <w:t xml:space="preserve"> Гражданского кодекса Российской Федерации), соглашение расторгается с формированием уведомления о расторжении</w:t>
      </w:r>
      <w:proofErr w:type="gramEnd"/>
      <w:r w:rsidRPr="002233B6">
        <w:rPr>
          <w:rFonts w:ascii="Times New Roman" w:eastAsia="Times New Roman" w:hAnsi="Times New Roman" w:cs="Times New Roman"/>
          <w:kern w:val="2"/>
          <w:sz w:val="24"/>
          <w:szCs w:val="24"/>
          <w:lang w:eastAsia="ru-RU"/>
          <w14:ligatures w14:val="standardContextual"/>
        </w:rPr>
        <w:t xml:space="preserve">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w:t>
      </w:r>
      <w:r w:rsidRPr="002233B6">
        <w:rPr>
          <w:rFonts w:ascii="Times New Roman" w:eastAsia="Times New Roman" w:hAnsi="Times New Roman" w:cs="Times New Roman"/>
          <w:kern w:val="2"/>
          <w:sz w:val="24"/>
          <w:szCs w:val="24"/>
          <w:lang w:eastAsia="ru-RU"/>
          <w14:ligatures w14:val="standardContextual"/>
        </w:rPr>
        <w:lastRenderedPageBreak/>
        <w:t>субсидия;</w:t>
      </w:r>
    </w:p>
    <w:p w14:paraId="5EA50E89" w14:textId="77777777" w:rsidR="002233B6" w:rsidRPr="002233B6" w:rsidRDefault="002233B6" w:rsidP="002233B6">
      <w:pPr>
        <w:widowControl w:val="0"/>
        <w:autoSpaceDE w:val="0"/>
        <w:autoSpaceDN w:val="0"/>
        <w:spacing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233B6">
        <w:rPr>
          <w:rFonts w:ascii="Times New Roman" w:eastAsia="Times New Roman" w:hAnsi="Times New Roman" w:cs="Times New Roman"/>
          <w:kern w:val="2"/>
          <w:sz w:val="24"/>
          <w:szCs w:val="24"/>
          <w:lang w:eastAsia="ru-RU"/>
          <w14:ligatures w14:val="standardContextual"/>
        </w:rPr>
        <w:t xml:space="preserve">2.12. </w:t>
      </w:r>
      <w:proofErr w:type="gramStart"/>
      <w:r w:rsidRPr="002233B6">
        <w:rPr>
          <w:rFonts w:ascii="Times New Roman" w:eastAsia="Times New Roman" w:hAnsi="Times New Roman" w:cs="Times New Roman"/>
          <w:kern w:val="2"/>
          <w:sz w:val="24"/>
          <w:szCs w:val="24"/>
          <w:lang w:eastAsia="ru-RU"/>
          <w14:ligatures w14:val="standardContextual"/>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9" w:history="1">
        <w:r w:rsidRPr="002233B6">
          <w:rPr>
            <w:rFonts w:ascii="Times New Roman" w:eastAsia="Times New Roman" w:hAnsi="Times New Roman" w:cs="Times New Roman"/>
            <w:kern w:val="2"/>
            <w:sz w:val="24"/>
            <w:szCs w:val="24"/>
            <w:lang w:eastAsia="ru-RU"/>
            <w14:ligatures w14:val="standardContextual"/>
          </w:rPr>
          <w:t>абзацем вторым пункта 5 статьи 23</w:t>
        </w:r>
      </w:hyperlink>
      <w:r w:rsidRPr="002233B6">
        <w:rPr>
          <w:rFonts w:ascii="Times New Roman" w:eastAsia="Times New Roman" w:hAnsi="Times New Roman" w:cs="Times New Roman"/>
          <w:kern w:val="2"/>
          <w:sz w:val="24"/>
          <w:szCs w:val="24"/>
          <w:lang w:eastAsia="ru-RU"/>
          <w14:ligatures w14:val="standardContextual"/>
        </w:rPr>
        <w:t xml:space="preserve"> Гражданского кодекса Российской Федерации, передающего свои права другому гражданину в соответствии со </w:t>
      </w:r>
      <w:hyperlink r:id="rId20" w:history="1">
        <w:r w:rsidRPr="002233B6">
          <w:rPr>
            <w:rFonts w:ascii="Times New Roman" w:eastAsia="Times New Roman" w:hAnsi="Times New Roman" w:cs="Times New Roman"/>
            <w:kern w:val="2"/>
            <w:sz w:val="24"/>
            <w:szCs w:val="24"/>
            <w:lang w:eastAsia="ru-RU"/>
            <w14:ligatures w14:val="standardContextual"/>
          </w:rPr>
          <w:t>статьей 18</w:t>
        </w:r>
      </w:hyperlink>
      <w:r w:rsidRPr="002233B6">
        <w:rPr>
          <w:rFonts w:ascii="Times New Roman" w:eastAsia="Times New Roman" w:hAnsi="Times New Roman" w:cs="Times New Roman"/>
          <w:kern w:val="2"/>
          <w:sz w:val="24"/>
          <w:szCs w:val="24"/>
          <w:lang w:eastAsia="ru-RU"/>
          <w14:ligatures w14:val="standardContextual"/>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2233B6">
        <w:rPr>
          <w:rFonts w:ascii="Times New Roman" w:eastAsia="Times New Roman" w:hAnsi="Times New Roman" w:cs="Times New Roman"/>
          <w:kern w:val="2"/>
          <w:sz w:val="24"/>
          <w:szCs w:val="24"/>
          <w:lang w:eastAsia="ru-RU"/>
          <w14:ligatures w14:val="standardContextual"/>
        </w:rPr>
        <w:t xml:space="preserve"> </w:t>
      </w:r>
      <w:proofErr w:type="gramStart"/>
      <w:r w:rsidRPr="002233B6">
        <w:rPr>
          <w:rFonts w:ascii="Times New Roman" w:eastAsia="Times New Roman" w:hAnsi="Times New Roman" w:cs="Times New Roman"/>
          <w:kern w:val="2"/>
          <w:sz w:val="24"/>
          <w:szCs w:val="24"/>
          <w:lang w:eastAsia="ru-RU"/>
          <w14:ligatures w14:val="standardContextual"/>
        </w:rPr>
        <w:t>обязательстве</w:t>
      </w:r>
      <w:proofErr w:type="gramEnd"/>
      <w:r w:rsidRPr="002233B6">
        <w:rPr>
          <w:rFonts w:ascii="Times New Roman" w:eastAsia="Times New Roman" w:hAnsi="Times New Roman" w:cs="Times New Roman"/>
          <w:kern w:val="2"/>
          <w:sz w:val="24"/>
          <w:szCs w:val="24"/>
          <w:lang w:eastAsia="ru-RU"/>
          <w14:ligatures w14:val="standardContextual"/>
        </w:rPr>
        <w:t xml:space="preserve"> с указанием стороны в соглашении иного лица, являющегося правопреемником.</w:t>
      </w:r>
    </w:p>
    <w:p w14:paraId="7D2B888A" w14:textId="77777777" w:rsidR="002233B6" w:rsidRPr="002233B6" w:rsidRDefault="002233B6" w:rsidP="002233B6">
      <w:pPr>
        <w:widowControl w:val="0"/>
        <w:tabs>
          <w:tab w:val="left" w:pos="-40"/>
          <w:tab w:val="left" w:pos="-14"/>
          <w:tab w:val="left" w:pos="851"/>
          <w:tab w:val="left" w:pos="1134"/>
        </w:tabs>
        <w:suppressAutoHyphens/>
        <w:autoSpaceDE w:val="0"/>
        <w:autoSpaceDN w:val="0"/>
        <w:adjustRightInd w:val="0"/>
        <w:spacing w:after="200" w:line="240" w:lineRule="auto"/>
        <w:contextualSpacing/>
        <w:jc w:val="both"/>
        <w:rPr>
          <w:rFonts w:ascii="Times New Roman" w:eastAsia="Times New Roman" w:hAnsi="Times New Roman" w:cs="Times New Roman"/>
          <w:sz w:val="24"/>
          <w:szCs w:val="24"/>
        </w:rPr>
      </w:pPr>
    </w:p>
    <w:p w14:paraId="0A22101F"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Times New Roman" w:hAnsi="Times New Roman" w:cs="Times New Roman"/>
          <w:b/>
          <w:bCs/>
          <w:sz w:val="24"/>
          <w:szCs w:val="24"/>
          <w:lang w:val="en-US"/>
        </w:rPr>
        <w:t>III</w:t>
      </w:r>
      <w:r w:rsidRPr="002233B6">
        <w:rPr>
          <w:rFonts w:ascii="Times New Roman" w:eastAsia="Times New Roman" w:hAnsi="Times New Roman" w:cs="Times New Roman"/>
          <w:b/>
          <w:bCs/>
          <w:sz w:val="24"/>
          <w:szCs w:val="24"/>
        </w:rPr>
        <w:t xml:space="preserve">. Требования к заявке на предоставления субсидии и к отчету </w:t>
      </w:r>
      <w:r w:rsidRPr="002233B6">
        <w:rPr>
          <w:rFonts w:ascii="Times New Roman" w:eastAsia="Arial" w:hAnsi="Times New Roman" w:cs="Times New Roman"/>
          <w:b/>
          <w:sz w:val="24"/>
          <w:szCs w:val="24"/>
          <w:lang w:eastAsia="ar-SA"/>
        </w:rPr>
        <w:t>об убытках, возникающих в результате государственного регулирования цен на топливо твердое</w:t>
      </w:r>
      <w:r w:rsidRPr="002233B6">
        <w:rPr>
          <w:rFonts w:ascii="Times New Roman" w:eastAsia="Times New Roman" w:hAnsi="Times New Roman" w:cs="Times New Roman"/>
          <w:b/>
          <w:bCs/>
          <w:sz w:val="24"/>
          <w:szCs w:val="24"/>
        </w:rPr>
        <w:t xml:space="preserve">. </w:t>
      </w:r>
    </w:p>
    <w:p w14:paraId="57D11DA6" w14:textId="77777777" w:rsidR="002233B6" w:rsidRPr="002233B6" w:rsidRDefault="002233B6" w:rsidP="002233B6">
      <w:pPr>
        <w:widowControl w:val="0"/>
        <w:numPr>
          <w:ilvl w:val="1"/>
          <w:numId w:val="37"/>
        </w:numPr>
        <w:tabs>
          <w:tab w:val="left" w:pos="0"/>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2233B6">
        <w:rPr>
          <w:rFonts w:ascii="Times New Roman" w:eastAsia="Times New Roman" w:hAnsi="Times New Roman" w:cs="Times New Roman"/>
          <w:sz w:val="24"/>
          <w:szCs w:val="24"/>
          <w:lang w:eastAsia="ru-RU"/>
        </w:rPr>
        <w:t xml:space="preserve"> Для определения размера субсидии поставщик топлива твердого ежемесячно, не позднее 5-го числа месяца, следующего </w:t>
      </w:r>
      <w:proofErr w:type="gramStart"/>
      <w:r w:rsidRPr="002233B6">
        <w:rPr>
          <w:rFonts w:ascii="Times New Roman" w:eastAsia="Times New Roman" w:hAnsi="Times New Roman" w:cs="Times New Roman"/>
          <w:sz w:val="24"/>
          <w:szCs w:val="24"/>
          <w:lang w:eastAsia="ru-RU"/>
        </w:rPr>
        <w:t>за</w:t>
      </w:r>
      <w:proofErr w:type="gramEnd"/>
      <w:r w:rsidRPr="002233B6">
        <w:rPr>
          <w:rFonts w:ascii="Times New Roman" w:eastAsia="Times New Roman" w:hAnsi="Times New Roman" w:cs="Times New Roman"/>
          <w:sz w:val="24"/>
          <w:szCs w:val="24"/>
          <w:lang w:eastAsia="ru-RU"/>
        </w:rPr>
        <w:t xml:space="preserve"> отчетным, представляет главному распорядителю с сопроводительным письмом:</w:t>
      </w:r>
    </w:p>
    <w:p w14:paraId="0C6B3F7A" w14:textId="77777777" w:rsidR="002233B6" w:rsidRPr="002233B6" w:rsidRDefault="002233B6" w:rsidP="002233B6">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а) заявку на предоставление субсидии на возмещение недополученных доходов, возникающих в результате государственного регулирования</w:t>
      </w:r>
      <w:r w:rsidRPr="002233B6">
        <w:rPr>
          <w:rFonts w:ascii="Calibri" w:eastAsia="Calibri" w:hAnsi="Calibri" w:cs="Times New Roman"/>
        </w:rPr>
        <w:t xml:space="preserve"> </w:t>
      </w:r>
      <w:r w:rsidRPr="002233B6">
        <w:rPr>
          <w:rFonts w:ascii="Times New Roman" w:eastAsia="Times New Roman" w:hAnsi="Times New Roman" w:cs="Times New Roman"/>
          <w:sz w:val="24"/>
          <w:szCs w:val="24"/>
        </w:rPr>
        <w:t xml:space="preserve">цен на топливо твердое, реализуемое гражданам и используемое для нужд отопления согласно Приложению 5 Порядка; </w:t>
      </w:r>
    </w:p>
    <w:p w14:paraId="096EDA74" w14:textId="77777777" w:rsidR="002233B6" w:rsidRPr="002233B6" w:rsidRDefault="002233B6" w:rsidP="002233B6">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б) отчет об убытках, возникающих в результате государственного регулирования тарифов на топливо твердое, реализуемое гражданам муниципального района «Сыктывдинский» (далее – Отчет), по форме согласно приложению № 2 к настоящему Порядку;</w:t>
      </w:r>
    </w:p>
    <w:p w14:paraId="7CBF5147" w14:textId="77777777" w:rsidR="002233B6" w:rsidRPr="002233B6" w:rsidRDefault="002233B6" w:rsidP="002233B6">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в) копии актов приема-передачи топлива твердого с приложением копий документов, подтверждающих оплату гражданами финансовых средств поставщикам топлива твердого, по форме согласно приложению № 3 к настоящему Порядку, заверенные руководителем поставщика топлива твердого;</w:t>
      </w:r>
    </w:p>
    <w:p w14:paraId="529E1963" w14:textId="77777777" w:rsidR="002233B6" w:rsidRPr="002233B6" w:rsidRDefault="002233B6" w:rsidP="002233B6">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2233B6">
        <w:rPr>
          <w:rFonts w:ascii="Times New Roman" w:eastAsia="Times New Roman" w:hAnsi="Times New Roman" w:cs="Times New Roman"/>
          <w:sz w:val="24"/>
          <w:szCs w:val="24"/>
        </w:rPr>
        <w:t>г) списки-реестры граждан, получивших  топливо твердое, с указанием места жительства гражданина и годовой потребности гражданина в топливе твердом для нужд отопления, определенной в соответствии с установленными уполномоченным органом норм потребления  топлива твердого в расчете на 1 квадратный метр общей площади жилых помещений и размеров региональных стандартов нормативной площади жилого помещения, установленных в статье 1 Закона Республики Коми «О региональном стандарте</w:t>
      </w:r>
      <w:proofErr w:type="gramEnd"/>
      <w:r w:rsidRPr="002233B6">
        <w:rPr>
          <w:rFonts w:ascii="Times New Roman" w:eastAsia="Times New Roman" w:hAnsi="Times New Roman" w:cs="Times New Roman"/>
          <w:sz w:val="24"/>
          <w:szCs w:val="24"/>
        </w:rPr>
        <w:t xml:space="preserve"> нормативной площади жилого помещения и коммунальных услуг», но не </w:t>
      </w:r>
      <w:proofErr w:type="gramStart"/>
      <w:r w:rsidRPr="002233B6">
        <w:rPr>
          <w:rFonts w:ascii="Times New Roman" w:eastAsia="Times New Roman" w:hAnsi="Times New Roman" w:cs="Times New Roman"/>
          <w:sz w:val="24"/>
          <w:szCs w:val="24"/>
        </w:rPr>
        <w:t>более фактического</w:t>
      </w:r>
      <w:proofErr w:type="gramEnd"/>
      <w:r w:rsidRPr="002233B6">
        <w:rPr>
          <w:rFonts w:ascii="Times New Roman" w:eastAsia="Times New Roman" w:hAnsi="Times New Roman" w:cs="Times New Roman"/>
          <w:sz w:val="24"/>
          <w:szCs w:val="24"/>
        </w:rPr>
        <w:t xml:space="preserve"> размера занимаемой общей площади жилых помещений по форме согласно приложению № 4 к настоящему Порядку;</w:t>
      </w:r>
    </w:p>
    <w:p w14:paraId="1640C9E7" w14:textId="77777777" w:rsidR="002233B6" w:rsidRPr="002233B6" w:rsidRDefault="002233B6" w:rsidP="002233B6">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д) копии справки гражданина с места его жительства - потребителя твердого топлива;</w:t>
      </w:r>
    </w:p>
    <w:p w14:paraId="4E8E5BB7" w14:textId="77777777" w:rsidR="002233B6" w:rsidRPr="002233B6" w:rsidRDefault="002233B6" w:rsidP="002233B6">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е) акты сверок взаимных расчетов между администрацией района и поставщиком твердого топлива;</w:t>
      </w:r>
    </w:p>
    <w:p w14:paraId="4661492E" w14:textId="77777777" w:rsidR="002233B6" w:rsidRPr="002233B6" w:rsidRDefault="002233B6" w:rsidP="002233B6">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Главный распорядитель вправе затребовать у поставщика топлива твердого дополнительную информацию для подтверждения сведений, связанных с предоставлением субсидии и неуказанной в настоящем пункте.</w:t>
      </w:r>
    </w:p>
    <w:p w14:paraId="1D41516A" w14:textId="77777777" w:rsidR="002233B6" w:rsidRPr="002233B6" w:rsidRDefault="002233B6" w:rsidP="002233B6">
      <w:pPr>
        <w:widowControl w:val="0"/>
        <w:numPr>
          <w:ilvl w:val="1"/>
          <w:numId w:val="37"/>
        </w:numPr>
        <w:tabs>
          <w:tab w:val="left" w:pos="0"/>
          <w:tab w:val="left" w:pos="709"/>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Главный распорядитель в течение 3 рабочих дней </w:t>
      </w:r>
      <w:proofErr w:type="gramStart"/>
      <w:r w:rsidRPr="002233B6">
        <w:rPr>
          <w:rFonts w:ascii="Times New Roman" w:eastAsia="Times New Roman" w:hAnsi="Times New Roman" w:cs="Times New Roman"/>
          <w:sz w:val="24"/>
          <w:szCs w:val="24"/>
        </w:rPr>
        <w:t>с даты получения</w:t>
      </w:r>
      <w:proofErr w:type="gramEnd"/>
      <w:r w:rsidRPr="002233B6">
        <w:rPr>
          <w:rFonts w:ascii="Times New Roman" w:eastAsia="Times New Roman" w:hAnsi="Times New Roman" w:cs="Times New Roman"/>
          <w:sz w:val="24"/>
          <w:szCs w:val="24"/>
        </w:rPr>
        <w:t xml:space="preserve"> документов проверяет их на правильность расчета недополученных доходов, возникающих в результате государственного регулирования цен на топливо твердое, реализуемое гражданам.</w:t>
      </w:r>
    </w:p>
    <w:p w14:paraId="6DDD11F7" w14:textId="77777777" w:rsidR="002233B6" w:rsidRPr="002233B6" w:rsidRDefault="002233B6" w:rsidP="002233B6">
      <w:pPr>
        <w:widowControl w:val="0"/>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2233B6">
        <w:rPr>
          <w:rFonts w:ascii="Times New Roman" w:eastAsia="Times New Roman" w:hAnsi="Times New Roman" w:cs="Times New Roman"/>
          <w:sz w:val="24"/>
          <w:szCs w:val="24"/>
          <w:lang w:eastAsia="ar-SA"/>
        </w:rPr>
        <w:t>Расчет осуществляется отдельно по каждому виду топлива твердого.</w:t>
      </w:r>
    </w:p>
    <w:p w14:paraId="5507355A" w14:textId="77777777" w:rsidR="002233B6" w:rsidRPr="002233B6" w:rsidRDefault="002233B6" w:rsidP="002233B6">
      <w:pPr>
        <w:widowControl w:val="0"/>
        <w:tabs>
          <w:tab w:val="left" w:pos="1134"/>
        </w:tabs>
        <w:suppressAutoHyphens/>
        <w:autoSpaceDE w:val="0"/>
        <w:spacing w:after="0" w:line="240" w:lineRule="auto"/>
        <w:ind w:firstLine="709"/>
        <w:jc w:val="both"/>
        <w:rPr>
          <w:rFonts w:ascii="Times New Roman" w:eastAsia="Arial" w:hAnsi="Times New Roman" w:cs="Times New Roman"/>
          <w:sz w:val="24"/>
          <w:szCs w:val="24"/>
          <w:lang w:eastAsia="ar-SA"/>
        </w:rPr>
      </w:pPr>
      <w:r w:rsidRPr="002233B6">
        <w:rPr>
          <w:rFonts w:ascii="Times New Roman" w:eastAsia="Times New Roman" w:hAnsi="Times New Roman" w:cs="Times New Roman"/>
          <w:sz w:val="24"/>
          <w:szCs w:val="24"/>
          <w:lang w:eastAsia="ar-SA"/>
        </w:rPr>
        <w:t>Заявка на предоставление субсидии на возмещение недополученных доходов, возникающих в результате государственного регулирования</w:t>
      </w:r>
      <w:r w:rsidRPr="002233B6">
        <w:rPr>
          <w:rFonts w:ascii="Arial" w:eastAsia="Arial" w:hAnsi="Arial" w:cs="Arial"/>
          <w:sz w:val="20"/>
          <w:szCs w:val="20"/>
          <w:lang w:eastAsia="ar-SA"/>
        </w:rPr>
        <w:t xml:space="preserve"> </w:t>
      </w:r>
      <w:r w:rsidRPr="002233B6">
        <w:rPr>
          <w:rFonts w:ascii="Times New Roman" w:eastAsia="Times New Roman" w:hAnsi="Times New Roman" w:cs="Times New Roman"/>
          <w:sz w:val="24"/>
          <w:szCs w:val="24"/>
          <w:lang w:eastAsia="ar-SA"/>
        </w:rPr>
        <w:t xml:space="preserve">цен на топливо твердое, реализуемое гражданам и используемое для нужд отопления, предоставляется Главному распорядителю в соответствии с пунктом 3.1. настоящего Порядка. </w:t>
      </w:r>
    </w:p>
    <w:p w14:paraId="1096AB05" w14:textId="77777777" w:rsidR="002233B6" w:rsidRPr="002233B6" w:rsidRDefault="002233B6" w:rsidP="002233B6">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В случае, если поставщиком топлива твердого представлены не все документы, предусмотренные пунктом 3.1. настоящего Порядка, а также в случае выявления ошибок в расчетах, главный распорядитель в течени</w:t>
      </w:r>
      <w:proofErr w:type="gramStart"/>
      <w:r w:rsidRPr="002233B6">
        <w:rPr>
          <w:rFonts w:ascii="Times New Roman" w:eastAsia="Times New Roman" w:hAnsi="Times New Roman" w:cs="Times New Roman"/>
          <w:sz w:val="24"/>
          <w:szCs w:val="24"/>
        </w:rPr>
        <w:t>и</w:t>
      </w:r>
      <w:proofErr w:type="gramEnd"/>
      <w:r w:rsidRPr="002233B6">
        <w:rPr>
          <w:rFonts w:ascii="Times New Roman" w:eastAsia="Times New Roman" w:hAnsi="Times New Roman" w:cs="Times New Roman"/>
          <w:sz w:val="24"/>
          <w:szCs w:val="24"/>
        </w:rPr>
        <w:t xml:space="preserve"> 2-х рабочих дней возвращает документы поставщику топлива твердого.</w:t>
      </w:r>
    </w:p>
    <w:p w14:paraId="7F2B92D0" w14:textId="77777777" w:rsidR="002233B6" w:rsidRPr="002233B6" w:rsidRDefault="002233B6" w:rsidP="002233B6">
      <w:pPr>
        <w:widowControl w:val="0"/>
        <w:tabs>
          <w:tab w:val="left" w:pos="0"/>
          <w:tab w:val="left" w:pos="603"/>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Поставщик топлива твердого в течение 2-х рабочих дней устраняет допущенные нарушения и представляет все предусмотренные пунктом 3.1. настоящего Порядка документы главному </w:t>
      </w:r>
      <w:r w:rsidRPr="002233B6">
        <w:rPr>
          <w:rFonts w:ascii="Times New Roman" w:eastAsia="Times New Roman" w:hAnsi="Times New Roman" w:cs="Times New Roman"/>
          <w:sz w:val="24"/>
          <w:szCs w:val="24"/>
        </w:rPr>
        <w:lastRenderedPageBreak/>
        <w:t>распорядителю.</w:t>
      </w:r>
    </w:p>
    <w:p w14:paraId="45AC3803" w14:textId="77777777" w:rsidR="002233B6" w:rsidRPr="002233B6" w:rsidRDefault="002233B6" w:rsidP="002233B6">
      <w:pPr>
        <w:widowControl w:val="0"/>
        <w:numPr>
          <w:ilvl w:val="1"/>
          <w:numId w:val="37"/>
        </w:numPr>
        <w:tabs>
          <w:tab w:val="left" w:pos="0"/>
          <w:tab w:val="left" w:pos="709"/>
          <w:tab w:val="left" w:pos="1276"/>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2233B6">
        <w:rPr>
          <w:rFonts w:ascii="Times New Roman" w:eastAsia="Times New Roman" w:hAnsi="Times New Roman" w:cs="Times New Roman"/>
          <w:sz w:val="24"/>
          <w:szCs w:val="24"/>
          <w:lang w:eastAsia="ru-RU"/>
        </w:rPr>
        <w:t xml:space="preserve"> Субсидия перечисляется поставщику топлива твердого не позднее 10 (десятого) рабочего дня со дня поступления на расчетный счет бюджета муниципального района «Сыктывдинский» финансовых средств от Министерства, на счета получателя субсидии, открытые в учреждениях Центрального Банка Российской Федерации или кредитных организациях и указанные в представленных для рассмотрения документах на получение субсидии.    </w:t>
      </w:r>
    </w:p>
    <w:p w14:paraId="7AEDAE11" w14:textId="77777777" w:rsidR="002233B6" w:rsidRPr="002233B6" w:rsidRDefault="002233B6" w:rsidP="002233B6">
      <w:pPr>
        <w:widowControl w:val="0"/>
        <w:numPr>
          <w:ilvl w:val="1"/>
          <w:numId w:val="37"/>
        </w:numPr>
        <w:tabs>
          <w:tab w:val="left" w:pos="0"/>
          <w:tab w:val="left" w:pos="603"/>
          <w:tab w:val="left"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proofErr w:type="gramStart"/>
      <w:r w:rsidRPr="002233B6">
        <w:rPr>
          <w:rFonts w:ascii="Times New Roman" w:eastAsia="Times New Roman" w:hAnsi="Times New Roman" w:cs="Times New Roman"/>
          <w:sz w:val="24"/>
          <w:szCs w:val="24"/>
          <w:lang w:eastAsia="ru-RU"/>
        </w:rPr>
        <w:t>Контроль за</w:t>
      </w:r>
      <w:proofErr w:type="gramEnd"/>
      <w:r w:rsidRPr="002233B6">
        <w:rPr>
          <w:rFonts w:ascii="Times New Roman" w:eastAsia="Times New Roman" w:hAnsi="Times New Roman" w:cs="Times New Roman"/>
          <w:sz w:val="24"/>
          <w:szCs w:val="24"/>
          <w:lang w:eastAsia="ru-RU"/>
        </w:rPr>
        <w:t xml:space="preserve"> правильностью и обоснованностью размера заявленных поставщиком топлива твердого недополученных доходов осуществляет управление экономического развития (структурное подразделение Главного распорядителя).</w:t>
      </w:r>
    </w:p>
    <w:p w14:paraId="0B3BC05C" w14:textId="77777777" w:rsidR="002233B6" w:rsidRPr="002233B6" w:rsidRDefault="002233B6" w:rsidP="002233B6">
      <w:pPr>
        <w:widowControl w:val="0"/>
        <w:tabs>
          <w:tab w:val="left" w:pos="-40"/>
          <w:tab w:val="left" w:pos="-14"/>
          <w:tab w:val="left" w:pos="603"/>
          <w:tab w:val="left" w:pos="993"/>
          <w:tab w:val="num" w:pos="1430"/>
        </w:tabs>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p>
    <w:p w14:paraId="0E4F3868" w14:textId="77777777" w:rsidR="002233B6" w:rsidRPr="002233B6" w:rsidRDefault="002233B6" w:rsidP="002233B6">
      <w:pPr>
        <w:widowControl w:val="0"/>
        <w:tabs>
          <w:tab w:val="left" w:pos="-40"/>
          <w:tab w:val="left" w:pos="-14"/>
          <w:tab w:val="left" w:pos="603"/>
          <w:tab w:val="left" w:pos="993"/>
          <w:tab w:val="num" w:pos="1430"/>
        </w:tabs>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r w:rsidRPr="002233B6">
        <w:rPr>
          <w:rFonts w:ascii="Times New Roman" w:eastAsia="Times New Roman" w:hAnsi="Times New Roman" w:cs="Times New Roman"/>
          <w:b/>
          <w:bCs/>
          <w:sz w:val="24"/>
          <w:szCs w:val="24"/>
          <w:lang w:val="en-US"/>
        </w:rPr>
        <w:t>IV</w:t>
      </w:r>
      <w:r w:rsidRPr="002233B6">
        <w:rPr>
          <w:rFonts w:ascii="Times New Roman" w:eastAsia="Times New Roman" w:hAnsi="Times New Roman" w:cs="Times New Roman"/>
          <w:b/>
          <w:bCs/>
          <w:sz w:val="24"/>
          <w:szCs w:val="24"/>
        </w:rPr>
        <w:t>. Контроль соблюдения условий, целей и порядка предоставления субсидии и ответственность за их нарушение</w:t>
      </w:r>
    </w:p>
    <w:p w14:paraId="10339CFD" w14:textId="77777777" w:rsidR="002233B6" w:rsidRPr="002233B6" w:rsidRDefault="002233B6" w:rsidP="002233B6">
      <w:pPr>
        <w:widowControl w:val="0"/>
        <w:tabs>
          <w:tab w:val="left" w:pos="-40"/>
          <w:tab w:val="left" w:pos="-14"/>
          <w:tab w:val="left" w:pos="603"/>
          <w:tab w:val="left" w:pos="993"/>
          <w:tab w:val="num" w:pos="1430"/>
        </w:tabs>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p>
    <w:p w14:paraId="271A5A06" w14:textId="77777777" w:rsidR="002233B6" w:rsidRPr="002233B6" w:rsidRDefault="002233B6" w:rsidP="002233B6">
      <w:pPr>
        <w:widowControl w:val="0"/>
        <w:tabs>
          <w:tab w:val="left" w:pos="-40"/>
          <w:tab w:val="left" w:pos="-14"/>
          <w:tab w:val="left" w:pos="142"/>
          <w:tab w:val="left" w:pos="851"/>
          <w:tab w:val="left" w:pos="993"/>
          <w:tab w:val="num" w:pos="1430"/>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rPr>
      </w:pPr>
      <w:r w:rsidRPr="002233B6">
        <w:rPr>
          <w:rFonts w:ascii="Times New Roman" w:eastAsia="Times New Roman" w:hAnsi="Times New Roman" w:cs="Times New Roman"/>
          <w:sz w:val="24"/>
          <w:szCs w:val="24"/>
        </w:rPr>
        <w:t xml:space="preserve">4.1. </w:t>
      </w:r>
      <w:r w:rsidRPr="002233B6">
        <w:rPr>
          <w:rFonts w:ascii="Times New Roman" w:eastAsia="Calibri" w:hAnsi="Times New Roman" w:cs="Times New Roman"/>
          <w:sz w:val="24"/>
          <w:szCs w:val="24"/>
        </w:rPr>
        <w:t>Соблюдение условий, целей, порядка предоставления субсидии подлежит обязательной проверке главным распорядителем и органами муниципального (государственного) финансового контроля.</w:t>
      </w:r>
    </w:p>
    <w:p w14:paraId="38FC4FED" w14:textId="77777777" w:rsidR="002233B6" w:rsidRPr="002233B6" w:rsidRDefault="002233B6" w:rsidP="002233B6">
      <w:pPr>
        <w:widowControl w:val="0"/>
        <w:tabs>
          <w:tab w:val="left" w:pos="-40"/>
          <w:tab w:val="left" w:pos="-14"/>
          <w:tab w:val="left" w:pos="142"/>
          <w:tab w:val="left" w:pos="851"/>
          <w:tab w:val="left" w:pos="993"/>
          <w:tab w:val="num" w:pos="1430"/>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33B6">
        <w:rPr>
          <w:rFonts w:ascii="Times New Roman" w:eastAsia="Arial" w:hAnsi="Times New Roman" w:cs="Times New Roman"/>
          <w:sz w:val="24"/>
          <w:szCs w:val="24"/>
          <w:lang w:eastAsia="ar-SA"/>
        </w:rPr>
        <w:t>4.2. Для проведения проверки (ревизии) поставщик топлива твердого обязан представить проверяющим все первичные документы, связанные с реализацией топлива твердого.</w:t>
      </w:r>
    </w:p>
    <w:p w14:paraId="42931655" w14:textId="77777777" w:rsidR="002233B6" w:rsidRPr="002233B6" w:rsidRDefault="002233B6" w:rsidP="002233B6">
      <w:pPr>
        <w:tabs>
          <w:tab w:val="left" w:pos="-14"/>
          <w:tab w:val="left" w:pos="142"/>
          <w:tab w:val="left" w:pos="993"/>
        </w:tabs>
        <w:suppressAutoHyphens/>
        <w:autoSpaceDE w:val="0"/>
        <w:spacing w:after="0" w:line="240" w:lineRule="auto"/>
        <w:ind w:firstLine="851"/>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 xml:space="preserve"> Главный распорядитель вправе приостановить перечисление субсидий поставщику топлива твердого до окончания сроков проведения проверок, проводимых в соответствии с пунктом 3.2. Порядка.</w:t>
      </w:r>
    </w:p>
    <w:p w14:paraId="1FCC8F8D" w14:textId="77777777" w:rsidR="002233B6" w:rsidRPr="002233B6" w:rsidRDefault="002233B6" w:rsidP="002233B6">
      <w:pPr>
        <w:tabs>
          <w:tab w:val="left" w:pos="-14"/>
          <w:tab w:val="left" w:pos="142"/>
          <w:tab w:val="left" w:pos="993"/>
        </w:tabs>
        <w:suppressAutoHyphens/>
        <w:autoSpaceDE w:val="0"/>
        <w:spacing w:after="0" w:line="240" w:lineRule="auto"/>
        <w:ind w:firstLine="851"/>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Главный распорядитель в течение 3-х рабочих дней извещает поставщика твердого топлива о принятом решении по приостановлению перечисления субсидии.</w:t>
      </w:r>
    </w:p>
    <w:p w14:paraId="05ABD171" w14:textId="77777777" w:rsidR="002233B6" w:rsidRPr="002233B6" w:rsidRDefault="002233B6" w:rsidP="002233B6">
      <w:pPr>
        <w:tabs>
          <w:tab w:val="left" w:pos="-14"/>
          <w:tab w:val="left" w:pos="142"/>
          <w:tab w:val="left" w:pos="993"/>
        </w:tabs>
        <w:suppressAutoHyphens/>
        <w:autoSpaceDE w:val="0"/>
        <w:spacing w:after="0" w:line="240" w:lineRule="auto"/>
        <w:ind w:firstLine="851"/>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 xml:space="preserve"> Решение о приостановлении перечисления субсидии поставщику топлива твердого принимается в следующих случаях:</w:t>
      </w:r>
    </w:p>
    <w:p w14:paraId="2B8E9EE3" w14:textId="77777777" w:rsidR="002233B6" w:rsidRPr="002233B6" w:rsidRDefault="002233B6" w:rsidP="002233B6">
      <w:pPr>
        <w:tabs>
          <w:tab w:val="left" w:pos="-14"/>
          <w:tab w:val="left" w:pos="142"/>
          <w:tab w:val="left" w:pos="993"/>
        </w:tabs>
        <w:suppressAutoHyphens/>
        <w:autoSpaceDE w:val="0"/>
        <w:spacing w:after="0" w:line="240" w:lineRule="auto"/>
        <w:ind w:firstLine="851"/>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а) документы, представленные поставщиком твердого топлива, не соответствуют перечню, установленному пунктом 3.1. Порядка;</w:t>
      </w:r>
    </w:p>
    <w:p w14:paraId="19724535" w14:textId="77777777" w:rsidR="002233B6" w:rsidRPr="002233B6" w:rsidRDefault="002233B6" w:rsidP="002233B6">
      <w:pPr>
        <w:tabs>
          <w:tab w:val="left" w:pos="-14"/>
          <w:tab w:val="left" w:pos="142"/>
          <w:tab w:val="left" w:pos="993"/>
        </w:tabs>
        <w:suppressAutoHyphens/>
        <w:autoSpaceDE w:val="0"/>
        <w:spacing w:after="0" w:line="240" w:lineRule="auto"/>
        <w:ind w:firstLine="851"/>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б) сведения, содержащиеся в представленных поставщиком топлива твердого документах, являются недостоверными или искаженными.</w:t>
      </w:r>
    </w:p>
    <w:p w14:paraId="4FD5B475" w14:textId="77777777" w:rsidR="002233B6" w:rsidRPr="002233B6" w:rsidRDefault="002233B6" w:rsidP="002233B6">
      <w:pPr>
        <w:widowControl w:val="0"/>
        <w:numPr>
          <w:ilvl w:val="1"/>
          <w:numId w:val="38"/>
        </w:numPr>
        <w:tabs>
          <w:tab w:val="left" w:pos="142"/>
          <w:tab w:val="left" w:pos="851"/>
          <w:tab w:val="left" w:pos="1560"/>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2233B6">
        <w:rPr>
          <w:rFonts w:ascii="Times New Roman" w:eastAsia="Arial" w:hAnsi="Times New Roman" w:cs="Times New Roman"/>
          <w:sz w:val="24"/>
          <w:szCs w:val="24"/>
          <w:lang w:eastAsia="ar-SA"/>
        </w:rPr>
        <w:t>В случае выявления главным распорядителем факта нарушений поставщиком топлива твердого условий, установленных Порядком или Договором, перечисленная субсидия:</w:t>
      </w:r>
    </w:p>
    <w:p w14:paraId="5478BACE" w14:textId="77777777" w:rsidR="002233B6" w:rsidRPr="002233B6" w:rsidRDefault="002233B6" w:rsidP="002233B6">
      <w:pPr>
        <w:widowControl w:val="0"/>
        <w:tabs>
          <w:tab w:val="left" w:pos="142"/>
          <w:tab w:val="left" w:pos="851"/>
          <w:tab w:val="left" w:pos="1560"/>
        </w:tabs>
        <w:suppressAutoHyphens/>
        <w:autoSpaceDE w:val="0"/>
        <w:autoSpaceDN w:val="0"/>
        <w:adjustRightInd w:val="0"/>
        <w:spacing w:after="200" w:line="240" w:lineRule="auto"/>
        <w:ind w:firstLine="851"/>
        <w:contextualSpacing/>
        <w:jc w:val="both"/>
        <w:rPr>
          <w:rFonts w:ascii="Times New Roman" w:eastAsia="Times New Roman" w:hAnsi="Times New Roman" w:cs="Times New Roman"/>
          <w:sz w:val="24"/>
          <w:szCs w:val="24"/>
        </w:rPr>
      </w:pPr>
      <w:r w:rsidRPr="002233B6">
        <w:rPr>
          <w:rFonts w:ascii="Times New Roman" w:eastAsia="Arial" w:hAnsi="Times New Roman" w:cs="Times New Roman"/>
          <w:sz w:val="24"/>
          <w:szCs w:val="24"/>
          <w:lang w:eastAsia="ar-SA"/>
        </w:rPr>
        <w:t>а) подлежит зачету главным распорядителем в счет предстоящих платежей, а оставшаяся после проведения зачета сумма подлежит возврату поставщиком топлива твердого в бюджет муниципального района «Сыктывдинский» Республики Коми;</w:t>
      </w:r>
    </w:p>
    <w:p w14:paraId="36A3438F" w14:textId="77777777" w:rsidR="002233B6" w:rsidRPr="002233B6" w:rsidRDefault="002233B6" w:rsidP="002233B6">
      <w:pPr>
        <w:widowControl w:val="0"/>
        <w:tabs>
          <w:tab w:val="left" w:pos="142"/>
          <w:tab w:val="left" w:pos="851"/>
          <w:tab w:val="left" w:pos="993"/>
        </w:tabs>
        <w:suppressAutoHyphens/>
        <w:autoSpaceDE w:val="0"/>
        <w:autoSpaceDN w:val="0"/>
        <w:adjustRightInd w:val="0"/>
        <w:spacing w:after="200" w:line="240" w:lineRule="auto"/>
        <w:ind w:firstLine="851"/>
        <w:contextualSpacing/>
        <w:jc w:val="both"/>
        <w:rPr>
          <w:rFonts w:ascii="Times New Roman" w:eastAsia="Times New Roman" w:hAnsi="Times New Roman" w:cs="Times New Roman"/>
          <w:sz w:val="24"/>
          <w:szCs w:val="24"/>
        </w:rPr>
      </w:pPr>
      <w:r w:rsidRPr="002233B6">
        <w:rPr>
          <w:rFonts w:ascii="Times New Roman" w:eastAsia="Arial" w:hAnsi="Times New Roman" w:cs="Times New Roman"/>
          <w:sz w:val="24"/>
          <w:szCs w:val="24"/>
          <w:lang w:eastAsia="ar-SA"/>
        </w:rPr>
        <w:t>б) подлежит возврату в бюджет муниципального района «Сыктывдинский».</w:t>
      </w:r>
    </w:p>
    <w:p w14:paraId="30638CCF" w14:textId="77777777" w:rsidR="002233B6" w:rsidRPr="002233B6" w:rsidRDefault="002233B6" w:rsidP="002233B6">
      <w:pPr>
        <w:widowControl w:val="0"/>
        <w:numPr>
          <w:ilvl w:val="1"/>
          <w:numId w:val="38"/>
        </w:numPr>
        <w:tabs>
          <w:tab w:val="left" w:pos="-14"/>
          <w:tab w:val="left" w:pos="142"/>
          <w:tab w:val="left" w:pos="709"/>
          <w:tab w:val="left" w:pos="851"/>
          <w:tab w:val="left" w:pos="141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2233B6">
        <w:rPr>
          <w:rFonts w:ascii="Times New Roman" w:eastAsia="Arial" w:hAnsi="Times New Roman" w:cs="Times New Roman"/>
          <w:sz w:val="24"/>
          <w:szCs w:val="24"/>
          <w:lang w:eastAsia="ar-SA"/>
        </w:rPr>
        <w:t>Возврат субсидии осуществляется на основании письма (уведомления) с указанием выявленных нарушений (оснований для возврата), направленного главным распорядителем поставщику топлива твердого.</w:t>
      </w:r>
    </w:p>
    <w:p w14:paraId="761D9C17" w14:textId="77777777" w:rsidR="002233B6" w:rsidRPr="002233B6" w:rsidRDefault="002233B6" w:rsidP="002233B6">
      <w:pPr>
        <w:widowControl w:val="0"/>
        <w:numPr>
          <w:ilvl w:val="1"/>
          <w:numId w:val="38"/>
        </w:numPr>
        <w:tabs>
          <w:tab w:val="left" w:pos="-14"/>
          <w:tab w:val="left" w:pos="142"/>
          <w:tab w:val="left" w:pos="709"/>
          <w:tab w:val="left" w:pos="851"/>
          <w:tab w:val="left" w:pos="141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2233B6">
        <w:rPr>
          <w:rFonts w:ascii="Times New Roman" w:eastAsia="Arial" w:hAnsi="Times New Roman" w:cs="Times New Roman"/>
          <w:sz w:val="24"/>
          <w:szCs w:val="24"/>
          <w:lang w:eastAsia="ar-SA"/>
        </w:rPr>
        <w:t xml:space="preserve">В случае если нарушения установлены в ходе муниципального (государственного) контроля, возврат субсидии осуществляется на основании представления (предписания), направленного в адрес поставщика топлива твердого. </w:t>
      </w:r>
    </w:p>
    <w:p w14:paraId="68FA15B7" w14:textId="77777777" w:rsidR="002233B6" w:rsidRPr="002233B6" w:rsidRDefault="002233B6" w:rsidP="002233B6">
      <w:pPr>
        <w:widowControl w:val="0"/>
        <w:numPr>
          <w:ilvl w:val="1"/>
          <w:numId w:val="38"/>
        </w:numPr>
        <w:tabs>
          <w:tab w:val="left" w:pos="-14"/>
          <w:tab w:val="left" w:pos="142"/>
          <w:tab w:val="left" w:pos="709"/>
          <w:tab w:val="left" w:pos="851"/>
          <w:tab w:val="left" w:pos="141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2233B6">
        <w:rPr>
          <w:rFonts w:ascii="Times New Roman" w:eastAsia="Arial" w:hAnsi="Times New Roman" w:cs="Times New Roman"/>
          <w:sz w:val="24"/>
          <w:szCs w:val="24"/>
          <w:lang w:eastAsia="ar-SA"/>
        </w:rPr>
        <w:t>Поставщик топлива твердого возвращает субсидию в бюджет муниципального района «Сыктывдинский» Республики Коми в течение 10 десяти рабочих дней со дня получения письма (уведомления).</w:t>
      </w:r>
    </w:p>
    <w:p w14:paraId="5D1FF4F4" w14:textId="77777777" w:rsidR="002233B6" w:rsidRPr="002233B6" w:rsidRDefault="002233B6" w:rsidP="002233B6">
      <w:pPr>
        <w:widowControl w:val="0"/>
        <w:numPr>
          <w:ilvl w:val="1"/>
          <w:numId w:val="38"/>
        </w:numPr>
        <w:tabs>
          <w:tab w:val="left" w:pos="142"/>
          <w:tab w:val="left" w:pos="709"/>
          <w:tab w:val="left" w:pos="851"/>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rPr>
      </w:pPr>
      <w:r w:rsidRPr="002233B6">
        <w:rPr>
          <w:rFonts w:ascii="Times New Roman" w:eastAsia="Arial" w:hAnsi="Times New Roman" w:cs="Times New Roman"/>
          <w:sz w:val="24"/>
          <w:szCs w:val="24"/>
          <w:lang w:eastAsia="ar-SA"/>
        </w:rPr>
        <w:t>В случае невозврата полученных бюджетных средств в установленный срок, взысканию подлежит также сумма процентов за пользование денежными средствами в соответствии с законодательством Российской Федерации.</w:t>
      </w:r>
    </w:p>
    <w:p w14:paraId="2E052EED" w14:textId="77777777" w:rsidR="002233B6" w:rsidRPr="002233B6" w:rsidRDefault="002233B6" w:rsidP="002233B6">
      <w:pPr>
        <w:widowControl w:val="0"/>
        <w:numPr>
          <w:ilvl w:val="1"/>
          <w:numId w:val="38"/>
        </w:numPr>
        <w:tabs>
          <w:tab w:val="left" w:pos="-14"/>
          <w:tab w:val="left" w:pos="142"/>
          <w:tab w:val="left" w:pos="1276"/>
        </w:tabs>
        <w:suppressAutoHyphens/>
        <w:autoSpaceDE w:val="0"/>
        <w:spacing w:after="0" w:line="240" w:lineRule="auto"/>
        <w:ind w:left="0" w:firstLine="851"/>
        <w:contextualSpacing/>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 xml:space="preserve"> В случае неоднократного допущения повторяющихся ошибок в отчетах поставщиков топлива твердого (два месяца и более) или невыполнения взятых на себя обязательств по поставке топлива твердого населению, главный распорядитель вправе расторгнуть с ними договор в одностороннем порядке. </w:t>
      </w:r>
      <w:r w:rsidRPr="002233B6">
        <w:rPr>
          <w:rFonts w:ascii="Times New Roman" w:eastAsia="Arial" w:hAnsi="Times New Roman" w:cs="Times New Roman"/>
          <w:sz w:val="24"/>
          <w:szCs w:val="24"/>
          <w:lang w:eastAsia="ru-RU"/>
        </w:rPr>
        <w:t xml:space="preserve">Поставщик топлива твердого также вправе расторгнуть в одностороннем </w:t>
      </w:r>
      <w:r w:rsidRPr="002233B6">
        <w:rPr>
          <w:rFonts w:ascii="Times New Roman" w:eastAsia="Arial" w:hAnsi="Times New Roman" w:cs="Times New Roman"/>
          <w:sz w:val="24"/>
          <w:szCs w:val="24"/>
          <w:lang w:eastAsia="ru-RU"/>
        </w:rPr>
        <w:lastRenderedPageBreak/>
        <w:t>порядке заключенный с главным распорядителем Договор. Сторона, решившая расторгнуть Договор, должна направить письменное уведомление о намерении расторгнуть Договор другой стороне не позднее, чем за десять дней до предполагаемого дня расторжения настоящего Договора.</w:t>
      </w:r>
    </w:p>
    <w:p w14:paraId="7B8742BB" w14:textId="1F3277E8" w:rsidR="002233B6" w:rsidRDefault="002233B6" w:rsidP="002233B6">
      <w:pPr>
        <w:widowControl w:val="0"/>
        <w:tabs>
          <w:tab w:val="left" w:pos="-14"/>
          <w:tab w:val="left" w:pos="993"/>
          <w:tab w:val="left" w:pos="1276"/>
        </w:tabs>
        <w:suppressAutoHyphens/>
        <w:autoSpaceDE w:val="0"/>
        <w:spacing w:after="200" w:line="240" w:lineRule="auto"/>
        <w:contextualSpacing/>
        <w:rPr>
          <w:rFonts w:ascii="Times New Roman" w:eastAsia="Arial" w:hAnsi="Times New Roman" w:cs="Times New Roman"/>
          <w:sz w:val="24"/>
          <w:szCs w:val="24"/>
          <w:lang w:eastAsia="ar-SA"/>
        </w:rPr>
      </w:pPr>
    </w:p>
    <w:p w14:paraId="6E2ECF9A" w14:textId="14DF3C5C" w:rsidR="002233B6" w:rsidRDefault="002233B6" w:rsidP="002233B6">
      <w:pPr>
        <w:widowControl w:val="0"/>
        <w:tabs>
          <w:tab w:val="left" w:pos="-14"/>
          <w:tab w:val="left" w:pos="993"/>
          <w:tab w:val="left" w:pos="1276"/>
        </w:tabs>
        <w:suppressAutoHyphens/>
        <w:autoSpaceDE w:val="0"/>
        <w:spacing w:after="200" w:line="240" w:lineRule="auto"/>
        <w:contextualSpacing/>
        <w:rPr>
          <w:rFonts w:ascii="Times New Roman" w:eastAsia="Arial" w:hAnsi="Times New Roman" w:cs="Times New Roman"/>
          <w:sz w:val="24"/>
          <w:szCs w:val="24"/>
          <w:lang w:eastAsia="ar-SA"/>
        </w:rPr>
      </w:pPr>
    </w:p>
    <w:p w14:paraId="531B612C" w14:textId="5C6BC753" w:rsidR="002233B6" w:rsidRDefault="002233B6" w:rsidP="002233B6">
      <w:pPr>
        <w:widowControl w:val="0"/>
        <w:tabs>
          <w:tab w:val="left" w:pos="-14"/>
          <w:tab w:val="left" w:pos="993"/>
          <w:tab w:val="left" w:pos="1276"/>
        </w:tabs>
        <w:suppressAutoHyphens/>
        <w:autoSpaceDE w:val="0"/>
        <w:spacing w:after="200" w:line="240" w:lineRule="auto"/>
        <w:contextualSpacing/>
        <w:rPr>
          <w:rFonts w:ascii="Times New Roman" w:eastAsia="Arial" w:hAnsi="Times New Roman" w:cs="Times New Roman"/>
          <w:sz w:val="24"/>
          <w:szCs w:val="24"/>
          <w:lang w:eastAsia="ar-SA"/>
        </w:rPr>
      </w:pPr>
    </w:p>
    <w:p w14:paraId="2DCA9C09" w14:textId="50D0D9CA" w:rsidR="002233B6" w:rsidRDefault="002233B6" w:rsidP="002233B6">
      <w:pPr>
        <w:widowControl w:val="0"/>
        <w:tabs>
          <w:tab w:val="left" w:pos="-14"/>
          <w:tab w:val="left" w:pos="993"/>
          <w:tab w:val="left" w:pos="1276"/>
        </w:tabs>
        <w:suppressAutoHyphens/>
        <w:autoSpaceDE w:val="0"/>
        <w:spacing w:after="200" w:line="240" w:lineRule="auto"/>
        <w:contextualSpacing/>
        <w:rPr>
          <w:rFonts w:ascii="Times New Roman" w:eastAsia="Arial" w:hAnsi="Times New Roman" w:cs="Times New Roman"/>
          <w:sz w:val="24"/>
          <w:szCs w:val="24"/>
          <w:lang w:eastAsia="ar-SA"/>
        </w:rPr>
      </w:pPr>
    </w:p>
    <w:p w14:paraId="773FF006" w14:textId="6AE8079E" w:rsidR="002233B6" w:rsidRDefault="002233B6" w:rsidP="002233B6">
      <w:pPr>
        <w:widowControl w:val="0"/>
        <w:tabs>
          <w:tab w:val="left" w:pos="-14"/>
          <w:tab w:val="left" w:pos="993"/>
          <w:tab w:val="left" w:pos="1276"/>
        </w:tabs>
        <w:suppressAutoHyphens/>
        <w:autoSpaceDE w:val="0"/>
        <w:spacing w:after="200" w:line="240" w:lineRule="auto"/>
        <w:contextualSpacing/>
        <w:rPr>
          <w:rFonts w:ascii="Times New Roman" w:eastAsia="Arial" w:hAnsi="Times New Roman" w:cs="Times New Roman"/>
          <w:sz w:val="24"/>
          <w:szCs w:val="24"/>
          <w:lang w:eastAsia="ar-SA"/>
        </w:rPr>
      </w:pPr>
    </w:p>
    <w:p w14:paraId="627938E6" w14:textId="5F88BD2C" w:rsidR="002233B6" w:rsidRDefault="002233B6" w:rsidP="002233B6">
      <w:pPr>
        <w:widowControl w:val="0"/>
        <w:tabs>
          <w:tab w:val="left" w:pos="-14"/>
          <w:tab w:val="left" w:pos="993"/>
          <w:tab w:val="left" w:pos="1276"/>
        </w:tabs>
        <w:suppressAutoHyphens/>
        <w:autoSpaceDE w:val="0"/>
        <w:spacing w:after="200" w:line="240" w:lineRule="auto"/>
        <w:contextualSpacing/>
        <w:rPr>
          <w:rFonts w:ascii="Times New Roman" w:eastAsia="Arial" w:hAnsi="Times New Roman" w:cs="Times New Roman"/>
          <w:sz w:val="24"/>
          <w:szCs w:val="24"/>
          <w:lang w:eastAsia="ar-SA"/>
        </w:rPr>
      </w:pPr>
    </w:p>
    <w:p w14:paraId="1BCE3739" w14:textId="77777777" w:rsidR="002233B6" w:rsidRPr="002233B6" w:rsidRDefault="002233B6" w:rsidP="002233B6">
      <w:pPr>
        <w:widowControl w:val="0"/>
        <w:tabs>
          <w:tab w:val="left" w:pos="-14"/>
          <w:tab w:val="left" w:pos="993"/>
          <w:tab w:val="left" w:pos="1276"/>
        </w:tabs>
        <w:suppressAutoHyphens/>
        <w:autoSpaceDE w:val="0"/>
        <w:spacing w:after="200" w:line="240" w:lineRule="auto"/>
        <w:contextualSpacing/>
        <w:rPr>
          <w:rFonts w:ascii="Times New Roman" w:eastAsia="Arial" w:hAnsi="Times New Roman" w:cs="Times New Roman"/>
          <w:sz w:val="24"/>
          <w:szCs w:val="24"/>
          <w:lang w:eastAsia="ar-SA"/>
        </w:rPr>
      </w:pPr>
    </w:p>
    <w:p w14:paraId="0F17F4E6" w14:textId="77777777" w:rsidR="002233B6" w:rsidRPr="002233B6" w:rsidRDefault="002233B6" w:rsidP="002233B6">
      <w:pPr>
        <w:widowControl w:val="0"/>
        <w:tabs>
          <w:tab w:val="left" w:pos="-14"/>
          <w:tab w:val="left" w:pos="993"/>
          <w:tab w:val="left" w:pos="1276"/>
        </w:tabs>
        <w:suppressAutoHyphens/>
        <w:autoSpaceDE w:val="0"/>
        <w:spacing w:after="200" w:line="240" w:lineRule="auto"/>
        <w:contextualSpacing/>
        <w:jc w:val="right"/>
        <w:rPr>
          <w:rFonts w:ascii="Times New Roman" w:eastAsia="Arial" w:hAnsi="Times New Roman" w:cs="Times New Roman"/>
          <w:sz w:val="24"/>
          <w:szCs w:val="24"/>
          <w:lang w:eastAsia="ar-SA"/>
        </w:rPr>
      </w:pPr>
    </w:p>
    <w:p w14:paraId="251AE3DD" w14:textId="77777777" w:rsidR="002233B6" w:rsidRPr="002233B6" w:rsidRDefault="002233B6" w:rsidP="002233B6">
      <w:pPr>
        <w:widowControl w:val="0"/>
        <w:tabs>
          <w:tab w:val="left" w:pos="-14"/>
          <w:tab w:val="left" w:pos="993"/>
          <w:tab w:val="left" w:pos="1276"/>
        </w:tabs>
        <w:suppressAutoHyphens/>
        <w:autoSpaceDE w:val="0"/>
        <w:spacing w:after="200" w:line="240" w:lineRule="auto"/>
        <w:contextualSpacing/>
        <w:jc w:val="right"/>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Приложение № 1</w:t>
      </w:r>
    </w:p>
    <w:p w14:paraId="13A453A1"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к Порядку предоставления и финансирования </w:t>
      </w:r>
    </w:p>
    <w:p w14:paraId="2228FFC3"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субсидий на покрытие убытков, возникающих в результате</w:t>
      </w:r>
    </w:p>
    <w:p w14:paraId="19E89F21"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 государственного регулирования цен на топливо твердое, реализуемое</w:t>
      </w:r>
    </w:p>
    <w:p w14:paraId="0C2D6CD0"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 гражданам для нужд отопления муниципального образования  </w:t>
      </w:r>
    </w:p>
    <w:p w14:paraId="45B42767"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муниципального района «Сыктывдинский»</w:t>
      </w:r>
    </w:p>
    <w:p w14:paraId="2B586AF8" w14:textId="77777777" w:rsidR="002233B6" w:rsidRPr="002233B6" w:rsidRDefault="002233B6" w:rsidP="002233B6">
      <w:pPr>
        <w:suppressAutoHyphens/>
        <w:autoSpaceDE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на очередной финансовый год и плановый период</w:t>
      </w:r>
    </w:p>
    <w:p w14:paraId="7A0C69AE" w14:textId="77777777" w:rsidR="002233B6" w:rsidRPr="002233B6" w:rsidRDefault="002233B6" w:rsidP="002233B6">
      <w:pPr>
        <w:suppressAutoHyphens/>
        <w:autoSpaceDE w:val="0"/>
        <w:spacing w:after="0" w:line="240" w:lineRule="auto"/>
        <w:jc w:val="right"/>
        <w:rPr>
          <w:rFonts w:ascii="Times New Roman" w:eastAsia="Arial" w:hAnsi="Times New Roman" w:cs="Times New Roman"/>
          <w:sz w:val="24"/>
          <w:szCs w:val="24"/>
          <w:lang w:eastAsia="ar-SA"/>
        </w:rPr>
      </w:pPr>
    </w:p>
    <w:p w14:paraId="493F4440" w14:textId="77777777" w:rsidR="002233B6" w:rsidRPr="002233B6" w:rsidRDefault="002233B6" w:rsidP="002233B6">
      <w:pPr>
        <w:autoSpaceDE w:val="0"/>
        <w:spacing w:after="0" w:line="240" w:lineRule="auto"/>
        <w:jc w:val="center"/>
        <w:rPr>
          <w:rFonts w:ascii="Times New Roman" w:eastAsia="Courier New CYR" w:hAnsi="Times New Roman" w:cs="Times New Roman"/>
          <w:b/>
          <w:bCs/>
          <w:sz w:val="24"/>
          <w:szCs w:val="24"/>
          <w:shd w:val="clear" w:color="auto" w:fill="FFFFFF"/>
        </w:rPr>
      </w:pPr>
      <w:r w:rsidRPr="002233B6">
        <w:rPr>
          <w:rFonts w:ascii="Times New Roman" w:eastAsia="Courier New CYR" w:hAnsi="Times New Roman" w:cs="Times New Roman"/>
          <w:b/>
          <w:bCs/>
          <w:sz w:val="24"/>
          <w:szCs w:val="24"/>
          <w:shd w:val="clear" w:color="auto" w:fill="FFFFFF"/>
        </w:rPr>
        <w:t>Заявка</w:t>
      </w:r>
    </w:p>
    <w:p w14:paraId="1B2A37D3" w14:textId="77777777" w:rsidR="002233B6" w:rsidRPr="002233B6" w:rsidRDefault="002233B6" w:rsidP="002233B6">
      <w:pPr>
        <w:spacing w:after="0" w:line="240" w:lineRule="auto"/>
        <w:jc w:val="center"/>
        <w:rPr>
          <w:rFonts w:ascii="Times New Roman" w:eastAsia="Times New Roman" w:hAnsi="Times New Roman" w:cs="Times New Roman"/>
          <w:b/>
          <w:bCs/>
          <w:sz w:val="28"/>
          <w:szCs w:val="28"/>
          <w:lang w:eastAsia="ru-RU"/>
        </w:rPr>
      </w:pPr>
      <w:r w:rsidRPr="002233B6">
        <w:rPr>
          <w:rFonts w:ascii="Times New Roman" w:eastAsia="Courier New CYR" w:hAnsi="Times New Roman" w:cs="Times New Roman"/>
          <w:b/>
          <w:bCs/>
          <w:sz w:val="24"/>
          <w:szCs w:val="24"/>
          <w:shd w:val="clear" w:color="auto" w:fill="FFFFFF"/>
        </w:rPr>
        <w:t xml:space="preserve"> на заключение договора на </w:t>
      </w:r>
      <w:r w:rsidRPr="002233B6">
        <w:rPr>
          <w:rFonts w:ascii="Times New Roman" w:eastAsia="Times New Roman" w:hAnsi="Times New Roman" w:cs="Times New Roman"/>
          <w:b/>
          <w:bCs/>
          <w:sz w:val="24"/>
          <w:szCs w:val="24"/>
          <w:lang w:eastAsia="ru-RU"/>
        </w:rPr>
        <w:t>предоставления субсидий в целях возмещения недополученных доходов,</w:t>
      </w:r>
      <w:r w:rsidRPr="002233B6">
        <w:rPr>
          <w:rFonts w:ascii="Times New Roman" w:eastAsia="Times New Roman" w:hAnsi="Times New Roman" w:cs="Times New Roman"/>
          <w:b/>
          <w:bCs/>
          <w:sz w:val="28"/>
          <w:szCs w:val="28"/>
          <w:lang w:eastAsia="ru-RU"/>
        </w:rPr>
        <w:t xml:space="preserve"> </w:t>
      </w:r>
      <w:r w:rsidRPr="002233B6">
        <w:rPr>
          <w:rFonts w:ascii="Times New Roman" w:eastAsia="Times New Roman" w:hAnsi="Times New Roman" w:cs="Times New Roman"/>
          <w:b/>
          <w:bCs/>
          <w:sz w:val="24"/>
          <w:szCs w:val="24"/>
          <w:lang w:eastAsia="ru-RU"/>
        </w:rPr>
        <w:t>возникающих в результате государственного регулирования цен на топливо твердое, реализуемое для нужд отопления гражданам, проживающим на территории муниципального района «Сыктывдинский»</w:t>
      </w:r>
    </w:p>
    <w:p w14:paraId="3DAC54B2" w14:textId="77777777" w:rsidR="002233B6" w:rsidRPr="002233B6" w:rsidRDefault="002233B6" w:rsidP="002233B6">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p>
    <w:p w14:paraId="173A0F9A" w14:textId="77777777" w:rsidR="002233B6" w:rsidRPr="002233B6" w:rsidRDefault="002233B6" w:rsidP="002233B6">
      <w:pPr>
        <w:autoSpaceDE w:val="0"/>
        <w:spacing w:after="0" w:line="240" w:lineRule="auto"/>
        <w:jc w:val="both"/>
        <w:rPr>
          <w:rFonts w:ascii="Times New Roman" w:eastAsia="Courier New CYR" w:hAnsi="Times New Roman" w:cs="Times New Roman"/>
          <w:sz w:val="24"/>
          <w:szCs w:val="24"/>
          <w:shd w:val="clear" w:color="auto" w:fill="FFFFFF"/>
        </w:rPr>
      </w:pPr>
    </w:p>
    <w:p w14:paraId="29753FBE" w14:textId="77777777" w:rsidR="002233B6" w:rsidRPr="002233B6" w:rsidRDefault="002233B6" w:rsidP="002233B6">
      <w:pPr>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Наименование заявителя ______________________________________________________</w:t>
      </w:r>
    </w:p>
    <w:p w14:paraId="121B29BA" w14:textId="77777777" w:rsidR="002233B6" w:rsidRPr="002233B6" w:rsidRDefault="002233B6" w:rsidP="002233B6">
      <w:pPr>
        <w:autoSpaceDE w:val="0"/>
        <w:spacing w:after="0" w:line="240" w:lineRule="auto"/>
        <w:jc w:val="center"/>
        <w:rPr>
          <w:rFonts w:ascii="Times New Roman" w:eastAsia="Courier New CYR" w:hAnsi="Times New Roman" w:cs="Times New Roman"/>
          <w:sz w:val="24"/>
          <w:szCs w:val="24"/>
          <w:shd w:val="clear" w:color="auto" w:fill="FFFFFF"/>
          <w:vertAlign w:val="superscript"/>
        </w:rPr>
      </w:pPr>
      <w:r w:rsidRPr="002233B6">
        <w:rPr>
          <w:rFonts w:ascii="Times New Roman" w:eastAsia="Courier New CYR" w:hAnsi="Times New Roman" w:cs="Times New Roman"/>
          <w:sz w:val="24"/>
          <w:szCs w:val="24"/>
          <w:shd w:val="clear" w:color="auto" w:fill="FFFFFF"/>
          <w:vertAlign w:val="superscript"/>
        </w:rPr>
        <w:t>(полное наименование)</w:t>
      </w:r>
    </w:p>
    <w:p w14:paraId="371C85E9" w14:textId="77777777" w:rsidR="002233B6" w:rsidRPr="002233B6" w:rsidRDefault="002233B6" w:rsidP="002233B6">
      <w:pPr>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ОГРН _____________________________________ дата регистрации __________________</w:t>
      </w:r>
    </w:p>
    <w:p w14:paraId="5C49FE1B" w14:textId="77777777" w:rsidR="002233B6" w:rsidRPr="002233B6" w:rsidRDefault="002233B6" w:rsidP="002233B6">
      <w:pPr>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ИНН _____________________________ КПП (при наличии) _________________________</w:t>
      </w:r>
    </w:p>
    <w:p w14:paraId="1DA63012" w14:textId="77777777" w:rsidR="002233B6" w:rsidRPr="002233B6" w:rsidRDefault="002233B6" w:rsidP="002233B6">
      <w:pPr>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Расчетный счет № ____________________________________________________________</w:t>
      </w:r>
    </w:p>
    <w:p w14:paraId="0B8EE95A" w14:textId="77777777" w:rsidR="002233B6" w:rsidRPr="002233B6" w:rsidRDefault="002233B6" w:rsidP="002233B6">
      <w:pPr>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в ______________________________________ БИК ________________________________</w:t>
      </w:r>
    </w:p>
    <w:p w14:paraId="049AC7C3" w14:textId="77777777" w:rsidR="002233B6" w:rsidRPr="002233B6" w:rsidRDefault="002233B6" w:rsidP="002233B6">
      <w:pPr>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Корреспондентский счет № ____________________________________________________</w:t>
      </w:r>
    </w:p>
    <w:p w14:paraId="40EE41CE" w14:textId="77777777" w:rsidR="002233B6" w:rsidRPr="002233B6" w:rsidRDefault="002233B6" w:rsidP="002233B6">
      <w:pPr>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Юридический адрес _________________________________________________________</w:t>
      </w:r>
    </w:p>
    <w:p w14:paraId="0F5F5DFF" w14:textId="77777777" w:rsidR="002233B6" w:rsidRPr="002233B6" w:rsidRDefault="002233B6" w:rsidP="002233B6">
      <w:pPr>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Почтовый адрес (место нахождения) ____________________________________________</w:t>
      </w:r>
    </w:p>
    <w:p w14:paraId="58A5B12A" w14:textId="77777777" w:rsidR="002233B6" w:rsidRPr="002233B6" w:rsidRDefault="002233B6" w:rsidP="002233B6">
      <w:pPr>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Телефон</w:t>
      </w:r>
      <w:proofErr w:type="gramStart"/>
      <w:r w:rsidRPr="002233B6">
        <w:rPr>
          <w:rFonts w:ascii="Times New Roman" w:eastAsia="Courier New CYR" w:hAnsi="Times New Roman" w:cs="Times New Roman"/>
          <w:sz w:val="24"/>
          <w:szCs w:val="24"/>
          <w:shd w:val="clear" w:color="auto" w:fill="FFFFFF"/>
        </w:rPr>
        <w:t xml:space="preserve"> (__________) ______________ </w:t>
      </w:r>
      <w:proofErr w:type="gramEnd"/>
      <w:r w:rsidRPr="002233B6">
        <w:rPr>
          <w:rFonts w:ascii="Times New Roman" w:eastAsia="Courier New CYR" w:hAnsi="Times New Roman" w:cs="Times New Roman"/>
          <w:sz w:val="24"/>
          <w:szCs w:val="24"/>
          <w:shd w:val="clear" w:color="auto" w:fill="FFFFFF"/>
        </w:rPr>
        <w:t>Факс _____________ E-</w:t>
      </w:r>
      <w:proofErr w:type="spellStart"/>
      <w:r w:rsidRPr="002233B6">
        <w:rPr>
          <w:rFonts w:ascii="Times New Roman" w:eastAsia="Courier New CYR" w:hAnsi="Times New Roman" w:cs="Times New Roman"/>
          <w:sz w:val="24"/>
          <w:szCs w:val="24"/>
          <w:shd w:val="clear" w:color="auto" w:fill="FFFFFF"/>
        </w:rPr>
        <w:t>mail</w:t>
      </w:r>
      <w:proofErr w:type="spellEnd"/>
      <w:r w:rsidRPr="002233B6">
        <w:rPr>
          <w:rFonts w:ascii="Times New Roman" w:eastAsia="Courier New CYR" w:hAnsi="Times New Roman" w:cs="Times New Roman"/>
          <w:sz w:val="24"/>
          <w:szCs w:val="24"/>
          <w:shd w:val="clear" w:color="auto" w:fill="FFFFFF"/>
        </w:rPr>
        <w:t xml:space="preserve"> __________________</w:t>
      </w:r>
    </w:p>
    <w:p w14:paraId="678A7491" w14:textId="77777777" w:rsidR="002233B6" w:rsidRPr="002233B6" w:rsidRDefault="002233B6" w:rsidP="002233B6">
      <w:pPr>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Контактное лицо (ФИО, должность, телефон) ________________________________</w:t>
      </w:r>
    </w:p>
    <w:p w14:paraId="45A6D67C" w14:textId="77777777" w:rsidR="002233B6" w:rsidRPr="002233B6" w:rsidRDefault="002233B6" w:rsidP="002233B6">
      <w:pPr>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ab/>
        <w:t>Настоящим гарантируем достоверность представленных в составе заявки сведений и подтверждаем, что</w:t>
      </w:r>
    </w:p>
    <w:p w14:paraId="2C7F3DE5" w14:textId="77777777" w:rsidR="002233B6" w:rsidRPr="002233B6" w:rsidRDefault="002233B6" w:rsidP="002233B6">
      <w:pPr>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 xml:space="preserve"> ___________________________________________________________________________:</w:t>
      </w:r>
    </w:p>
    <w:p w14:paraId="287654C8" w14:textId="77777777" w:rsidR="002233B6" w:rsidRPr="002233B6" w:rsidRDefault="002233B6" w:rsidP="002233B6">
      <w:pPr>
        <w:autoSpaceDE w:val="0"/>
        <w:spacing w:after="0" w:line="240" w:lineRule="auto"/>
        <w:jc w:val="center"/>
        <w:rPr>
          <w:rFonts w:ascii="Times New Roman" w:eastAsia="Courier New CYR" w:hAnsi="Times New Roman" w:cs="Times New Roman"/>
          <w:sz w:val="24"/>
          <w:szCs w:val="24"/>
          <w:shd w:val="clear" w:color="auto" w:fill="FFFFFF"/>
          <w:vertAlign w:val="superscript"/>
        </w:rPr>
      </w:pPr>
      <w:r w:rsidRPr="002233B6">
        <w:rPr>
          <w:rFonts w:ascii="Times New Roman" w:eastAsia="Courier New CYR" w:hAnsi="Times New Roman" w:cs="Times New Roman"/>
          <w:sz w:val="24"/>
          <w:szCs w:val="24"/>
          <w:shd w:val="clear" w:color="auto" w:fill="FFFFFF"/>
          <w:vertAlign w:val="superscript"/>
        </w:rPr>
        <w:t>(наименование заявителя)</w:t>
      </w:r>
    </w:p>
    <w:p w14:paraId="5E9F4749" w14:textId="77777777" w:rsidR="002233B6" w:rsidRPr="002233B6" w:rsidRDefault="002233B6" w:rsidP="002233B6">
      <w:pPr>
        <w:widowControl w:val="0"/>
        <w:numPr>
          <w:ilvl w:val="0"/>
          <w:numId w:val="39"/>
        </w:numPr>
        <w:tabs>
          <w:tab w:val="num" w:pos="0"/>
        </w:tabs>
        <w:suppressAutoHyphens/>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 не является участником соглашений о разделе продукции;</w:t>
      </w:r>
    </w:p>
    <w:p w14:paraId="1F7E9210" w14:textId="77777777" w:rsidR="002233B6" w:rsidRPr="002233B6" w:rsidRDefault="002233B6" w:rsidP="002233B6">
      <w:pPr>
        <w:widowControl w:val="0"/>
        <w:numPr>
          <w:ilvl w:val="0"/>
          <w:numId w:val="39"/>
        </w:numPr>
        <w:tabs>
          <w:tab w:val="num" w:pos="0"/>
        </w:tabs>
        <w:suppressAutoHyphens/>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не осуществляет предпринимательскую деятельность в сфере игорного бизнеса;</w:t>
      </w:r>
    </w:p>
    <w:p w14:paraId="55B641C8" w14:textId="77777777" w:rsidR="002233B6" w:rsidRPr="002233B6" w:rsidRDefault="002233B6" w:rsidP="002233B6">
      <w:pPr>
        <w:widowControl w:val="0"/>
        <w:numPr>
          <w:ilvl w:val="0"/>
          <w:numId w:val="39"/>
        </w:numPr>
        <w:tabs>
          <w:tab w:val="num" w:pos="0"/>
        </w:tabs>
        <w:suppressAutoHyphens/>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14:paraId="4C068AEB" w14:textId="77777777" w:rsidR="002233B6" w:rsidRPr="002233B6" w:rsidRDefault="002233B6" w:rsidP="002233B6">
      <w:pPr>
        <w:widowControl w:val="0"/>
        <w:numPr>
          <w:ilvl w:val="0"/>
          <w:numId w:val="39"/>
        </w:numPr>
        <w:tabs>
          <w:tab w:val="num" w:pos="0"/>
        </w:tabs>
        <w:suppressAutoHyphens/>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alibri" w:hAnsi="Times New Roman" w:cs="Times New Roman"/>
          <w:sz w:val="24"/>
          <w:szCs w:val="24"/>
        </w:rPr>
        <w:t>не находится в процессе реорганизации, ликвидации, банкротства, а для получателей субсидий - индивидуальных предпринимателей - не прекратившим деятельность в качестве индивидуального предпринимателя;</w:t>
      </w:r>
    </w:p>
    <w:p w14:paraId="320C3D7A" w14:textId="77777777" w:rsidR="002233B6" w:rsidRPr="002233B6" w:rsidRDefault="002233B6" w:rsidP="002233B6">
      <w:pPr>
        <w:widowControl w:val="0"/>
        <w:numPr>
          <w:ilvl w:val="0"/>
          <w:numId w:val="39"/>
        </w:numPr>
        <w:tabs>
          <w:tab w:val="num" w:pos="0"/>
        </w:tabs>
        <w:suppressAutoHyphens/>
        <w:autoSpaceDE w:val="0"/>
        <w:spacing w:after="0" w:line="240" w:lineRule="auto"/>
        <w:jc w:val="both"/>
        <w:rPr>
          <w:rFonts w:ascii="Times New Roman" w:eastAsia="Courier New CYR" w:hAnsi="Times New Roman" w:cs="Times New Roman"/>
          <w:sz w:val="24"/>
          <w:szCs w:val="24"/>
          <w:shd w:val="clear" w:color="auto" w:fill="FFFFFF"/>
        </w:rPr>
      </w:pPr>
      <w:proofErr w:type="gramStart"/>
      <w:r w:rsidRPr="002233B6">
        <w:rPr>
          <w:rFonts w:ascii="Times New Roman" w:eastAsia="Calibri" w:hAnsi="Times New Roman" w:cs="Times New Roman"/>
          <w:sz w:val="24"/>
          <w:szCs w:val="24"/>
        </w:rPr>
        <w:lastRenderedPageBreak/>
        <w:t>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2233B6">
        <w:rPr>
          <w:rFonts w:ascii="Times New Roman" w:eastAsia="Calibri" w:hAnsi="Times New Roman" w:cs="Times New Roman"/>
          <w:sz w:val="24"/>
          <w:szCs w:val="24"/>
        </w:rPr>
        <w:t xml:space="preserve"> юридических лиц, в совокупности превышает 50 процентов;</w:t>
      </w:r>
    </w:p>
    <w:p w14:paraId="1A9F3E93" w14:textId="77777777" w:rsidR="002233B6" w:rsidRPr="002233B6" w:rsidRDefault="002233B6" w:rsidP="002233B6">
      <w:pPr>
        <w:widowControl w:val="0"/>
        <w:numPr>
          <w:ilvl w:val="0"/>
          <w:numId w:val="39"/>
        </w:numPr>
        <w:tabs>
          <w:tab w:val="num" w:pos="0"/>
        </w:tabs>
        <w:suppressAutoHyphens/>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не имеет задолженности по уплате налогов, сборов, пеней и иных обязательных платежей в бюджетную систему Российской Федерации и внебюджетные фонды;</w:t>
      </w:r>
    </w:p>
    <w:p w14:paraId="6A304B4A" w14:textId="77777777" w:rsidR="002233B6" w:rsidRPr="002233B6" w:rsidRDefault="002233B6" w:rsidP="002233B6">
      <w:pPr>
        <w:widowControl w:val="0"/>
        <w:numPr>
          <w:ilvl w:val="0"/>
          <w:numId w:val="39"/>
        </w:numPr>
        <w:tabs>
          <w:tab w:val="num" w:pos="0"/>
        </w:tabs>
        <w:suppressAutoHyphens/>
        <w:autoSpaceDE w:val="0"/>
        <w:spacing w:after="0" w:line="240" w:lineRule="auto"/>
        <w:jc w:val="both"/>
        <w:rPr>
          <w:rFonts w:ascii="Times New Roman" w:eastAsia="Courier New CYR" w:hAnsi="Times New Roman" w:cs="Times New Roman"/>
          <w:sz w:val="24"/>
          <w:szCs w:val="24"/>
          <w:shd w:val="clear" w:color="auto" w:fill="FFFFFF"/>
        </w:rPr>
      </w:pPr>
      <w:r w:rsidRPr="002233B6">
        <w:rPr>
          <w:rFonts w:ascii="Times New Roman" w:eastAsia="Courier New CYR" w:hAnsi="Times New Roman" w:cs="Times New Roman"/>
          <w:sz w:val="24"/>
          <w:szCs w:val="24"/>
          <w:shd w:val="clear" w:color="auto" w:fill="FFFFFF"/>
        </w:rPr>
        <w:t>не имеет задолженности по заработной плате перед наемными работниками более 1 месяца.</w:t>
      </w:r>
    </w:p>
    <w:p w14:paraId="59C5576F" w14:textId="77777777" w:rsidR="002233B6" w:rsidRPr="002233B6" w:rsidRDefault="002233B6" w:rsidP="002233B6">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02B81957" w14:textId="77777777" w:rsidR="002233B6" w:rsidRPr="002233B6" w:rsidRDefault="002233B6" w:rsidP="002233B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Достоверность представленных данных гарантирую.</w:t>
      </w:r>
    </w:p>
    <w:p w14:paraId="6BB0D42D" w14:textId="77777777" w:rsidR="002233B6" w:rsidRPr="002233B6" w:rsidRDefault="002233B6" w:rsidP="002233B6">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79C8BDAE" w14:textId="77777777" w:rsidR="002233B6" w:rsidRPr="002233B6" w:rsidRDefault="002233B6" w:rsidP="002233B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К заявке прилагаются следующие документы на листах:</w:t>
      </w:r>
    </w:p>
    <w:p w14:paraId="2521AC61" w14:textId="77777777" w:rsidR="002233B6" w:rsidRPr="002233B6" w:rsidRDefault="002233B6" w:rsidP="002233B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___________________________________________________________________________</w:t>
      </w:r>
    </w:p>
    <w:p w14:paraId="17DEDBEF" w14:textId="77777777" w:rsidR="002233B6" w:rsidRPr="002233B6" w:rsidRDefault="002233B6" w:rsidP="002233B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___________________________________________________________________________</w:t>
      </w:r>
    </w:p>
    <w:p w14:paraId="5BA8195E" w14:textId="77777777" w:rsidR="002233B6" w:rsidRPr="002233B6" w:rsidRDefault="002233B6" w:rsidP="002233B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____________________________________________________________________________</w:t>
      </w:r>
    </w:p>
    <w:p w14:paraId="5AE2182B" w14:textId="77777777" w:rsidR="002233B6" w:rsidRPr="002233B6" w:rsidRDefault="002233B6" w:rsidP="002233B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___________________________________________________________________________</w:t>
      </w:r>
    </w:p>
    <w:p w14:paraId="2EC60E7A" w14:textId="77777777" w:rsidR="002233B6" w:rsidRPr="002233B6" w:rsidRDefault="002233B6" w:rsidP="002233B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____________________________________________________________________________</w:t>
      </w:r>
    </w:p>
    <w:p w14:paraId="7F262486" w14:textId="77777777" w:rsidR="002233B6" w:rsidRPr="002233B6" w:rsidRDefault="002233B6" w:rsidP="002233B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____________________________________________________________________________</w:t>
      </w:r>
    </w:p>
    <w:p w14:paraId="75543072" w14:textId="77777777" w:rsidR="002233B6" w:rsidRPr="002233B6" w:rsidRDefault="002233B6" w:rsidP="002233B6">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39D38AB6" w14:textId="77777777" w:rsidR="002233B6" w:rsidRPr="002233B6" w:rsidRDefault="002233B6" w:rsidP="002233B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__" _____ 20__ года _____________/_____________/______________________</w:t>
      </w:r>
    </w:p>
    <w:p w14:paraId="037D475B" w14:textId="77777777" w:rsidR="002233B6" w:rsidRPr="002233B6" w:rsidRDefault="002233B6" w:rsidP="002233B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                                       (должность)    (подпись    (Фамилия Имя Отчество) руководителя)</w:t>
      </w:r>
    </w:p>
    <w:p w14:paraId="78271C5C" w14:textId="77777777" w:rsidR="002233B6" w:rsidRPr="002233B6" w:rsidRDefault="002233B6" w:rsidP="002233B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    М.П.</w:t>
      </w:r>
    </w:p>
    <w:p w14:paraId="357F2E87" w14:textId="77777777" w:rsidR="002233B6" w:rsidRPr="002233B6" w:rsidRDefault="002233B6" w:rsidP="002233B6">
      <w:pPr>
        <w:suppressAutoHyphens/>
        <w:autoSpaceDE w:val="0"/>
        <w:spacing w:after="0" w:line="240" w:lineRule="auto"/>
        <w:jc w:val="right"/>
        <w:rPr>
          <w:rFonts w:ascii="Times New Roman" w:eastAsia="Arial" w:hAnsi="Times New Roman" w:cs="Times New Roman"/>
          <w:sz w:val="24"/>
          <w:szCs w:val="24"/>
          <w:lang w:eastAsia="ar-SA"/>
        </w:rPr>
      </w:pPr>
    </w:p>
    <w:p w14:paraId="6B28C017" w14:textId="77777777" w:rsidR="002233B6" w:rsidRPr="002233B6" w:rsidRDefault="002233B6" w:rsidP="002233B6">
      <w:pPr>
        <w:suppressAutoHyphens/>
        <w:autoSpaceDE w:val="0"/>
        <w:spacing w:after="0" w:line="240" w:lineRule="auto"/>
        <w:jc w:val="right"/>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Приложение № 2</w:t>
      </w:r>
    </w:p>
    <w:p w14:paraId="155E2466"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к Порядку предоставления и финансирования </w:t>
      </w:r>
    </w:p>
    <w:p w14:paraId="57A72236"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субсидий на покрытие убытков, возникающих в результате</w:t>
      </w:r>
    </w:p>
    <w:p w14:paraId="41D8648F"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 государственного регулирования цен на топливо твердое, реализуемое</w:t>
      </w:r>
    </w:p>
    <w:p w14:paraId="25968DDB"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 гражданам для нужд отопления муниципального образования  </w:t>
      </w:r>
    </w:p>
    <w:p w14:paraId="1BCCBE1D"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муниципального района «Сыктывдинский»</w:t>
      </w:r>
    </w:p>
    <w:p w14:paraId="18A610D1"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на очередной финансовый год и плановый период</w:t>
      </w:r>
    </w:p>
    <w:p w14:paraId="35DFD0D5" w14:textId="77777777" w:rsidR="002233B6" w:rsidRPr="002233B6" w:rsidRDefault="002233B6" w:rsidP="002233B6">
      <w:pPr>
        <w:suppressAutoHyphens/>
        <w:autoSpaceDE w:val="0"/>
        <w:spacing w:after="0" w:line="240" w:lineRule="auto"/>
        <w:jc w:val="right"/>
        <w:rPr>
          <w:rFonts w:ascii="Times New Roman" w:eastAsia="Arial" w:hAnsi="Times New Roman" w:cs="Times New Roman"/>
          <w:sz w:val="24"/>
          <w:szCs w:val="24"/>
          <w:lang w:eastAsia="ar-SA"/>
        </w:rPr>
      </w:pPr>
    </w:p>
    <w:p w14:paraId="665B49FA"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p>
    <w:p w14:paraId="5731EA6A"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Arial" w:hAnsi="Times New Roman" w:cs="Times New Roman"/>
          <w:b/>
          <w:sz w:val="24"/>
          <w:szCs w:val="24"/>
          <w:lang w:eastAsia="ar-SA"/>
        </w:rPr>
        <w:t>ОТЧЕТ</w:t>
      </w:r>
    </w:p>
    <w:p w14:paraId="30FAC23F"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Arial" w:hAnsi="Times New Roman" w:cs="Times New Roman"/>
          <w:b/>
          <w:sz w:val="24"/>
          <w:szCs w:val="24"/>
          <w:lang w:eastAsia="ar-SA"/>
        </w:rPr>
        <w:t xml:space="preserve">об убытках, возникающих в результате </w:t>
      </w:r>
      <w:proofErr w:type="gramStart"/>
      <w:r w:rsidRPr="002233B6">
        <w:rPr>
          <w:rFonts w:ascii="Times New Roman" w:eastAsia="Arial" w:hAnsi="Times New Roman" w:cs="Times New Roman"/>
          <w:b/>
          <w:sz w:val="24"/>
          <w:szCs w:val="24"/>
          <w:lang w:eastAsia="ar-SA"/>
        </w:rPr>
        <w:t>государственного</w:t>
      </w:r>
      <w:proofErr w:type="gramEnd"/>
    </w:p>
    <w:p w14:paraId="1EFAA748"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Arial" w:hAnsi="Times New Roman" w:cs="Times New Roman"/>
          <w:b/>
          <w:sz w:val="24"/>
          <w:szCs w:val="24"/>
          <w:lang w:eastAsia="ar-SA"/>
        </w:rPr>
        <w:t>регулирования цен на топливо твердое, реализуемое</w:t>
      </w:r>
    </w:p>
    <w:p w14:paraId="10F03812"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Arial" w:hAnsi="Times New Roman" w:cs="Times New Roman"/>
          <w:b/>
          <w:sz w:val="24"/>
          <w:szCs w:val="24"/>
          <w:lang w:eastAsia="ar-SA"/>
        </w:rPr>
        <w:t xml:space="preserve">гражданам муниципального образования </w:t>
      </w:r>
    </w:p>
    <w:p w14:paraId="6AA3C5E1"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Arial" w:hAnsi="Times New Roman" w:cs="Times New Roman"/>
          <w:b/>
          <w:sz w:val="24"/>
          <w:szCs w:val="24"/>
          <w:lang w:eastAsia="ar-SA"/>
        </w:rPr>
        <w:t>муниципального района «Сыктывдинский»</w:t>
      </w:r>
    </w:p>
    <w:p w14:paraId="27EB438C"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Arial" w:hAnsi="Times New Roman" w:cs="Times New Roman"/>
          <w:b/>
          <w:sz w:val="24"/>
          <w:szCs w:val="24"/>
          <w:lang w:eastAsia="ar-SA"/>
        </w:rPr>
        <w:t>за ________________  год</w:t>
      </w:r>
    </w:p>
    <w:p w14:paraId="078B208A"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p>
    <w:tbl>
      <w:tblPr>
        <w:tblW w:w="9510" w:type="dxa"/>
        <w:tblInd w:w="93" w:type="dxa"/>
        <w:tblLayout w:type="fixed"/>
        <w:tblLook w:val="04A0" w:firstRow="1" w:lastRow="0" w:firstColumn="1" w:lastColumn="0" w:noHBand="0" w:noVBand="1"/>
      </w:tblPr>
      <w:tblGrid>
        <w:gridCol w:w="1007"/>
        <w:gridCol w:w="991"/>
        <w:gridCol w:w="991"/>
        <w:gridCol w:w="1276"/>
        <w:gridCol w:w="1418"/>
        <w:gridCol w:w="1134"/>
        <w:gridCol w:w="992"/>
        <w:gridCol w:w="992"/>
        <w:gridCol w:w="709"/>
      </w:tblGrid>
      <w:tr w:rsidR="002233B6" w:rsidRPr="002233B6" w14:paraId="20AD127F" w14:textId="77777777" w:rsidTr="003C6602">
        <w:trPr>
          <w:trHeight w:val="2358"/>
        </w:trPr>
        <w:tc>
          <w:tcPr>
            <w:tcW w:w="1008" w:type="dxa"/>
            <w:tcBorders>
              <w:top w:val="single" w:sz="4" w:space="0" w:color="auto"/>
              <w:left w:val="single" w:sz="4" w:space="0" w:color="auto"/>
              <w:bottom w:val="single" w:sz="4" w:space="0" w:color="auto"/>
              <w:right w:val="single" w:sz="4" w:space="0" w:color="auto"/>
            </w:tcBorders>
            <w:vAlign w:val="center"/>
            <w:hideMark/>
          </w:tcPr>
          <w:p w14:paraId="7F6BF6F7"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Наименование поставщика топлива твердого</w:t>
            </w:r>
          </w:p>
        </w:tc>
        <w:tc>
          <w:tcPr>
            <w:tcW w:w="992" w:type="dxa"/>
            <w:tcBorders>
              <w:top w:val="single" w:sz="4" w:space="0" w:color="auto"/>
              <w:left w:val="nil"/>
              <w:bottom w:val="single" w:sz="4" w:space="0" w:color="auto"/>
              <w:right w:val="single" w:sz="4" w:space="0" w:color="auto"/>
            </w:tcBorders>
            <w:vAlign w:val="center"/>
            <w:hideMark/>
          </w:tcPr>
          <w:p w14:paraId="6BEE61B5"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Основание (НПА) о  возмещении субсидии</w:t>
            </w:r>
          </w:p>
        </w:tc>
        <w:tc>
          <w:tcPr>
            <w:tcW w:w="992" w:type="dxa"/>
            <w:tcBorders>
              <w:top w:val="single" w:sz="4" w:space="0" w:color="auto"/>
              <w:left w:val="nil"/>
              <w:bottom w:val="single" w:sz="4" w:space="0" w:color="auto"/>
              <w:right w:val="single" w:sz="4" w:space="0" w:color="auto"/>
            </w:tcBorders>
            <w:vAlign w:val="center"/>
            <w:hideMark/>
          </w:tcPr>
          <w:p w14:paraId="33273FE3"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Наименование  вида топлива</w:t>
            </w:r>
          </w:p>
        </w:tc>
        <w:tc>
          <w:tcPr>
            <w:tcW w:w="1276" w:type="dxa"/>
            <w:tcBorders>
              <w:top w:val="single" w:sz="4" w:space="0" w:color="auto"/>
              <w:left w:val="nil"/>
              <w:bottom w:val="single" w:sz="4" w:space="0" w:color="auto"/>
              <w:right w:val="single" w:sz="4" w:space="0" w:color="auto"/>
            </w:tcBorders>
            <w:vAlign w:val="center"/>
            <w:hideMark/>
          </w:tcPr>
          <w:p w14:paraId="03CAA6EF"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 xml:space="preserve">Фактически отпущено  населению топлива твердого тонн / </w:t>
            </w:r>
            <w:proofErr w:type="spellStart"/>
            <w:r w:rsidRPr="002233B6">
              <w:rPr>
                <w:rFonts w:ascii="Times New Roman" w:eastAsia="Times New Roman" w:hAnsi="Times New Roman" w:cs="Times New Roman"/>
                <w:kern w:val="2"/>
                <w:sz w:val="20"/>
                <w:szCs w:val="20"/>
                <w14:ligatures w14:val="standardContextual"/>
              </w:rPr>
              <w:t>плотн</w:t>
            </w:r>
            <w:proofErr w:type="spellEnd"/>
            <w:r w:rsidRPr="002233B6">
              <w:rPr>
                <w:rFonts w:ascii="Times New Roman" w:eastAsia="Times New Roman" w:hAnsi="Times New Roman" w:cs="Times New Roman"/>
                <w:kern w:val="2"/>
                <w:sz w:val="20"/>
                <w:szCs w:val="20"/>
                <w14:ligatures w14:val="standardContextual"/>
              </w:rPr>
              <w:t>. куб. м,  (нарастающим итогом)</w:t>
            </w:r>
          </w:p>
        </w:tc>
        <w:tc>
          <w:tcPr>
            <w:tcW w:w="1418" w:type="dxa"/>
            <w:tcBorders>
              <w:top w:val="single" w:sz="4" w:space="0" w:color="auto"/>
              <w:left w:val="nil"/>
              <w:bottom w:val="single" w:sz="4" w:space="0" w:color="auto"/>
              <w:right w:val="single" w:sz="4" w:space="0" w:color="auto"/>
            </w:tcBorders>
            <w:vAlign w:val="center"/>
            <w:hideMark/>
          </w:tcPr>
          <w:p w14:paraId="1072CC89"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 xml:space="preserve">Установленная экономически  обоснованная цена твердого топлива, </w:t>
            </w:r>
            <w:proofErr w:type="spellStart"/>
            <w:r w:rsidRPr="002233B6">
              <w:rPr>
                <w:rFonts w:ascii="Times New Roman" w:eastAsia="Times New Roman" w:hAnsi="Times New Roman" w:cs="Times New Roman"/>
                <w:kern w:val="2"/>
                <w:sz w:val="20"/>
                <w:szCs w:val="20"/>
                <w14:ligatures w14:val="standardContextual"/>
              </w:rPr>
              <w:t>руб</w:t>
            </w:r>
            <w:proofErr w:type="spellEnd"/>
            <w:r w:rsidRPr="002233B6">
              <w:rPr>
                <w:rFonts w:ascii="Times New Roman" w:eastAsia="Times New Roman" w:hAnsi="Times New Roman" w:cs="Times New Roman"/>
                <w:kern w:val="2"/>
                <w:sz w:val="20"/>
                <w:szCs w:val="20"/>
                <w14:ligatures w14:val="standardContextual"/>
              </w:rPr>
              <w:t xml:space="preserve">/тонн, </w:t>
            </w:r>
            <w:proofErr w:type="spellStart"/>
            <w:r w:rsidRPr="002233B6">
              <w:rPr>
                <w:rFonts w:ascii="Times New Roman" w:eastAsia="Times New Roman" w:hAnsi="Times New Roman" w:cs="Times New Roman"/>
                <w:kern w:val="2"/>
                <w:sz w:val="20"/>
                <w:szCs w:val="20"/>
                <w14:ligatures w14:val="standardContextual"/>
              </w:rPr>
              <w:t>плотн</w:t>
            </w:r>
            <w:proofErr w:type="gramStart"/>
            <w:r w:rsidRPr="002233B6">
              <w:rPr>
                <w:rFonts w:ascii="Times New Roman" w:eastAsia="Times New Roman" w:hAnsi="Times New Roman" w:cs="Times New Roman"/>
                <w:kern w:val="2"/>
                <w:sz w:val="20"/>
                <w:szCs w:val="20"/>
                <w14:ligatures w14:val="standardContextual"/>
              </w:rPr>
              <w:t>.к</w:t>
            </w:r>
            <w:proofErr w:type="gramEnd"/>
            <w:r w:rsidRPr="002233B6">
              <w:rPr>
                <w:rFonts w:ascii="Times New Roman" w:eastAsia="Times New Roman" w:hAnsi="Times New Roman" w:cs="Times New Roman"/>
                <w:kern w:val="2"/>
                <w:sz w:val="20"/>
                <w:szCs w:val="20"/>
                <w14:ligatures w14:val="standardContextual"/>
              </w:rPr>
              <w:t>уб</w:t>
            </w:r>
            <w:proofErr w:type="spellEnd"/>
            <w:r w:rsidRPr="002233B6">
              <w:rPr>
                <w:rFonts w:ascii="Times New Roman" w:eastAsia="Times New Roman" w:hAnsi="Times New Roman" w:cs="Times New Roman"/>
                <w:kern w:val="2"/>
                <w:sz w:val="20"/>
                <w:szCs w:val="20"/>
                <w14:ligatures w14:val="standardContextual"/>
              </w:rPr>
              <w:t xml:space="preserve">. м (без НДС)   </w:t>
            </w:r>
          </w:p>
        </w:tc>
        <w:tc>
          <w:tcPr>
            <w:tcW w:w="1134" w:type="dxa"/>
            <w:tcBorders>
              <w:top w:val="single" w:sz="4" w:space="0" w:color="auto"/>
              <w:left w:val="nil"/>
              <w:bottom w:val="single" w:sz="4" w:space="0" w:color="auto"/>
              <w:right w:val="single" w:sz="4" w:space="0" w:color="auto"/>
            </w:tcBorders>
            <w:vAlign w:val="center"/>
            <w:hideMark/>
          </w:tcPr>
          <w:p w14:paraId="1F1D4F9B"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 xml:space="preserve">Установленная розничная цена твердого топлива, </w:t>
            </w:r>
            <w:proofErr w:type="spellStart"/>
            <w:r w:rsidRPr="002233B6">
              <w:rPr>
                <w:rFonts w:ascii="Times New Roman" w:eastAsia="Times New Roman" w:hAnsi="Times New Roman" w:cs="Times New Roman"/>
                <w:kern w:val="2"/>
                <w:sz w:val="20"/>
                <w:szCs w:val="20"/>
                <w14:ligatures w14:val="standardContextual"/>
              </w:rPr>
              <w:t>руб</w:t>
            </w:r>
            <w:proofErr w:type="spellEnd"/>
            <w:r w:rsidRPr="002233B6">
              <w:rPr>
                <w:rFonts w:ascii="Times New Roman" w:eastAsia="Times New Roman" w:hAnsi="Times New Roman" w:cs="Times New Roman"/>
                <w:kern w:val="2"/>
                <w:sz w:val="20"/>
                <w:szCs w:val="20"/>
                <w14:ligatures w14:val="standardContextual"/>
              </w:rPr>
              <w:t xml:space="preserve">/тонн, </w:t>
            </w:r>
            <w:proofErr w:type="spellStart"/>
            <w:r w:rsidRPr="002233B6">
              <w:rPr>
                <w:rFonts w:ascii="Times New Roman" w:eastAsia="Times New Roman" w:hAnsi="Times New Roman" w:cs="Times New Roman"/>
                <w:kern w:val="2"/>
                <w:sz w:val="20"/>
                <w:szCs w:val="20"/>
                <w14:ligatures w14:val="standardContextual"/>
              </w:rPr>
              <w:t>плотн</w:t>
            </w:r>
            <w:proofErr w:type="gramStart"/>
            <w:r w:rsidRPr="002233B6">
              <w:rPr>
                <w:rFonts w:ascii="Times New Roman" w:eastAsia="Times New Roman" w:hAnsi="Times New Roman" w:cs="Times New Roman"/>
                <w:kern w:val="2"/>
                <w:sz w:val="20"/>
                <w:szCs w:val="20"/>
                <w14:ligatures w14:val="standardContextual"/>
              </w:rPr>
              <w:t>.к</w:t>
            </w:r>
            <w:proofErr w:type="gramEnd"/>
            <w:r w:rsidRPr="002233B6">
              <w:rPr>
                <w:rFonts w:ascii="Times New Roman" w:eastAsia="Times New Roman" w:hAnsi="Times New Roman" w:cs="Times New Roman"/>
                <w:kern w:val="2"/>
                <w:sz w:val="20"/>
                <w:szCs w:val="20"/>
                <w14:ligatures w14:val="standardContextual"/>
              </w:rPr>
              <w:t>уб</w:t>
            </w:r>
            <w:proofErr w:type="spellEnd"/>
            <w:r w:rsidRPr="002233B6">
              <w:rPr>
                <w:rFonts w:ascii="Times New Roman" w:eastAsia="Times New Roman" w:hAnsi="Times New Roman" w:cs="Times New Roman"/>
                <w:kern w:val="2"/>
                <w:sz w:val="20"/>
                <w:szCs w:val="20"/>
                <w14:ligatures w14:val="standardContextual"/>
              </w:rPr>
              <w:t xml:space="preserve">. м (без НДС)     </w:t>
            </w:r>
          </w:p>
        </w:tc>
        <w:tc>
          <w:tcPr>
            <w:tcW w:w="992" w:type="dxa"/>
            <w:tcBorders>
              <w:top w:val="single" w:sz="4" w:space="0" w:color="auto"/>
              <w:left w:val="nil"/>
              <w:bottom w:val="single" w:sz="4" w:space="0" w:color="auto"/>
              <w:right w:val="single" w:sz="4" w:space="0" w:color="auto"/>
            </w:tcBorders>
            <w:vAlign w:val="center"/>
            <w:hideMark/>
          </w:tcPr>
          <w:p w14:paraId="4283AAC0"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 xml:space="preserve">Убытки, подлежащие возмещению,  рублей   </w:t>
            </w:r>
          </w:p>
        </w:tc>
        <w:tc>
          <w:tcPr>
            <w:tcW w:w="992" w:type="dxa"/>
            <w:tcBorders>
              <w:top w:val="single" w:sz="4" w:space="0" w:color="auto"/>
              <w:left w:val="nil"/>
              <w:bottom w:val="single" w:sz="4" w:space="0" w:color="auto"/>
              <w:right w:val="single" w:sz="4" w:space="0" w:color="auto"/>
            </w:tcBorders>
            <w:vAlign w:val="center"/>
            <w:hideMark/>
          </w:tcPr>
          <w:p w14:paraId="503A5F7E"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Возмещено с начала года,   рублей</w:t>
            </w:r>
          </w:p>
        </w:tc>
        <w:tc>
          <w:tcPr>
            <w:tcW w:w="709" w:type="dxa"/>
            <w:tcBorders>
              <w:top w:val="single" w:sz="4" w:space="0" w:color="auto"/>
              <w:left w:val="nil"/>
              <w:bottom w:val="single" w:sz="4" w:space="0" w:color="auto"/>
              <w:right w:val="single" w:sz="4" w:space="0" w:color="auto"/>
            </w:tcBorders>
            <w:vAlign w:val="center"/>
            <w:hideMark/>
          </w:tcPr>
          <w:p w14:paraId="6A6E3325"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 xml:space="preserve">Подлежит возмещению,   рублей   </w:t>
            </w:r>
          </w:p>
        </w:tc>
      </w:tr>
      <w:tr w:rsidR="002233B6" w:rsidRPr="002233B6" w14:paraId="37680BC0" w14:textId="77777777" w:rsidTr="003C6602">
        <w:trPr>
          <w:trHeight w:val="810"/>
        </w:trPr>
        <w:tc>
          <w:tcPr>
            <w:tcW w:w="1008" w:type="dxa"/>
            <w:tcBorders>
              <w:top w:val="nil"/>
              <w:left w:val="single" w:sz="4" w:space="0" w:color="auto"/>
              <w:bottom w:val="single" w:sz="4" w:space="0" w:color="auto"/>
              <w:right w:val="single" w:sz="4" w:space="0" w:color="auto"/>
            </w:tcBorders>
            <w:vAlign w:val="center"/>
            <w:hideMark/>
          </w:tcPr>
          <w:p w14:paraId="2AAB55E0"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lastRenderedPageBreak/>
              <w:t>1</w:t>
            </w:r>
          </w:p>
        </w:tc>
        <w:tc>
          <w:tcPr>
            <w:tcW w:w="992" w:type="dxa"/>
            <w:tcBorders>
              <w:top w:val="nil"/>
              <w:left w:val="nil"/>
              <w:bottom w:val="single" w:sz="4" w:space="0" w:color="auto"/>
              <w:right w:val="single" w:sz="4" w:space="0" w:color="auto"/>
            </w:tcBorders>
            <w:vAlign w:val="center"/>
            <w:hideMark/>
          </w:tcPr>
          <w:p w14:paraId="0A0A2DA6"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2</w:t>
            </w:r>
          </w:p>
        </w:tc>
        <w:tc>
          <w:tcPr>
            <w:tcW w:w="992" w:type="dxa"/>
            <w:tcBorders>
              <w:top w:val="nil"/>
              <w:left w:val="nil"/>
              <w:bottom w:val="single" w:sz="4" w:space="0" w:color="auto"/>
              <w:right w:val="single" w:sz="4" w:space="0" w:color="auto"/>
            </w:tcBorders>
            <w:vAlign w:val="center"/>
            <w:hideMark/>
          </w:tcPr>
          <w:p w14:paraId="4385E06B"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3</w:t>
            </w:r>
          </w:p>
        </w:tc>
        <w:tc>
          <w:tcPr>
            <w:tcW w:w="1276" w:type="dxa"/>
            <w:tcBorders>
              <w:top w:val="nil"/>
              <w:left w:val="nil"/>
              <w:bottom w:val="single" w:sz="4" w:space="0" w:color="auto"/>
              <w:right w:val="single" w:sz="4" w:space="0" w:color="auto"/>
            </w:tcBorders>
            <w:vAlign w:val="center"/>
            <w:hideMark/>
          </w:tcPr>
          <w:p w14:paraId="01FF3BAC"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4</w:t>
            </w:r>
          </w:p>
        </w:tc>
        <w:tc>
          <w:tcPr>
            <w:tcW w:w="1418" w:type="dxa"/>
            <w:tcBorders>
              <w:top w:val="nil"/>
              <w:left w:val="nil"/>
              <w:bottom w:val="single" w:sz="4" w:space="0" w:color="auto"/>
              <w:right w:val="single" w:sz="4" w:space="0" w:color="auto"/>
            </w:tcBorders>
            <w:vAlign w:val="center"/>
            <w:hideMark/>
          </w:tcPr>
          <w:p w14:paraId="37A0DDF2"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5</w:t>
            </w:r>
          </w:p>
        </w:tc>
        <w:tc>
          <w:tcPr>
            <w:tcW w:w="1134" w:type="dxa"/>
            <w:tcBorders>
              <w:top w:val="nil"/>
              <w:left w:val="nil"/>
              <w:bottom w:val="single" w:sz="4" w:space="0" w:color="auto"/>
              <w:right w:val="single" w:sz="4" w:space="0" w:color="auto"/>
            </w:tcBorders>
            <w:vAlign w:val="center"/>
            <w:hideMark/>
          </w:tcPr>
          <w:p w14:paraId="316F6A0E"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6</w:t>
            </w:r>
          </w:p>
        </w:tc>
        <w:tc>
          <w:tcPr>
            <w:tcW w:w="992" w:type="dxa"/>
            <w:tcBorders>
              <w:top w:val="nil"/>
              <w:left w:val="nil"/>
              <w:bottom w:val="single" w:sz="4" w:space="0" w:color="auto"/>
              <w:right w:val="single" w:sz="4" w:space="0" w:color="auto"/>
            </w:tcBorders>
            <w:vAlign w:val="center"/>
            <w:hideMark/>
          </w:tcPr>
          <w:p w14:paraId="1A445D1A"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7=гр.4</w:t>
            </w:r>
            <w:proofErr w:type="gramStart"/>
            <w:r w:rsidRPr="002233B6">
              <w:rPr>
                <w:rFonts w:ascii="Times New Roman" w:eastAsia="Times New Roman" w:hAnsi="Times New Roman" w:cs="Times New Roman"/>
                <w:kern w:val="2"/>
                <w:sz w:val="20"/>
                <w:szCs w:val="20"/>
                <w14:ligatures w14:val="standardContextual"/>
              </w:rPr>
              <w:t>х(</w:t>
            </w:r>
            <w:proofErr w:type="gramEnd"/>
            <w:r w:rsidRPr="002233B6">
              <w:rPr>
                <w:rFonts w:ascii="Times New Roman" w:eastAsia="Times New Roman" w:hAnsi="Times New Roman" w:cs="Times New Roman"/>
                <w:kern w:val="2"/>
                <w:sz w:val="20"/>
                <w:szCs w:val="20"/>
                <w14:ligatures w14:val="standardContextual"/>
              </w:rPr>
              <w:t>гр. 5 - гр. 6)</w:t>
            </w:r>
          </w:p>
        </w:tc>
        <w:tc>
          <w:tcPr>
            <w:tcW w:w="992" w:type="dxa"/>
            <w:tcBorders>
              <w:top w:val="nil"/>
              <w:left w:val="nil"/>
              <w:bottom w:val="single" w:sz="4" w:space="0" w:color="auto"/>
              <w:right w:val="single" w:sz="4" w:space="0" w:color="auto"/>
            </w:tcBorders>
            <w:vAlign w:val="center"/>
            <w:hideMark/>
          </w:tcPr>
          <w:p w14:paraId="4BB462E5"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8</w:t>
            </w:r>
          </w:p>
        </w:tc>
        <w:tc>
          <w:tcPr>
            <w:tcW w:w="709" w:type="dxa"/>
            <w:tcBorders>
              <w:top w:val="nil"/>
              <w:left w:val="nil"/>
              <w:bottom w:val="single" w:sz="4" w:space="0" w:color="auto"/>
              <w:right w:val="single" w:sz="4" w:space="0" w:color="auto"/>
            </w:tcBorders>
            <w:vAlign w:val="center"/>
            <w:hideMark/>
          </w:tcPr>
          <w:p w14:paraId="6242CAB9"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9=гр. 7 - гр. 8</w:t>
            </w:r>
          </w:p>
        </w:tc>
      </w:tr>
      <w:tr w:rsidR="002233B6" w:rsidRPr="002233B6" w14:paraId="2BA9242B" w14:textId="77777777" w:rsidTr="003C6602">
        <w:trPr>
          <w:trHeight w:val="319"/>
        </w:trPr>
        <w:tc>
          <w:tcPr>
            <w:tcW w:w="9513" w:type="dxa"/>
            <w:gridSpan w:val="9"/>
            <w:tcBorders>
              <w:top w:val="single" w:sz="4" w:space="0" w:color="auto"/>
              <w:left w:val="single" w:sz="4" w:space="0" w:color="auto"/>
              <w:bottom w:val="single" w:sz="4" w:space="0" w:color="auto"/>
              <w:right w:val="single" w:sz="4" w:space="0" w:color="auto"/>
            </w:tcBorders>
            <w:vAlign w:val="center"/>
            <w:hideMark/>
          </w:tcPr>
          <w:p w14:paraId="2D9797D9" w14:textId="77777777" w:rsidR="002233B6" w:rsidRPr="002233B6" w:rsidRDefault="002233B6" w:rsidP="002233B6">
            <w:pPr>
              <w:numPr>
                <w:ilvl w:val="0"/>
                <w:numId w:val="6"/>
              </w:numPr>
              <w:spacing w:after="0" w:line="240" w:lineRule="auto"/>
              <w:ind w:left="0"/>
              <w:contextualSpacing/>
              <w:jc w:val="center"/>
              <w:rPr>
                <w:rFonts w:ascii="Times New Roman" w:eastAsia="Times New Roman" w:hAnsi="Times New Roman" w:cs="Times New Roman"/>
                <w:kern w:val="2"/>
                <w:sz w:val="24"/>
                <w:szCs w:val="24"/>
                <w14:ligatures w14:val="standardContextual"/>
              </w:rPr>
            </w:pPr>
            <w:r w:rsidRPr="002233B6">
              <w:rPr>
                <w:rFonts w:ascii="Times New Roman" w:eastAsia="Arial" w:hAnsi="Times New Roman" w:cs="Times New Roman"/>
                <w:kern w:val="2"/>
                <w:sz w:val="20"/>
                <w:szCs w:val="20"/>
                <w:lang w:eastAsia="ar-SA"/>
                <w14:ligatures w14:val="standardContextual"/>
              </w:rPr>
              <w:t>Поставщики топлива твердого, которым экономически обоснованная цена топлива твердого, установлена с учетом доставки</w:t>
            </w:r>
            <w:r w:rsidRPr="002233B6">
              <w:rPr>
                <w:rFonts w:ascii="Times New Roman" w:eastAsia="Times New Roman" w:hAnsi="Times New Roman" w:cs="Times New Roman"/>
                <w:kern w:val="2"/>
                <w:sz w:val="32"/>
                <w:szCs w:val="32"/>
                <w14:ligatures w14:val="standardContextual"/>
              </w:rPr>
              <w:t> </w:t>
            </w:r>
          </w:p>
        </w:tc>
      </w:tr>
      <w:tr w:rsidR="002233B6" w:rsidRPr="002233B6" w14:paraId="149FD784" w14:textId="77777777" w:rsidTr="003C6602">
        <w:trPr>
          <w:trHeight w:val="84"/>
        </w:trPr>
        <w:tc>
          <w:tcPr>
            <w:tcW w:w="1008" w:type="dxa"/>
            <w:tcBorders>
              <w:top w:val="single" w:sz="4" w:space="0" w:color="auto"/>
              <w:left w:val="single" w:sz="4" w:space="0" w:color="auto"/>
              <w:bottom w:val="single" w:sz="4" w:space="0" w:color="auto"/>
              <w:right w:val="single" w:sz="4" w:space="0" w:color="auto"/>
            </w:tcBorders>
            <w:vAlign w:val="center"/>
          </w:tcPr>
          <w:p w14:paraId="12DD5247" w14:textId="77777777" w:rsidR="002233B6" w:rsidRPr="002233B6" w:rsidRDefault="002233B6" w:rsidP="002233B6">
            <w:pPr>
              <w:spacing w:after="0" w:line="240" w:lineRule="auto"/>
              <w:jc w:val="center"/>
              <w:rPr>
                <w:rFonts w:ascii="Times New Roman" w:eastAsia="Times New Roman" w:hAnsi="Times New Roman" w:cs="Times New Roman"/>
                <w:kern w:val="2"/>
                <w:sz w:val="24"/>
                <w:szCs w:val="24"/>
                <w14:ligatures w14:val="standardContextual"/>
              </w:rPr>
            </w:pPr>
          </w:p>
        </w:tc>
        <w:tc>
          <w:tcPr>
            <w:tcW w:w="992" w:type="dxa"/>
            <w:tcBorders>
              <w:top w:val="single" w:sz="4" w:space="0" w:color="auto"/>
              <w:left w:val="nil"/>
              <w:bottom w:val="single" w:sz="4" w:space="0" w:color="auto"/>
              <w:right w:val="single" w:sz="4" w:space="0" w:color="auto"/>
            </w:tcBorders>
            <w:vAlign w:val="center"/>
          </w:tcPr>
          <w:p w14:paraId="4FAA1A4D" w14:textId="77777777" w:rsidR="002233B6" w:rsidRPr="002233B6" w:rsidRDefault="002233B6" w:rsidP="002233B6">
            <w:pPr>
              <w:spacing w:after="0" w:line="240" w:lineRule="auto"/>
              <w:jc w:val="center"/>
              <w:rPr>
                <w:rFonts w:ascii="Times New Roman" w:eastAsia="Times New Roman" w:hAnsi="Times New Roman" w:cs="Times New Roman"/>
                <w:kern w:val="2"/>
                <w:sz w:val="24"/>
                <w:szCs w:val="24"/>
                <w14:ligatures w14:val="standardContextual"/>
              </w:rPr>
            </w:pPr>
          </w:p>
        </w:tc>
        <w:tc>
          <w:tcPr>
            <w:tcW w:w="992" w:type="dxa"/>
            <w:tcBorders>
              <w:top w:val="single" w:sz="4" w:space="0" w:color="auto"/>
              <w:left w:val="nil"/>
              <w:bottom w:val="single" w:sz="4" w:space="0" w:color="auto"/>
              <w:right w:val="single" w:sz="4" w:space="0" w:color="auto"/>
            </w:tcBorders>
            <w:vAlign w:val="center"/>
          </w:tcPr>
          <w:p w14:paraId="4BBFD1C4" w14:textId="77777777" w:rsidR="002233B6" w:rsidRPr="002233B6" w:rsidRDefault="002233B6" w:rsidP="002233B6">
            <w:pPr>
              <w:spacing w:after="0" w:line="240" w:lineRule="auto"/>
              <w:jc w:val="center"/>
              <w:rPr>
                <w:rFonts w:ascii="Times New Roman" w:eastAsia="Times New Roman" w:hAnsi="Times New Roman" w:cs="Times New Roman"/>
                <w:kern w:val="2"/>
                <w:sz w:val="24"/>
                <w:szCs w:val="24"/>
                <w14:ligatures w14:val="standardContextual"/>
              </w:rPr>
            </w:pPr>
          </w:p>
        </w:tc>
        <w:tc>
          <w:tcPr>
            <w:tcW w:w="1276" w:type="dxa"/>
            <w:tcBorders>
              <w:top w:val="single" w:sz="4" w:space="0" w:color="auto"/>
              <w:left w:val="nil"/>
              <w:bottom w:val="single" w:sz="4" w:space="0" w:color="auto"/>
              <w:right w:val="single" w:sz="4" w:space="0" w:color="auto"/>
            </w:tcBorders>
            <w:vAlign w:val="center"/>
          </w:tcPr>
          <w:p w14:paraId="18DF2538" w14:textId="77777777" w:rsidR="002233B6" w:rsidRPr="002233B6" w:rsidRDefault="002233B6" w:rsidP="002233B6">
            <w:pPr>
              <w:spacing w:after="0" w:line="240" w:lineRule="auto"/>
              <w:jc w:val="center"/>
              <w:rPr>
                <w:rFonts w:ascii="Times New Roman" w:eastAsia="Times New Roman" w:hAnsi="Times New Roman" w:cs="Times New Roman"/>
                <w:kern w:val="2"/>
                <w:sz w:val="24"/>
                <w:szCs w:val="24"/>
                <w14:ligatures w14:val="standardContextual"/>
              </w:rPr>
            </w:pPr>
          </w:p>
        </w:tc>
        <w:tc>
          <w:tcPr>
            <w:tcW w:w="1418" w:type="dxa"/>
            <w:tcBorders>
              <w:top w:val="single" w:sz="4" w:space="0" w:color="auto"/>
              <w:left w:val="nil"/>
              <w:bottom w:val="single" w:sz="4" w:space="0" w:color="auto"/>
              <w:right w:val="single" w:sz="4" w:space="0" w:color="auto"/>
            </w:tcBorders>
            <w:vAlign w:val="center"/>
          </w:tcPr>
          <w:p w14:paraId="43A3A717" w14:textId="77777777" w:rsidR="002233B6" w:rsidRPr="002233B6" w:rsidRDefault="002233B6" w:rsidP="002233B6">
            <w:pPr>
              <w:spacing w:after="0" w:line="240" w:lineRule="auto"/>
              <w:jc w:val="center"/>
              <w:rPr>
                <w:rFonts w:ascii="Times New Roman" w:eastAsia="Times New Roman" w:hAnsi="Times New Roman" w:cs="Times New Roman"/>
                <w:kern w:val="2"/>
                <w:sz w:val="32"/>
                <w:szCs w:val="32"/>
                <w14:ligatures w14:val="standardContextual"/>
              </w:rPr>
            </w:pPr>
          </w:p>
        </w:tc>
        <w:tc>
          <w:tcPr>
            <w:tcW w:w="1134" w:type="dxa"/>
            <w:tcBorders>
              <w:top w:val="single" w:sz="4" w:space="0" w:color="auto"/>
              <w:left w:val="nil"/>
              <w:bottom w:val="single" w:sz="4" w:space="0" w:color="auto"/>
              <w:right w:val="single" w:sz="4" w:space="0" w:color="auto"/>
            </w:tcBorders>
            <w:vAlign w:val="center"/>
          </w:tcPr>
          <w:p w14:paraId="784DFDB6" w14:textId="77777777" w:rsidR="002233B6" w:rsidRPr="002233B6" w:rsidRDefault="002233B6" w:rsidP="002233B6">
            <w:pPr>
              <w:spacing w:after="0" w:line="240" w:lineRule="auto"/>
              <w:jc w:val="center"/>
              <w:rPr>
                <w:rFonts w:ascii="Times New Roman" w:eastAsia="Times New Roman" w:hAnsi="Times New Roman" w:cs="Times New Roman"/>
                <w:kern w:val="2"/>
                <w:sz w:val="32"/>
                <w:szCs w:val="32"/>
                <w14:ligatures w14:val="standardContextual"/>
              </w:rPr>
            </w:pPr>
          </w:p>
        </w:tc>
        <w:tc>
          <w:tcPr>
            <w:tcW w:w="992" w:type="dxa"/>
            <w:tcBorders>
              <w:top w:val="single" w:sz="4" w:space="0" w:color="auto"/>
              <w:left w:val="nil"/>
              <w:bottom w:val="single" w:sz="4" w:space="0" w:color="auto"/>
              <w:right w:val="single" w:sz="4" w:space="0" w:color="auto"/>
            </w:tcBorders>
            <w:vAlign w:val="center"/>
          </w:tcPr>
          <w:p w14:paraId="630B1F95" w14:textId="77777777" w:rsidR="002233B6" w:rsidRPr="002233B6" w:rsidRDefault="002233B6" w:rsidP="002233B6">
            <w:pPr>
              <w:spacing w:after="0" w:line="240" w:lineRule="auto"/>
              <w:jc w:val="center"/>
              <w:rPr>
                <w:rFonts w:ascii="Times New Roman" w:eastAsia="Times New Roman" w:hAnsi="Times New Roman" w:cs="Times New Roman"/>
                <w:kern w:val="2"/>
                <w:sz w:val="32"/>
                <w:szCs w:val="32"/>
                <w14:ligatures w14:val="standardContextual"/>
              </w:rPr>
            </w:pPr>
          </w:p>
        </w:tc>
        <w:tc>
          <w:tcPr>
            <w:tcW w:w="992" w:type="dxa"/>
            <w:tcBorders>
              <w:top w:val="single" w:sz="4" w:space="0" w:color="auto"/>
              <w:left w:val="nil"/>
              <w:bottom w:val="single" w:sz="4" w:space="0" w:color="auto"/>
              <w:right w:val="single" w:sz="4" w:space="0" w:color="auto"/>
            </w:tcBorders>
            <w:vAlign w:val="center"/>
          </w:tcPr>
          <w:p w14:paraId="3CC789B2" w14:textId="77777777" w:rsidR="002233B6" w:rsidRPr="002233B6" w:rsidRDefault="002233B6" w:rsidP="002233B6">
            <w:pPr>
              <w:spacing w:after="0" w:line="240" w:lineRule="auto"/>
              <w:jc w:val="center"/>
              <w:rPr>
                <w:rFonts w:ascii="Times New Roman" w:eastAsia="Times New Roman" w:hAnsi="Times New Roman" w:cs="Times New Roman"/>
                <w:kern w:val="2"/>
                <w:sz w:val="32"/>
                <w:szCs w:val="32"/>
                <w14:ligatures w14:val="standardContextual"/>
              </w:rPr>
            </w:pPr>
          </w:p>
        </w:tc>
        <w:tc>
          <w:tcPr>
            <w:tcW w:w="709" w:type="dxa"/>
            <w:tcBorders>
              <w:top w:val="single" w:sz="4" w:space="0" w:color="auto"/>
              <w:left w:val="nil"/>
              <w:bottom w:val="single" w:sz="4" w:space="0" w:color="auto"/>
              <w:right w:val="single" w:sz="4" w:space="0" w:color="auto"/>
            </w:tcBorders>
            <w:vAlign w:val="center"/>
          </w:tcPr>
          <w:p w14:paraId="4DFA4116" w14:textId="77777777" w:rsidR="002233B6" w:rsidRPr="002233B6" w:rsidRDefault="002233B6" w:rsidP="002233B6">
            <w:pPr>
              <w:spacing w:after="0" w:line="240" w:lineRule="auto"/>
              <w:jc w:val="center"/>
              <w:rPr>
                <w:rFonts w:ascii="Times New Roman" w:eastAsia="Times New Roman" w:hAnsi="Times New Roman" w:cs="Times New Roman"/>
                <w:kern w:val="2"/>
                <w:sz w:val="32"/>
                <w:szCs w:val="32"/>
                <w14:ligatures w14:val="standardContextual"/>
              </w:rPr>
            </w:pPr>
          </w:p>
        </w:tc>
      </w:tr>
      <w:tr w:rsidR="002233B6" w:rsidRPr="002233B6" w14:paraId="63F0F0EF" w14:textId="77777777" w:rsidTr="003C6602">
        <w:trPr>
          <w:trHeight w:val="84"/>
        </w:trPr>
        <w:tc>
          <w:tcPr>
            <w:tcW w:w="9513" w:type="dxa"/>
            <w:gridSpan w:val="9"/>
            <w:tcBorders>
              <w:top w:val="single" w:sz="4" w:space="0" w:color="auto"/>
              <w:left w:val="single" w:sz="4" w:space="0" w:color="auto"/>
              <w:bottom w:val="single" w:sz="4" w:space="0" w:color="auto"/>
              <w:right w:val="single" w:sz="4" w:space="0" w:color="auto"/>
            </w:tcBorders>
            <w:vAlign w:val="center"/>
            <w:hideMark/>
          </w:tcPr>
          <w:p w14:paraId="531B935B" w14:textId="77777777" w:rsidR="002233B6" w:rsidRPr="002233B6" w:rsidRDefault="002233B6" w:rsidP="002233B6">
            <w:pPr>
              <w:numPr>
                <w:ilvl w:val="0"/>
                <w:numId w:val="6"/>
              </w:numPr>
              <w:spacing w:after="0" w:line="240" w:lineRule="auto"/>
              <w:ind w:left="0"/>
              <w:contextualSpacing/>
              <w:jc w:val="center"/>
              <w:rPr>
                <w:rFonts w:ascii="Times New Roman" w:eastAsia="Times New Roman" w:hAnsi="Times New Roman" w:cs="Times New Roman"/>
                <w:kern w:val="2"/>
                <w:sz w:val="32"/>
                <w:szCs w:val="32"/>
                <w14:ligatures w14:val="standardContextual"/>
              </w:rPr>
            </w:pPr>
            <w:r w:rsidRPr="002233B6">
              <w:rPr>
                <w:rFonts w:ascii="Times New Roman" w:eastAsia="Arial" w:hAnsi="Times New Roman" w:cs="Times New Roman"/>
                <w:kern w:val="2"/>
                <w:sz w:val="20"/>
                <w:szCs w:val="20"/>
                <w:lang w:eastAsia="ar-SA"/>
                <w14:ligatures w14:val="standardContextual"/>
              </w:rPr>
              <w:t>Поставщики топлива твердого, которым экономически обоснованная цена топлива твердого, установлена без учета доставки</w:t>
            </w:r>
          </w:p>
        </w:tc>
      </w:tr>
      <w:tr w:rsidR="002233B6" w:rsidRPr="002233B6" w14:paraId="3EC76906" w14:textId="77777777" w:rsidTr="003C6602">
        <w:trPr>
          <w:trHeight w:val="84"/>
        </w:trPr>
        <w:tc>
          <w:tcPr>
            <w:tcW w:w="1008" w:type="dxa"/>
            <w:tcBorders>
              <w:top w:val="single" w:sz="4" w:space="0" w:color="auto"/>
              <w:left w:val="single" w:sz="4" w:space="0" w:color="auto"/>
              <w:bottom w:val="single" w:sz="4" w:space="0" w:color="auto"/>
              <w:right w:val="single" w:sz="4" w:space="0" w:color="auto"/>
            </w:tcBorders>
            <w:vAlign w:val="center"/>
          </w:tcPr>
          <w:p w14:paraId="2D57E9BA" w14:textId="77777777" w:rsidR="002233B6" w:rsidRPr="002233B6" w:rsidRDefault="002233B6" w:rsidP="002233B6">
            <w:pPr>
              <w:spacing w:after="0" w:line="240" w:lineRule="auto"/>
              <w:jc w:val="center"/>
              <w:rPr>
                <w:rFonts w:ascii="Times New Roman" w:eastAsia="Times New Roman" w:hAnsi="Times New Roman" w:cs="Times New Roman"/>
                <w:kern w:val="2"/>
                <w:sz w:val="24"/>
                <w:szCs w:val="24"/>
                <w14:ligatures w14:val="standardContextual"/>
              </w:rPr>
            </w:pPr>
          </w:p>
        </w:tc>
        <w:tc>
          <w:tcPr>
            <w:tcW w:w="992" w:type="dxa"/>
            <w:tcBorders>
              <w:top w:val="single" w:sz="4" w:space="0" w:color="auto"/>
              <w:left w:val="nil"/>
              <w:bottom w:val="single" w:sz="4" w:space="0" w:color="auto"/>
              <w:right w:val="single" w:sz="4" w:space="0" w:color="auto"/>
            </w:tcBorders>
            <w:vAlign w:val="center"/>
          </w:tcPr>
          <w:p w14:paraId="20AE4370" w14:textId="77777777" w:rsidR="002233B6" w:rsidRPr="002233B6" w:rsidRDefault="002233B6" w:rsidP="002233B6">
            <w:pPr>
              <w:spacing w:after="0" w:line="240" w:lineRule="auto"/>
              <w:jc w:val="center"/>
              <w:rPr>
                <w:rFonts w:ascii="Times New Roman" w:eastAsia="Times New Roman" w:hAnsi="Times New Roman" w:cs="Times New Roman"/>
                <w:kern w:val="2"/>
                <w:sz w:val="24"/>
                <w:szCs w:val="24"/>
                <w14:ligatures w14:val="standardContextual"/>
              </w:rPr>
            </w:pPr>
          </w:p>
        </w:tc>
        <w:tc>
          <w:tcPr>
            <w:tcW w:w="992" w:type="dxa"/>
            <w:tcBorders>
              <w:top w:val="single" w:sz="4" w:space="0" w:color="auto"/>
              <w:left w:val="nil"/>
              <w:bottom w:val="single" w:sz="4" w:space="0" w:color="auto"/>
              <w:right w:val="single" w:sz="4" w:space="0" w:color="auto"/>
            </w:tcBorders>
            <w:vAlign w:val="center"/>
          </w:tcPr>
          <w:p w14:paraId="585DE25F" w14:textId="77777777" w:rsidR="002233B6" w:rsidRPr="002233B6" w:rsidRDefault="002233B6" w:rsidP="002233B6">
            <w:pPr>
              <w:spacing w:after="0" w:line="240" w:lineRule="auto"/>
              <w:jc w:val="center"/>
              <w:rPr>
                <w:rFonts w:ascii="Times New Roman" w:eastAsia="Times New Roman" w:hAnsi="Times New Roman" w:cs="Times New Roman"/>
                <w:kern w:val="2"/>
                <w:sz w:val="24"/>
                <w:szCs w:val="24"/>
                <w14:ligatures w14:val="standardContextual"/>
              </w:rPr>
            </w:pPr>
          </w:p>
        </w:tc>
        <w:tc>
          <w:tcPr>
            <w:tcW w:w="1276" w:type="dxa"/>
            <w:tcBorders>
              <w:top w:val="single" w:sz="4" w:space="0" w:color="auto"/>
              <w:left w:val="nil"/>
              <w:bottom w:val="single" w:sz="4" w:space="0" w:color="auto"/>
              <w:right w:val="single" w:sz="4" w:space="0" w:color="auto"/>
            </w:tcBorders>
            <w:vAlign w:val="center"/>
          </w:tcPr>
          <w:p w14:paraId="24C249AE" w14:textId="77777777" w:rsidR="002233B6" w:rsidRPr="002233B6" w:rsidRDefault="002233B6" w:rsidP="002233B6">
            <w:pPr>
              <w:spacing w:after="0" w:line="240" w:lineRule="auto"/>
              <w:jc w:val="center"/>
              <w:rPr>
                <w:rFonts w:ascii="Times New Roman" w:eastAsia="Times New Roman" w:hAnsi="Times New Roman" w:cs="Times New Roman"/>
                <w:kern w:val="2"/>
                <w:sz w:val="24"/>
                <w:szCs w:val="24"/>
                <w14:ligatures w14:val="standardContextual"/>
              </w:rPr>
            </w:pPr>
          </w:p>
        </w:tc>
        <w:tc>
          <w:tcPr>
            <w:tcW w:w="1418" w:type="dxa"/>
            <w:tcBorders>
              <w:top w:val="single" w:sz="4" w:space="0" w:color="auto"/>
              <w:left w:val="nil"/>
              <w:bottom w:val="single" w:sz="4" w:space="0" w:color="auto"/>
              <w:right w:val="single" w:sz="4" w:space="0" w:color="auto"/>
            </w:tcBorders>
            <w:vAlign w:val="center"/>
          </w:tcPr>
          <w:p w14:paraId="4C9152A8" w14:textId="77777777" w:rsidR="002233B6" w:rsidRPr="002233B6" w:rsidRDefault="002233B6" w:rsidP="002233B6">
            <w:pPr>
              <w:spacing w:after="0" w:line="240" w:lineRule="auto"/>
              <w:jc w:val="center"/>
              <w:rPr>
                <w:rFonts w:ascii="Times New Roman" w:eastAsia="Times New Roman" w:hAnsi="Times New Roman" w:cs="Times New Roman"/>
                <w:kern w:val="2"/>
                <w:sz w:val="32"/>
                <w:szCs w:val="32"/>
                <w14:ligatures w14:val="standardContextual"/>
              </w:rPr>
            </w:pPr>
          </w:p>
        </w:tc>
        <w:tc>
          <w:tcPr>
            <w:tcW w:w="1134" w:type="dxa"/>
            <w:tcBorders>
              <w:top w:val="single" w:sz="4" w:space="0" w:color="auto"/>
              <w:left w:val="nil"/>
              <w:bottom w:val="single" w:sz="4" w:space="0" w:color="auto"/>
              <w:right w:val="single" w:sz="4" w:space="0" w:color="auto"/>
            </w:tcBorders>
            <w:vAlign w:val="center"/>
          </w:tcPr>
          <w:p w14:paraId="7E1CC494" w14:textId="77777777" w:rsidR="002233B6" w:rsidRPr="002233B6" w:rsidRDefault="002233B6" w:rsidP="002233B6">
            <w:pPr>
              <w:spacing w:after="0" w:line="240" w:lineRule="auto"/>
              <w:jc w:val="center"/>
              <w:rPr>
                <w:rFonts w:ascii="Times New Roman" w:eastAsia="Times New Roman" w:hAnsi="Times New Roman" w:cs="Times New Roman"/>
                <w:kern w:val="2"/>
                <w:sz w:val="32"/>
                <w:szCs w:val="32"/>
                <w14:ligatures w14:val="standardContextual"/>
              </w:rPr>
            </w:pPr>
          </w:p>
        </w:tc>
        <w:tc>
          <w:tcPr>
            <w:tcW w:w="992" w:type="dxa"/>
            <w:tcBorders>
              <w:top w:val="single" w:sz="4" w:space="0" w:color="auto"/>
              <w:left w:val="nil"/>
              <w:bottom w:val="single" w:sz="4" w:space="0" w:color="auto"/>
              <w:right w:val="single" w:sz="4" w:space="0" w:color="auto"/>
            </w:tcBorders>
            <w:vAlign w:val="center"/>
          </w:tcPr>
          <w:p w14:paraId="30AE61E5" w14:textId="77777777" w:rsidR="002233B6" w:rsidRPr="002233B6" w:rsidRDefault="002233B6" w:rsidP="002233B6">
            <w:pPr>
              <w:spacing w:after="0" w:line="240" w:lineRule="auto"/>
              <w:jc w:val="center"/>
              <w:rPr>
                <w:rFonts w:ascii="Times New Roman" w:eastAsia="Times New Roman" w:hAnsi="Times New Roman" w:cs="Times New Roman"/>
                <w:kern w:val="2"/>
                <w:sz w:val="32"/>
                <w:szCs w:val="32"/>
                <w14:ligatures w14:val="standardContextual"/>
              </w:rPr>
            </w:pPr>
          </w:p>
        </w:tc>
        <w:tc>
          <w:tcPr>
            <w:tcW w:w="992" w:type="dxa"/>
            <w:tcBorders>
              <w:top w:val="single" w:sz="4" w:space="0" w:color="auto"/>
              <w:left w:val="nil"/>
              <w:bottom w:val="single" w:sz="4" w:space="0" w:color="auto"/>
              <w:right w:val="single" w:sz="4" w:space="0" w:color="auto"/>
            </w:tcBorders>
            <w:vAlign w:val="center"/>
          </w:tcPr>
          <w:p w14:paraId="2CEE590C" w14:textId="77777777" w:rsidR="002233B6" w:rsidRPr="002233B6" w:rsidRDefault="002233B6" w:rsidP="002233B6">
            <w:pPr>
              <w:spacing w:after="0" w:line="240" w:lineRule="auto"/>
              <w:jc w:val="center"/>
              <w:rPr>
                <w:rFonts w:ascii="Times New Roman" w:eastAsia="Times New Roman" w:hAnsi="Times New Roman" w:cs="Times New Roman"/>
                <w:kern w:val="2"/>
                <w:sz w:val="32"/>
                <w:szCs w:val="32"/>
                <w14:ligatures w14:val="standardContextual"/>
              </w:rPr>
            </w:pPr>
          </w:p>
        </w:tc>
        <w:tc>
          <w:tcPr>
            <w:tcW w:w="709" w:type="dxa"/>
            <w:tcBorders>
              <w:top w:val="single" w:sz="4" w:space="0" w:color="auto"/>
              <w:left w:val="nil"/>
              <w:bottom w:val="single" w:sz="4" w:space="0" w:color="auto"/>
              <w:right w:val="single" w:sz="4" w:space="0" w:color="auto"/>
            </w:tcBorders>
            <w:vAlign w:val="center"/>
          </w:tcPr>
          <w:p w14:paraId="4EDAE671" w14:textId="77777777" w:rsidR="002233B6" w:rsidRPr="002233B6" w:rsidRDefault="002233B6" w:rsidP="002233B6">
            <w:pPr>
              <w:spacing w:after="0" w:line="240" w:lineRule="auto"/>
              <w:jc w:val="center"/>
              <w:rPr>
                <w:rFonts w:ascii="Times New Roman" w:eastAsia="Times New Roman" w:hAnsi="Times New Roman" w:cs="Times New Roman"/>
                <w:kern w:val="2"/>
                <w:sz w:val="32"/>
                <w:szCs w:val="32"/>
                <w14:ligatures w14:val="standardContextual"/>
              </w:rPr>
            </w:pPr>
          </w:p>
        </w:tc>
      </w:tr>
    </w:tbl>
    <w:p w14:paraId="0314DB35" w14:textId="77777777" w:rsidR="002233B6" w:rsidRPr="002233B6" w:rsidRDefault="002233B6" w:rsidP="002233B6">
      <w:pPr>
        <w:suppressAutoHyphens/>
        <w:autoSpaceDE w:val="0"/>
        <w:spacing w:after="0" w:line="240" w:lineRule="auto"/>
        <w:jc w:val="both"/>
        <w:rPr>
          <w:rFonts w:ascii="Arial" w:eastAsia="Arial" w:hAnsi="Arial" w:cs="Arial"/>
          <w:sz w:val="20"/>
          <w:szCs w:val="20"/>
          <w:lang w:eastAsia="ar-SA"/>
        </w:rPr>
      </w:pPr>
    </w:p>
    <w:p w14:paraId="522A336E" w14:textId="77777777" w:rsidR="002233B6" w:rsidRPr="002233B6" w:rsidRDefault="002233B6" w:rsidP="002233B6">
      <w:pPr>
        <w:suppressAutoHyphens/>
        <w:autoSpaceDE w:val="0"/>
        <w:spacing w:after="0" w:line="240" w:lineRule="auto"/>
        <w:ind w:firstLine="540"/>
        <w:jc w:val="both"/>
        <w:rPr>
          <w:rFonts w:ascii="Times New Roman" w:eastAsia="Arial" w:hAnsi="Times New Roman" w:cs="Times New Roman"/>
          <w:sz w:val="20"/>
          <w:szCs w:val="20"/>
          <w:lang w:eastAsia="ar-SA"/>
        </w:rPr>
      </w:pPr>
      <w:r w:rsidRPr="002233B6">
        <w:rPr>
          <w:rFonts w:ascii="Times New Roman" w:eastAsia="Arial" w:hAnsi="Times New Roman" w:cs="Times New Roman"/>
          <w:sz w:val="20"/>
          <w:szCs w:val="20"/>
          <w:lang w:eastAsia="ar-SA"/>
        </w:rPr>
        <w:t>Справочно:</w:t>
      </w:r>
    </w:p>
    <w:p w14:paraId="3803DF20" w14:textId="77777777" w:rsidR="002233B6" w:rsidRPr="002233B6" w:rsidRDefault="002233B6" w:rsidP="002233B6">
      <w:pPr>
        <w:suppressAutoHyphens/>
        <w:autoSpaceDE w:val="0"/>
        <w:spacing w:after="0" w:line="240" w:lineRule="auto"/>
        <w:ind w:firstLine="540"/>
        <w:jc w:val="both"/>
        <w:rPr>
          <w:rFonts w:ascii="Times New Roman" w:eastAsia="Arial" w:hAnsi="Times New Roman" w:cs="Times New Roman"/>
          <w:sz w:val="20"/>
          <w:szCs w:val="20"/>
          <w:lang w:eastAsia="ar-SA"/>
        </w:rPr>
      </w:pPr>
      <w:r w:rsidRPr="002233B6">
        <w:rPr>
          <w:rFonts w:ascii="Times New Roman" w:eastAsia="Arial" w:hAnsi="Times New Roman" w:cs="Times New Roman"/>
          <w:sz w:val="20"/>
          <w:szCs w:val="20"/>
          <w:lang w:eastAsia="ar-SA"/>
        </w:rPr>
        <w:t xml:space="preserve">- отпущено  топлива твердого  за последний месяц - </w:t>
      </w:r>
      <w:proofErr w:type="spellStart"/>
      <w:r w:rsidRPr="002233B6">
        <w:rPr>
          <w:rFonts w:ascii="Times New Roman" w:eastAsia="Arial" w:hAnsi="Times New Roman" w:cs="Times New Roman"/>
          <w:sz w:val="20"/>
          <w:szCs w:val="20"/>
          <w:lang w:eastAsia="ar-SA"/>
        </w:rPr>
        <w:t>скл</w:t>
      </w:r>
      <w:proofErr w:type="spellEnd"/>
      <w:r w:rsidRPr="002233B6">
        <w:rPr>
          <w:rFonts w:ascii="Times New Roman" w:eastAsia="Arial" w:hAnsi="Times New Roman" w:cs="Times New Roman"/>
          <w:sz w:val="20"/>
          <w:szCs w:val="20"/>
          <w:lang w:eastAsia="ar-SA"/>
        </w:rPr>
        <w:t>. куб. м;</w:t>
      </w:r>
    </w:p>
    <w:p w14:paraId="0793A924" w14:textId="77777777" w:rsidR="002233B6" w:rsidRPr="002233B6" w:rsidRDefault="002233B6" w:rsidP="002233B6">
      <w:pPr>
        <w:suppressAutoHyphens/>
        <w:autoSpaceDE w:val="0"/>
        <w:spacing w:after="0" w:line="240" w:lineRule="auto"/>
        <w:ind w:firstLine="540"/>
        <w:jc w:val="both"/>
        <w:rPr>
          <w:rFonts w:ascii="Times New Roman" w:eastAsia="Arial" w:hAnsi="Times New Roman" w:cs="Times New Roman"/>
          <w:sz w:val="20"/>
          <w:szCs w:val="20"/>
          <w:lang w:eastAsia="ar-SA"/>
        </w:rPr>
      </w:pPr>
      <w:r w:rsidRPr="002233B6">
        <w:rPr>
          <w:rFonts w:ascii="Times New Roman" w:eastAsia="Arial" w:hAnsi="Times New Roman" w:cs="Times New Roman"/>
          <w:sz w:val="20"/>
          <w:szCs w:val="20"/>
          <w:lang w:eastAsia="ar-SA"/>
        </w:rPr>
        <w:t xml:space="preserve">- экономически обоснованная цена топлива твердого, установленная Службой Республики Коми по тарифам (с НДС) - </w:t>
      </w:r>
      <w:proofErr w:type="spellStart"/>
      <w:r w:rsidRPr="002233B6">
        <w:rPr>
          <w:rFonts w:ascii="Times New Roman" w:eastAsia="Arial" w:hAnsi="Times New Roman" w:cs="Times New Roman"/>
          <w:sz w:val="20"/>
          <w:szCs w:val="20"/>
          <w:lang w:eastAsia="ar-SA"/>
        </w:rPr>
        <w:t>руб</w:t>
      </w:r>
      <w:proofErr w:type="spellEnd"/>
      <w:r w:rsidRPr="002233B6">
        <w:rPr>
          <w:rFonts w:ascii="Times New Roman" w:eastAsia="Arial" w:hAnsi="Times New Roman" w:cs="Times New Roman"/>
          <w:sz w:val="20"/>
          <w:szCs w:val="20"/>
          <w:lang w:eastAsia="ar-SA"/>
        </w:rPr>
        <w:t>/</w:t>
      </w:r>
      <w:proofErr w:type="spellStart"/>
      <w:r w:rsidRPr="002233B6">
        <w:rPr>
          <w:rFonts w:ascii="Times New Roman" w:eastAsia="Arial" w:hAnsi="Times New Roman" w:cs="Times New Roman"/>
          <w:sz w:val="20"/>
          <w:szCs w:val="20"/>
          <w:lang w:eastAsia="ar-SA"/>
        </w:rPr>
        <w:t>скл</w:t>
      </w:r>
      <w:proofErr w:type="spellEnd"/>
      <w:r w:rsidRPr="002233B6">
        <w:rPr>
          <w:rFonts w:ascii="Times New Roman" w:eastAsia="Arial" w:hAnsi="Times New Roman" w:cs="Times New Roman"/>
          <w:sz w:val="20"/>
          <w:szCs w:val="20"/>
          <w:lang w:eastAsia="ar-SA"/>
        </w:rPr>
        <w:t>. куб. м;</w:t>
      </w:r>
    </w:p>
    <w:p w14:paraId="46CC8DBD" w14:textId="77777777" w:rsidR="002233B6" w:rsidRPr="002233B6" w:rsidRDefault="002233B6" w:rsidP="002233B6">
      <w:pPr>
        <w:suppressAutoHyphens/>
        <w:autoSpaceDE w:val="0"/>
        <w:spacing w:after="0" w:line="240" w:lineRule="auto"/>
        <w:ind w:firstLine="540"/>
        <w:jc w:val="both"/>
        <w:rPr>
          <w:rFonts w:ascii="Times New Roman" w:eastAsia="Arial" w:hAnsi="Times New Roman" w:cs="Times New Roman"/>
          <w:sz w:val="20"/>
          <w:szCs w:val="20"/>
          <w:lang w:eastAsia="ar-SA"/>
        </w:rPr>
      </w:pPr>
      <w:r w:rsidRPr="002233B6">
        <w:rPr>
          <w:rFonts w:ascii="Times New Roman" w:eastAsia="Arial" w:hAnsi="Times New Roman" w:cs="Times New Roman"/>
          <w:sz w:val="20"/>
          <w:szCs w:val="20"/>
          <w:lang w:eastAsia="ar-SA"/>
        </w:rPr>
        <w:t xml:space="preserve">- розничная цена твердого топлива, установленная Правительством Республики Коми (с НДС), </w:t>
      </w:r>
      <w:proofErr w:type="spellStart"/>
      <w:r w:rsidRPr="002233B6">
        <w:rPr>
          <w:rFonts w:ascii="Times New Roman" w:eastAsia="Arial" w:hAnsi="Times New Roman" w:cs="Times New Roman"/>
          <w:sz w:val="20"/>
          <w:szCs w:val="20"/>
          <w:lang w:eastAsia="ar-SA"/>
        </w:rPr>
        <w:t>руб</w:t>
      </w:r>
      <w:proofErr w:type="spellEnd"/>
      <w:r w:rsidRPr="002233B6">
        <w:rPr>
          <w:rFonts w:ascii="Times New Roman" w:eastAsia="Arial" w:hAnsi="Times New Roman" w:cs="Times New Roman"/>
          <w:sz w:val="20"/>
          <w:szCs w:val="20"/>
          <w:lang w:eastAsia="ar-SA"/>
        </w:rPr>
        <w:t xml:space="preserve">/куб. м (с НДС), - </w:t>
      </w:r>
      <w:proofErr w:type="spellStart"/>
      <w:r w:rsidRPr="002233B6">
        <w:rPr>
          <w:rFonts w:ascii="Times New Roman" w:eastAsia="Arial" w:hAnsi="Times New Roman" w:cs="Times New Roman"/>
          <w:sz w:val="20"/>
          <w:szCs w:val="20"/>
          <w:lang w:eastAsia="ar-SA"/>
        </w:rPr>
        <w:t>руб</w:t>
      </w:r>
      <w:proofErr w:type="spellEnd"/>
      <w:r w:rsidRPr="002233B6">
        <w:rPr>
          <w:rFonts w:ascii="Times New Roman" w:eastAsia="Arial" w:hAnsi="Times New Roman" w:cs="Times New Roman"/>
          <w:sz w:val="20"/>
          <w:szCs w:val="20"/>
          <w:lang w:eastAsia="ar-SA"/>
        </w:rPr>
        <w:t>/</w:t>
      </w:r>
      <w:proofErr w:type="spellStart"/>
      <w:r w:rsidRPr="002233B6">
        <w:rPr>
          <w:rFonts w:ascii="Times New Roman" w:eastAsia="Arial" w:hAnsi="Times New Roman" w:cs="Times New Roman"/>
          <w:sz w:val="20"/>
          <w:szCs w:val="20"/>
          <w:lang w:eastAsia="ar-SA"/>
        </w:rPr>
        <w:t>скл</w:t>
      </w:r>
      <w:proofErr w:type="spellEnd"/>
      <w:r w:rsidRPr="002233B6">
        <w:rPr>
          <w:rFonts w:ascii="Times New Roman" w:eastAsia="Arial" w:hAnsi="Times New Roman" w:cs="Times New Roman"/>
          <w:sz w:val="20"/>
          <w:szCs w:val="20"/>
          <w:lang w:eastAsia="ar-SA"/>
        </w:rPr>
        <w:t>. куб. м.</w:t>
      </w:r>
    </w:p>
    <w:p w14:paraId="30666653" w14:textId="77777777" w:rsidR="002233B6" w:rsidRPr="002233B6" w:rsidRDefault="002233B6" w:rsidP="002233B6">
      <w:pPr>
        <w:suppressAutoHyphens/>
        <w:autoSpaceDE w:val="0"/>
        <w:spacing w:after="0" w:line="240" w:lineRule="auto"/>
        <w:ind w:firstLine="540"/>
        <w:jc w:val="both"/>
        <w:rPr>
          <w:rFonts w:ascii="Times New Roman" w:eastAsia="Arial" w:hAnsi="Times New Roman" w:cs="Times New Roman"/>
          <w:sz w:val="24"/>
          <w:szCs w:val="24"/>
          <w:lang w:eastAsia="ar-SA"/>
        </w:rPr>
      </w:pPr>
    </w:p>
    <w:p w14:paraId="63704FBF" w14:textId="77777777" w:rsidR="002233B6" w:rsidRPr="002233B6" w:rsidRDefault="002233B6" w:rsidP="002233B6">
      <w:pPr>
        <w:suppressAutoHyphens/>
        <w:autoSpaceDE w:val="0"/>
        <w:spacing w:after="0" w:line="240" w:lineRule="auto"/>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Руководитель организации</w:t>
      </w:r>
      <w:proofErr w:type="gramStart"/>
      <w:r w:rsidRPr="002233B6">
        <w:rPr>
          <w:rFonts w:ascii="Times New Roman" w:eastAsia="Arial" w:hAnsi="Times New Roman" w:cs="Times New Roman"/>
          <w:sz w:val="24"/>
          <w:szCs w:val="24"/>
          <w:lang w:eastAsia="ar-SA"/>
        </w:rPr>
        <w:t xml:space="preserve">                         ________ (___________)           (</w:t>
      </w:r>
      <w:proofErr w:type="gramEnd"/>
      <w:r w:rsidRPr="002233B6">
        <w:rPr>
          <w:rFonts w:ascii="Times New Roman" w:eastAsia="Arial" w:hAnsi="Times New Roman" w:cs="Times New Roman"/>
          <w:sz w:val="24"/>
          <w:szCs w:val="24"/>
          <w:lang w:eastAsia="ar-SA"/>
        </w:rPr>
        <w:t>подпись, Ф.И.О.)</w:t>
      </w:r>
    </w:p>
    <w:p w14:paraId="66B04B2B" w14:textId="77777777" w:rsidR="002233B6" w:rsidRPr="002233B6" w:rsidRDefault="002233B6" w:rsidP="002233B6">
      <w:pPr>
        <w:suppressAutoHyphens/>
        <w:autoSpaceDE w:val="0"/>
        <w:spacing w:after="0" w:line="240" w:lineRule="auto"/>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 xml:space="preserve">М.П.   </w:t>
      </w:r>
    </w:p>
    <w:p w14:paraId="1440A955" w14:textId="77777777" w:rsidR="002233B6" w:rsidRPr="002233B6" w:rsidRDefault="002233B6" w:rsidP="002233B6">
      <w:pPr>
        <w:suppressAutoHyphens/>
        <w:autoSpaceDE w:val="0"/>
        <w:spacing w:after="0" w:line="240" w:lineRule="auto"/>
        <w:rPr>
          <w:rFonts w:ascii="Times New Roman" w:eastAsia="Arial" w:hAnsi="Times New Roman" w:cs="Times New Roman"/>
          <w:sz w:val="24"/>
          <w:szCs w:val="24"/>
          <w:lang w:eastAsia="ar-SA"/>
        </w:rPr>
      </w:pPr>
    </w:p>
    <w:p w14:paraId="0FACED43" w14:textId="77777777" w:rsidR="002233B6" w:rsidRPr="002233B6" w:rsidRDefault="002233B6" w:rsidP="002233B6">
      <w:pPr>
        <w:suppressAutoHyphens/>
        <w:autoSpaceDE w:val="0"/>
        <w:spacing w:after="0" w:line="240" w:lineRule="auto"/>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«Проверено»</w:t>
      </w:r>
    </w:p>
    <w:p w14:paraId="7816CC79" w14:textId="77777777" w:rsidR="002233B6" w:rsidRPr="002233B6" w:rsidRDefault="002233B6" w:rsidP="002233B6">
      <w:pPr>
        <w:suppressAutoHyphens/>
        <w:autoSpaceDE w:val="0"/>
        <w:spacing w:after="0" w:line="240" w:lineRule="auto"/>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 xml:space="preserve">Заведующий отделом </w:t>
      </w:r>
      <w:proofErr w:type="gramStart"/>
      <w:r w:rsidRPr="002233B6">
        <w:rPr>
          <w:rFonts w:ascii="Times New Roman" w:eastAsia="Arial" w:hAnsi="Times New Roman" w:cs="Times New Roman"/>
          <w:sz w:val="24"/>
          <w:szCs w:val="24"/>
          <w:lang w:eastAsia="ar-SA"/>
        </w:rPr>
        <w:t>экономического</w:t>
      </w:r>
      <w:proofErr w:type="gramEnd"/>
      <w:r w:rsidRPr="002233B6">
        <w:rPr>
          <w:rFonts w:ascii="Times New Roman" w:eastAsia="Arial" w:hAnsi="Times New Roman" w:cs="Times New Roman"/>
          <w:sz w:val="24"/>
          <w:szCs w:val="24"/>
          <w:lang w:eastAsia="ar-SA"/>
        </w:rPr>
        <w:t xml:space="preserve"> </w:t>
      </w:r>
    </w:p>
    <w:p w14:paraId="1DAF3372" w14:textId="77777777" w:rsidR="002233B6" w:rsidRPr="002233B6" w:rsidRDefault="002233B6" w:rsidP="002233B6">
      <w:pPr>
        <w:suppressAutoHyphens/>
        <w:autoSpaceDE w:val="0"/>
        <w:spacing w:after="0" w:line="240" w:lineRule="auto"/>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 xml:space="preserve">развития администрации муниципального </w:t>
      </w:r>
    </w:p>
    <w:p w14:paraId="65556F0F" w14:textId="77777777" w:rsidR="002233B6" w:rsidRPr="002233B6" w:rsidRDefault="002233B6" w:rsidP="002233B6">
      <w:pPr>
        <w:suppressAutoHyphens/>
        <w:autoSpaceDE w:val="0"/>
        <w:spacing w:after="0" w:line="240" w:lineRule="auto"/>
        <w:jc w:val="both"/>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образования муниципального района «Сыктывдинский</w:t>
      </w:r>
      <w:proofErr w:type="gramStart"/>
      <w:r w:rsidRPr="002233B6">
        <w:rPr>
          <w:rFonts w:ascii="Times New Roman" w:eastAsia="Arial" w:hAnsi="Times New Roman" w:cs="Times New Roman"/>
          <w:sz w:val="24"/>
          <w:szCs w:val="24"/>
          <w:lang w:eastAsia="ar-SA"/>
        </w:rPr>
        <w:t>»    (__________) (</w:t>
      </w:r>
      <w:proofErr w:type="gramEnd"/>
      <w:r w:rsidRPr="002233B6">
        <w:rPr>
          <w:rFonts w:ascii="Times New Roman" w:eastAsia="Arial" w:hAnsi="Times New Roman" w:cs="Times New Roman"/>
          <w:sz w:val="24"/>
          <w:szCs w:val="24"/>
          <w:lang w:eastAsia="ar-SA"/>
        </w:rPr>
        <w:t>подпись, Ф.И.О.)</w:t>
      </w:r>
    </w:p>
    <w:p w14:paraId="199279B4" w14:textId="77777777" w:rsidR="002233B6" w:rsidRPr="002233B6" w:rsidRDefault="002233B6" w:rsidP="002233B6">
      <w:pPr>
        <w:widowControl w:val="0"/>
        <w:autoSpaceDE w:val="0"/>
        <w:autoSpaceDN w:val="0"/>
        <w:adjustRightInd w:val="0"/>
        <w:spacing w:after="0" w:line="240" w:lineRule="auto"/>
        <w:rPr>
          <w:rFonts w:ascii="Times New Roman" w:eastAsia="Arial" w:hAnsi="Times New Roman" w:cs="Times New Roman"/>
          <w:sz w:val="24"/>
          <w:szCs w:val="24"/>
          <w:lang w:eastAsia="ar-SA"/>
        </w:rPr>
      </w:pPr>
    </w:p>
    <w:p w14:paraId="2353AD68" w14:textId="77777777" w:rsidR="002233B6" w:rsidRPr="002233B6" w:rsidRDefault="002233B6" w:rsidP="002233B6">
      <w:pPr>
        <w:widowControl w:val="0"/>
        <w:autoSpaceDE w:val="0"/>
        <w:autoSpaceDN w:val="0"/>
        <w:adjustRightInd w:val="0"/>
        <w:spacing w:after="0" w:line="240" w:lineRule="auto"/>
        <w:rPr>
          <w:rFonts w:ascii="Times New Roman" w:eastAsia="Times New Roman" w:hAnsi="Times New Roman" w:cs="Times New Roman"/>
          <w:sz w:val="24"/>
          <w:szCs w:val="24"/>
        </w:rPr>
      </w:pPr>
    </w:p>
    <w:p w14:paraId="5C303F67" w14:textId="5129514F" w:rsid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3921281B"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41FD3D57"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Приложение № 3 </w:t>
      </w:r>
    </w:p>
    <w:p w14:paraId="2B27142A"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к Порядку предоставления и финансирования </w:t>
      </w:r>
    </w:p>
    <w:p w14:paraId="153D55C5"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субсидий на покрытие убытков, возникающих в результате</w:t>
      </w:r>
    </w:p>
    <w:p w14:paraId="6D10171E"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 государственного регулирования цен на топливо твердое, реализуемое</w:t>
      </w:r>
    </w:p>
    <w:p w14:paraId="1D53CEB7"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 гражданам для нужд отопления муниципального образования  </w:t>
      </w:r>
    </w:p>
    <w:p w14:paraId="332DFCDA"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муниципального района «Сыктывдинский»</w:t>
      </w:r>
    </w:p>
    <w:p w14:paraId="0649FDC8"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на очередной финансовый год и плановый период</w:t>
      </w:r>
    </w:p>
    <w:p w14:paraId="5F99992D"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2296440B"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Arial" w:hAnsi="Times New Roman" w:cs="Times New Roman"/>
          <w:b/>
          <w:sz w:val="24"/>
          <w:szCs w:val="24"/>
          <w:lang w:eastAsia="ar-SA"/>
        </w:rPr>
        <w:t>АКТ ПРИЕМА-ПЕРЕДАЧИ</w:t>
      </w:r>
    </w:p>
    <w:p w14:paraId="79BD14A9"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Arial" w:hAnsi="Times New Roman" w:cs="Times New Roman"/>
          <w:b/>
          <w:sz w:val="24"/>
          <w:szCs w:val="24"/>
          <w:lang w:eastAsia="ar-SA"/>
        </w:rPr>
        <w:t>топлива твердого</w:t>
      </w:r>
    </w:p>
    <w:p w14:paraId="65CEA036" w14:textId="77777777" w:rsidR="002233B6" w:rsidRPr="002233B6" w:rsidRDefault="002233B6" w:rsidP="002233B6">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2233B6">
        <w:rPr>
          <w:rFonts w:ascii="Times New Roman" w:eastAsia="Times New Roman" w:hAnsi="Times New Roman" w:cs="Times New Roman"/>
          <w:bCs/>
          <w:sz w:val="20"/>
          <w:szCs w:val="20"/>
        </w:rPr>
        <w:t>с.  _____________                                                                                                                    от ____________ 20__ г.</w:t>
      </w:r>
    </w:p>
    <w:p w14:paraId="42E52B88" w14:textId="77777777" w:rsidR="002233B6" w:rsidRPr="002233B6" w:rsidRDefault="002233B6" w:rsidP="002233B6">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p>
    <w:p w14:paraId="6CC3DA2B" w14:textId="77777777" w:rsidR="002233B6" w:rsidRPr="002233B6" w:rsidRDefault="002233B6" w:rsidP="002233B6">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2233B6">
        <w:rPr>
          <w:rFonts w:ascii="Times New Roman" w:eastAsia="Times New Roman" w:hAnsi="Times New Roman" w:cs="Times New Roman"/>
          <w:bCs/>
          <w:sz w:val="20"/>
          <w:szCs w:val="20"/>
        </w:rPr>
        <w:t>ЗАПОЛНЯЕТСЯ ПОСТАВЩИКОМ ТОПЛИВА ТВЕРДОГО: _________________________________________________________________________</w:t>
      </w:r>
    </w:p>
    <w:p w14:paraId="309594B0" w14:textId="77777777" w:rsidR="002233B6" w:rsidRPr="002233B6" w:rsidRDefault="002233B6" w:rsidP="002233B6">
      <w:pPr>
        <w:tabs>
          <w:tab w:val="num" w:pos="0"/>
        </w:tabs>
        <w:autoSpaceDE w:val="0"/>
        <w:autoSpaceDN w:val="0"/>
        <w:adjustRightInd w:val="0"/>
        <w:spacing w:after="0" w:line="240" w:lineRule="auto"/>
        <w:jc w:val="center"/>
        <w:outlineLvl w:val="0"/>
        <w:rPr>
          <w:rFonts w:ascii="Times New Roman" w:eastAsia="Times New Roman" w:hAnsi="Times New Roman" w:cs="Times New Roman"/>
          <w:bCs/>
          <w:sz w:val="20"/>
          <w:szCs w:val="20"/>
        </w:rPr>
      </w:pPr>
      <w:r w:rsidRPr="002233B6">
        <w:rPr>
          <w:rFonts w:ascii="Times New Roman" w:eastAsia="Times New Roman" w:hAnsi="Times New Roman" w:cs="Times New Roman"/>
          <w:bCs/>
          <w:sz w:val="20"/>
          <w:szCs w:val="20"/>
        </w:rPr>
        <w:t>(наименование поставщика)</w:t>
      </w:r>
    </w:p>
    <w:p w14:paraId="75760185" w14:textId="77777777" w:rsidR="002233B6" w:rsidRPr="002233B6" w:rsidRDefault="002233B6" w:rsidP="002233B6">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2233B6">
        <w:rPr>
          <w:rFonts w:ascii="Times New Roman" w:eastAsia="Times New Roman" w:hAnsi="Times New Roman" w:cs="Times New Roman"/>
          <w:bCs/>
          <w:sz w:val="20"/>
          <w:szCs w:val="20"/>
        </w:rPr>
        <w:t>поставил ____________________________________________________________________________________,</w:t>
      </w:r>
    </w:p>
    <w:p w14:paraId="4B254680" w14:textId="77777777" w:rsidR="002233B6" w:rsidRPr="002233B6" w:rsidRDefault="002233B6" w:rsidP="002233B6">
      <w:pPr>
        <w:tabs>
          <w:tab w:val="num" w:pos="0"/>
        </w:tabs>
        <w:autoSpaceDE w:val="0"/>
        <w:autoSpaceDN w:val="0"/>
        <w:adjustRightInd w:val="0"/>
        <w:spacing w:after="0" w:line="240" w:lineRule="auto"/>
        <w:jc w:val="center"/>
        <w:outlineLvl w:val="0"/>
        <w:rPr>
          <w:rFonts w:ascii="Times New Roman" w:eastAsia="Times New Roman" w:hAnsi="Times New Roman" w:cs="Times New Roman"/>
          <w:bCs/>
          <w:sz w:val="20"/>
          <w:szCs w:val="20"/>
        </w:rPr>
      </w:pPr>
      <w:r w:rsidRPr="002233B6">
        <w:rPr>
          <w:rFonts w:ascii="Times New Roman" w:eastAsia="Times New Roman" w:hAnsi="Times New Roman" w:cs="Times New Roman"/>
          <w:bCs/>
          <w:sz w:val="20"/>
          <w:szCs w:val="20"/>
        </w:rPr>
        <w:t>(Ф.И.О.)</w:t>
      </w:r>
    </w:p>
    <w:p w14:paraId="700E67A7" w14:textId="77777777" w:rsidR="002233B6" w:rsidRPr="002233B6" w:rsidRDefault="002233B6" w:rsidP="002233B6">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proofErr w:type="gramStart"/>
      <w:r w:rsidRPr="002233B6">
        <w:rPr>
          <w:rFonts w:ascii="Times New Roman" w:eastAsia="Times New Roman" w:hAnsi="Times New Roman" w:cs="Times New Roman"/>
          <w:bCs/>
          <w:sz w:val="20"/>
          <w:szCs w:val="20"/>
        </w:rPr>
        <w:t xml:space="preserve">проживающему по адресу: _____________________________________________________________, </w:t>
      </w:r>
      <w:proofErr w:type="gramEnd"/>
    </w:p>
    <w:p w14:paraId="73AB529F" w14:textId="77777777" w:rsidR="002233B6" w:rsidRPr="002233B6" w:rsidRDefault="002233B6" w:rsidP="002233B6">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p>
    <w:tbl>
      <w:tblPr>
        <w:tblStyle w:val="13"/>
        <w:tblW w:w="9243" w:type="dxa"/>
        <w:tblInd w:w="108" w:type="dxa"/>
        <w:tblLook w:val="04A0" w:firstRow="1" w:lastRow="0" w:firstColumn="1" w:lastColumn="0" w:noHBand="0" w:noVBand="1"/>
      </w:tblPr>
      <w:tblGrid>
        <w:gridCol w:w="851"/>
        <w:gridCol w:w="4678"/>
        <w:gridCol w:w="2410"/>
        <w:gridCol w:w="1304"/>
      </w:tblGrid>
      <w:tr w:rsidR="002233B6" w:rsidRPr="002233B6" w14:paraId="0141276A" w14:textId="77777777" w:rsidTr="003C6602">
        <w:tc>
          <w:tcPr>
            <w:tcW w:w="851" w:type="dxa"/>
            <w:tcBorders>
              <w:top w:val="single" w:sz="4" w:space="0" w:color="auto"/>
              <w:left w:val="single" w:sz="4" w:space="0" w:color="auto"/>
              <w:bottom w:val="single" w:sz="4" w:space="0" w:color="auto"/>
              <w:right w:val="single" w:sz="4" w:space="0" w:color="auto"/>
            </w:tcBorders>
            <w:hideMark/>
          </w:tcPr>
          <w:p w14:paraId="0E8D9FC4"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 xml:space="preserve">№ </w:t>
            </w:r>
            <w:proofErr w:type="gramStart"/>
            <w:r w:rsidRPr="002233B6">
              <w:rPr>
                <w:rFonts w:ascii="Times New Roman" w:hAnsi="Times New Roman"/>
                <w:bCs/>
              </w:rPr>
              <w:t>п</w:t>
            </w:r>
            <w:proofErr w:type="gramEnd"/>
            <w:r w:rsidRPr="002233B6">
              <w:rPr>
                <w:rFonts w:ascii="Times New Roman" w:hAnsi="Times New Roman"/>
                <w:bCs/>
              </w:rPr>
              <w:t>/п</w:t>
            </w:r>
          </w:p>
        </w:tc>
        <w:tc>
          <w:tcPr>
            <w:tcW w:w="4678" w:type="dxa"/>
            <w:tcBorders>
              <w:top w:val="single" w:sz="4" w:space="0" w:color="auto"/>
              <w:left w:val="single" w:sz="4" w:space="0" w:color="auto"/>
              <w:bottom w:val="single" w:sz="4" w:space="0" w:color="auto"/>
              <w:right w:val="single" w:sz="4" w:space="0" w:color="auto"/>
            </w:tcBorders>
            <w:hideMark/>
          </w:tcPr>
          <w:p w14:paraId="6A36DB5F"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Характеристика жилья</w:t>
            </w:r>
          </w:p>
        </w:tc>
        <w:tc>
          <w:tcPr>
            <w:tcW w:w="2410" w:type="dxa"/>
            <w:tcBorders>
              <w:top w:val="single" w:sz="4" w:space="0" w:color="auto"/>
              <w:left w:val="single" w:sz="4" w:space="0" w:color="auto"/>
              <w:bottom w:val="single" w:sz="4" w:space="0" w:color="auto"/>
              <w:right w:val="single" w:sz="4" w:space="0" w:color="auto"/>
            </w:tcBorders>
            <w:hideMark/>
          </w:tcPr>
          <w:p w14:paraId="558ABC0E"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Единица измерения</w:t>
            </w:r>
          </w:p>
        </w:tc>
        <w:tc>
          <w:tcPr>
            <w:tcW w:w="1304" w:type="dxa"/>
            <w:tcBorders>
              <w:top w:val="single" w:sz="4" w:space="0" w:color="auto"/>
              <w:left w:val="single" w:sz="4" w:space="0" w:color="auto"/>
              <w:bottom w:val="single" w:sz="4" w:space="0" w:color="auto"/>
              <w:right w:val="single" w:sz="4" w:space="0" w:color="auto"/>
            </w:tcBorders>
            <w:hideMark/>
          </w:tcPr>
          <w:p w14:paraId="465D382E"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Показатель</w:t>
            </w:r>
          </w:p>
        </w:tc>
      </w:tr>
      <w:tr w:rsidR="002233B6" w:rsidRPr="002233B6" w14:paraId="7DF978C2" w14:textId="77777777" w:rsidTr="003C6602">
        <w:tc>
          <w:tcPr>
            <w:tcW w:w="851" w:type="dxa"/>
            <w:tcBorders>
              <w:top w:val="single" w:sz="4" w:space="0" w:color="auto"/>
              <w:left w:val="single" w:sz="4" w:space="0" w:color="auto"/>
              <w:bottom w:val="single" w:sz="4" w:space="0" w:color="auto"/>
              <w:right w:val="single" w:sz="4" w:space="0" w:color="auto"/>
            </w:tcBorders>
            <w:hideMark/>
          </w:tcPr>
          <w:p w14:paraId="3B91B3CC"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1.</w:t>
            </w:r>
          </w:p>
        </w:tc>
        <w:tc>
          <w:tcPr>
            <w:tcW w:w="4678" w:type="dxa"/>
            <w:tcBorders>
              <w:top w:val="single" w:sz="4" w:space="0" w:color="auto"/>
              <w:left w:val="single" w:sz="4" w:space="0" w:color="auto"/>
              <w:bottom w:val="single" w:sz="4" w:space="0" w:color="auto"/>
              <w:right w:val="single" w:sz="4" w:space="0" w:color="auto"/>
            </w:tcBorders>
            <w:hideMark/>
          </w:tcPr>
          <w:p w14:paraId="5FAB6BFB"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r w:rsidRPr="002233B6">
              <w:rPr>
                <w:rFonts w:ascii="Times New Roman" w:hAnsi="Times New Roman"/>
                <w:bCs/>
              </w:rPr>
              <w:t>количество проживающих граждан</w:t>
            </w:r>
          </w:p>
        </w:tc>
        <w:tc>
          <w:tcPr>
            <w:tcW w:w="2410" w:type="dxa"/>
            <w:tcBorders>
              <w:top w:val="single" w:sz="4" w:space="0" w:color="auto"/>
              <w:left w:val="single" w:sz="4" w:space="0" w:color="auto"/>
              <w:bottom w:val="single" w:sz="4" w:space="0" w:color="auto"/>
              <w:right w:val="single" w:sz="4" w:space="0" w:color="auto"/>
            </w:tcBorders>
            <w:hideMark/>
          </w:tcPr>
          <w:p w14:paraId="4E5A5D71"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человек</w:t>
            </w:r>
          </w:p>
        </w:tc>
        <w:tc>
          <w:tcPr>
            <w:tcW w:w="1304" w:type="dxa"/>
            <w:tcBorders>
              <w:top w:val="single" w:sz="4" w:space="0" w:color="auto"/>
              <w:left w:val="single" w:sz="4" w:space="0" w:color="auto"/>
              <w:bottom w:val="single" w:sz="4" w:space="0" w:color="auto"/>
              <w:right w:val="single" w:sz="4" w:space="0" w:color="auto"/>
            </w:tcBorders>
          </w:tcPr>
          <w:p w14:paraId="7BBF890C"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r>
      <w:tr w:rsidR="002233B6" w:rsidRPr="002233B6" w14:paraId="2B41457D" w14:textId="77777777" w:rsidTr="003C6602">
        <w:tc>
          <w:tcPr>
            <w:tcW w:w="851" w:type="dxa"/>
            <w:tcBorders>
              <w:top w:val="single" w:sz="4" w:space="0" w:color="auto"/>
              <w:left w:val="single" w:sz="4" w:space="0" w:color="auto"/>
              <w:bottom w:val="single" w:sz="4" w:space="0" w:color="auto"/>
              <w:right w:val="single" w:sz="4" w:space="0" w:color="auto"/>
            </w:tcBorders>
            <w:hideMark/>
          </w:tcPr>
          <w:p w14:paraId="669A9DCA"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2.</w:t>
            </w:r>
          </w:p>
        </w:tc>
        <w:tc>
          <w:tcPr>
            <w:tcW w:w="4678" w:type="dxa"/>
            <w:tcBorders>
              <w:top w:val="single" w:sz="4" w:space="0" w:color="auto"/>
              <w:left w:val="single" w:sz="4" w:space="0" w:color="auto"/>
              <w:bottom w:val="single" w:sz="4" w:space="0" w:color="auto"/>
              <w:right w:val="single" w:sz="4" w:space="0" w:color="auto"/>
            </w:tcBorders>
            <w:hideMark/>
          </w:tcPr>
          <w:p w14:paraId="54A43D33"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r w:rsidRPr="002233B6">
              <w:rPr>
                <w:rFonts w:ascii="Times New Roman" w:hAnsi="Times New Roman"/>
                <w:bCs/>
              </w:rPr>
              <w:t>площадь жилья</w:t>
            </w:r>
          </w:p>
        </w:tc>
        <w:tc>
          <w:tcPr>
            <w:tcW w:w="2410" w:type="dxa"/>
            <w:tcBorders>
              <w:top w:val="single" w:sz="4" w:space="0" w:color="auto"/>
              <w:left w:val="single" w:sz="4" w:space="0" w:color="auto"/>
              <w:bottom w:val="single" w:sz="4" w:space="0" w:color="auto"/>
              <w:right w:val="single" w:sz="4" w:space="0" w:color="auto"/>
            </w:tcBorders>
            <w:hideMark/>
          </w:tcPr>
          <w:p w14:paraId="3BCCC02B"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proofErr w:type="spellStart"/>
            <w:r w:rsidRPr="002233B6">
              <w:rPr>
                <w:rFonts w:ascii="Times New Roman" w:hAnsi="Times New Roman"/>
                <w:bCs/>
              </w:rPr>
              <w:t>кв</w:t>
            </w:r>
            <w:proofErr w:type="gramStart"/>
            <w:r w:rsidRPr="002233B6">
              <w:rPr>
                <w:rFonts w:ascii="Times New Roman" w:hAnsi="Times New Roman"/>
                <w:bCs/>
              </w:rPr>
              <w:t>.м</w:t>
            </w:r>
            <w:proofErr w:type="spellEnd"/>
            <w:proofErr w:type="gramEnd"/>
          </w:p>
        </w:tc>
        <w:tc>
          <w:tcPr>
            <w:tcW w:w="1304" w:type="dxa"/>
            <w:tcBorders>
              <w:top w:val="single" w:sz="4" w:space="0" w:color="auto"/>
              <w:left w:val="single" w:sz="4" w:space="0" w:color="auto"/>
              <w:bottom w:val="single" w:sz="4" w:space="0" w:color="auto"/>
              <w:right w:val="single" w:sz="4" w:space="0" w:color="auto"/>
            </w:tcBorders>
          </w:tcPr>
          <w:p w14:paraId="38F50804"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r>
      <w:tr w:rsidR="002233B6" w:rsidRPr="002233B6" w14:paraId="3716F7F6" w14:textId="77777777" w:rsidTr="003C6602">
        <w:tc>
          <w:tcPr>
            <w:tcW w:w="851" w:type="dxa"/>
            <w:tcBorders>
              <w:top w:val="single" w:sz="4" w:space="0" w:color="auto"/>
              <w:left w:val="single" w:sz="4" w:space="0" w:color="auto"/>
              <w:bottom w:val="single" w:sz="4" w:space="0" w:color="auto"/>
              <w:right w:val="single" w:sz="4" w:space="0" w:color="auto"/>
            </w:tcBorders>
            <w:hideMark/>
          </w:tcPr>
          <w:p w14:paraId="0213A38E" w14:textId="77777777" w:rsidR="002233B6" w:rsidRPr="002233B6" w:rsidRDefault="002233B6" w:rsidP="002233B6">
            <w:pPr>
              <w:tabs>
                <w:tab w:val="num" w:pos="0"/>
              </w:tabs>
              <w:autoSpaceDE w:val="0"/>
              <w:autoSpaceDN w:val="0"/>
              <w:adjustRightInd w:val="0"/>
              <w:jc w:val="center"/>
              <w:outlineLvl w:val="0"/>
              <w:rPr>
                <w:rFonts w:ascii="Times New Roman" w:hAnsi="Times New Roman"/>
              </w:rPr>
            </w:pPr>
            <w:r w:rsidRPr="002233B6">
              <w:rPr>
                <w:rFonts w:ascii="Times New Roman" w:hAnsi="Times New Roman"/>
              </w:rPr>
              <w:t>3.</w:t>
            </w:r>
          </w:p>
        </w:tc>
        <w:tc>
          <w:tcPr>
            <w:tcW w:w="4678" w:type="dxa"/>
            <w:tcBorders>
              <w:top w:val="single" w:sz="4" w:space="0" w:color="auto"/>
              <w:left w:val="single" w:sz="4" w:space="0" w:color="auto"/>
              <w:bottom w:val="single" w:sz="4" w:space="0" w:color="auto"/>
              <w:right w:val="single" w:sz="4" w:space="0" w:color="auto"/>
            </w:tcBorders>
            <w:hideMark/>
          </w:tcPr>
          <w:p w14:paraId="46763B94"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r w:rsidRPr="002233B6">
              <w:rPr>
                <w:rFonts w:ascii="Times New Roman" w:hAnsi="Times New Roman"/>
              </w:rPr>
              <w:t>норматив потребления топлива твердого*</w:t>
            </w:r>
          </w:p>
        </w:tc>
        <w:tc>
          <w:tcPr>
            <w:tcW w:w="2410" w:type="dxa"/>
            <w:tcBorders>
              <w:top w:val="single" w:sz="4" w:space="0" w:color="auto"/>
              <w:left w:val="single" w:sz="4" w:space="0" w:color="auto"/>
              <w:bottom w:val="single" w:sz="4" w:space="0" w:color="auto"/>
              <w:right w:val="single" w:sz="4" w:space="0" w:color="auto"/>
            </w:tcBorders>
            <w:hideMark/>
          </w:tcPr>
          <w:p w14:paraId="40D87110"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proofErr w:type="spellStart"/>
            <w:r w:rsidRPr="002233B6">
              <w:rPr>
                <w:rFonts w:ascii="Times New Roman" w:hAnsi="Times New Roman"/>
                <w:bCs/>
              </w:rPr>
              <w:t>кв</w:t>
            </w:r>
            <w:proofErr w:type="gramStart"/>
            <w:r w:rsidRPr="002233B6">
              <w:rPr>
                <w:rFonts w:ascii="Times New Roman" w:hAnsi="Times New Roman"/>
                <w:bCs/>
              </w:rPr>
              <w:t>.м</w:t>
            </w:r>
            <w:proofErr w:type="spellEnd"/>
            <w:proofErr w:type="gramEnd"/>
          </w:p>
        </w:tc>
        <w:tc>
          <w:tcPr>
            <w:tcW w:w="1304" w:type="dxa"/>
            <w:tcBorders>
              <w:top w:val="single" w:sz="4" w:space="0" w:color="auto"/>
              <w:left w:val="single" w:sz="4" w:space="0" w:color="auto"/>
              <w:bottom w:val="single" w:sz="4" w:space="0" w:color="auto"/>
              <w:right w:val="single" w:sz="4" w:space="0" w:color="auto"/>
            </w:tcBorders>
          </w:tcPr>
          <w:p w14:paraId="4A764A8E"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r>
    </w:tbl>
    <w:p w14:paraId="0733720F" w14:textId="77777777" w:rsidR="002233B6" w:rsidRPr="002233B6" w:rsidRDefault="002233B6" w:rsidP="002233B6">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p>
    <w:p w14:paraId="5BAB6D2F" w14:textId="77777777" w:rsidR="002233B6" w:rsidRPr="002233B6" w:rsidRDefault="002233B6" w:rsidP="002233B6">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2233B6">
        <w:rPr>
          <w:rFonts w:ascii="Times New Roman" w:eastAsia="Times New Roman" w:hAnsi="Times New Roman" w:cs="Times New Roman"/>
          <w:bCs/>
          <w:sz w:val="20"/>
          <w:szCs w:val="20"/>
        </w:rPr>
        <w:t>топливо твердое со следующими характеристиками:</w:t>
      </w:r>
    </w:p>
    <w:tbl>
      <w:tblPr>
        <w:tblStyle w:val="13"/>
        <w:tblW w:w="9300" w:type="dxa"/>
        <w:tblInd w:w="108" w:type="dxa"/>
        <w:tblLayout w:type="fixed"/>
        <w:tblLook w:val="04A0" w:firstRow="1" w:lastRow="0" w:firstColumn="1" w:lastColumn="0" w:noHBand="0" w:noVBand="1"/>
      </w:tblPr>
      <w:tblGrid>
        <w:gridCol w:w="485"/>
        <w:gridCol w:w="932"/>
        <w:gridCol w:w="1730"/>
        <w:gridCol w:w="709"/>
        <w:gridCol w:w="992"/>
        <w:gridCol w:w="738"/>
        <w:gridCol w:w="879"/>
        <w:gridCol w:w="992"/>
        <w:gridCol w:w="985"/>
        <w:gridCol w:w="858"/>
      </w:tblGrid>
      <w:tr w:rsidR="002233B6" w:rsidRPr="002233B6" w14:paraId="753E6B34" w14:textId="77777777" w:rsidTr="003C6602">
        <w:tc>
          <w:tcPr>
            <w:tcW w:w="486" w:type="dxa"/>
            <w:tcBorders>
              <w:top w:val="single" w:sz="4" w:space="0" w:color="auto"/>
              <w:left w:val="single" w:sz="4" w:space="0" w:color="auto"/>
              <w:bottom w:val="single" w:sz="4" w:space="0" w:color="auto"/>
              <w:right w:val="single" w:sz="4" w:space="0" w:color="auto"/>
            </w:tcBorders>
            <w:hideMark/>
          </w:tcPr>
          <w:p w14:paraId="5A8885B4"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 xml:space="preserve">№ </w:t>
            </w:r>
            <w:proofErr w:type="gramStart"/>
            <w:r w:rsidRPr="002233B6">
              <w:rPr>
                <w:rFonts w:ascii="Times New Roman" w:hAnsi="Times New Roman"/>
                <w:bCs/>
              </w:rPr>
              <w:t>п</w:t>
            </w:r>
            <w:proofErr w:type="gramEnd"/>
            <w:r w:rsidRPr="002233B6">
              <w:rPr>
                <w:rFonts w:ascii="Times New Roman" w:hAnsi="Times New Roman"/>
                <w:bCs/>
              </w:rPr>
              <w:t>/</w:t>
            </w:r>
            <w:r w:rsidRPr="002233B6">
              <w:rPr>
                <w:rFonts w:ascii="Times New Roman" w:hAnsi="Times New Roman"/>
                <w:bCs/>
              </w:rPr>
              <w:lastRenderedPageBreak/>
              <w:t>п</w:t>
            </w:r>
          </w:p>
        </w:tc>
        <w:tc>
          <w:tcPr>
            <w:tcW w:w="932" w:type="dxa"/>
            <w:tcBorders>
              <w:top w:val="single" w:sz="4" w:space="0" w:color="auto"/>
              <w:left w:val="single" w:sz="4" w:space="0" w:color="auto"/>
              <w:bottom w:val="single" w:sz="4" w:space="0" w:color="auto"/>
              <w:right w:val="single" w:sz="4" w:space="0" w:color="auto"/>
            </w:tcBorders>
            <w:hideMark/>
          </w:tcPr>
          <w:p w14:paraId="427E3E3B"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lastRenderedPageBreak/>
              <w:t>Вид топлив</w:t>
            </w:r>
            <w:r w:rsidRPr="002233B6">
              <w:rPr>
                <w:rFonts w:ascii="Times New Roman" w:hAnsi="Times New Roman"/>
                <w:bCs/>
              </w:rPr>
              <w:lastRenderedPageBreak/>
              <w:t xml:space="preserve">а твердого (дрова, уголь, </w:t>
            </w:r>
            <w:proofErr w:type="spellStart"/>
            <w:r w:rsidRPr="002233B6">
              <w:rPr>
                <w:rFonts w:ascii="Times New Roman" w:hAnsi="Times New Roman"/>
                <w:bCs/>
              </w:rPr>
              <w:t>биотопливо</w:t>
            </w:r>
            <w:proofErr w:type="spellEnd"/>
            <w:r w:rsidRPr="002233B6">
              <w:rPr>
                <w:rFonts w:ascii="Times New Roman" w:hAnsi="Times New Roman"/>
                <w:bCs/>
              </w:rPr>
              <w:t>)</w:t>
            </w:r>
          </w:p>
        </w:tc>
        <w:tc>
          <w:tcPr>
            <w:tcW w:w="1730" w:type="dxa"/>
            <w:tcBorders>
              <w:top w:val="single" w:sz="4" w:space="0" w:color="auto"/>
              <w:left w:val="single" w:sz="4" w:space="0" w:color="auto"/>
              <w:bottom w:val="single" w:sz="4" w:space="0" w:color="auto"/>
              <w:right w:val="single" w:sz="4" w:space="0" w:color="auto"/>
            </w:tcBorders>
            <w:hideMark/>
          </w:tcPr>
          <w:p w14:paraId="0026303C"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lastRenderedPageBreak/>
              <w:t xml:space="preserve">Единица измерения </w:t>
            </w:r>
            <w:r w:rsidRPr="002233B6">
              <w:rPr>
                <w:rFonts w:ascii="Times New Roman" w:hAnsi="Times New Roman"/>
                <w:bCs/>
              </w:rPr>
              <w:lastRenderedPageBreak/>
              <w:t xml:space="preserve">(складских  </w:t>
            </w:r>
            <w:proofErr w:type="spellStart"/>
            <w:r w:rsidRPr="002233B6">
              <w:rPr>
                <w:rFonts w:ascii="Times New Roman" w:hAnsi="Times New Roman"/>
                <w:bCs/>
              </w:rPr>
              <w:t>куб</w:t>
            </w:r>
            <w:proofErr w:type="gramStart"/>
            <w:r w:rsidRPr="002233B6">
              <w:rPr>
                <w:rFonts w:ascii="Times New Roman" w:hAnsi="Times New Roman"/>
                <w:bCs/>
              </w:rPr>
              <w:t>.м</w:t>
            </w:r>
            <w:proofErr w:type="spellEnd"/>
            <w:proofErr w:type="gramEnd"/>
            <w:r w:rsidRPr="002233B6">
              <w:rPr>
                <w:rFonts w:ascii="Times New Roman" w:hAnsi="Times New Roman"/>
                <w:bCs/>
              </w:rPr>
              <w:t xml:space="preserve"> дров,  плотных  </w:t>
            </w:r>
            <w:proofErr w:type="spellStart"/>
            <w:r w:rsidRPr="002233B6">
              <w:rPr>
                <w:rFonts w:ascii="Times New Roman" w:hAnsi="Times New Roman"/>
                <w:bCs/>
              </w:rPr>
              <w:t>куб.м</w:t>
            </w:r>
            <w:proofErr w:type="spellEnd"/>
            <w:r w:rsidRPr="002233B6">
              <w:rPr>
                <w:rFonts w:ascii="Times New Roman" w:hAnsi="Times New Roman"/>
                <w:bCs/>
              </w:rPr>
              <w:t xml:space="preserve"> дров, тонн угля, тонн </w:t>
            </w:r>
            <w:proofErr w:type="spellStart"/>
            <w:r w:rsidRPr="002233B6">
              <w:rPr>
                <w:rFonts w:ascii="Times New Roman" w:hAnsi="Times New Roman"/>
                <w:bCs/>
              </w:rPr>
              <w:t>биотоплива</w:t>
            </w:r>
            <w:proofErr w:type="spellEnd"/>
            <w:r w:rsidRPr="002233B6">
              <w:rPr>
                <w:rFonts w:ascii="Times New Roman" w:hAnsi="Times New Roman"/>
                <w:bCs/>
              </w:rPr>
              <w:t>)**</w:t>
            </w:r>
          </w:p>
        </w:tc>
        <w:tc>
          <w:tcPr>
            <w:tcW w:w="709" w:type="dxa"/>
            <w:tcBorders>
              <w:top w:val="single" w:sz="4" w:space="0" w:color="auto"/>
              <w:left w:val="single" w:sz="4" w:space="0" w:color="auto"/>
              <w:bottom w:val="single" w:sz="4" w:space="0" w:color="auto"/>
              <w:right w:val="single" w:sz="4" w:space="0" w:color="auto"/>
            </w:tcBorders>
            <w:hideMark/>
          </w:tcPr>
          <w:p w14:paraId="54151642"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proofErr w:type="gramStart"/>
            <w:r w:rsidRPr="002233B6">
              <w:rPr>
                <w:rFonts w:ascii="Times New Roman" w:hAnsi="Times New Roman"/>
                <w:bCs/>
              </w:rPr>
              <w:lastRenderedPageBreak/>
              <w:t>Коли-</w:t>
            </w:r>
            <w:proofErr w:type="spellStart"/>
            <w:r w:rsidRPr="002233B6">
              <w:rPr>
                <w:rFonts w:ascii="Times New Roman" w:hAnsi="Times New Roman"/>
                <w:bCs/>
              </w:rPr>
              <w:lastRenderedPageBreak/>
              <w:t>чество</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14:paraId="4803BF1D"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lastRenderedPageBreak/>
              <w:t>Цена за единиц</w:t>
            </w:r>
            <w:r w:rsidRPr="002233B6">
              <w:rPr>
                <w:rFonts w:ascii="Times New Roman" w:hAnsi="Times New Roman"/>
                <w:bCs/>
              </w:rPr>
              <w:lastRenderedPageBreak/>
              <w:t>у продукции, руб.</w:t>
            </w:r>
          </w:p>
        </w:tc>
        <w:tc>
          <w:tcPr>
            <w:tcW w:w="738" w:type="dxa"/>
            <w:tcBorders>
              <w:top w:val="single" w:sz="4" w:space="0" w:color="auto"/>
              <w:left w:val="single" w:sz="4" w:space="0" w:color="auto"/>
              <w:bottom w:val="single" w:sz="4" w:space="0" w:color="auto"/>
              <w:right w:val="single" w:sz="4" w:space="0" w:color="auto"/>
            </w:tcBorders>
            <w:hideMark/>
          </w:tcPr>
          <w:p w14:paraId="52C79B4B"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lastRenderedPageBreak/>
              <w:t>НДС/</w:t>
            </w:r>
          </w:p>
          <w:p w14:paraId="4E9D6B54"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 xml:space="preserve">НДС </w:t>
            </w:r>
            <w:r w:rsidRPr="002233B6">
              <w:rPr>
                <w:rFonts w:ascii="Times New Roman" w:hAnsi="Times New Roman"/>
                <w:bCs/>
              </w:rPr>
              <w:lastRenderedPageBreak/>
              <w:t>не облагается</w:t>
            </w:r>
          </w:p>
        </w:tc>
        <w:tc>
          <w:tcPr>
            <w:tcW w:w="879" w:type="dxa"/>
            <w:tcBorders>
              <w:top w:val="single" w:sz="4" w:space="0" w:color="auto"/>
              <w:left w:val="single" w:sz="4" w:space="0" w:color="auto"/>
              <w:bottom w:val="single" w:sz="4" w:space="0" w:color="auto"/>
              <w:right w:val="single" w:sz="4" w:space="0" w:color="auto"/>
            </w:tcBorders>
            <w:hideMark/>
          </w:tcPr>
          <w:p w14:paraId="082B629D"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lastRenderedPageBreak/>
              <w:t xml:space="preserve">Стоимость </w:t>
            </w:r>
            <w:r w:rsidRPr="002233B6">
              <w:rPr>
                <w:rFonts w:ascii="Times New Roman" w:hAnsi="Times New Roman"/>
                <w:bCs/>
              </w:rPr>
              <w:lastRenderedPageBreak/>
              <w:t>продукции, руб.</w:t>
            </w:r>
          </w:p>
        </w:tc>
        <w:tc>
          <w:tcPr>
            <w:tcW w:w="992" w:type="dxa"/>
            <w:tcBorders>
              <w:top w:val="single" w:sz="4" w:space="0" w:color="auto"/>
              <w:left w:val="single" w:sz="4" w:space="0" w:color="auto"/>
              <w:bottom w:val="single" w:sz="4" w:space="0" w:color="auto"/>
              <w:right w:val="single" w:sz="4" w:space="0" w:color="auto"/>
            </w:tcBorders>
            <w:hideMark/>
          </w:tcPr>
          <w:p w14:paraId="0372E67F"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lastRenderedPageBreak/>
              <w:t>С доставк</w:t>
            </w:r>
            <w:r w:rsidRPr="002233B6">
              <w:rPr>
                <w:rFonts w:ascii="Times New Roman" w:hAnsi="Times New Roman"/>
                <w:bCs/>
              </w:rPr>
              <w:lastRenderedPageBreak/>
              <w:t>ой/</w:t>
            </w:r>
          </w:p>
          <w:p w14:paraId="6A015839"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без доставки</w:t>
            </w:r>
          </w:p>
        </w:tc>
        <w:tc>
          <w:tcPr>
            <w:tcW w:w="985" w:type="dxa"/>
            <w:tcBorders>
              <w:top w:val="single" w:sz="4" w:space="0" w:color="auto"/>
              <w:left w:val="single" w:sz="4" w:space="0" w:color="auto"/>
              <w:bottom w:val="single" w:sz="4" w:space="0" w:color="auto"/>
              <w:right w:val="single" w:sz="4" w:space="0" w:color="auto"/>
            </w:tcBorders>
            <w:hideMark/>
          </w:tcPr>
          <w:p w14:paraId="50A2647D"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lastRenderedPageBreak/>
              <w:t>Цена доставк</w:t>
            </w:r>
            <w:r w:rsidRPr="002233B6">
              <w:rPr>
                <w:rFonts w:ascii="Times New Roman" w:hAnsi="Times New Roman"/>
                <w:bCs/>
              </w:rPr>
              <w:lastRenderedPageBreak/>
              <w:t>и за единицу, руб.</w:t>
            </w:r>
          </w:p>
        </w:tc>
        <w:tc>
          <w:tcPr>
            <w:tcW w:w="858" w:type="dxa"/>
            <w:tcBorders>
              <w:top w:val="single" w:sz="4" w:space="0" w:color="auto"/>
              <w:left w:val="single" w:sz="4" w:space="0" w:color="auto"/>
              <w:bottom w:val="single" w:sz="4" w:space="0" w:color="auto"/>
              <w:right w:val="single" w:sz="4" w:space="0" w:color="auto"/>
            </w:tcBorders>
            <w:hideMark/>
          </w:tcPr>
          <w:p w14:paraId="00F5EAD4"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lastRenderedPageBreak/>
              <w:t xml:space="preserve">Стоимость </w:t>
            </w:r>
            <w:r w:rsidRPr="002233B6">
              <w:rPr>
                <w:rFonts w:ascii="Times New Roman" w:hAnsi="Times New Roman"/>
                <w:bCs/>
              </w:rPr>
              <w:lastRenderedPageBreak/>
              <w:t>доставки, руб.</w:t>
            </w:r>
          </w:p>
        </w:tc>
      </w:tr>
      <w:tr w:rsidR="002233B6" w:rsidRPr="002233B6" w14:paraId="6FEA32A9" w14:textId="77777777" w:rsidTr="003C6602">
        <w:tc>
          <w:tcPr>
            <w:tcW w:w="486" w:type="dxa"/>
            <w:tcBorders>
              <w:top w:val="single" w:sz="4" w:space="0" w:color="auto"/>
              <w:left w:val="single" w:sz="4" w:space="0" w:color="auto"/>
              <w:bottom w:val="single" w:sz="4" w:space="0" w:color="auto"/>
              <w:right w:val="single" w:sz="4" w:space="0" w:color="auto"/>
            </w:tcBorders>
            <w:hideMark/>
          </w:tcPr>
          <w:p w14:paraId="76A39FD3"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lastRenderedPageBreak/>
              <w:t>1.</w:t>
            </w:r>
          </w:p>
        </w:tc>
        <w:tc>
          <w:tcPr>
            <w:tcW w:w="932" w:type="dxa"/>
            <w:tcBorders>
              <w:top w:val="single" w:sz="4" w:space="0" w:color="auto"/>
              <w:left w:val="single" w:sz="4" w:space="0" w:color="auto"/>
              <w:bottom w:val="single" w:sz="4" w:space="0" w:color="auto"/>
              <w:right w:val="single" w:sz="4" w:space="0" w:color="auto"/>
            </w:tcBorders>
          </w:tcPr>
          <w:p w14:paraId="7E3769A5"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1730" w:type="dxa"/>
            <w:tcBorders>
              <w:top w:val="single" w:sz="4" w:space="0" w:color="auto"/>
              <w:left w:val="single" w:sz="4" w:space="0" w:color="auto"/>
              <w:bottom w:val="single" w:sz="4" w:space="0" w:color="auto"/>
              <w:right w:val="single" w:sz="4" w:space="0" w:color="auto"/>
            </w:tcBorders>
          </w:tcPr>
          <w:p w14:paraId="2EDCD2DB"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709" w:type="dxa"/>
            <w:tcBorders>
              <w:top w:val="single" w:sz="4" w:space="0" w:color="auto"/>
              <w:left w:val="single" w:sz="4" w:space="0" w:color="auto"/>
              <w:bottom w:val="single" w:sz="4" w:space="0" w:color="auto"/>
              <w:right w:val="single" w:sz="4" w:space="0" w:color="auto"/>
            </w:tcBorders>
          </w:tcPr>
          <w:p w14:paraId="6891F565"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42801BBA"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738" w:type="dxa"/>
            <w:tcBorders>
              <w:top w:val="single" w:sz="4" w:space="0" w:color="auto"/>
              <w:left w:val="single" w:sz="4" w:space="0" w:color="auto"/>
              <w:bottom w:val="single" w:sz="4" w:space="0" w:color="auto"/>
              <w:right w:val="single" w:sz="4" w:space="0" w:color="auto"/>
            </w:tcBorders>
          </w:tcPr>
          <w:p w14:paraId="47B487F6"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879" w:type="dxa"/>
            <w:tcBorders>
              <w:top w:val="single" w:sz="4" w:space="0" w:color="auto"/>
              <w:left w:val="single" w:sz="4" w:space="0" w:color="auto"/>
              <w:bottom w:val="single" w:sz="4" w:space="0" w:color="auto"/>
              <w:right w:val="single" w:sz="4" w:space="0" w:color="auto"/>
            </w:tcBorders>
          </w:tcPr>
          <w:p w14:paraId="73D0B697"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28F9B0F9"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985" w:type="dxa"/>
            <w:tcBorders>
              <w:top w:val="single" w:sz="4" w:space="0" w:color="auto"/>
              <w:left w:val="single" w:sz="4" w:space="0" w:color="auto"/>
              <w:bottom w:val="single" w:sz="4" w:space="0" w:color="auto"/>
              <w:right w:val="single" w:sz="4" w:space="0" w:color="auto"/>
            </w:tcBorders>
          </w:tcPr>
          <w:p w14:paraId="0E070C83"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858" w:type="dxa"/>
            <w:tcBorders>
              <w:top w:val="single" w:sz="4" w:space="0" w:color="auto"/>
              <w:left w:val="single" w:sz="4" w:space="0" w:color="auto"/>
              <w:bottom w:val="single" w:sz="4" w:space="0" w:color="auto"/>
              <w:right w:val="single" w:sz="4" w:space="0" w:color="auto"/>
            </w:tcBorders>
          </w:tcPr>
          <w:p w14:paraId="3F77BF14"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r>
      <w:tr w:rsidR="002233B6" w:rsidRPr="002233B6" w14:paraId="42C24E5A" w14:textId="77777777" w:rsidTr="003C6602">
        <w:tc>
          <w:tcPr>
            <w:tcW w:w="486" w:type="dxa"/>
            <w:tcBorders>
              <w:top w:val="single" w:sz="4" w:space="0" w:color="auto"/>
              <w:left w:val="single" w:sz="4" w:space="0" w:color="auto"/>
              <w:bottom w:val="single" w:sz="4" w:space="0" w:color="auto"/>
              <w:right w:val="single" w:sz="4" w:space="0" w:color="auto"/>
            </w:tcBorders>
            <w:hideMark/>
          </w:tcPr>
          <w:p w14:paraId="06A679C8"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2.</w:t>
            </w:r>
          </w:p>
        </w:tc>
        <w:tc>
          <w:tcPr>
            <w:tcW w:w="932" w:type="dxa"/>
            <w:tcBorders>
              <w:top w:val="single" w:sz="4" w:space="0" w:color="auto"/>
              <w:left w:val="single" w:sz="4" w:space="0" w:color="auto"/>
              <w:bottom w:val="single" w:sz="4" w:space="0" w:color="auto"/>
              <w:right w:val="single" w:sz="4" w:space="0" w:color="auto"/>
            </w:tcBorders>
          </w:tcPr>
          <w:p w14:paraId="3B9A8EDA"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1730" w:type="dxa"/>
            <w:tcBorders>
              <w:top w:val="single" w:sz="4" w:space="0" w:color="auto"/>
              <w:left w:val="single" w:sz="4" w:space="0" w:color="auto"/>
              <w:bottom w:val="single" w:sz="4" w:space="0" w:color="auto"/>
              <w:right w:val="single" w:sz="4" w:space="0" w:color="auto"/>
            </w:tcBorders>
          </w:tcPr>
          <w:p w14:paraId="33670694"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709" w:type="dxa"/>
            <w:tcBorders>
              <w:top w:val="single" w:sz="4" w:space="0" w:color="auto"/>
              <w:left w:val="single" w:sz="4" w:space="0" w:color="auto"/>
              <w:bottom w:val="single" w:sz="4" w:space="0" w:color="auto"/>
              <w:right w:val="single" w:sz="4" w:space="0" w:color="auto"/>
            </w:tcBorders>
          </w:tcPr>
          <w:p w14:paraId="12743D40"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105E7FCB"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738" w:type="dxa"/>
            <w:tcBorders>
              <w:top w:val="single" w:sz="4" w:space="0" w:color="auto"/>
              <w:left w:val="single" w:sz="4" w:space="0" w:color="auto"/>
              <w:bottom w:val="single" w:sz="4" w:space="0" w:color="auto"/>
              <w:right w:val="single" w:sz="4" w:space="0" w:color="auto"/>
            </w:tcBorders>
          </w:tcPr>
          <w:p w14:paraId="1459436C"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879" w:type="dxa"/>
            <w:tcBorders>
              <w:top w:val="single" w:sz="4" w:space="0" w:color="auto"/>
              <w:left w:val="single" w:sz="4" w:space="0" w:color="auto"/>
              <w:bottom w:val="single" w:sz="4" w:space="0" w:color="auto"/>
              <w:right w:val="single" w:sz="4" w:space="0" w:color="auto"/>
            </w:tcBorders>
          </w:tcPr>
          <w:p w14:paraId="3F7C544F"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1FBB3EE1"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985" w:type="dxa"/>
            <w:tcBorders>
              <w:top w:val="single" w:sz="4" w:space="0" w:color="auto"/>
              <w:left w:val="single" w:sz="4" w:space="0" w:color="auto"/>
              <w:bottom w:val="single" w:sz="4" w:space="0" w:color="auto"/>
              <w:right w:val="single" w:sz="4" w:space="0" w:color="auto"/>
            </w:tcBorders>
          </w:tcPr>
          <w:p w14:paraId="6D6811F5"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858" w:type="dxa"/>
            <w:tcBorders>
              <w:top w:val="single" w:sz="4" w:space="0" w:color="auto"/>
              <w:left w:val="single" w:sz="4" w:space="0" w:color="auto"/>
              <w:bottom w:val="single" w:sz="4" w:space="0" w:color="auto"/>
              <w:right w:val="single" w:sz="4" w:space="0" w:color="auto"/>
            </w:tcBorders>
          </w:tcPr>
          <w:p w14:paraId="4C85C423"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r>
      <w:tr w:rsidR="002233B6" w:rsidRPr="002233B6" w14:paraId="6B0ECD83" w14:textId="77777777" w:rsidTr="003C6602">
        <w:tc>
          <w:tcPr>
            <w:tcW w:w="486" w:type="dxa"/>
            <w:tcBorders>
              <w:top w:val="single" w:sz="4" w:space="0" w:color="auto"/>
              <w:left w:val="single" w:sz="4" w:space="0" w:color="auto"/>
              <w:bottom w:val="single" w:sz="4" w:space="0" w:color="auto"/>
              <w:right w:val="single" w:sz="4" w:space="0" w:color="auto"/>
            </w:tcBorders>
            <w:hideMark/>
          </w:tcPr>
          <w:p w14:paraId="3344B228"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3.</w:t>
            </w:r>
          </w:p>
        </w:tc>
        <w:tc>
          <w:tcPr>
            <w:tcW w:w="932" w:type="dxa"/>
            <w:tcBorders>
              <w:top w:val="single" w:sz="4" w:space="0" w:color="auto"/>
              <w:left w:val="single" w:sz="4" w:space="0" w:color="auto"/>
              <w:bottom w:val="single" w:sz="4" w:space="0" w:color="auto"/>
              <w:right w:val="single" w:sz="4" w:space="0" w:color="auto"/>
            </w:tcBorders>
          </w:tcPr>
          <w:p w14:paraId="6D736BBD"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1730" w:type="dxa"/>
            <w:tcBorders>
              <w:top w:val="single" w:sz="4" w:space="0" w:color="auto"/>
              <w:left w:val="single" w:sz="4" w:space="0" w:color="auto"/>
              <w:bottom w:val="single" w:sz="4" w:space="0" w:color="auto"/>
              <w:right w:val="single" w:sz="4" w:space="0" w:color="auto"/>
            </w:tcBorders>
          </w:tcPr>
          <w:p w14:paraId="7FF92F3D"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709" w:type="dxa"/>
            <w:tcBorders>
              <w:top w:val="single" w:sz="4" w:space="0" w:color="auto"/>
              <w:left w:val="single" w:sz="4" w:space="0" w:color="auto"/>
              <w:bottom w:val="single" w:sz="4" w:space="0" w:color="auto"/>
              <w:right w:val="single" w:sz="4" w:space="0" w:color="auto"/>
            </w:tcBorders>
          </w:tcPr>
          <w:p w14:paraId="1596217C"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3B8F624C"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738" w:type="dxa"/>
            <w:tcBorders>
              <w:top w:val="single" w:sz="4" w:space="0" w:color="auto"/>
              <w:left w:val="single" w:sz="4" w:space="0" w:color="auto"/>
              <w:bottom w:val="single" w:sz="4" w:space="0" w:color="auto"/>
              <w:right w:val="single" w:sz="4" w:space="0" w:color="auto"/>
            </w:tcBorders>
          </w:tcPr>
          <w:p w14:paraId="06BAC5B2"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879" w:type="dxa"/>
            <w:tcBorders>
              <w:top w:val="single" w:sz="4" w:space="0" w:color="auto"/>
              <w:left w:val="single" w:sz="4" w:space="0" w:color="auto"/>
              <w:bottom w:val="single" w:sz="4" w:space="0" w:color="auto"/>
              <w:right w:val="single" w:sz="4" w:space="0" w:color="auto"/>
            </w:tcBorders>
          </w:tcPr>
          <w:p w14:paraId="463EE719"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76349514"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985" w:type="dxa"/>
            <w:tcBorders>
              <w:top w:val="single" w:sz="4" w:space="0" w:color="auto"/>
              <w:left w:val="single" w:sz="4" w:space="0" w:color="auto"/>
              <w:bottom w:val="single" w:sz="4" w:space="0" w:color="auto"/>
              <w:right w:val="single" w:sz="4" w:space="0" w:color="auto"/>
            </w:tcBorders>
          </w:tcPr>
          <w:p w14:paraId="5A4808CA"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c>
          <w:tcPr>
            <w:tcW w:w="858" w:type="dxa"/>
            <w:tcBorders>
              <w:top w:val="single" w:sz="4" w:space="0" w:color="auto"/>
              <w:left w:val="single" w:sz="4" w:space="0" w:color="auto"/>
              <w:bottom w:val="single" w:sz="4" w:space="0" w:color="auto"/>
              <w:right w:val="single" w:sz="4" w:space="0" w:color="auto"/>
            </w:tcBorders>
          </w:tcPr>
          <w:p w14:paraId="18861636" w14:textId="77777777" w:rsidR="002233B6" w:rsidRPr="002233B6" w:rsidRDefault="002233B6" w:rsidP="002233B6">
            <w:pPr>
              <w:tabs>
                <w:tab w:val="num" w:pos="0"/>
              </w:tabs>
              <w:autoSpaceDE w:val="0"/>
              <w:autoSpaceDN w:val="0"/>
              <w:adjustRightInd w:val="0"/>
              <w:jc w:val="both"/>
              <w:outlineLvl w:val="0"/>
              <w:rPr>
                <w:rFonts w:ascii="Times New Roman" w:hAnsi="Times New Roman"/>
                <w:bCs/>
              </w:rPr>
            </w:pPr>
          </w:p>
        </w:tc>
      </w:tr>
    </w:tbl>
    <w:p w14:paraId="31EF07C3" w14:textId="77777777" w:rsidR="002233B6" w:rsidRPr="002233B6" w:rsidRDefault="002233B6" w:rsidP="002233B6">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p>
    <w:p w14:paraId="3A099058" w14:textId="77777777" w:rsidR="002233B6" w:rsidRPr="002233B6" w:rsidRDefault="002233B6" w:rsidP="002233B6">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2233B6">
        <w:rPr>
          <w:rFonts w:ascii="Times New Roman" w:eastAsia="Times New Roman" w:hAnsi="Times New Roman" w:cs="Times New Roman"/>
          <w:bCs/>
          <w:sz w:val="20"/>
          <w:szCs w:val="20"/>
        </w:rPr>
        <w:t>ЗАПОЛНЯЕТСЯ ПОКУПАТЕЛЕМ ТОПЛИВА ТВЕРДОГО:</w:t>
      </w:r>
    </w:p>
    <w:p w14:paraId="1BF344E8" w14:textId="77777777" w:rsidR="002233B6" w:rsidRPr="002233B6" w:rsidRDefault="002233B6" w:rsidP="002233B6">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2233B6">
        <w:rPr>
          <w:rFonts w:ascii="Times New Roman" w:eastAsia="Times New Roman" w:hAnsi="Times New Roman" w:cs="Times New Roman"/>
          <w:bCs/>
          <w:sz w:val="20"/>
          <w:szCs w:val="20"/>
        </w:rPr>
        <w:t>1) Топливо твердое с вышеуказанными характеристиками получил.</w:t>
      </w:r>
    </w:p>
    <w:p w14:paraId="5EA72FF4" w14:textId="77777777" w:rsidR="002233B6" w:rsidRPr="002233B6" w:rsidRDefault="002233B6" w:rsidP="002233B6">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2233B6">
        <w:rPr>
          <w:rFonts w:ascii="Times New Roman" w:eastAsia="Times New Roman" w:hAnsi="Times New Roman" w:cs="Times New Roman"/>
          <w:bCs/>
          <w:sz w:val="20"/>
          <w:szCs w:val="20"/>
        </w:rPr>
        <w:t>2) Претензий к качеству твердого топлива: не имею, имею (</w:t>
      </w:r>
      <w:proofErr w:type="gramStart"/>
      <w:r w:rsidRPr="002233B6">
        <w:rPr>
          <w:rFonts w:ascii="Times New Roman" w:eastAsia="Times New Roman" w:hAnsi="Times New Roman" w:cs="Times New Roman"/>
          <w:bCs/>
          <w:sz w:val="20"/>
          <w:szCs w:val="20"/>
        </w:rPr>
        <w:t>нужное</w:t>
      </w:r>
      <w:proofErr w:type="gramEnd"/>
      <w:r w:rsidRPr="002233B6">
        <w:rPr>
          <w:rFonts w:ascii="Times New Roman" w:eastAsia="Times New Roman" w:hAnsi="Times New Roman" w:cs="Times New Roman"/>
          <w:bCs/>
          <w:sz w:val="20"/>
          <w:szCs w:val="20"/>
        </w:rPr>
        <w:t xml:space="preserve"> подчеркнуть).</w:t>
      </w:r>
    </w:p>
    <w:p w14:paraId="4EE77BE8" w14:textId="77777777" w:rsidR="002233B6" w:rsidRPr="002233B6" w:rsidRDefault="002233B6" w:rsidP="002233B6">
      <w:pPr>
        <w:tabs>
          <w:tab w:val="num" w:pos="0"/>
        </w:tabs>
        <w:autoSpaceDE w:val="0"/>
        <w:autoSpaceDN w:val="0"/>
        <w:adjustRightInd w:val="0"/>
        <w:spacing w:after="0" w:line="240" w:lineRule="auto"/>
        <w:jc w:val="both"/>
        <w:outlineLvl w:val="0"/>
        <w:rPr>
          <w:rFonts w:ascii="Times New Roman" w:eastAsia="Times New Roman" w:hAnsi="Times New Roman" w:cs="Times New Roman"/>
          <w:bCs/>
          <w:sz w:val="20"/>
          <w:szCs w:val="20"/>
        </w:rPr>
      </w:pPr>
      <w:r w:rsidRPr="002233B6">
        <w:rPr>
          <w:rFonts w:ascii="Times New Roman" w:eastAsia="Times New Roman" w:hAnsi="Times New Roman" w:cs="Times New Roman"/>
          <w:bCs/>
          <w:sz w:val="20"/>
          <w:szCs w:val="20"/>
        </w:rPr>
        <w:t>__________________________________________________________________________________________________________________________________________________________________________________________</w:t>
      </w:r>
    </w:p>
    <w:p w14:paraId="21894C13" w14:textId="77777777" w:rsidR="002233B6" w:rsidRPr="002233B6" w:rsidRDefault="002233B6" w:rsidP="002233B6">
      <w:pPr>
        <w:tabs>
          <w:tab w:val="num" w:pos="0"/>
        </w:tabs>
        <w:autoSpaceDE w:val="0"/>
        <w:autoSpaceDN w:val="0"/>
        <w:adjustRightInd w:val="0"/>
        <w:spacing w:after="0" w:line="240" w:lineRule="auto"/>
        <w:jc w:val="center"/>
        <w:outlineLvl w:val="0"/>
        <w:rPr>
          <w:rFonts w:ascii="Times New Roman" w:eastAsia="Times New Roman" w:hAnsi="Times New Roman" w:cs="Times New Roman"/>
          <w:bCs/>
          <w:sz w:val="20"/>
          <w:szCs w:val="20"/>
        </w:rPr>
      </w:pPr>
      <w:r w:rsidRPr="002233B6">
        <w:rPr>
          <w:rFonts w:ascii="Times New Roman" w:eastAsia="Times New Roman" w:hAnsi="Times New Roman" w:cs="Times New Roman"/>
          <w:bCs/>
          <w:sz w:val="20"/>
          <w:szCs w:val="20"/>
        </w:rPr>
        <w:t>(суть претензии)</w:t>
      </w:r>
    </w:p>
    <w:p w14:paraId="2B3831BF" w14:textId="77777777" w:rsidR="002233B6" w:rsidRPr="002233B6" w:rsidRDefault="002233B6" w:rsidP="002233B6">
      <w:pPr>
        <w:spacing w:after="0" w:line="240" w:lineRule="auto"/>
        <w:rPr>
          <w:rFonts w:ascii="Times New Roman" w:eastAsia="Calibri" w:hAnsi="Times New Roman" w:cs="Times New Roman"/>
          <w:sz w:val="20"/>
          <w:szCs w:val="20"/>
        </w:rPr>
      </w:pPr>
      <w:r w:rsidRPr="002233B6">
        <w:rPr>
          <w:rFonts w:ascii="Times New Roman" w:eastAsia="Calibri" w:hAnsi="Times New Roman" w:cs="Times New Roman"/>
          <w:sz w:val="20"/>
          <w:szCs w:val="20"/>
        </w:rPr>
        <w:t>Настоящий Акт составлен в 2 (двух) экземплярах, по одному для каждой из сторон.</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9"/>
      </w:tblGrid>
      <w:tr w:rsidR="002233B6" w:rsidRPr="002233B6" w14:paraId="60D73C34" w14:textId="77777777" w:rsidTr="003C6602">
        <w:tc>
          <w:tcPr>
            <w:tcW w:w="4748" w:type="dxa"/>
          </w:tcPr>
          <w:p w14:paraId="25D932BF" w14:textId="77777777" w:rsidR="002233B6" w:rsidRPr="002233B6" w:rsidRDefault="002233B6" w:rsidP="002233B6">
            <w:pPr>
              <w:jc w:val="center"/>
              <w:rPr>
                <w:rFonts w:ascii="Times New Roman" w:hAnsi="Times New Roman"/>
                <w:bCs/>
              </w:rPr>
            </w:pPr>
            <w:r w:rsidRPr="002233B6">
              <w:rPr>
                <w:rFonts w:ascii="Times New Roman" w:hAnsi="Times New Roman"/>
                <w:bCs/>
              </w:rPr>
              <w:t>Поставщик:</w:t>
            </w:r>
          </w:p>
          <w:p w14:paraId="187C925F" w14:textId="77777777" w:rsidR="002233B6" w:rsidRPr="002233B6" w:rsidRDefault="002233B6" w:rsidP="002233B6">
            <w:pPr>
              <w:jc w:val="center"/>
              <w:rPr>
                <w:rFonts w:ascii="Times New Roman" w:hAnsi="Times New Roman"/>
                <w:bCs/>
              </w:rPr>
            </w:pPr>
            <w:r w:rsidRPr="002233B6">
              <w:rPr>
                <w:rFonts w:ascii="Times New Roman" w:hAnsi="Times New Roman"/>
                <w:bCs/>
              </w:rPr>
              <w:t>__________________________</w:t>
            </w:r>
          </w:p>
          <w:p w14:paraId="7E07F6D6"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(наименование поставщика)</w:t>
            </w:r>
          </w:p>
          <w:p w14:paraId="12957604" w14:textId="77777777" w:rsidR="002233B6" w:rsidRPr="002233B6" w:rsidRDefault="002233B6" w:rsidP="002233B6">
            <w:pPr>
              <w:rPr>
                <w:rFonts w:ascii="Times New Roman" w:hAnsi="Times New Roman"/>
                <w:bCs/>
              </w:rPr>
            </w:pPr>
          </w:p>
          <w:p w14:paraId="0ADD3E1D" w14:textId="77777777" w:rsidR="002233B6" w:rsidRPr="002233B6" w:rsidRDefault="002233B6" w:rsidP="002233B6">
            <w:pPr>
              <w:jc w:val="center"/>
              <w:rPr>
                <w:rFonts w:ascii="Times New Roman" w:hAnsi="Times New Roman"/>
                <w:bCs/>
              </w:rPr>
            </w:pPr>
            <w:r w:rsidRPr="002233B6">
              <w:rPr>
                <w:rFonts w:ascii="Times New Roman" w:hAnsi="Times New Roman"/>
                <w:bCs/>
              </w:rPr>
              <w:t>_________________/__________</w:t>
            </w:r>
          </w:p>
          <w:p w14:paraId="64A49D06"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(подпись/ФИО ответственного лица)</w:t>
            </w:r>
          </w:p>
          <w:p w14:paraId="1A28DBC1" w14:textId="77777777" w:rsidR="002233B6" w:rsidRPr="002233B6" w:rsidRDefault="002233B6" w:rsidP="002233B6">
            <w:pPr>
              <w:jc w:val="center"/>
              <w:rPr>
                <w:rFonts w:ascii="Times New Roman" w:hAnsi="Times New Roman"/>
                <w:bCs/>
              </w:rPr>
            </w:pPr>
          </w:p>
          <w:p w14:paraId="2C833629" w14:textId="77777777" w:rsidR="002233B6" w:rsidRPr="002233B6" w:rsidRDefault="002233B6" w:rsidP="002233B6">
            <w:pPr>
              <w:jc w:val="center"/>
              <w:rPr>
                <w:rFonts w:ascii="Times New Roman" w:hAnsi="Times New Roman"/>
                <w:bCs/>
              </w:rPr>
            </w:pPr>
            <w:r w:rsidRPr="002233B6">
              <w:rPr>
                <w:rFonts w:ascii="Times New Roman" w:hAnsi="Times New Roman"/>
                <w:bCs/>
              </w:rPr>
              <w:t>М.П.</w:t>
            </w:r>
          </w:p>
        </w:tc>
        <w:tc>
          <w:tcPr>
            <w:tcW w:w="4749" w:type="dxa"/>
          </w:tcPr>
          <w:p w14:paraId="40C17B77"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Покупатель:</w:t>
            </w:r>
          </w:p>
          <w:p w14:paraId="59AA6363" w14:textId="77777777" w:rsidR="002233B6" w:rsidRPr="002233B6" w:rsidRDefault="002233B6" w:rsidP="002233B6">
            <w:pPr>
              <w:jc w:val="center"/>
              <w:rPr>
                <w:rFonts w:ascii="Times New Roman" w:hAnsi="Times New Roman"/>
                <w:bCs/>
              </w:rPr>
            </w:pPr>
            <w:r w:rsidRPr="002233B6">
              <w:rPr>
                <w:rFonts w:ascii="Times New Roman" w:hAnsi="Times New Roman"/>
                <w:bCs/>
              </w:rPr>
              <w:t>__________________________</w:t>
            </w:r>
          </w:p>
          <w:p w14:paraId="78B3C107"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(Ф.И.О.)</w:t>
            </w:r>
          </w:p>
          <w:p w14:paraId="2301113F" w14:textId="77777777" w:rsidR="002233B6" w:rsidRPr="002233B6" w:rsidRDefault="002233B6" w:rsidP="002233B6">
            <w:pPr>
              <w:rPr>
                <w:rFonts w:ascii="Times New Roman" w:hAnsi="Times New Roman"/>
                <w:bCs/>
              </w:rPr>
            </w:pPr>
          </w:p>
          <w:p w14:paraId="7AFF6058" w14:textId="77777777" w:rsidR="002233B6" w:rsidRPr="002233B6" w:rsidRDefault="002233B6" w:rsidP="002233B6">
            <w:pPr>
              <w:jc w:val="center"/>
              <w:rPr>
                <w:rFonts w:ascii="Times New Roman" w:hAnsi="Times New Roman"/>
                <w:bCs/>
              </w:rPr>
            </w:pPr>
            <w:r w:rsidRPr="002233B6">
              <w:rPr>
                <w:rFonts w:ascii="Times New Roman" w:hAnsi="Times New Roman"/>
                <w:bCs/>
              </w:rPr>
              <w:t>_________________/__________</w:t>
            </w:r>
          </w:p>
          <w:p w14:paraId="32201498" w14:textId="77777777" w:rsidR="002233B6" w:rsidRPr="002233B6" w:rsidRDefault="002233B6" w:rsidP="002233B6">
            <w:pPr>
              <w:tabs>
                <w:tab w:val="num" w:pos="0"/>
              </w:tabs>
              <w:autoSpaceDE w:val="0"/>
              <w:autoSpaceDN w:val="0"/>
              <w:adjustRightInd w:val="0"/>
              <w:jc w:val="center"/>
              <w:outlineLvl w:val="0"/>
              <w:rPr>
                <w:rFonts w:ascii="Times New Roman" w:hAnsi="Times New Roman"/>
                <w:bCs/>
              </w:rPr>
            </w:pPr>
            <w:r w:rsidRPr="002233B6">
              <w:rPr>
                <w:rFonts w:ascii="Times New Roman" w:hAnsi="Times New Roman"/>
                <w:bCs/>
              </w:rPr>
              <w:t>(подпись/ФИО)</w:t>
            </w:r>
          </w:p>
          <w:p w14:paraId="13C2D22E" w14:textId="77777777" w:rsidR="002233B6" w:rsidRPr="002233B6" w:rsidRDefault="002233B6" w:rsidP="002233B6">
            <w:pPr>
              <w:jc w:val="center"/>
              <w:rPr>
                <w:rFonts w:ascii="Times New Roman" w:hAnsi="Times New Roman"/>
                <w:bCs/>
              </w:rPr>
            </w:pPr>
          </w:p>
          <w:p w14:paraId="3405E2B6" w14:textId="77777777" w:rsidR="002233B6" w:rsidRPr="002233B6" w:rsidRDefault="002233B6" w:rsidP="002233B6">
            <w:pPr>
              <w:jc w:val="center"/>
              <w:rPr>
                <w:rFonts w:ascii="Times New Roman" w:hAnsi="Times New Roman"/>
              </w:rPr>
            </w:pPr>
          </w:p>
        </w:tc>
      </w:tr>
    </w:tbl>
    <w:p w14:paraId="3C2D79CC" w14:textId="77777777" w:rsidR="002233B6" w:rsidRPr="002233B6" w:rsidRDefault="002233B6" w:rsidP="002233B6">
      <w:pPr>
        <w:autoSpaceDE w:val="0"/>
        <w:autoSpaceDN w:val="0"/>
        <w:adjustRightInd w:val="0"/>
        <w:spacing w:after="0" w:line="240" w:lineRule="auto"/>
        <w:jc w:val="both"/>
        <w:rPr>
          <w:rFonts w:ascii="Times New Roman" w:eastAsia="Calibri" w:hAnsi="Times New Roman" w:cs="Times New Roman"/>
          <w:bCs/>
          <w:i/>
          <w:sz w:val="18"/>
          <w:szCs w:val="18"/>
        </w:rPr>
      </w:pPr>
      <w:r w:rsidRPr="002233B6">
        <w:rPr>
          <w:rFonts w:ascii="Times New Roman" w:eastAsia="Calibri" w:hAnsi="Times New Roman" w:cs="Times New Roman"/>
          <w:bCs/>
          <w:i/>
          <w:sz w:val="18"/>
          <w:szCs w:val="18"/>
        </w:rPr>
        <w:t xml:space="preserve">*18 </w:t>
      </w:r>
      <w:proofErr w:type="spellStart"/>
      <w:r w:rsidRPr="002233B6">
        <w:rPr>
          <w:rFonts w:ascii="Times New Roman" w:eastAsia="Calibri" w:hAnsi="Times New Roman" w:cs="Times New Roman"/>
          <w:bCs/>
          <w:i/>
          <w:sz w:val="18"/>
          <w:szCs w:val="18"/>
        </w:rPr>
        <w:t>кв</w:t>
      </w:r>
      <w:proofErr w:type="gramStart"/>
      <w:r w:rsidRPr="002233B6">
        <w:rPr>
          <w:rFonts w:ascii="Times New Roman" w:eastAsia="Calibri" w:hAnsi="Times New Roman" w:cs="Times New Roman"/>
          <w:bCs/>
          <w:i/>
          <w:sz w:val="18"/>
          <w:szCs w:val="18"/>
        </w:rPr>
        <w:t>.м</w:t>
      </w:r>
      <w:proofErr w:type="spellEnd"/>
      <w:proofErr w:type="gramEnd"/>
      <w:r w:rsidRPr="002233B6">
        <w:rPr>
          <w:rFonts w:ascii="Times New Roman" w:eastAsia="Calibri" w:hAnsi="Times New Roman" w:cs="Times New Roman"/>
          <w:bCs/>
          <w:i/>
          <w:sz w:val="18"/>
          <w:szCs w:val="18"/>
        </w:rPr>
        <w:t xml:space="preserve"> общей площади - на одного члена семьи, состоящей из трех и более человек/ 42 </w:t>
      </w:r>
      <w:proofErr w:type="spellStart"/>
      <w:r w:rsidRPr="002233B6">
        <w:rPr>
          <w:rFonts w:ascii="Times New Roman" w:eastAsia="Calibri" w:hAnsi="Times New Roman" w:cs="Times New Roman"/>
          <w:bCs/>
          <w:i/>
          <w:sz w:val="18"/>
          <w:szCs w:val="18"/>
        </w:rPr>
        <w:t>кв.м</w:t>
      </w:r>
      <w:proofErr w:type="spellEnd"/>
      <w:r w:rsidRPr="002233B6">
        <w:rPr>
          <w:rFonts w:ascii="Times New Roman" w:eastAsia="Calibri" w:hAnsi="Times New Roman" w:cs="Times New Roman"/>
          <w:bCs/>
          <w:i/>
          <w:sz w:val="18"/>
          <w:szCs w:val="18"/>
        </w:rPr>
        <w:t xml:space="preserve"> общей площади - на семью из двух человек/ 33 </w:t>
      </w:r>
      <w:proofErr w:type="spellStart"/>
      <w:r w:rsidRPr="002233B6">
        <w:rPr>
          <w:rFonts w:ascii="Times New Roman" w:eastAsia="Calibri" w:hAnsi="Times New Roman" w:cs="Times New Roman"/>
          <w:bCs/>
          <w:i/>
          <w:sz w:val="18"/>
          <w:szCs w:val="18"/>
        </w:rPr>
        <w:t>кв.м</w:t>
      </w:r>
      <w:proofErr w:type="spellEnd"/>
      <w:r w:rsidRPr="002233B6">
        <w:rPr>
          <w:rFonts w:ascii="Times New Roman" w:eastAsia="Calibri" w:hAnsi="Times New Roman" w:cs="Times New Roman"/>
          <w:bCs/>
          <w:i/>
          <w:sz w:val="18"/>
          <w:szCs w:val="18"/>
        </w:rPr>
        <w:t xml:space="preserve"> общей площади - на одинокого гражданина (ст.1 Закона Республики Коми от 28.06.2005 №54-РЗ «О региональном стандарте нормативной площади жилого помещения, используемом для расчета субсидий на оплату жилого помещения и коммунальных</w:t>
      </w:r>
      <w:r w:rsidRPr="002233B6">
        <w:rPr>
          <w:rFonts w:ascii="Times New Roman" w:eastAsia="Calibri" w:hAnsi="Times New Roman" w:cs="Times New Roman"/>
          <w:i/>
          <w:iCs/>
          <w:sz w:val="18"/>
          <w:szCs w:val="18"/>
        </w:rPr>
        <w:t xml:space="preserve"> услуг»)</w:t>
      </w:r>
    </w:p>
    <w:p w14:paraId="37A657F5" w14:textId="77777777" w:rsidR="002233B6" w:rsidRPr="002233B6" w:rsidRDefault="002233B6" w:rsidP="002233B6">
      <w:pPr>
        <w:tabs>
          <w:tab w:val="num" w:pos="0"/>
        </w:tabs>
        <w:autoSpaceDE w:val="0"/>
        <w:autoSpaceDN w:val="0"/>
        <w:adjustRightInd w:val="0"/>
        <w:spacing w:after="0" w:line="240" w:lineRule="auto"/>
        <w:jc w:val="both"/>
        <w:outlineLvl w:val="0"/>
        <w:rPr>
          <w:rFonts w:ascii="Times New Roman" w:eastAsia="Times New Roman" w:hAnsi="Times New Roman" w:cs="Times New Roman"/>
          <w:sz w:val="18"/>
          <w:szCs w:val="18"/>
          <w:lang w:eastAsia="ar-SA"/>
        </w:rPr>
      </w:pPr>
      <w:r w:rsidRPr="002233B6">
        <w:rPr>
          <w:rFonts w:ascii="Times New Roman" w:eastAsia="Times New Roman" w:hAnsi="Times New Roman" w:cs="Times New Roman"/>
          <w:bCs/>
          <w:i/>
          <w:sz w:val="18"/>
          <w:szCs w:val="18"/>
        </w:rPr>
        <w:t xml:space="preserve">**объем  фактически  поставленного  гражданину  топлива твердого  указывается  со  степенью  точности:  два знака после запятой, за исключением  отпуска  </w:t>
      </w:r>
      <w:proofErr w:type="spellStart"/>
      <w:r w:rsidRPr="002233B6">
        <w:rPr>
          <w:rFonts w:ascii="Times New Roman" w:eastAsia="Times New Roman" w:hAnsi="Times New Roman" w:cs="Times New Roman"/>
          <w:bCs/>
          <w:i/>
          <w:sz w:val="18"/>
          <w:szCs w:val="18"/>
        </w:rPr>
        <w:t>биотоплива</w:t>
      </w:r>
      <w:proofErr w:type="spellEnd"/>
      <w:r w:rsidRPr="002233B6">
        <w:rPr>
          <w:rFonts w:ascii="Times New Roman" w:eastAsia="Times New Roman" w:hAnsi="Times New Roman" w:cs="Times New Roman"/>
          <w:bCs/>
          <w:i/>
          <w:sz w:val="18"/>
          <w:szCs w:val="18"/>
        </w:rPr>
        <w:t xml:space="preserve">  по отпуску которого указывается три знака после запятой.</w:t>
      </w:r>
    </w:p>
    <w:p w14:paraId="03892B79" w14:textId="77777777" w:rsidR="002233B6" w:rsidRPr="002233B6" w:rsidRDefault="002233B6" w:rsidP="002233B6">
      <w:pPr>
        <w:suppressAutoHyphens/>
        <w:autoSpaceDE w:val="0"/>
        <w:spacing w:after="0" w:line="240" w:lineRule="auto"/>
        <w:jc w:val="right"/>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 xml:space="preserve">Приложение № 4  </w:t>
      </w:r>
    </w:p>
    <w:p w14:paraId="40556FCA"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к Порядку предоставления и финансирования </w:t>
      </w:r>
    </w:p>
    <w:p w14:paraId="28AE6004"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субсидий на покрытие убытков, возникающих в результате</w:t>
      </w:r>
    </w:p>
    <w:p w14:paraId="44A645CE"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 государственного регулирования цен на топливо твердое, реализуемое</w:t>
      </w:r>
    </w:p>
    <w:p w14:paraId="39D0CD33"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 гражданам для нужд отопления муниципального образования  </w:t>
      </w:r>
    </w:p>
    <w:p w14:paraId="1A5CDD72"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муниципального района   «Сыктывдинский»</w:t>
      </w:r>
    </w:p>
    <w:p w14:paraId="77A80F90"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на очередной финансовый год и плановый период</w:t>
      </w:r>
    </w:p>
    <w:p w14:paraId="056A0D83"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50951A5A"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Arial" w:hAnsi="Times New Roman" w:cs="Times New Roman"/>
          <w:b/>
          <w:sz w:val="24"/>
          <w:szCs w:val="24"/>
          <w:lang w:eastAsia="ar-SA"/>
        </w:rPr>
        <w:t>Список-реестр</w:t>
      </w:r>
    </w:p>
    <w:p w14:paraId="0320DEA4"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Arial" w:hAnsi="Times New Roman" w:cs="Times New Roman"/>
          <w:b/>
          <w:sz w:val="24"/>
          <w:szCs w:val="24"/>
          <w:lang w:eastAsia="ar-SA"/>
        </w:rPr>
        <w:t xml:space="preserve">граждан, получивших топливо твердое </w:t>
      </w:r>
    </w:p>
    <w:p w14:paraId="1F09FB4B"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Arial" w:hAnsi="Times New Roman" w:cs="Times New Roman"/>
          <w:b/>
          <w:sz w:val="24"/>
          <w:szCs w:val="24"/>
          <w:lang w:eastAsia="ar-SA"/>
        </w:rPr>
        <w:t>от __________________________________________</w:t>
      </w:r>
    </w:p>
    <w:p w14:paraId="5CFA2B30"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Arial" w:hAnsi="Times New Roman" w:cs="Times New Roman"/>
          <w:b/>
          <w:sz w:val="24"/>
          <w:szCs w:val="24"/>
          <w:lang w:eastAsia="ar-SA"/>
        </w:rPr>
        <w:t>(наименование организации)</w:t>
      </w:r>
    </w:p>
    <w:p w14:paraId="0457B119"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Arial" w:hAnsi="Times New Roman" w:cs="Times New Roman"/>
          <w:b/>
          <w:sz w:val="24"/>
          <w:szCs w:val="24"/>
          <w:lang w:eastAsia="ar-SA"/>
        </w:rPr>
        <w:t>за ______________  год</w:t>
      </w:r>
    </w:p>
    <w:p w14:paraId="3331CBB2"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b/>
          <w:sz w:val="24"/>
          <w:szCs w:val="24"/>
          <w:lang w:eastAsia="ar-SA"/>
        </w:rPr>
      </w:pPr>
      <w:r w:rsidRPr="002233B6">
        <w:rPr>
          <w:rFonts w:ascii="Times New Roman" w:eastAsia="Arial" w:hAnsi="Times New Roman" w:cs="Times New Roman"/>
          <w:b/>
          <w:sz w:val="24"/>
          <w:szCs w:val="24"/>
          <w:lang w:eastAsia="ar-SA"/>
        </w:rPr>
        <w:t>(месяц)</w:t>
      </w:r>
    </w:p>
    <w:p w14:paraId="18604DAC" w14:textId="77777777" w:rsidR="002233B6" w:rsidRPr="002233B6" w:rsidRDefault="002233B6" w:rsidP="002233B6">
      <w:pPr>
        <w:suppressAutoHyphens/>
        <w:autoSpaceDE w:val="0"/>
        <w:spacing w:after="0" w:line="240" w:lineRule="auto"/>
        <w:jc w:val="center"/>
        <w:rPr>
          <w:rFonts w:ascii="Arial" w:eastAsia="Arial" w:hAnsi="Arial" w:cs="Arial"/>
          <w:sz w:val="20"/>
          <w:szCs w:val="20"/>
          <w:lang w:eastAsia="ar-SA"/>
        </w:rPr>
      </w:pPr>
    </w:p>
    <w:tbl>
      <w:tblPr>
        <w:tblW w:w="9360" w:type="dxa"/>
        <w:tblInd w:w="70" w:type="dxa"/>
        <w:tblLayout w:type="fixed"/>
        <w:tblCellMar>
          <w:left w:w="70" w:type="dxa"/>
          <w:right w:w="70" w:type="dxa"/>
        </w:tblCellMar>
        <w:tblLook w:val="04A0" w:firstRow="1" w:lastRow="0" w:firstColumn="1" w:lastColumn="0" w:noHBand="0" w:noVBand="1"/>
      </w:tblPr>
      <w:tblGrid>
        <w:gridCol w:w="567"/>
        <w:gridCol w:w="929"/>
        <w:gridCol w:w="772"/>
        <w:gridCol w:w="1419"/>
        <w:gridCol w:w="1560"/>
        <w:gridCol w:w="1560"/>
        <w:gridCol w:w="1135"/>
        <w:gridCol w:w="1418"/>
      </w:tblGrid>
      <w:tr w:rsidR="002233B6" w:rsidRPr="002233B6" w14:paraId="35D2C06A" w14:textId="77777777" w:rsidTr="003C6602">
        <w:trPr>
          <w:cantSplit/>
          <w:trHeight w:val="637"/>
        </w:trPr>
        <w:tc>
          <w:tcPr>
            <w:tcW w:w="567" w:type="dxa"/>
            <w:tcBorders>
              <w:top w:val="single" w:sz="4" w:space="0" w:color="000000"/>
              <w:left w:val="single" w:sz="4" w:space="0" w:color="000000"/>
              <w:bottom w:val="single" w:sz="4" w:space="0" w:color="000000"/>
              <w:right w:val="nil"/>
            </w:tcBorders>
            <w:hideMark/>
          </w:tcPr>
          <w:p w14:paraId="41908970"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r w:rsidRPr="002233B6">
              <w:rPr>
                <w:rFonts w:ascii="Times New Roman" w:eastAsia="Arial" w:hAnsi="Times New Roman" w:cs="Times New Roman"/>
                <w:kern w:val="2"/>
                <w:sz w:val="20"/>
                <w:szCs w:val="20"/>
                <w:lang w:eastAsia="ar-SA"/>
                <w14:ligatures w14:val="standardContextual"/>
              </w:rPr>
              <w:t xml:space="preserve">N </w:t>
            </w:r>
            <w:r w:rsidRPr="002233B6">
              <w:rPr>
                <w:rFonts w:ascii="Times New Roman" w:eastAsia="Arial" w:hAnsi="Times New Roman" w:cs="Times New Roman"/>
                <w:kern w:val="2"/>
                <w:sz w:val="20"/>
                <w:szCs w:val="20"/>
                <w:lang w:eastAsia="ar-SA"/>
                <w14:ligatures w14:val="standardContextual"/>
              </w:rPr>
              <w:br/>
            </w:r>
            <w:proofErr w:type="gramStart"/>
            <w:r w:rsidRPr="002233B6">
              <w:rPr>
                <w:rFonts w:ascii="Times New Roman" w:eastAsia="Arial" w:hAnsi="Times New Roman" w:cs="Times New Roman"/>
                <w:kern w:val="2"/>
                <w:sz w:val="20"/>
                <w:szCs w:val="20"/>
                <w:lang w:eastAsia="ar-SA"/>
                <w14:ligatures w14:val="standardContextual"/>
              </w:rPr>
              <w:t>п</w:t>
            </w:r>
            <w:proofErr w:type="gramEnd"/>
            <w:r w:rsidRPr="002233B6">
              <w:rPr>
                <w:rFonts w:ascii="Times New Roman" w:eastAsia="Arial" w:hAnsi="Times New Roman" w:cs="Times New Roman"/>
                <w:kern w:val="2"/>
                <w:sz w:val="20"/>
                <w:szCs w:val="20"/>
                <w:lang w:eastAsia="ar-SA"/>
                <w14:ligatures w14:val="standardContextual"/>
              </w:rPr>
              <w:t>/п</w:t>
            </w:r>
          </w:p>
        </w:tc>
        <w:tc>
          <w:tcPr>
            <w:tcW w:w="929" w:type="dxa"/>
            <w:tcBorders>
              <w:top w:val="single" w:sz="4" w:space="0" w:color="000000"/>
              <w:left w:val="single" w:sz="4" w:space="0" w:color="000000"/>
              <w:bottom w:val="single" w:sz="4" w:space="0" w:color="000000"/>
              <w:right w:val="nil"/>
            </w:tcBorders>
            <w:hideMark/>
          </w:tcPr>
          <w:p w14:paraId="60F5723D" w14:textId="77777777" w:rsidR="002233B6" w:rsidRPr="002233B6" w:rsidRDefault="002233B6" w:rsidP="002233B6">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2233B6">
              <w:rPr>
                <w:rFonts w:ascii="Times New Roman" w:eastAsia="Arial" w:hAnsi="Times New Roman" w:cs="Times New Roman"/>
                <w:kern w:val="2"/>
                <w:sz w:val="20"/>
                <w:szCs w:val="20"/>
                <w:lang w:eastAsia="ar-SA"/>
                <w14:ligatures w14:val="standardContextual"/>
              </w:rPr>
              <w:t xml:space="preserve">Ф.И.О.    </w:t>
            </w:r>
          </w:p>
        </w:tc>
        <w:tc>
          <w:tcPr>
            <w:tcW w:w="772" w:type="dxa"/>
            <w:tcBorders>
              <w:top w:val="single" w:sz="4" w:space="0" w:color="000000"/>
              <w:left w:val="single" w:sz="4" w:space="0" w:color="000000"/>
              <w:bottom w:val="single" w:sz="4" w:space="0" w:color="000000"/>
              <w:right w:val="nil"/>
            </w:tcBorders>
            <w:hideMark/>
          </w:tcPr>
          <w:p w14:paraId="432C8539" w14:textId="77777777" w:rsidR="002233B6" w:rsidRPr="002233B6" w:rsidRDefault="002233B6" w:rsidP="002233B6">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2233B6">
              <w:rPr>
                <w:rFonts w:ascii="Times New Roman" w:eastAsia="Arial" w:hAnsi="Times New Roman" w:cs="Times New Roman"/>
                <w:kern w:val="2"/>
                <w:sz w:val="20"/>
                <w:szCs w:val="20"/>
                <w:lang w:eastAsia="ar-SA"/>
                <w14:ligatures w14:val="standardContextual"/>
              </w:rPr>
              <w:t xml:space="preserve">Адрес   </w:t>
            </w:r>
          </w:p>
        </w:tc>
        <w:tc>
          <w:tcPr>
            <w:tcW w:w="1418" w:type="dxa"/>
            <w:tcBorders>
              <w:top w:val="single" w:sz="4" w:space="0" w:color="000000"/>
              <w:left w:val="single" w:sz="4" w:space="0" w:color="000000"/>
              <w:bottom w:val="single" w:sz="4" w:space="0" w:color="000000"/>
              <w:right w:val="nil"/>
            </w:tcBorders>
            <w:hideMark/>
          </w:tcPr>
          <w:p w14:paraId="1DFFA73D" w14:textId="77777777" w:rsidR="002233B6" w:rsidRPr="002233B6" w:rsidRDefault="002233B6" w:rsidP="002233B6">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2233B6">
              <w:rPr>
                <w:rFonts w:ascii="Times New Roman" w:eastAsia="Arial" w:hAnsi="Times New Roman" w:cs="Times New Roman"/>
                <w:kern w:val="2"/>
                <w:sz w:val="20"/>
                <w:szCs w:val="20"/>
                <w:lang w:eastAsia="ar-SA"/>
                <w14:ligatures w14:val="standardContextual"/>
              </w:rPr>
              <w:t xml:space="preserve">Общая    </w:t>
            </w:r>
            <w:r w:rsidRPr="002233B6">
              <w:rPr>
                <w:rFonts w:ascii="Times New Roman" w:eastAsia="Arial" w:hAnsi="Times New Roman" w:cs="Times New Roman"/>
                <w:kern w:val="2"/>
                <w:sz w:val="20"/>
                <w:szCs w:val="20"/>
                <w:lang w:eastAsia="ar-SA"/>
                <w14:ligatures w14:val="standardContextual"/>
              </w:rPr>
              <w:br/>
              <w:t xml:space="preserve">отапливаемая </w:t>
            </w:r>
            <w:r w:rsidRPr="002233B6">
              <w:rPr>
                <w:rFonts w:ascii="Times New Roman" w:eastAsia="Arial" w:hAnsi="Times New Roman" w:cs="Times New Roman"/>
                <w:kern w:val="2"/>
                <w:sz w:val="20"/>
                <w:szCs w:val="20"/>
                <w:lang w:eastAsia="ar-SA"/>
                <w14:ligatures w14:val="standardContextual"/>
              </w:rPr>
              <w:br/>
              <w:t>площадь, м</w:t>
            </w:r>
            <w:proofErr w:type="gramStart"/>
            <w:r w:rsidRPr="002233B6">
              <w:rPr>
                <w:rFonts w:ascii="Times New Roman" w:eastAsia="Arial" w:hAnsi="Times New Roman" w:cs="Times New Roman"/>
                <w:kern w:val="2"/>
                <w:sz w:val="20"/>
                <w:szCs w:val="20"/>
                <w:lang w:eastAsia="ar-SA"/>
                <w14:ligatures w14:val="standardContextual"/>
              </w:rPr>
              <w:t>2</w:t>
            </w:r>
            <w:proofErr w:type="gramEnd"/>
            <w:r w:rsidRPr="002233B6">
              <w:rPr>
                <w:rFonts w:ascii="Times New Roman" w:eastAsia="Arial" w:hAnsi="Times New Roman" w:cs="Times New Roman"/>
                <w:kern w:val="2"/>
                <w:sz w:val="20"/>
                <w:szCs w:val="20"/>
                <w:lang w:eastAsia="ar-SA"/>
                <w14:ligatures w14:val="standardContextual"/>
              </w:rPr>
              <w:t xml:space="preserve"> </w:t>
            </w:r>
          </w:p>
        </w:tc>
        <w:tc>
          <w:tcPr>
            <w:tcW w:w="1559" w:type="dxa"/>
            <w:tcBorders>
              <w:top w:val="single" w:sz="4" w:space="0" w:color="000000"/>
              <w:left w:val="single" w:sz="4" w:space="0" w:color="000000"/>
              <w:bottom w:val="single" w:sz="4" w:space="0" w:color="000000"/>
              <w:right w:val="nil"/>
            </w:tcBorders>
            <w:hideMark/>
          </w:tcPr>
          <w:p w14:paraId="73BF863B" w14:textId="77777777" w:rsidR="002233B6" w:rsidRPr="002233B6" w:rsidRDefault="002233B6" w:rsidP="002233B6">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2233B6">
              <w:rPr>
                <w:rFonts w:ascii="Times New Roman" w:eastAsia="Arial" w:hAnsi="Times New Roman" w:cs="Times New Roman"/>
                <w:kern w:val="2"/>
                <w:sz w:val="20"/>
                <w:szCs w:val="20"/>
                <w:lang w:eastAsia="ar-SA"/>
                <w14:ligatures w14:val="standardContextual"/>
              </w:rPr>
              <w:t>Количество проживающих, чел.</w:t>
            </w:r>
          </w:p>
        </w:tc>
        <w:tc>
          <w:tcPr>
            <w:tcW w:w="1559" w:type="dxa"/>
            <w:tcBorders>
              <w:top w:val="single" w:sz="4" w:space="0" w:color="000000"/>
              <w:left w:val="single" w:sz="4" w:space="0" w:color="000000"/>
              <w:bottom w:val="single" w:sz="4" w:space="0" w:color="000000"/>
              <w:right w:val="nil"/>
            </w:tcBorders>
            <w:hideMark/>
          </w:tcPr>
          <w:p w14:paraId="158D72AF" w14:textId="77777777" w:rsidR="002233B6" w:rsidRPr="002233B6" w:rsidRDefault="002233B6" w:rsidP="002233B6">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2233B6">
              <w:rPr>
                <w:rFonts w:ascii="Times New Roman" w:eastAsia="Arial" w:hAnsi="Times New Roman" w:cs="Times New Roman"/>
                <w:kern w:val="2"/>
                <w:sz w:val="20"/>
                <w:szCs w:val="20"/>
                <w:lang w:eastAsia="ar-SA"/>
                <w14:ligatures w14:val="standardContextual"/>
              </w:rPr>
              <w:t xml:space="preserve">Годовая потребность, </w:t>
            </w:r>
            <w:proofErr w:type="spellStart"/>
            <w:r w:rsidRPr="002233B6">
              <w:rPr>
                <w:rFonts w:ascii="Times New Roman" w:eastAsia="Arial" w:hAnsi="Times New Roman" w:cs="Times New Roman"/>
                <w:kern w:val="2"/>
                <w:sz w:val="20"/>
                <w:szCs w:val="20"/>
                <w:lang w:eastAsia="ar-SA"/>
                <w14:ligatures w14:val="standardContextual"/>
              </w:rPr>
              <w:t>куб.м</w:t>
            </w:r>
            <w:proofErr w:type="spellEnd"/>
            <w:r w:rsidRPr="002233B6">
              <w:rPr>
                <w:rFonts w:ascii="Times New Roman" w:eastAsia="Arial" w:hAnsi="Times New Roman" w:cs="Times New Roman"/>
                <w:kern w:val="2"/>
                <w:sz w:val="20"/>
                <w:szCs w:val="20"/>
                <w:lang w:eastAsia="ar-SA"/>
                <w14:ligatures w14:val="standardContextual"/>
              </w:rPr>
              <w:t>. в топливе</w:t>
            </w:r>
          </w:p>
        </w:tc>
        <w:tc>
          <w:tcPr>
            <w:tcW w:w="1135" w:type="dxa"/>
            <w:tcBorders>
              <w:top w:val="single" w:sz="4" w:space="0" w:color="000000"/>
              <w:left w:val="single" w:sz="4" w:space="0" w:color="000000"/>
              <w:bottom w:val="single" w:sz="4" w:space="0" w:color="000000"/>
              <w:right w:val="nil"/>
            </w:tcBorders>
            <w:hideMark/>
          </w:tcPr>
          <w:p w14:paraId="6E7550C1" w14:textId="77777777" w:rsidR="002233B6" w:rsidRPr="002233B6" w:rsidRDefault="002233B6" w:rsidP="002233B6">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2233B6">
              <w:rPr>
                <w:rFonts w:ascii="Times New Roman" w:eastAsia="Arial" w:hAnsi="Times New Roman" w:cs="Times New Roman"/>
                <w:kern w:val="2"/>
                <w:sz w:val="20"/>
                <w:szCs w:val="20"/>
                <w:lang w:eastAsia="ar-SA"/>
                <w14:ligatures w14:val="standardContextual"/>
              </w:rPr>
              <w:t>Объем     реализованного</w:t>
            </w:r>
            <w:r w:rsidRPr="002233B6">
              <w:rPr>
                <w:rFonts w:ascii="Times New Roman" w:eastAsia="Arial" w:hAnsi="Times New Roman" w:cs="Times New Roman"/>
                <w:kern w:val="2"/>
                <w:sz w:val="20"/>
                <w:szCs w:val="20"/>
                <w:lang w:eastAsia="ar-SA"/>
                <w14:ligatures w14:val="standardContextual"/>
              </w:rPr>
              <w:br/>
              <w:t xml:space="preserve">топлива,    </w:t>
            </w:r>
            <w:proofErr w:type="spellStart"/>
            <w:r w:rsidRPr="002233B6">
              <w:rPr>
                <w:rFonts w:ascii="Times New Roman" w:eastAsia="Arial" w:hAnsi="Times New Roman" w:cs="Times New Roman"/>
                <w:kern w:val="2"/>
                <w:sz w:val="20"/>
                <w:szCs w:val="20"/>
                <w:lang w:eastAsia="ar-SA"/>
                <w14:ligatures w14:val="standardContextual"/>
              </w:rPr>
              <w:t>скл</w:t>
            </w:r>
            <w:proofErr w:type="spellEnd"/>
            <w:r w:rsidRPr="002233B6">
              <w:rPr>
                <w:rFonts w:ascii="Times New Roman" w:eastAsia="Arial" w:hAnsi="Times New Roman" w:cs="Times New Roman"/>
                <w:kern w:val="2"/>
                <w:sz w:val="20"/>
                <w:szCs w:val="20"/>
                <w:lang w:eastAsia="ar-SA"/>
                <w14:ligatures w14:val="standardContextual"/>
              </w:rPr>
              <w:t xml:space="preserve">. м3    </w:t>
            </w:r>
          </w:p>
        </w:tc>
        <w:tc>
          <w:tcPr>
            <w:tcW w:w="1417" w:type="dxa"/>
            <w:tcBorders>
              <w:top w:val="single" w:sz="4" w:space="0" w:color="000000"/>
              <w:left w:val="single" w:sz="4" w:space="0" w:color="000000"/>
              <w:bottom w:val="single" w:sz="4" w:space="0" w:color="000000"/>
              <w:right w:val="single" w:sz="4" w:space="0" w:color="000000"/>
            </w:tcBorders>
            <w:hideMark/>
          </w:tcPr>
          <w:p w14:paraId="25A7EA43" w14:textId="77777777" w:rsidR="002233B6" w:rsidRPr="002233B6" w:rsidRDefault="002233B6" w:rsidP="002233B6">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2233B6">
              <w:rPr>
                <w:rFonts w:ascii="Times New Roman" w:eastAsia="Arial" w:hAnsi="Times New Roman" w:cs="Times New Roman"/>
                <w:kern w:val="2"/>
                <w:sz w:val="20"/>
                <w:szCs w:val="20"/>
                <w:lang w:eastAsia="ar-SA"/>
                <w14:ligatures w14:val="standardContextual"/>
              </w:rPr>
              <w:t xml:space="preserve">Стоимость реализованного топлива, руб. </w:t>
            </w:r>
          </w:p>
        </w:tc>
      </w:tr>
      <w:tr w:rsidR="002233B6" w:rsidRPr="002233B6" w14:paraId="559839AF" w14:textId="77777777" w:rsidTr="003C6602">
        <w:trPr>
          <w:cantSplit/>
          <w:trHeight w:val="255"/>
        </w:trPr>
        <w:tc>
          <w:tcPr>
            <w:tcW w:w="567" w:type="dxa"/>
            <w:tcBorders>
              <w:top w:val="single" w:sz="4" w:space="0" w:color="000000"/>
              <w:left w:val="single" w:sz="4" w:space="0" w:color="000000"/>
              <w:bottom w:val="single" w:sz="4" w:space="0" w:color="000000"/>
              <w:right w:val="nil"/>
            </w:tcBorders>
          </w:tcPr>
          <w:p w14:paraId="712C858F"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929" w:type="dxa"/>
            <w:tcBorders>
              <w:top w:val="single" w:sz="4" w:space="0" w:color="000000"/>
              <w:left w:val="single" w:sz="4" w:space="0" w:color="000000"/>
              <w:bottom w:val="single" w:sz="4" w:space="0" w:color="000000"/>
              <w:right w:val="nil"/>
            </w:tcBorders>
          </w:tcPr>
          <w:p w14:paraId="540CC419"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772" w:type="dxa"/>
            <w:tcBorders>
              <w:top w:val="single" w:sz="4" w:space="0" w:color="000000"/>
              <w:left w:val="single" w:sz="4" w:space="0" w:color="000000"/>
              <w:bottom w:val="single" w:sz="4" w:space="0" w:color="000000"/>
              <w:right w:val="nil"/>
            </w:tcBorders>
          </w:tcPr>
          <w:p w14:paraId="08CBC462"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418" w:type="dxa"/>
            <w:tcBorders>
              <w:top w:val="single" w:sz="4" w:space="0" w:color="000000"/>
              <w:left w:val="single" w:sz="4" w:space="0" w:color="000000"/>
              <w:bottom w:val="single" w:sz="4" w:space="0" w:color="000000"/>
              <w:right w:val="nil"/>
            </w:tcBorders>
          </w:tcPr>
          <w:p w14:paraId="0C399A27"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559" w:type="dxa"/>
            <w:tcBorders>
              <w:top w:val="single" w:sz="4" w:space="0" w:color="000000"/>
              <w:left w:val="single" w:sz="4" w:space="0" w:color="000000"/>
              <w:bottom w:val="single" w:sz="4" w:space="0" w:color="000000"/>
              <w:right w:val="nil"/>
            </w:tcBorders>
          </w:tcPr>
          <w:p w14:paraId="18DB86A3"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559" w:type="dxa"/>
            <w:tcBorders>
              <w:top w:val="single" w:sz="4" w:space="0" w:color="000000"/>
              <w:left w:val="single" w:sz="4" w:space="0" w:color="000000"/>
              <w:bottom w:val="single" w:sz="4" w:space="0" w:color="000000"/>
              <w:right w:val="nil"/>
            </w:tcBorders>
          </w:tcPr>
          <w:p w14:paraId="38C8E518"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135" w:type="dxa"/>
            <w:tcBorders>
              <w:top w:val="single" w:sz="4" w:space="0" w:color="000000"/>
              <w:left w:val="single" w:sz="4" w:space="0" w:color="000000"/>
              <w:bottom w:val="single" w:sz="4" w:space="0" w:color="000000"/>
              <w:right w:val="nil"/>
            </w:tcBorders>
          </w:tcPr>
          <w:p w14:paraId="0E09A74F"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23643028"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r>
      <w:tr w:rsidR="002233B6" w:rsidRPr="002233B6" w14:paraId="7A7E85E1" w14:textId="77777777" w:rsidTr="003C6602">
        <w:trPr>
          <w:cantSplit/>
          <w:trHeight w:val="255"/>
        </w:trPr>
        <w:tc>
          <w:tcPr>
            <w:tcW w:w="567" w:type="dxa"/>
            <w:tcBorders>
              <w:top w:val="single" w:sz="4" w:space="0" w:color="000000"/>
              <w:left w:val="single" w:sz="4" w:space="0" w:color="000000"/>
              <w:bottom w:val="single" w:sz="4" w:space="0" w:color="000000"/>
              <w:right w:val="nil"/>
            </w:tcBorders>
          </w:tcPr>
          <w:p w14:paraId="4BE9CF88"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929" w:type="dxa"/>
            <w:tcBorders>
              <w:top w:val="single" w:sz="4" w:space="0" w:color="000000"/>
              <w:left w:val="single" w:sz="4" w:space="0" w:color="000000"/>
              <w:bottom w:val="single" w:sz="4" w:space="0" w:color="000000"/>
              <w:right w:val="nil"/>
            </w:tcBorders>
          </w:tcPr>
          <w:p w14:paraId="63CB6FE4"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772" w:type="dxa"/>
            <w:tcBorders>
              <w:top w:val="single" w:sz="4" w:space="0" w:color="000000"/>
              <w:left w:val="single" w:sz="4" w:space="0" w:color="000000"/>
              <w:bottom w:val="single" w:sz="4" w:space="0" w:color="000000"/>
              <w:right w:val="nil"/>
            </w:tcBorders>
          </w:tcPr>
          <w:p w14:paraId="0E9075B7"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418" w:type="dxa"/>
            <w:tcBorders>
              <w:top w:val="single" w:sz="4" w:space="0" w:color="000000"/>
              <w:left w:val="single" w:sz="4" w:space="0" w:color="000000"/>
              <w:bottom w:val="single" w:sz="4" w:space="0" w:color="000000"/>
              <w:right w:val="nil"/>
            </w:tcBorders>
          </w:tcPr>
          <w:p w14:paraId="5700B8EF"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559" w:type="dxa"/>
            <w:tcBorders>
              <w:top w:val="single" w:sz="4" w:space="0" w:color="000000"/>
              <w:left w:val="single" w:sz="4" w:space="0" w:color="000000"/>
              <w:bottom w:val="single" w:sz="4" w:space="0" w:color="000000"/>
              <w:right w:val="nil"/>
            </w:tcBorders>
          </w:tcPr>
          <w:p w14:paraId="51C37F4A"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559" w:type="dxa"/>
            <w:tcBorders>
              <w:top w:val="single" w:sz="4" w:space="0" w:color="000000"/>
              <w:left w:val="single" w:sz="4" w:space="0" w:color="000000"/>
              <w:bottom w:val="single" w:sz="4" w:space="0" w:color="000000"/>
              <w:right w:val="nil"/>
            </w:tcBorders>
          </w:tcPr>
          <w:p w14:paraId="53F72B40"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135" w:type="dxa"/>
            <w:tcBorders>
              <w:top w:val="single" w:sz="4" w:space="0" w:color="000000"/>
              <w:left w:val="single" w:sz="4" w:space="0" w:color="000000"/>
              <w:bottom w:val="single" w:sz="4" w:space="0" w:color="000000"/>
              <w:right w:val="nil"/>
            </w:tcBorders>
          </w:tcPr>
          <w:p w14:paraId="4C430945"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42C77FCC"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r>
      <w:tr w:rsidR="002233B6" w:rsidRPr="002233B6" w14:paraId="77401121" w14:textId="77777777" w:rsidTr="003C6602">
        <w:trPr>
          <w:cantSplit/>
          <w:trHeight w:val="255"/>
        </w:trPr>
        <w:tc>
          <w:tcPr>
            <w:tcW w:w="567" w:type="dxa"/>
            <w:tcBorders>
              <w:top w:val="single" w:sz="4" w:space="0" w:color="000000"/>
              <w:left w:val="single" w:sz="4" w:space="0" w:color="000000"/>
              <w:bottom w:val="single" w:sz="4" w:space="0" w:color="000000"/>
              <w:right w:val="nil"/>
            </w:tcBorders>
          </w:tcPr>
          <w:p w14:paraId="62E30199"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929" w:type="dxa"/>
            <w:tcBorders>
              <w:top w:val="single" w:sz="4" w:space="0" w:color="000000"/>
              <w:left w:val="single" w:sz="4" w:space="0" w:color="000000"/>
              <w:bottom w:val="single" w:sz="4" w:space="0" w:color="000000"/>
              <w:right w:val="nil"/>
            </w:tcBorders>
            <w:hideMark/>
          </w:tcPr>
          <w:p w14:paraId="39C123F9" w14:textId="77777777" w:rsidR="002233B6" w:rsidRPr="002233B6" w:rsidRDefault="002233B6" w:rsidP="002233B6">
            <w:pPr>
              <w:suppressAutoHyphens/>
              <w:autoSpaceDE w:val="0"/>
              <w:snapToGrid w:val="0"/>
              <w:spacing w:after="0" w:line="240" w:lineRule="auto"/>
              <w:ind w:firstLine="72"/>
              <w:rPr>
                <w:rFonts w:ascii="Times New Roman" w:eastAsia="Arial" w:hAnsi="Times New Roman" w:cs="Times New Roman"/>
                <w:kern w:val="2"/>
                <w:sz w:val="20"/>
                <w:szCs w:val="20"/>
                <w:lang w:eastAsia="ar-SA"/>
                <w14:ligatures w14:val="standardContextual"/>
              </w:rPr>
            </w:pPr>
            <w:r w:rsidRPr="002233B6">
              <w:rPr>
                <w:rFonts w:ascii="Times New Roman" w:eastAsia="Arial" w:hAnsi="Times New Roman" w:cs="Times New Roman"/>
                <w:kern w:val="2"/>
                <w:sz w:val="20"/>
                <w:szCs w:val="20"/>
                <w:lang w:eastAsia="ar-SA"/>
                <w14:ligatures w14:val="standardContextual"/>
              </w:rPr>
              <w:t xml:space="preserve">Итого        </w:t>
            </w:r>
          </w:p>
        </w:tc>
        <w:tc>
          <w:tcPr>
            <w:tcW w:w="772" w:type="dxa"/>
            <w:tcBorders>
              <w:top w:val="single" w:sz="4" w:space="0" w:color="000000"/>
              <w:left w:val="single" w:sz="4" w:space="0" w:color="000000"/>
              <w:bottom w:val="single" w:sz="4" w:space="0" w:color="000000"/>
              <w:right w:val="nil"/>
            </w:tcBorders>
          </w:tcPr>
          <w:p w14:paraId="418DD5AF"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418" w:type="dxa"/>
            <w:tcBorders>
              <w:top w:val="single" w:sz="4" w:space="0" w:color="000000"/>
              <w:left w:val="single" w:sz="4" w:space="0" w:color="000000"/>
              <w:bottom w:val="single" w:sz="4" w:space="0" w:color="000000"/>
              <w:right w:val="nil"/>
            </w:tcBorders>
          </w:tcPr>
          <w:p w14:paraId="794B6653"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559" w:type="dxa"/>
            <w:tcBorders>
              <w:top w:val="single" w:sz="4" w:space="0" w:color="000000"/>
              <w:left w:val="single" w:sz="4" w:space="0" w:color="000000"/>
              <w:bottom w:val="single" w:sz="4" w:space="0" w:color="000000"/>
              <w:right w:val="nil"/>
            </w:tcBorders>
          </w:tcPr>
          <w:p w14:paraId="5CA1707E"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559" w:type="dxa"/>
            <w:tcBorders>
              <w:top w:val="single" w:sz="4" w:space="0" w:color="000000"/>
              <w:left w:val="single" w:sz="4" w:space="0" w:color="000000"/>
              <w:bottom w:val="single" w:sz="4" w:space="0" w:color="000000"/>
              <w:right w:val="nil"/>
            </w:tcBorders>
          </w:tcPr>
          <w:p w14:paraId="386572CE"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135" w:type="dxa"/>
            <w:tcBorders>
              <w:top w:val="single" w:sz="4" w:space="0" w:color="000000"/>
              <w:left w:val="single" w:sz="4" w:space="0" w:color="000000"/>
              <w:bottom w:val="single" w:sz="4" w:space="0" w:color="000000"/>
              <w:right w:val="nil"/>
            </w:tcBorders>
          </w:tcPr>
          <w:p w14:paraId="26F22B4B"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3373A9A6" w14:textId="77777777" w:rsidR="002233B6" w:rsidRPr="002233B6" w:rsidRDefault="002233B6" w:rsidP="002233B6">
            <w:pPr>
              <w:suppressAutoHyphens/>
              <w:autoSpaceDE w:val="0"/>
              <w:snapToGrid w:val="0"/>
              <w:spacing w:after="0" w:line="240" w:lineRule="auto"/>
              <w:ind w:firstLine="720"/>
              <w:rPr>
                <w:rFonts w:ascii="Times New Roman" w:eastAsia="Arial" w:hAnsi="Times New Roman" w:cs="Times New Roman"/>
                <w:kern w:val="2"/>
                <w:sz w:val="20"/>
                <w:szCs w:val="20"/>
                <w:lang w:eastAsia="ar-SA"/>
                <w14:ligatures w14:val="standardContextual"/>
              </w:rPr>
            </w:pPr>
          </w:p>
        </w:tc>
      </w:tr>
    </w:tbl>
    <w:p w14:paraId="6FDE184B" w14:textId="77777777" w:rsidR="002233B6" w:rsidRPr="002233B6" w:rsidRDefault="002233B6" w:rsidP="002233B6">
      <w:pPr>
        <w:suppressAutoHyphens/>
        <w:autoSpaceDE w:val="0"/>
        <w:spacing w:after="0" w:line="240" w:lineRule="auto"/>
        <w:jc w:val="center"/>
        <w:rPr>
          <w:rFonts w:ascii="Times New Roman" w:eastAsia="Arial" w:hAnsi="Times New Roman" w:cs="Times New Roman"/>
          <w:sz w:val="24"/>
          <w:szCs w:val="24"/>
          <w:lang w:eastAsia="ar-SA"/>
        </w:rPr>
      </w:pPr>
    </w:p>
    <w:p w14:paraId="3656F872" w14:textId="77777777" w:rsidR="002233B6" w:rsidRPr="002233B6" w:rsidRDefault="002233B6" w:rsidP="002233B6">
      <w:pPr>
        <w:suppressAutoHyphens/>
        <w:autoSpaceDE w:val="0"/>
        <w:spacing w:after="0" w:line="240" w:lineRule="auto"/>
        <w:rPr>
          <w:rFonts w:ascii="Times New Roman" w:eastAsia="Arial" w:hAnsi="Times New Roman" w:cs="Times New Roman"/>
          <w:sz w:val="24"/>
          <w:szCs w:val="24"/>
          <w:lang w:eastAsia="ar-SA"/>
        </w:rPr>
      </w:pPr>
      <w:r w:rsidRPr="002233B6">
        <w:rPr>
          <w:rFonts w:ascii="Times New Roman" w:eastAsia="Arial" w:hAnsi="Times New Roman" w:cs="Times New Roman"/>
          <w:sz w:val="24"/>
          <w:szCs w:val="24"/>
          <w:lang w:eastAsia="ar-SA"/>
        </w:rPr>
        <w:t>Руководитель организации                                             ___________________</w:t>
      </w:r>
    </w:p>
    <w:p w14:paraId="4186095A" w14:textId="77777777" w:rsidR="002233B6" w:rsidRPr="002233B6" w:rsidRDefault="002233B6" w:rsidP="002233B6">
      <w:pPr>
        <w:suppressAutoHyphens/>
        <w:autoSpaceDE w:val="0"/>
        <w:spacing w:after="0" w:line="240" w:lineRule="auto"/>
        <w:rPr>
          <w:rFonts w:ascii="Times New Roman" w:eastAsia="Arial" w:hAnsi="Times New Roman" w:cs="Times New Roman"/>
          <w:sz w:val="20"/>
          <w:szCs w:val="20"/>
          <w:lang w:eastAsia="ar-SA"/>
        </w:rPr>
      </w:pPr>
      <w:r w:rsidRPr="002233B6">
        <w:rPr>
          <w:rFonts w:ascii="Times New Roman" w:eastAsia="Arial" w:hAnsi="Times New Roman" w:cs="Times New Roman"/>
          <w:sz w:val="20"/>
          <w:szCs w:val="20"/>
          <w:lang w:eastAsia="ar-SA"/>
        </w:rPr>
        <w:t>М.П.</w:t>
      </w:r>
    </w:p>
    <w:p w14:paraId="4E2196AA" w14:textId="77777777" w:rsidR="002233B6" w:rsidRPr="002233B6" w:rsidRDefault="002233B6" w:rsidP="002233B6">
      <w:pPr>
        <w:suppressAutoHyphens/>
        <w:autoSpaceDE w:val="0"/>
        <w:spacing w:after="0" w:line="240" w:lineRule="auto"/>
        <w:jc w:val="right"/>
        <w:rPr>
          <w:rFonts w:ascii="Times New Roman" w:eastAsia="Times New Roman" w:hAnsi="Times New Roman" w:cs="Times New Roman"/>
          <w:sz w:val="24"/>
          <w:szCs w:val="24"/>
        </w:rPr>
      </w:pPr>
    </w:p>
    <w:p w14:paraId="799DD0D8" w14:textId="77777777" w:rsidR="002233B6" w:rsidRPr="002233B6" w:rsidRDefault="002233B6" w:rsidP="002233B6">
      <w:pPr>
        <w:suppressAutoHyphens/>
        <w:autoSpaceDE w:val="0"/>
        <w:spacing w:after="0" w:line="240" w:lineRule="auto"/>
        <w:jc w:val="right"/>
        <w:rPr>
          <w:rFonts w:ascii="Times New Roman" w:eastAsia="Times New Roman" w:hAnsi="Times New Roman" w:cs="Times New Roman"/>
          <w:sz w:val="24"/>
          <w:szCs w:val="24"/>
        </w:rPr>
      </w:pPr>
    </w:p>
    <w:p w14:paraId="2E0F0031" w14:textId="77777777" w:rsidR="002233B6" w:rsidRPr="002233B6" w:rsidRDefault="002233B6" w:rsidP="00FD54CC">
      <w:pPr>
        <w:suppressAutoHyphens/>
        <w:autoSpaceDE w:val="0"/>
        <w:spacing w:after="0" w:line="240" w:lineRule="auto"/>
        <w:rPr>
          <w:rFonts w:ascii="Times New Roman" w:eastAsia="Times New Roman" w:hAnsi="Times New Roman" w:cs="Times New Roman"/>
          <w:sz w:val="24"/>
          <w:szCs w:val="24"/>
        </w:rPr>
      </w:pPr>
    </w:p>
    <w:p w14:paraId="10872AC0" w14:textId="77777777" w:rsidR="002233B6" w:rsidRPr="002233B6" w:rsidRDefault="002233B6" w:rsidP="002233B6">
      <w:pPr>
        <w:suppressAutoHyphens/>
        <w:autoSpaceDE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Приложение № 5</w:t>
      </w:r>
    </w:p>
    <w:p w14:paraId="2C7FBE26"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к Порядку предоставления и финансирования </w:t>
      </w:r>
    </w:p>
    <w:p w14:paraId="3BAE8CB3"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субсидий на покрытие убытков, возникающих в результате</w:t>
      </w:r>
    </w:p>
    <w:p w14:paraId="32588126"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 государственного регулирования цен на топливо твердое, реализуемое</w:t>
      </w:r>
    </w:p>
    <w:p w14:paraId="085F6BA5"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 гражданам для нужд отопления муниципального образования  </w:t>
      </w:r>
    </w:p>
    <w:p w14:paraId="4FB14E71"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муниципального района   «Сыктывдинский»</w:t>
      </w:r>
    </w:p>
    <w:p w14:paraId="601B130D" w14:textId="77777777" w:rsidR="002233B6" w:rsidRPr="002233B6" w:rsidRDefault="002233B6" w:rsidP="002233B6">
      <w:pPr>
        <w:suppressAutoHyphens/>
        <w:autoSpaceDE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на очередной финансовый год и плановый период</w:t>
      </w:r>
    </w:p>
    <w:p w14:paraId="09B6B6F0"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2233B6">
        <w:rPr>
          <w:rFonts w:ascii="Times New Roman" w:eastAsia="Times New Roman" w:hAnsi="Times New Roman" w:cs="Times New Roman"/>
          <w:sz w:val="24"/>
          <w:szCs w:val="24"/>
        </w:rPr>
        <w:t xml:space="preserve"> </w:t>
      </w:r>
    </w:p>
    <w:tbl>
      <w:tblPr>
        <w:tblW w:w="9360" w:type="dxa"/>
        <w:tblLayout w:type="fixed"/>
        <w:tblLook w:val="04A0" w:firstRow="1" w:lastRow="0" w:firstColumn="1" w:lastColumn="0" w:noHBand="0" w:noVBand="1"/>
      </w:tblPr>
      <w:tblGrid>
        <w:gridCol w:w="1417"/>
        <w:gridCol w:w="1559"/>
        <w:gridCol w:w="852"/>
        <w:gridCol w:w="850"/>
        <w:gridCol w:w="1280"/>
        <w:gridCol w:w="1276"/>
        <w:gridCol w:w="2126"/>
      </w:tblGrid>
      <w:tr w:rsidR="002233B6" w:rsidRPr="002233B6" w14:paraId="03A97605" w14:textId="77777777" w:rsidTr="003C6602">
        <w:trPr>
          <w:trHeight w:val="285"/>
        </w:trPr>
        <w:tc>
          <w:tcPr>
            <w:tcW w:w="9360" w:type="dxa"/>
            <w:gridSpan w:val="7"/>
            <w:vAlign w:val="center"/>
            <w:hideMark/>
          </w:tcPr>
          <w:p w14:paraId="4194C72A" w14:textId="77777777" w:rsidR="002233B6" w:rsidRPr="002233B6" w:rsidRDefault="002233B6" w:rsidP="002233B6">
            <w:pPr>
              <w:spacing w:after="0" w:line="240" w:lineRule="auto"/>
              <w:jc w:val="center"/>
              <w:rPr>
                <w:rFonts w:ascii="Times New Roman" w:eastAsia="Times New Roman" w:hAnsi="Times New Roman" w:cs="Times New Roman"/>
                <w:b/>
                <w:bCs/>
                <w:kern w:val="2"/>
                <w:sz w:val="24"/>
                <w:szCs w:val="24"/>
                <w14:ligatures w14:val="standardContextual"/>
              </w:rPr>
            </w:pPr>
            <w:r w:rsidRPr="002233B6">
              <w:rPr>
                <w:rFonts w:ascii="Times New Roman" w:eastAsia="Times New Roman" w:hAnsi="Times New Roman" w:cs="Times New Roman"/>
                <w:b/>
                <w:bCs/>
                <w:kern w:val="2"/>
                <w:sz w:val="24"/>
                <w:szCs w:val="24"/>
                <w14:ligatures w14:val="standardContextual"/>
              </w:rPr>
              <w:t>ЗАЯВКА</w:t>
            </w:r>
          </w:p>
        </w:tc>
      </w:tr>
      <w:tr w:rsidR="002233B6" w:rsidRPr="002233B6" w14:paraId="5D37B41B" w14:textId="77777777" w:rsidTr="003C6602">
        <w:trPr>
          <w:trHeight w:val="435"/>
        </w:trPr>
        <w:tc>
          <w:tcPr>
            <w:tcW w:w="9360" w:type="dxa"/>
            <w:gridSpan w:val="7"/>
            <w:vAlign w:val="center"/>
          </w:tcPr>
          <w:p w14:paraId="1721568A" w14:textId="77777777" w:rsidR="002233B6" w:rsidRPr="002233B6" w:rsidRDefault="002233B6" w:rsidP="002233B6">
            <w:pPr>
              <w:spacing w:after="0" w:line="240" w:lineRule="auto"/>
              <w:jc w:val="center"/>
              <w:rPr>
                <w:rFonts w:ascii="Times New Roman" w:eastAsia="Times New Roman" w:hAnsi="Times New Roman" w:cs="Times New Roman"/>
                <w:b/>
                <w:bCs/>
                <w:kern w:val="2"/>
                <w:sz w:val="24"/>
                <w:szCs w:val="24"/>
                <w14:ligatures w14:val="standardContextual"/>
              </w:rPr>
            </w:pPr>
          </w:p>
          <w:p w14:paraId="7501B2DD" w14:textId="77777777" w:rsidR="002233B6" w:rsidRPr="002233B6" w:rsidRDefault="002233B6" w:rsidP="002233B6">
            <w:pPr>
              <w:spacing w:after="0" w:line="240" w:lineRule="auto"/>
              <w:jc w:val="center"/>
              <w:rPr>
                <w:rFonts w:ascii="Times New Roman" w:eastAsia="Times New Roman" w:hAnsi="Times New Roman" w:cs="Times New Roman"/>
                <w:kern w:val="2"/>
                <w:sz w:val="24"/>
                <w:szCs w:val="24"/>
                <w14:ligatures w14:val="standardContextual"/>
              </w:rPr>
            </w:pPr>
            <w:r w:rsidRPr="002233B6">
              <w:rPr>
                <w:rFonts w:ascii="Times New Roman" w:eastAsia="Times New Roman" w:hAnsi="Times New Roman" w:cs="Times New Roman"/>
                <w:kern w:val="2"/>
                <w:sz w:val="24"/>
                <w:szCs w:val="24"/>
                <w14:ligatures w14:val="standardContextual"/>
              </w:rPr>
              <w:t>(наименование юридического лица, индивидуального предпринимателя)</w:t>
            </w:r>
          </w:p>
        </w:tc>
      </w:tr>
      <w:tr w:rsidR="002233B6" w:rsidRPr="002233B6" w14:paraId="111A9DA2" w14:textId="77777777" w:rsidTr="003C6602">
        <w:trPr>
          <w:trHeight w:val="480"/>
        </w:trPr>
        <w:tc>
          <w:tcPr>
            <w:tcW w:w="9360" w:type="dxa"/>
            <w:gridSpan w:val="7"/>
            <w:vAlign w:val="center"/>
            <w:hideMark/>
          </w:tcPr>
          <w:p w14:paraId="3D055856" w14:textId="77777777" w:rsidR="002233B6" w:rsidRPr="002233B6" w:rsidRDefault="002233B6" w:rsidP="002233B6">
            <w:pPr>
              <w:spacing w:after="0" w:line="240" w:lineRule="auto"/>
              <w:jc w:val="center"/>
              <w:rPr>
                <w:rFonts w:ascii="Times New Roman" w:eastAsia="Times New Roman" w:hAnsi="Times New Roman" w:cs="Times New Roman"/>
                <w:b/>
                <w:bCs/>
                <w:kern w:val="2"/>
                <w:sz w:val="24"/>
                <w:szCs w:val="24"/>
                <w14:ligatures w14:val="standardContextual"/>
              </w:rPr>
            </w:pPr>
            <w:r w:rsidRPr="002233B6">
              <w:rPr>
                <w:rFonts w:ascii="Times New Roman" w:eastAsia="Times New Roman" w:hAnsi="Times New Roman" w:cs="Times New Roman"/>
                <w:b/>
                <w:bCs/>
                <w:kern w:val="2"/>
                <w:sz w:val="24"/>
                <w:szCs w:val="24"/>
                <w14:ligatures w14:val="standardContextual"/>
              </w:rPr>
              <w:t xml:space="preserve">на предоставление </w:t>
            </w:r>
            <w:proofErr w:type="gramStart"/>
            <w:r w:rsidRPr="002233B6">
              <w:rPr>
                <w:rFonts w:ascii="Times New Roman" w:eastAsia="Times New Roman" w:hAnsi="Times New Roman" w:cs="Times New Roman"/>
                <w:b/>
                <w:bCs/>
                <w:kern w:val="2"/>
                <w:sz w:val="24"/>
                <w:szCs w:val="24"/>
                <w14:ligatures w14:val="standardContextual"/>
              </w:rPr>
              <w:t>субсидии</w:t>
            </w:r>
            <w:proofErr w:type="gramEnd"/>
            <w:r w:rsidRPr="002233B6">
              <w:rPr>
                <w:rFonts w:ascii="Times New Roman" w:eastAsia="Times New Roman" w:hAnsi="Times New Roman" w:cs="Times New Roman"/>
                <w:b/>
                <w:bCs/>
                <w:kern w:val="2"/>
                <w:sz w:val="24"/>
                <w:szCs w:val="24"/>
                <w14:ligatures w14:val="standardContextual"/>
              </w:rPr>
              <w:t xml:space="preserve"> на возмещение недополученных доходов, возникающих в результате государственного регулирования </w:t>
            </w:r>
          </w:p>
        </w:tc>
      </w:tr>
      <w:tr w:rsidR="002233B6" w:rsidRPr="002233B6" w14:paraId="2B10C396" w14:textId="77777777" w:rsidTr="003C6602">
        <w:trPr>
          <w:trHeight w:val="390"/>
        </w:trPr>
        <w:tc>
          <w:tcPr>
            <w:tcW w:w="9360" w:type="dxa"/>
            <w:gridSpan w:val="7"/>
            <w:vAlign w:val="center"/>
            <w:hideMark/>
          </w:tcPr>
          <w:p w14:paraId="451E00C8" w14:textId="77777777" w:rsidR="002233B6" w:rsidRPr="002233B6" w:rsidRDefault="002233B6" w:rsidP="002233B6">
            <w:pPr>
              <w:spacing w:after="0" w:line="240" w:lineRule="auto"/>
              <w:jc w:val="center"/>
              <w:rPr>
                <w:rFonts w:ascii="Times New Roman" w:eastAsia="Times New Roman" w:hAnsi="Times New Roman" w:cs="Times New Roman"/>
                <w:b/>
                <w:bCs/>
                <w:kern w:val="2"/>
                <w:sz w:val="24"/>
                <w:szCs w:val="24"/>
                <w14:ligatures w14:val="standardContextual"/>
              </w:rPr>
            </w:pPr>
            <w:r w:rsidRPr="002233B6">
              <w:rPr>
                <w:rFonts w:ascii="Times New Roman" w:eastAsia="Times New Roman" w:hAnsi="Times New Roman" w:cs="Times New Roman"/>
                <w:b/>
                <w:bCs/>
                <w:kern w:val="2"/>
                <w:sz w:val="24"/>
                <w:szCs w:val="24"/>
                <w14:ligatures w14:val="standardContextual"/>
              </w:rPr>
              <w:t xml:space="preserve">цен на топливо твердое, реализуемое гражданам и используемое для нужд отопления </w:t>
            </w:r>
          </w:p>
        </w:tc>
      </w:tr>
      <w:tr w:rsidR="002233B6" w:rsidRPr="002233B6" w14:paraId="60764558" w14:textId="77777777" w:rsidTr="003C6602">
        <w:trPr>
          <w:trHeight w:val="375"/>
        </w:trPr>
        <w:tc>
          <w:tcPr>
            <w:tcW w:w="9360" w:type="dxa"/>
            <w:gridSpan w:val="7"/>
            <w:vAlign w:val="center"/>
            <w:hideMark/>
          </w:tcPr>
          <w:p w14:paraId="3D2C1D8B" w14:textId="77777777" w:rsidR="002233B6" w:rsidRPr="002233B6" w:rsidRDefault="002233B6" w:rsidP="002233B6">
            <w:pPr>
              <w:spacing w:after="0" w:line="240" w:lineRule="auto"/>
              <w:jc w:val="center"/>
              <w:rPr>
                <w:rFonts w:ascii="Times New Roman" w:eastAsia="Times New Roman" w:hAnsi="Times New Roman" w:cs="Times New Roman"/>
                <w:b/>
                <w:bCs/>
                <w:kern w:val="2"/>
                <w:sz w:val="24"/>
                <w:szCs w:val="24"/>
                <w14:ligatures w14:val="standardContextual"/>
              </w:rPr>
            </w:pPr>
            <w:proofErr w:type="gramStart"/>
            <w:r w:rsidRPr="002233B6">
              <w:rPr>
                <w:rFonts w:ascii="Times New Roman" w:eastAsia="Times New Roman" w:hAnsi="Times New Roman" w:cs="Times New Roman"/>
                <w:b/>
                <w:bCs/>
                <w:kern w:val="2"/>
                <w:sz w:val="24"/>
                <w:szCs w:val="24"/>
                <w14:ligatures w14:val="standardContextual"/>
              </w:rPr>
              <w:t>на</w:t>
            </w:r>
            <w:proofErr w:type="gramEnd"/>
            <w:r w:rsidRPr="002233B6">
              <w:rPr>
                <w:rFonts w:ascii="Times New Roman" w:eastAsia="Times New Roman" w:hAnsi="Times New Roman" w:cs="Times New Roman"/>
                <w:b/>
                <w:bCs/>
                <w:kern w:val="2"/>
                <w:sz w:val="24"/>
                <w:szCs w:val="24"/>
                <w14:ligatures w14:val="standardContextual"/>
              </w:rPr>
              <w:t xml:space="preserve"> ________</w:t>
            </w:r>
            <w:r w:rsidRPr="002233B6">
              <w:rPr>
                <w:rFonts w:ascii="Times New Roman" w:eastAsia="Times New Roman" w:hAnsi="Times New Roman" w:cs="Times New Roman"/>
                <w:b/>
                <w:bCs/>
                <w:kern w:val="2"/>
                <w:sz w:val="24"/>
                <w:szCs w:val="24"/>
                <w:u w:val="single"/>
                <w14:ligatures w14:val="standardContextual"/>
              </w:rPr>
              <w:t>__________</w:t>
            </w:r>
            <w:r w:rsidRPr="002233B6">
              <w:rPr>
                <w:rFonts w:ascii="Times New Roman" w:eastAsia="Times New Roman" w:hAnsi="Times New Roman" w:cs="Times New Roman"/>
                <w:b/>
                <w:bCs/>
                <w:kern w:val="2"/>
                <w:sz w:val="24"/>
                <w:szCs w:val="24"/>
                <w14:ligatures w14:val="standardContextual"/>
              </w:rPr>
              <w:t>__  года</w:t>
            </w:r>
          </w:p>
        </w:tc>
      </w:tr>
      <w:tr w:rsidR="002233B6" w:rsidRPr="002233B6" w14:paraId="50973720" w14:textId="77777777" w:rsidTr="003C6602">
        <w:trPr>
          <w:trHeight w:val="375"/>
        </w:trPr>
        <w:tc>
          <w:tcPr>
            <w:tcW w:w="1417" w:type="dxa"/>
            <w:tcBorders>
              <w:top w:val="nil"/>
              <w:left w:val="nil"/>
              <w:bottom w:val="single" w:sz="4" w:space="0" w:color="auto"/>
              <w:right w:val="nil"/>
            </w:tcBorders>
            <w:noWrap/>
            <w:vAlign w:val="center"/>
            <w:hideMark/>
          </w:tcPr>
          <w:p w14:paraId="344F37BB" w14:textId="77777777" w:rsidR="002233B6" w:rsidRPr="002233B6" w:rsidRDefault="002233B6" w:rsidP="002233B6">
            <w:pPr>
              <w:spacing w:after="0" w:line="240" w:lineRule="auto"/>
              <w:ind w:firstLineChars="200" w:firstLine="482"/>
              <w:rPr>
                <w:rFonts w:ascii="Times New Roman" w:eastAsia="Times New Roman" w:hAnsi="Times New Roman" w:cs="Times New Roman"/>
                <w:b/>
                <w:bCs/>
                <w:kern w:val="2"/>
                <w:sz w:val="24"/>
                <w:szCs w:val="24"/>
                <w14:ligatures w14:val="standardContextual"/>
              </w:rPr>
            </w:pPr>
            <w:r w:rsidRPr="002233B6">
              <w:rPr>
                <w:rFonts w:ascii="Times New Roman" w:eastAsia="Times New Roman" w:hAnsi="Times New Roman" w:cs="Times New Roman"/>
                <w:b/>
                <w:bCs/>
                <w:kern w:val="2"/>
                <w:sz w:val="24"/>
                <w:szCs w:val="24"/>
                <w14:ligatures w14:val="standardContextual"/>
              </w:rPr>
              <w:t xml:space="preserve">                                                                                                      </w:t>
            </w:r>
          </w:p>
        </w:tc>
        <w:tc>
          <w:tcPr>
            <w:tcW w:w="4541" w:type="dxa"/>
            <w:gridSpan w:val="4"/>
            <w:tcBorders>
              <w:top w:val="nil"/>
              <w:left w:val="nil"/>
              <w:bottom w:val="single" w:sz="4" w:space="0" w:color="auto"/>
              <w:right w:val="nil"/>
            </w:tcBorders>
            <w:hideMark/>
          </w:tcPr>
          <w:p w14:paraId="5E19D6F3" w14:textId="77777777" w:rsidR="002233B6" w:rsidRPr="002233B6" w:rsidRDefault="002233B6" w:rsidP="002233B6">
            <w:pPr>
              <w:spacing w:after="0" w:line="240" w:lineRule="auto"/>
              <w:rPr>
                <w:rFonts w:ascii="Times New Roman" w:eastAsia="Times New Roman" w:hAnsi="Times New Roman" w:cs="Times New Roman"/>
                <w:kern w:val="2"/>
                <w:sz w:val="24"/>
                <w:szCs w:val="24"/>
                <w14:ligatures w14:val="standardContextual"/>
              </w:rPr>
            </w:pPr>
            <w:r w:rsidRPr="002233B6">
              <w:rPr>
                <w:rFonts w:ascii="Times New Roman" w:eastAsia="Times New Roman" w:hAnsi="Times New Roman" w:cs="Times New Roman"/>
                <w:kern w:val="2"/>
                <w:sz w:val="24"/>
                <w:szCs w:val="24"/>
                <w14:ligatures w14:val="standardContextual"/>
              </w:rPr>
              <w:t xml:space="preserve">                                          (месяц)                                      </w:t>
            </w:r>
          </w:p>
        </w:tc>
        <w:tc>
          <w:tcPr>
            <w:tcW w:w="1276" w:type="dxa"/>
            <w:tcBorders>
              <w:top w:val="nil"/>
              <w:left w:val="nil"/>
              <w:bottom w:val="single" w:sz="4" w:space="0" w:color="auto"/>
              <w:right w:val="nil"/>
            </w:tcBorders>
            <w:noWrap/>
            <w:vAlign w:val="bottom"/>
            <w:hideMark/>
          </w:tcPr>
          <w:p w14:paraId="20581633" w14:textId="77777777" w:rsidR="002233B6" w:rsidRPr="002233B6" w:rsidRDefault="002233B6" w:rsidP="002233B6">
            <w:pPr>
              <w:spacing w:after="200" w:line="276" w:lineRule="auto"/>
              <w:rPr>
                <w:rFonts w:ascii="Times New Roman" w:eastAsia="Times New Roman" w:hAnsi="Times New Roman" w:cs="Times New Roman"/>
                <w:kern w:val="2"/>
                <w:sz w:val="24"/>
                <w:szCs w:val="24"/>
                <w14:ligatures w14:val="standardContextual"/>
              </w:rPr>
            </w:pPr>
          </w:p>
        </w:tc>
        <w:tc>
          <w:tcPr>
            <w:tcW w:w="2126" w:type="dxa"/>
            <w:tcBorders>
              <w:top w:val="nil"/>
              <w:left w:val="nil"/>
              <w:bottom w:val="single" w:sz="4" w:space="0" w:color="auto"/>
              <w:right w:val="nil"/>
            </w:tcBorders>
            <w:noWrap/>
            <w:vAlign w:val="bottom"/>
            <w:hideMark/>
          </w:tcPr>
          <w:p w14:paraId="6E5867E9" w14:textId="77777777" w:rsidR="002233B6" w:rsidRPr="002233B6" w:rsidRDefault="002233B6" w:rsidP="002233B6">
            <w:pPr>
              <w:spacing w:after="0" w:line="256" w:lineRule="auto"/>
              <w:rPr>
                <w:rFonts w:ascii="Calibri" w:eastAsia="Calibri" w:hAnsi="Calibri" w:cs="Times New Roman"/>
                <w:sz w:val="20"/>
                <w:szCs w:val="20"/>
                <w:lang w:eastAsia="ru-RU"/>
              </w:rPr>
            </w:pPr>
          </w:p>
        </w:tc>
      </w:tr>
      <w:tr w:rsidR="002233B6" w:rsidRPr="002233B6" w14:paraId="1B51FCE4" w14:textId="77777777" w:rsidTr="003C6602">
        <w:trPr>
          <w:trHeight w:val="720"/>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42AAC9A"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дата № Договора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42C71F5"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 xml:space="preserve">Плановый годовой объем субсидии </w:t>
            </w:r>
            <w:proofErr w:type="gramStart"/>
            <w:r w:rsidRPr="002233B6">
              <w:rPr>
                <w:rFonts w:ascii="Times New Roman" w:eastAsia="Times New Roman" w:hAnsi="Times New Roman" w:cs="Times New Roman"/>
                <w:kern w:val="2"/>
                <w:sz w:val="20"/>
                <w:szCs w:val="20"/>
                <w14:ligatures w14:val="standardContextual"/>
              </w:rPr>
              <w:t>из</w:t>
            </w:r>
            <w:proofErr w:type="gramEnd"/>
            <w:r w:rsidRPr="002233B6">
              <w:rPr>
                <w:rFonts w:ascii="Times New Roman" w:eastAsia="Times New Roman" w:hAnsi="Times New Roman" w:cs="Times New Roman"/>
                <w:kern w:val="2"/>
                <w:sz w:val="20"/>
                <w:szCs w:val="20"/>
                <w14:ligatures w14:val="standardContextual"/>
              </w:rPr>
              <w:t xml:space="preserve">, </w:t>
            </w:r>
            <w:proofErr w:type="gramStart"/>
            <w:r w:rsidRPr="002233B6">
              <w:rPr>
                <w:rFonts w:ascii="Times New Roman" w:eastAsia="Times New Roman" w:hAnsi="Times New Roman" w:cs="Times New Roman"/>
                <w:kern w:val="2"/>
                <w:sz w:val="20"/>
                <w:szCs w:val="20"/>
                <w14:ligatures w14:val="standardContextual"/>
              </w:rPr>
              <w:t>в</w:t>
            </w:r>
            <w:proofErr w:type="gramEnd"/>
            <w:r w:rsidRPr="002233B6">
              <w:rPr>
                <w:rFonts w:ascii="Times New Roman" w:eastAsia="Times New Roman" w:hAnsi="Times New Roman" w:cs="Times New Roman"/>
                <w:kern w:val="2"/>
                <w:sz w:val="20"/>
                <w:szCs w:val="20"/>
                <w14:ligatures w14:val="standardContextual"/>
              </w:rPr>
              <w:t xml:space="preserve"> соответствии с Договором (рублей)</w:t>
            </w:r>
          </w:p>
        </w:tc>
        <w:tc>
          <w:tcPr>
            <w:tcW w:w="1702" w:type="dxa"/>
            <w:gridSpan w:val="2"/>
            <w:tcBorders>
              <w:top w:val="single" w:sz="4" w:space="0" w:color="auto"/>
              <w:left w:val="nil"/>
              <w:bottom w:val="single" w:sz="4" w:space="0" w:color="auto"/>
              <w:right w:val="single" w:sz="4" w:space="0" w:color="auto"/>
            </w:tcBorders>
            <w:vAlign w:val="center"/>
            <w:hideMark/>
          </w:tcPr>
          <w:p w14:paraId="381C6798"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Потребность в субсидии по расчетам, рублей</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4BF16C6"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Получено из бюджета муниципального района «Сыктывдинский» с начала года, рублей</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1D97AA1"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 xml:space="preserve">Объем причитающейся субвенции, рублей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F423E04"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Период возникновения потребности (месяц, год)</w:t>
            </w:r>
          </w:p>
        </w:tc>
      </w:tr>
      <w:tr w:rsidR="002233B6" w:rsidRPr="002233B6" w14:paraId="74FABEAB" w14:textId="77777777" w:rsidTr="003C6602">
        <w:trPr>
          <w:trHeight w:val="1830"/>
        </w:trPr>
        <w:tc>
          <w:tcPr>
            <w:tcW w:w="9360" w:type="dxa"/>
            <w:vMerge/>
            <w:tcBorders>
              <w:top w:val="single" w:sz="4" w:space="0" w:color="auto"/>
              <w:left w:val="single" w:sz="4" w:space="0" w:color="auto"/>
              <w:bottom w:val="single" w:sz="4" w:space="0" w:color="auto"/>
              <w:right w:val="single" w:sz="4" w:space="0" w:color="auto"/>
            </w:tcBorders>
            <w:vAlign w:val="center"/>
            <w:hideMark/>
          </w:tcPr>
          <w:p w14:paraId="335F7DB6" w14:textId="77777777" w:rsidR="002233B6" w:rsidRPr="002233B6" w:rsidRDefault="002233B6" w:rsidP="002233B6">
            <w:pPr>
              <w:spacing w:after="0" w:line="256" w:lineRule="auto"/>
              <w:rPr>
                <w:rFonts w:ascii="Times New Roman" w:eastAsia="Times New Roman" w:hAnsi="Times New Roman" w:cs="Times New Roman"/>
                <w:kern w:val="2"/>
                <w:sz w:val="20"/>
                <w:szCs w:val="20"/>
                <w14:ligatures w14:val="standardContextual"/>
              </w:rPr>
            </w:pPr>
          </w:p>
        </w:tc>
        <w:tc>
          <w:tcPr>
            <w:tcW w:w="4541" w:type="dxa"/>
            <w:vMerge/>
            <w:tcBorders>
              <w:top w:val="single" w:sz="4" w:space="0" w:color="auto"/>
              <w:left w:val="single" w:sz="4" w:space="0" w:color="auto"/>
              <w:bottom w:val="single" w:sz="4" w:space="0" w:color="auto"/>
              <w:right w:val="single" w:sz="4" w:space="0" w:color="auto"/>
            </w:tcBorders>
            <w:vAlign w:val="center"/>
            <w:hideMark/>
          </w:tcPr>
          <w:p w14:paraId="71668282" w14:textId="77777777" w:rsidR="002233B6" w:rsidRPr="002233B6" w:rsidRDefault="002233B6" w:rsidP="002233B6">
            <w:pPr>
              <w:spacing w:after="0" w:line="256" w:lineRule="auto"/>
              <w:rPr>
                <w:rFonts w:ascii="Times New Roman" w:eastAsia="Times New Roman" w:hAnsi="Times New Roman" w:cs="Times New Roman"/>
                <w:kern w:val="2"/>
                <w:sz w:val="20"/>
                <w:szCs w:val="20"/>
                <w14:ligatures w14:val="standardContextual"/>
              </w:rPr>
            </w:pPr>
          </w:p>
        </w:tc>
        <w:tc>
          <w:tcPr>
            <w:tcW w:w="852" w:type="dxa"/>
            <w:tcBorders>
              <w:top w:val="single" w:sz="4" w:space="0" w:color="auto"/>
              <w:left w:val="nil"/>
              <w:bottom w:val="single" w:sz="4" w:space="0" w:color="auto"/>
              <w:right w:val="single" w:sz="4" w:space="0" w:color="auto"/>
            </w:tcBorders>
            <w:vAlign w:val="center"/>
            <w:hideMark/>
          </w:tcPr>
          <w:p w14:paraId="04A9BBCD"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Всего, нарастающим итогом</w:t>
            </w:r>
          </w:p>
        </w:tc>
        <w:tc>
          <w:tcPr>
            <w:tcW w:w="850" w:type="dxa"/>
            <w:tcBorders>
              <w:top w:val="single" w:sz="4" w:space="0" w:color="auto"/>
              <w:left w:val="nil"/>
              <w:bottom w:val="single" w:sz="4" w:space="0" w:color="auto"/>
              <w:right w:val="single" w:sz="4" w:space="0" w:color="auto"/>
            </w:tcBorders>
            <w:vAlign w:val="center"/>
            <w:hideMark/>
          </w:tcPr>
          <w:p w14:paraId="7E9663A3"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в том числе за отчетный месяц</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795EF2" w14:textId="77777777" w:rsidR="002233B6" w:rsidRPr="002233B6" w:rsidRDefault="002233B6" w:rsidP="002233B6">
            <w:pPr>
              <w:spacing w:after="0" w:line="256" w:lineRule="auto"/>
              <w:rPr>
                <w:rFonts w:ascii="Times New Roman" w:eastAsia="Times New Roman" w:hAnsi="Times New Roman" w:cs="Times New Roman"/>
                <w:kern w:val="2"/>
                <w:sz w:val="20"/>
                <w:szCs w:val="20"/>
                <w14:ligatures w14:val="standardContextu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3C5822" w14:textId="77777777" w:rsidR="002233B6" w:rsidRPr="002233B6" w:rsidRDefault="002233B6" w:rsidP="002233B6">
            <w:pPr>
              <w:spacing w:after="0" w:line="256" w:lineRule="auto"/>
              <w:rPr>
                <w:rFonts w:ascii="Times New Roman" w:eastAsia="Times New Roman" w:hAnsi="Times New Roman" w:cs="Times New Roman"/>
                <w:kern w:val="2"/>
                <w:sz w:val="20"/>
                <w:szCs w:val="20"/>
                <w14:ligatures w14:val="standardContextual"/>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F0DF19C" w14:textId="77777777" w:rsidR="002233B6" w:rsidRPr="002233B6" w:rsidRDefault="002233B6" w:rsidP="002233B6">
            <w:pPr>
              <w:spacing w:after="0" w:line="256" w:lineRule="auto"/>
              <w:rPr>
                <w:rFonts w:ascii="Times New Roman" w:eastAsia="Times New Roman" w:hAnsi="Times New Roman" w:cs="Times New Roman"/>
                <w:kern w:val="2"/>
                <w:sz w:val="20"/>
                <w:szCs w:val="20"/>
                <w14:ligatures w14:val="standardContextual"/>
              </w:rPr>
            </w:pPr>
          </w:p>
        </w:tc>
      </w:tr>
      <w:tr w:rsidR="002233B6" w:rsidRPr="002233B6" w14:paraId="16D1D9AC" w14:textId="77777777" w:rsidTr="003C6602">
        <w:trPr>
          <w:trHeight w:val="750"/>
        </w:trPr>
        <w:tc>
          <w:tcPr>
            <w:tcW w:w="1417" w:type="dxa"/>
            <w:tcBorders>
              <w:top w:val="single" w:sz="4" w:space="0" w:color="auto"/>
              <w:left w:val="single" w:sz="4" w:space="0" w:color="auto"/>
              <w:bottom w:val="single" w:sz="4" w:space="0" w:color="auto"/>
              <w:right w:val="single" w:sz="4" w:space="0" w:color="auto"/>
            </w:tcBorders>
            <w:vAlign w:val="center"/>
            <w:hideMark/>
          </w:tcPr>
          <w:p w14:paraId="52718D85"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1</w:t>
            </w:r>
          </w:p>
        </w:tc>
        <w:tc>
          <w:tcPr>
            <w:tcW w:w="1559" w:type="dxa"/>
            <w:tcBorders>
              <w:top w:val="single" w:sz="4" w:space="0" w:color="auto"/>
              <w:left w:val="nil"/>
              <w:bottom w:val="single" w:sz="4" w:space="0" w:color="auto"/>
              <w:right w:val="single" w:sz="4" w:space="0" w:color="auto"/>
            </w:tcBorders>
            <w:vAlign w:val="center"/>
            <w:hideMark/>
          </w:tcPr>
          <w:p w14:paraId="694F1AA1"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2</w:t>
            </w:r>
          </w:p>
        </w:tc>
        <w:tc>
          <w:tcPr>
            <w:tcW w:w="852" w:type="dxa"/>
            <w:tcBorders>
              <w:top w:val="single" w:sz="4" w:space="0" w:color="auto"/>
              <w:left w:val="nil"/>
              <w:bottom w:val="single" w:sz="4" w:space="0" w:color="auto"/>
              <w:right w:val="single" w:sz="4" w:space="0" w:color="auto"/>
            </w:tcBorders>
            <w:vAlign w:val="center"/>
            <w:hideMark/>
          </w:tcPr>
          <w:p w14:paraId="1ABD813C"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3</w:t>
            </w:r>
          </w:p>
        </w:tc>
        <w:tc>
          <w:tcPr>
            <w:tcW w:w="850" w:type="dxa"/>
            <w:tcBorders>
              <w:top w:val="single" w:sz="4" w:space="0" w:color="auto"/>
              <w:left w:val="nil"/>
              <w:bottom w:val="single" w:sz="4" w:space="0" w:color="auto"/>
              <w:right w:val="single" w:sz="4" w:space="0" w:color="auto"/>
            </w:tcBorders>
            <w:vAlign w:val="center"/>
            <w:hideMark/>
          </w:tcPr>
          <w:p w14:paraId="7313A01A"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4</w:t>
            </w:r>
          </w:p>
        </w:tc>
        <w:tc>
          <w:tcPr>
            <w:tcW w:w="1276" w:type="dxa"/>
            <w:tcBorders>
              <w:top w:val="single" w:sz="4" w:space="0" w:color="auto"/>
              <w:left w:val="nil"/>
              <w:bottom w:val="single" w:sz="4" w:space="0" w:color="auto"/>
              <w:right w:val="single" w:sz="4" w:space="0" w:color="auto"/>
            </w:tcBorders>
            <w:vAlign w:val="center"/>
            <w:hideMark/>
          </w:tcPr>
          <w:p w14:paraId="52F20652"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5</w:t>
            </w:r>
          </w:p>
        </w:tc>
        <w:tc>
          <w:tcPr>
            <w:tcW w:w="1276" w:type="dxa"/>
            <w:tcBorders>
              <w:top w:val="single" w:sz="4" w:space="0" w:color="auto"/>
              <w:left w:val="nil"/>
              <w:bottom w:val="single" w:sz="4" w:space="0" w:color="auto"/>
              <w:right w:val="single" w:sz="4" w:space="0" w:color="auto"/>
            </w:tcBorders>
            <w:vAlign w:val="center"/>
            <w:hideMark/>
          </w:tcPr>
          <w:p w14:paraId="29E961D0"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6=(гр.3-гр.5&lt;=гр.4)</w:t>
            </w:r>
          </w:p>
        </w:tc>
        <w:tc>
          <w:tcPr>
            <w:tcW w:w="2126" w:type="dxa"/>
            <w:tcBorders>
              <w:top w:val="single" w:sz="4" w:space="0" w:color="auto"/>
              <w:left w:val="nil"/>
              <w:bottom w:val="single" w:sz="4" w:space="0" w:color="auto"/>
              <w:right w:val="single" w:sz="4" w:space="0" w:color="auto"/>
            </w:tcBorders>
            <w:vAlign w:val="center"/>
            <w:hideMark/>
          </w:tcPr>
          <w:p w14:paraId="795A4339" w14:textId="77777777" w:rsidR="002233B6" w:rsidRPr="002233B6" w:rsidRDefault="002233B6" w:rsidP="002233B6">
            <w:pPr>
              <w:spacing w:after="0" w:line="240" w:lineRule="auto"/>
              <w:jc w:val="center"/>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7</w:t>
            </w:r>
          </w:p>
        </w:tc>
      </w:tr>
      <w:tr w:rsidR="002233B6" w:rsidRPr="002233B6" w14:paraId="796D367D" w14:textId="77777777" w:rsidTr="003C6602">
        <w:trPr>
          <w:trHeight w:val="983"/>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8479F" w14:textId="77777777" w:rsidR="002233B6" w:rsidRPr="002233B6" w:rsidRDefault="002233B6" w:rsidP="002233B6">
            <w:pPr>
              <w:spacing w:after="200" w:line="276" w:lineRule="auto"/>
              <w:rPr>
                <w:rFonts w:ascii="Times New Roman" w:eastAsia="Times New Roman" w:hAnsi="Times New Roman" w:cs="Times New Roman"/>
                <w:kern w:val="2"/>
                <w:sz w:val="20"/>
                <w:szCs w:val="20"/>
                <w14:ligatures w14:val="standardContextual"/>
              </w:rPr>
            </w:pPr>
          </w:p>
        </w:tc>
        <w:tc>
          <w:tcPr>
            <w:tcW w:w="1559" w:type="dxa"/>
            <w:tcBorders>
              <w:top w:val="single" w:sz="4" w:space="0" w:color="auto"/>
              <w:left w:val="nil"/>
              <w:bottom w:val="single" w:sz="4" w:space="0" w:color="auto"/>
              <w:right w:val="single" w:sz="4" w:space="0" w:color="auto"/>
            </w:tcBorders>
            <w:vAlign w:val="center"/>
            <w:hideMark/>
          </w:tcPr>
          <w:p w14:paraId="6C0051B6" w14:textId="77777777" w:rsidR="002233B6" w:rsidRPr="002233B6" w:rsidRDefault="002233B6" w:rsidP="002233B6">
            <w:pPr>
              <w:spacing w:after="0" w:line="256" w:lineRule="auto"/>
              <w:rPr>
                <w:rFonts w:ascii="Calibri" w:eastAsia="Calibri" w:hAnsi="Calibri" w:cs="Times New Roman"/>
                <w:sz w:val="20"/>
                <w:szCs w:val="20"/>
                <w:lang w:eastAsia="ru-RU"/>
              </w:rPr>
            </w:pPr>
          </w:p>
        </w:tc>
        <w:tc>
          <w:tcPr>
            <w:tcW w:w="852" w:type="dxa"/>
            <w:tcBorders>
              <w:top w:val="single" w:sz="4" w:space="0" w:color="auto"/>
              <w:left w:val="nil"/>
              <w:bottom w:val="single" w:sz="4" w:space="0" w:color="auto"/>
              <w:right w:val="single" w:sz="4" w:space="0" w:color="auto"/>
            </w:tcBorders>
            <w:vAlign w:val="center"/>
            <w:hideMark/>
          </w:tcPr>
          <w:p w14:paraId="634BA0BC" w14:textId="77777777" w:rsidR="002233B6" w:rsidRPr="002233B6" w:rsidRDefault="002233B6" w:rsidP="002233B6">
            <w:pPr>
              <w:spacing w:after="0" w:line="256" w:lineRule="auto"/>
              <w:rPr>
                <w:rFonts w:ascii="Calibri" w:eastAsia="Calibri" w:hAnsi="Calibri" w:cs="Times New Roman"/>
                <w:sz w:val="20"/>
                <w:szCs w:val="20"/>
                <w:lang w:eastAsia="ru-RU"/>
              </w:rPr>
            </w:pPr>
          </w:p>
        </w:tc>
        <w:tc>
          <w:tcPr>
            <w:tcW w:w="850" w:type="dxa"/>
            <w:tcBorders>
              <w:top w:val="single" w:sz="4" w:space="0" w:color="auto"/>
              <w:left w:val="nil"/>
              <w:bottom w:val="single" w:sz="4" w:space="0" w:color="auto"/>
              <w:right w:val="single" w:sz="4" w:space="0" w:color="auto"/>
            </w:tcBorders>
            <w:vAlign w:val="center"/>
            <w:hideMark/>
          </w:tcPr>
          <w:p w14:paraId="6762429B" w14:textId="77777777" w:rsidR="002233B6" w:rsidRPr="002233B6" w:rsidRDefault="002233B6" w:rsidP="002233B6">
            <w:pPr>
              <w:spacing w:after="0" w:line="256" w:lineRule="auto"/>
              <w:rPr>
                <w:rFonts w:ascii="Calibri" w:eastAsia="Calibri" w:hAnsi="Calibri" w:cs="Times New Roman"/>
                <w:sz w:val="20"/>
                <w:szCs w:val="20"/>
                <w:lang w:eastAsia="ru-RU"/>
              </w:rPr>
            </w:pPr>
          </w:p>
        </w:tc>
        <w:tc>
          <w:tcPr>
            <w:tcW w:w="1276" w:type="dxa"/>
            <w:tcBorders>
              <w:top w:val="single" w:sz="4" w:space="0" w:color="auto"/>
              <w:left w:val="nil"/>
              <w:bottom w:val="single" w:sz="4" w:space="0" w:color="auto"/>
              <w:right w:val="single" w:sz="4" w:space="0" w:color="auto"/>
            </w:tcBorders>
            <w:vAlign w:val="center"/>
            <w:hideMark/>
          </w:tcPr>
          <w:p w14:paraId="3FA22D3E" w14:textId="77777777" w:rsidR="002233B6" w:rsidRPr="002233B6" w:rsidRDefault="002233B6" w:rsidP="002233B6">
            <w:pPr>
              <w:spacing w:after="0" w:line="256" w:lineRule="auto"/>
              <w:rPr>
                <w:rFonts w:ascii="Calibri" w:eastAsia="Calibri" w:hAnsi="Calibri" w:cs="Times New Roman"/>
                <w:sz w:val="20"/>
                <w:szCs w:val="20"/>
                <w:lang w:eastAsia="ru-RU"/>
              </w:rPr>
            </w:pPr>
          </w:p>
        </w:tc>
        <w:tc>
          <w:tcPr>
            <w:tcW w:w="1276" w:type="dxa"/>
            <w:tcBorders>
              <w:top w:val="single" w:sz="4" w:space="0" w:color="auto"/>
              <w:left w:val="nil"/>
              <w:bottom w:val="single" w:sz="4" w:space="0" w:color="auto"/>
              <w:right w:val="single" w:sz="4" w:space="0" w:color="auto"/>
            </w:tcBorders>
            <w:vAlign w:val="center"/>
            <w:hideMark/>
          </w:tcPr>
          <w:p w14:paraId="4BAE83CE" w14:textId="77777777" w:rsidR="002233B6" w:rsidRPr="002233B6" w:rsidRDefault="002233B6" w:rsidP="002233B6">
            <w:pPr>
              <w:spacing w:after="0" w:line="256" w:lineRule="auto"/>
              <w:rPr>
                <w:rFonts w:ascii="Calibri" w:eastAsia="Calibri" w:hAnsi="Calibri" w:cs="Times New Roman"/>
                <w:sz w:val="20"/>
                <w:szCs w:val="20"/>
                <w:lang w:eastAsia="ru-RU"/>
              </w:rPr>
            </w:pP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01035F57" w14:textId="77777777" w:rsidR="002233B6" w:rsidRPr="002233B6" w:rsidRDefault="002233B6" w:rsidP="002233B6">
            <w:pPr>
              <w:spacing w:after="0" w:line="256" w:lineRule="auto"/>
              <w:rPr>
                <w:rFonts w:ascii="Calibri" w:eastAsia="Calibri" w:hAnsi="Calibri" w:cs="Times New Roman"/>
                <w:sz w:val="20"/>
                <w:szCs w:val="20"/>
                <w:lang w:eastAsia="ru-RU"/>
              </w:rPr>
            </w:pPr>
          </w:p>
        </w:tc>
      </w:tr>
      <w:tr w:rsidR="002233B6" w:rsidRPr="002233B6" w14:paraId="6A6177E5" w14:textId="77777777" w:rsidTr="003C6602">
        <w:trPr>
          <w:trHeight w:val="375"/>
        </w:trPr>
        <w:tc>
          <w:tcPr>
            <w:tcW w:w="9360" w:type="dxa"/>
            <w:gridSpan w:val="7"/>
            <w:tcBorders>
              <w:top w:val="single" w:sz="4" w:space="0" w:color="auto"/>
              <w:left w:val="single" w:sz="4" w:space="0" w:color="auto"/>
              <w:bottom w:val="single" w:sz="4" w:space="0" w:color="auto"/>
              <w:right w:val="single" w:sz="4" w:space="0" w:color="auto"/>
            </w:tcBorders>
            <w:noWrap/>
            <w:vAlign w:val="center"/>
            <w:hideMark/>
          </w:tcPr>
          <w:p w14:paraId="6DD047DA" w14:textId="77777777" w:rsidR="002233B6" w:rsidRPr="002233B6" w:rsidRDefault="002233B6" w:rsidP="002233B6">
            <w:pPr>
              <w:spacing w:after="0" w:line="240" w:lineRule="auto"/>
              <w:rPr>
                <w:rFonts w:ascii="Times New Roman" w:eastAsia="Times New Roman" w:hAnsi="Times New Roman" w:cs="Times New Roman"/>
                <w:kern w:val="2"/>
                <w:sz w:val="20"/>
                <w:szCs w:val="20"/>
                <w14:ligatures w14:val="standardContextual"/>
              </w:rPr>
            </w:pPr>
            <w:r w:rsidRPr="002233B6">
              <w:rPr>
                <w:rFonts w:ascii="Times New Roman" w:eastAsia="Times New Roman" w:hAnsi="Times New Roman" w:cs="Times New Roman"/>
                <w:kern w:val="2"/>
                <w:sz w:val="20"/>
                <w:szCs w:val="20"/>
                <w14:ligatures w14:val="standardContextual"/>
              </w:rPr>
              <w:t> </w:t>
            </w:r>
          </w:p>
        </w:tc>
      </w:tr>
      <w:tr w:rsidR="002233B6" w:rsidRPr="002233B6" w14:paraId="4260F6A5" w14:textId="77777777" w:rsidTr="003C6602">
        <w:trPr>
          <w:trHeight w:val="639"/>
        </w:trPr>
        <w:tc>
          <w:tcPr>
            <w:tcW w:w="9360" w:type="dxa"/>
            <w:gridSpan w:val="7"/>
            <w:tcBorders>
              <w:top w:val="single" w:sz="4" w:space="0" w:color="auto"/>
              <w:left w:val="single" w:sz="4" w:space="0" w:color="auto"/>
              <w:bottom w:val="single" w:sz="4" w:space="0" w:color="auto"/>
              <w:right w:val="single" w:sz="4" w:space="0" w:color="auto"/>
            </w:tcBorders>
            <w:hideMark/>
          </w:tcPr>
          <w:p w14:paraId="38417637" w14:textId="77777777" w:rsidR="002233B6" w:rsidRPr="002233B6" w:rsidRDefault="002233B6" w:rsidP="002233B6">
            <w:pPr>
              <w:spacing w:after="0" w:line="240" w:lineRule="auto"/>
              <w:rPr>
                <w:rFonts w:ascii="Times New Roman" w:eastAsia="Times New Roman" w:hAnsi="Times New Roman" w:cs="Times New Roman"/>
                <w:kern w:val="2"/>
                <w:sz w:val="20"/>
                <w:szCs w:val="20"/>
                <w14:ligatures w14:val="standardContextual"/>
              </w:rPr>
            </w:pPr>
            <w:proofErr w:type="gramStart"/>
            <w:r w:rsidRPr="002233B6">
              <w:rPr>
                <w:rFonts w:ascii="Times New Roman" w:eastAsia="Times New Roman" w:hAnsi="Times New Roman" w:cs="Times New Roman"/>
                <w:kern w:val="2"/>
                <w:sz w:val="20"/>
                <w:szCs w:val="20"/>
                <w14:ligatures w14:val="standardContextual"/>
              </w:rPr>
              <w:t>(Ф.И.О. руководителя)                         подпись)                                                   (расшифровка подписи ФИО)</w:t>
            </w:r>
            <w:proofErr w:type="gramEnd"/>
          </w:p>
        </w:tc>
      </w:tr>
    </w:tbl>
    <w:p w14:paraId="1CE2E98A"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rPr>
      </w:pPr>
    </w:p>
    <w:p w14:paraId="4826258E" w14:textId="77777777" w:rsidR="002233B6" w:rsidRPr="002233B6" w:rsidRDefault="002233B6" w:rsidP="002233B6">
      <w:pPr>
        <w:spacing w:after="0" w:line="240" w:lineRule="auto"/>
        <w:jc w:val="right"/>
        <w:rPr>
          <w:rFonts w:ascii="Times New Roman" w:eastAsia="Calibri" w:hAnsi="Times New Roman" w:cs="Times New Roman"/>
          <w:sz w:val="24"/>
          <w:szCs w:val="24"/>
        </w:rPr>
      </w:pPr>
      <w:r w:rsidRPr="002233B6">
        <w:rPr>
          <w:rFonts w:ascii="Times New Roman" w:eastAsia="Calibri" w:hAnsi="Times New Roman" w:cs="Times New Roman"/>
          <w:sz w:val="24"/>
          <w:szCs w:val="24"/>
        </w:rPr>
        <w:t>».</w:t>
      </w:r>
    </w:p>
    <w:p w14:paraId="7A7B8AEE"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08DBE33"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8C6A08B"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709AB45"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8FC4770"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14D7791"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3F0D462"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910A437"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E78D27C"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C2FA64E"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B0BCE35"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EF2B938"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0B87DBF" w14:textId="77777777" w:rsidR="002233B6" w:rsidRPr="002233B6" w:rsidRDefault="002233B6" w:rsidP="002233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0BCF182"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6" w:name="_Hlk149233037"/>
      <w:r w:rsidRPr="002233B6">
        <w:rPr>
          <w:rFonts w:ascii="Times New Roman" w:eastAsia="Times New Roman" w:hAnsi="Times New Roman" w:cs="Times New Roman"/>
          <w:sz w:val="24"/>
          <w:szCs w:val="24"/>
          <w:lang w:eastAsia="ru-RU"/>
        </w:rPr>
        <w:t>Приложение 3</w:t>
      </w:r>
    </w:p>
    <w:p w14:paraId="1B8A0270" w14:textId="77777777" w:rsidR="002233B6" w:rsidRPr="002233B6" w:rsidRDefault="002233B6" w:rsidP="002233B6">
      <w:pPr>
        <w:spacing w:after="0" w:line="240" w:lineRule="auto"/>
        <w:jc w:val="right"/>
        <w:rPr>
          <w:rFonts w:ascii="Times New Roman" w:eastAsia="Times New Roman" w:hAnsi="Times New Roman" w:cs="Times New Roman"/>
          <w:spacing w:val="-11"/>
          <w:sz w:val="24"/>
          <w:szCs w:val="24"/>
          <w:lang w:eastAsia="ru-RU"/>
        </w:rPr>
      </w:pPr>
      <w:r w:rsidRPr="002233B6">
        <w:rPr>
          <w:rFonts w:ascii="Times New Roman" w:eastAsia="Times New Roman" w:hAnsi="Times New Roman" w:cs="Times New Roman"/>
          <w:sz w:val="24"/>
          <w:szCs w:val="24"/>
          <w:lang w:eastAsia="ru-RU"/>
        </w:rPr>
        <w:t>к Программе «</w:t>
      </w:r>
      <w:r w:rsidRPr="002233B6">
        <w:rPr>
          <w:rFonts w:ascii="Times New Roman" w:eastAsia="Times New Roman" w:hAnsi="Times New Roman" w:cs="Times New Roman"/>
          <w:spacing w:val="-11"/>
          <w:sz w:val="24"/>
          <w:szCs w:val="24"/>
          <w:lang w:eastAsia="ru-RU"/>
        </w:rPr>
        <w:t xml:space="preserve">Развитие энергетики, </w:t>
      </w:r>
    </w:p>
    <w:p w14:paraId="188C400E" w14:textId="77777777" w:rsidR="002233B6" w:rsidRPr="002233B6" w:rsidRDefault="002233B6" w:rsidP="002233B6">
      <w:pPr>
        <w:spacing w:after="0" w:line="240" w:lineRule="auto"/>
        <w:jc w:val="right"/>
        <w:rPr>
          <w:rFonts w:ascii="Times New Roman" w:eastAsia="Times New Roman" w:hAnsi="Times New Roman" w:cs="Times New Roman"/>
          <w:spacing w:val="-11"/>
          <w:sz w:val="24"/>
          <w:szCs w:val="24"/>
          <w:lang w:eastAsia="ru-RU"/>
        </w:rPr>
      </w:pPr>
      <w:r w:rsidRPr="002233B6">
        <w:rPr>
          <w:rFonts w:ascii="Times New Roman" w:eastAsia="Times New Roman" w:hAnsi="Times New Roman" w:cs="Times New Roman"/>
          <w:spacing w:val="-11"/>
          <w:sz w:val="24"/>
          <w:szCs w:val="24"/>
          <w:lang w:eastAsia="ru-RU"/>
        </w:rPr>
        <w:t>жилищно-коммунального и дорожного хозяйства»</w:t>
      </w:r>
    </w:p>
    <w:p w14:paraId="578229DC" w14:textId="77777777" w:rsidR="002233B6" w:rsidRPr="002233B6" w:rsidRDefault="002233B6" w:rsidP="002233B6">
      <w:pPr>
        <w:spacing w:after="0" w:line="240" w:lineRule="auto"/>
        <w:jc w:val="right"/>
        <w:rPr>
          <w:rFonts w:ascii="Times New Roman" w:eastAsia="Times New Roman" w:hAnsi="Times New Roman" w:cs="Times New Roman"/>
          <w:spacing w:val="-11"/>
          <w:sz w:val="24"/>
          <w:szCs w:val="24"/>
          <w:lang w:eastAsia="ru-RU"/>
        </w:rPr>
      </w:pPr>
    </w:p>
    <w:p w14:paraId="378CAF6B" w14:textId="77777777" w:rsidR="002233B6" w:rsidRPr="002233B6" w:rsidRDefault="002233B6" w:rsidP="002233B6">
      <w:pPr>
        <w:spacing w:after="0" w:line="240" w:lineRule="auto"/>
        <w:jc w:val="center"/>
        <w:rPr>
          <w:rFonts w:ascii="Times New Roman" w:eastAsia="Calibri" w:hAnsi="Times New Roman" w:cs="Times New Roman"/>
          <w:b/>
          <w:bCs/>
          <w:sz w:val="24"/>
          <w:szCs w:val="24"/>
        </w:rPr>
      </w:pPr>
      <w:r w:rsidRPr="002233B6">
        <w:rPr>
          <w:rFonts w:ascii="Times New Roman" w:eastAsia="Calibri" w:hAnsi="Times New Roman" w:cs="Times New Roman"/>
          <w:b/>
          <w:bCs/>
          <w:sz w:val="24"/>
          <w:szCs w:val="24"/>
        </w:rPr>
        <w:t xml:space="preserve">Правила </w:t>
      </w:r>
    </w:p>
    <w:p w14:paraId="2B327530" w14:textId="77777777" w:rsidR="002233B6" w:rsidRPr="002233B6" w:rsidRDefault="002233B6" w:rsidP="002233B6">
      <w:pPr>
        <w:spacing w:after="0" w:line="240" w:lineRule="auto"/>
        <w:jc w:val="center"/>
        <w:rPr>
          <w:rFonts w:ascii="Times New Roman" w:eastAsia="Calibri" w:hAnsi="Times New Roman" w:cs="Times New Roman"/>
          <w:b/>
          <w:bCs/>
          <w:sz w:val="24"/>
          <w:szCs w:val="24"/>
        </w:rPr>
      </w:pPr>
      <w:r w:rsidRPr="002233B6">
        <w:rPr>
          <w:rFonts w:ascii="Times New Roman" w:eastAsia="Calibri" w:hAnsi="Times New Roman" w:cs="Times New Roman"/>
          <w:b/>
          <w:bCs/>
          <w:sz w:val="24"/>
          <w:szCs w:val="24"/>
        </w:rPr>
        <w:t xml:space="preserve">предоставления из бюджета муниципального района «Сыктывдинский» Республики Коми иных межбюджетных трансфертов на осуществление части полномочий по обеспечению мероприятий по участию в организации деятельности по накоплению (в том числе раздельному накоплению) и транспортированию твердых коммунальных отходов </w:t>
      </w:r>
    </w:p>
    <w:p w14:paraId="49C679B2" w14:textId="77777777" w:rsidR="002233B6" w:rsidRPr="002233B6" w:rsidRDefault="002233B6" w:rsidP="002233B6">
      <w:pPr>
        <w:spacing w:after="0" w:line="240" w:lineRule="auto"/>
        <w:jc w:val="right"/>
        <w:rPr>
          <w:rFonts w:ascii="Times New Roman" w:eastAsia="Calibri" w:hAnsi="Times New Roman" w:cs="Times New Roman"/>
          <w:sz w:val="24"/>
          <w:szCs w:val="24"/>
        </w:rPr>
      </w:pPr>
    </w:p>
    <w:p w14:paraId="5E377189" w14:textId="77777777" w:rsidR="002233B6" w:rsidRPr="002233B6" w:rsidRDefault="002233B6" w:rsidP="002233B6">
      <w:pPr>
        <w:spacing w:after="0" w:line="240" w:lineRule="auto"/>
        <w:jc w:val="right"/>
        <w:rPr>
          <w:rFonts w:ascii="Times New Roman" w:eastAsia="Calibri" w:hAnsi="Times New Roman" w:cs="Times New Roman"/>
          <w:sz w:val="24"/>
          <w:szCs w:val="24"/>
        </w:rPr>
      </w:pPr>
    </w:p>
    <w:p w14:paraId="100B86B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1. Настоящие Правила определяют порядок предоставления иных межбюджетных трансфертов бюджетам сельских поселений в части обеспечения мероприятий по участию в организации деятельности по накоплению (в том числе раздельному накоплению) и транспортированию твердых коммунальных отходов (далее - трансферты).</w:t>
      </w:r>
    </w:p>
    <w:p w14:paraId="253CBEB4"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2. </w:t>
      </w:r>
      <w:proofErr w:type="gramStart"/>
      <w:r w:rsidRPr="002233B6">
        <w:rPr>
          <w:rFonts w:ascii="Times New Roman" w:eastAsia="Calibri" w:hAnsi="Times New Roman" w:cs="Times New Roman"/>
          <w:sz w:val="24"/>
          <w:szCs w:val="24"/>
        </w:rPr>
        <w:t>Трансферты из бюджета муниципального района «Сыктывдинский» Республики Коми (далее - бюджет МР «Сыктывдинский») направляются в бюджеты сельских поселений, входящих в состав муниципального района «Сыктывдинский» Республики Коми, на исполнение полномочий в части обеспечения мероприятий по участию в организации деятельности по накоплению (в том числе раздельному накоплению) и транспортированию твердых коммунальных отходов (далее - Полномочие).</w:t>
      </w:r>
      <w:proofErr w:type="gramEnd"/>
    </w:p>
    <w:p w14:paraId="266CC227"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Мероприятиями настоящего полномочия является:</w:t>
      </w:r>
    </w:p>
    <w:p w14:paraId="356125F0"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содержание мест (площадок) накопления твердых коммунальных отходов, внесенных в реестр мест (площадок) накопления твердых коммунальных отходов, в том числе ремонт и реконструкция мест (площадок) накопления твердых коммунальных отходов, подбор отходов</w:t>
      </w:r>
    </w:p>
    <w:p w14:paraId="6AF944DF"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создание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77D4134C"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-организация экологического воспитания и формирования экологической культуры в области обращения с твердыми коммунальными отходами.</w:t>
      </w:r>
    </w:p>
    <w:p w14:paraId="1DF54738"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3. Размер трансферта сельскому поселению при формировании бюджета на очередной финансовый год определяется по формуле:</w:t>
      </w:r>
    </w:p>
    <w:p w14:paraId="65B9E584"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27A6DF4F"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Трi</w:t>
      </w:r>
      <w:proofErr w:type="spellEnd"/>
      <w:r w:rsidRPr="002233B6">
        <w:rPr>
          <w:rFonts w:ascii="Times New Roman" w:eastAsia="Calibri" w:hAnsi="Times New Roman" w:cs="Times New Roman"/>
          <w:sz w:val="24"/>
          <w:szCs w:val="24"/>
        </w:rPr>
        <w:t xml:space="preserve"> = (СД + СЗ + РП + НКГО) Х</w:t>
      </w:r>
      <w:proofErr w:type="gramStart"/>
      <w:r w:rsidRPr="002233B6">
        <w:rPr>
          <w:rFonts w:ascii="Times New Roman" w:eastAsia="Calibri" w:hAnsi="Times New Roman" w:cs="Times New Roman"/>
          <w:sz w:val="24"/>
          <w:szCs w:val="24"/>
        </w:rPr>
        <w:t xml:space="preserve"> </w:t>
      </w:r>
      <w:proofErr w:type="spellStart"/>
      <w:r w:rsidRPr="002233B6">
        <w:rPr>
          <w:rFonts w:ascii="Times New Roman" w:eastAsia="Calibri" w:hAnsi="Times New Roman" w:cs="Times New Roman"/>
          <w:sz w:val="24"/>
          <w:szCs w:val="24"/>
        </w:rPr>
        <w:t>К</w:t>
      </w:r>
      <w:proofErr w:type="gramEnd"/>
      <w:r w:rsidRPr="002233B6">
        <w:rPr>
          <w:rFonts w:ascii="Times New Roman" w:eastAsia="Calibri" w:hAnsi="Times New Roman" w:cs="Times New Roman"/>
          <w:sz w:val="24"/>
          <w:szCs w:val="24"/>
        </w:rPr>
        <w:t>н</w:t>
      </w:r>
      <w:proofErr w:type="spellEnd"/>
      <w:r w:rsidRPr="002233B6">
        <w:rPr>
          <w:rFonts w:ascii="Times New Roman" w:eastAsia="Calibri" w:hAnsi="Times New Roman" w:cs="Times New Roman"/>
          <w:sz w:val="24"/>
          <w:szCs w:val="24"/>
        </w:rPr>
        <w:t>;</w:t>
      </w:r>
    </w:p>
    <w:p w14:paraId="47D191D2"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4DD40100"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где:</w:t>
      </w:r>
    </w:p>
    <w:p w14:paraId="5937436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Тр</w:t>
      </w:r>
      <w:proofErr w:type="gramStart"/>
      <w:r w:rsidRPr="002233B6">
        <w:rPr>
          <w:rFonts w:ascii="Times New Roman" w:eastAsia="Calibri" w:hAnsi="Times New Roman" w:cs="Times New Roman"/>
          <w:sz w:val="24"/>
          <w:szCs w:val="24"/>
        </w:rPr>
        <w:t>i</w:t>
      </w:r>
      <w:proofErr w:type="spellEnd"/>
      <w:proofErr w:type="gramEnd"/>
      <w:r w:rsidRPr="002233B6">
        <w:rPr>
          <w:rFonts w:ascii="Times New Roman" w:eastAsia="Calibri" w:hAnsi="Times New Roman" w:cs="Times New Roman"/>
          <w:sz w:val="24"/>
          <w:szCs w:val="24"/>
        </w:rPr>
        <w:t xml:space="preserve"> – размер трансферта, предоставляемого бюджету сельского поселения, на компенсацию расходов, понесенных органом местного самоуправления сельских поселений при осуществлении им Полномочия;</w:t>
      </w:r>
    </w:p>
    <w:p w14:paraId="3822920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2149D451"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СД – стоимость содержания мест (площадок) накопления твердых коммунальных отходов, включенных в реестр мест (площадок) накопления твердых коммунальных отходов, включающая в себя летнее содержание по смету и зимнему содержанию по уборке снежных масс, подбор твердых коммунальных отходов и иные мероприятия</w:t>
      </w:r>
    </w:p>
    <w:p w14:paraId="2862E7DE"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СД = СЦ х КП х 12 (мес.),</w:t>
      </w:r>
    </w:p>
    <w:p w14:paraId="7565EB37"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где:</w:t>
      </w:r>
    </w:p>
    <w:p w14:paraId="61FD8654"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СЦ – цена за содержание одного места (площадки) накопления твердых коммунальных отходов,</w:t>
      </w:r>
    </w:p>
    <w:p w14:paraId="56172D57"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lastRenderedPageBreak/>
        <w:t>КП – количество мест (площадок) накопления твердых коммунальных отходов включенных в реестр мест (площадок) накопления твердых коммунальных отходов.</w:t>
      </w:r>
    </w:p>
    <w:p w14:paraId="523340D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СЗ – создание места (площадки) накопления твердых коммунальных отходов.</w:t>
      </w:r>
    </w:p>
    <w:p w14:paraId="134C4B75"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СЗ = ЗЦ х 3 (ед.),</w:t>
      </w:r>
    </w:p>
    <w:p w14:paraId="70F793EE"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где:</w:t>
      </w:r>
    </w:p>
    <w:p w14:paraId="64F2F5CA"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ЗЦ – цена за создание места (площадки) накопления твердых коммунальных отходов.</w:t>
      </w:r>
    </w:p>
    <w:p w14:paraId="57CC289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4E3EEDE5"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РП – ремонт места (площадки) накопления твердых коммунальных отходов, включенной в реестр мест (площадок) накопления твердых коммунальных отходов.</w:t>
      </w:r>
    </w:p>
    <w:p w14:paraId="5F394261"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РП = (</w:t>
      </w:r>
      <w:proofErr w:type="spellStart"/>
      <w:r w:rsidRPr="002233B6">
        <w:rPr>
          <w:rFonts w:ascii="Times New Roman" w:eastAsia="Calibri" w:hAnsi="Times New Roman" w:cs="Times New Roman"/>
          <w:sz w:val="24"/>
          <w:szCs w:val="24"/>
        </w:rPr>
        <w:t>РОс</w:t>
      </w:r>
      <w:proofErr w:type="spellEnd"/>
      <w:r w:rsidRPr="002233B6">
        <w:rPr>
          <w:rFonts w:ascii="Times New Roman" w:eastAsia="Calibri" w:hAnsi="Times New Roman" w:cs="Times New Roman"/>
          <w:sz w:val="24"/>
          <w:szCs w:val="24"/>
        </w:rPr>
        <w:t xml:space="preserve"> + </w:t>
      </w:r>
      <w:proofErr w:type="spellStart"/>
      <w:r w:rsidRPr="002233B6">
        <w:rPr>
          <w:rFonts w:ascii="Times New Roman" w:eastAsia="Calibri" w:hAnsi="Times New Roman" w:cs="Times New Roman"/>
          <w:sz w:val="24"/>
          <w:szCs w:val="24"/>
        </w:rPr>
        <w:t>РОг</w:t>
      </w:r>
      <w:proofErr w:type="spellEnd"/>
      <w:r w:rsidRPr="002233B6">
        <w:rPr>
          <w:rFonts w:ascii="Times New Roman" w:eastAsia="Calibri" w:hAnsi="Times New Roman" w:cs="Times New Roman"/>
          <w:sz w:val="24"/>
          <w:szCs w:val="24"/>
        </w:rPr>
        <w:t xml:space="preserve"> + </w:t>
      </w:r>
      <w:proofErr w:type="spellStart"/>
      <w:r w:rsidRPr="002233B6">
        <w:rPr>
          <w:rFonts w:ascii="Times New Roman" w:eastAsia="Calibri" w:hAnsi="Times New Roman" w:cs="Times New Roman"/>
          <w:sz w:val="24"/>
          <w:szCs w:val="24"/>
        </w:rPr>
        <w:t>РКн</w:t>
      </w:r>
      <w:proofErr w:type="spellEnd"/>
      <w:r w:rsidRPr="002233B6">
        <w:rPr>
          <w:rFonts w:ascii="Times New Roman" w:eastAsia="Calibri" w:hAnsi="Times New Roman" w:cs="Times New Roman"/>
          <w:sz w:val="24"/>
          <w:szCs w:val="24"/>
        </w:rPr>
        <w:t>) х 3 (ед.),</w:t>
      </w:r>
    </w:p>
    <w:p w14:paraId="32B47B6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где:</w:t>
      </w:r>
    </w:p>
    <w:p w14:paraId="50EFC58F"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РОс</w:t>
      </w:r>
      <w:proofErr w:type="spellEnd"/>
      <w:r w:rsidRPr="002233B6">
        <w:rPr>
          <w:rFonts w:ascii="Times New Roman" w:eastAsia="Calibri" w:hAnsi="Times New Roman" w:cs="Times New Roman"/>
          <w:sz w:val="24"/>
          <w:szCs w:val="24"/>
        </w:rPr>
        <w:t xml:space="preserve"> – ремонт основания места (площадки) накопления твердых коммунальных отходов;</w:t>
      </w:r>
    </w:p>
    <w:p w14:paraId="197AEB4C"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РОг</w:t>
      </w:r>
      <w:proofErr w:type="spellEnd"/>
      <w:r w:rsidRPr="002233B6">
        <w:rPr>
          <w:rFonts w:ascii="Times New Roman" w:eastAsia="Calibri" w:hAnsi="Times New Roman" w:cs="Times New Roman"/>
          <w:sz w:val="24"/>
          <w:szCs w:val="24"/>
        </w:rPr>
        <w:t xml:space="preserve"> – ремонт ограждения места (площадки) накопления твердых коммунальных отходов;</w:t>
      </w:r>
    </w:p>
    <w:p w14:paraId="1BA18F1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РКн</w:t>
      </w:r>
      <w:proofErr w:type="spellEnd"/>
      <w:r w:rsidRPr="002233B6">
        <w:rPr>
          <w:rFonts w:ascii="Times New Roman" w:eastAsia="Calibri" w:hAnsi="Times New Roman" w:cs="Times New Roman"/>
          <w:sz w:val="24"/>
          <w:szCs w:val="24"/>
        </w:rPr>
        <w:t xml:space="preserve"> – ремонт контейнера, в том числе закупка нового контейнера, отвечающего требованиям санитарно-эпидемиологического законодательства</w:t>
      </w:r>
    </w:p>
    <w:p w14:paraId="1FFC1079"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2410A9A1"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НКГО – подбор, сбор, транспортирование и утилизация отходов с места (площадки) накопления твердых коммунальных отходов  </w:t>
      </w:r>
    </w:p>
    <w:p w14:paraId="2E485DC1"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НКГО = </w:t>
      </w:r>
      <w:r w:rsidRPr="002233B6">
        <w:rPr>
          <w:rFonts w:ascii="Times New Roman" w:eastAsia="Calibri" w:hAnsi="Times New Roman" w:cs="Times New Roman"/>
          <w:sz w:val="24"/>
          <w:szCs w:val="24"/>
          <w:lang w:val="en-US"/>
        </w:rPr>
        <w:t>V</w:t>
      </w:r>
      <w:r w:rsidRPr="002233B6">
        <w:rPr>
          <w:rFonts w:ascii="Times New Roman" w:eastAsia="Calibri" w:hAnsi="Times New Roman" w:cs="Times New Roman"/>
          <w:sz w:val="24"/>
          <w:szCs w:val="24"/>
        </w:rPr>
        <w:t xml:space="preserve"> х </w:t>
      </w:r>
      <w:proofErr w:type="gramStart"/>
      <w:r w:rsidRPr="002233B6">
        <w:rPr>
          <w:rFonts w:ascii="Times New Roman" w:eastAsia="Calibri" w:hAnsi="Times New Roman" w:cs="Times New Roman"/>
          <w:sz w:val="24"/>
          <w:szCs w:val="24"/>
        </w:rPr>
        <w:t>Ц</w:t>
      </w:r>
      <w:proofErr w:type="gramEnd"/>
      <w:r w:rsidRPr="002233B6">
        <w:rPr>
          <w:rFonts w:ascii="Times New Roman" w:eastAsia="Calibri" w:hAnsi="Times New Roman" w:cs="Times New Roman"/>
          <w:sz w:val="24"/>
          <w:szCs w:val="24"/>
        </w:rPr>
        <w:t>,</w:t>
      </w:r>
    </w:p>
    <w:p w14:paraId="29418DE8"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где:</w:t>
      </w:r>
    </w:p>
    <w:p w14:paraId="52EDBA1F"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lang w:val="en-US"/>
        </w:rPr>
        <w:t>V</w:t>
      </w:r>
      <w:r w:rsidRPr="002233B6">
        <w:rPr>
          <w:rFonts w:ascii="Times New Roman" w:eastAsia="Calibri" w:hAnsi="Times New Roman" w:cs="Times New Roman"/>
          <w:sz w:val="24"/>
          <w:szCs w:val="24"/>
        </w:rPr>
        <w:t xml:space="preserve"> – </w:t>
      </w:r>
      <w:proofErr w:type="gramStart"/>
      <w:r w:rsidRPr="002233B6">
        <w:rPr>
          <w:rFonts w:ascii="Times New Roman" w:eastAsia="Calibri" w:hAnsi="Times New Roman" w:cs="Times New Roman"/>
          <w:sz w:val="24"/>
          <w:szCs w:val="24"/>
        </w:rPr>
        <w:t>объем</w:t>
      </w:r>
      <w:proofErr w:type="gramEnd"/>
      <w:r w:rsidRPr="002233B6">
        <w:rPr>
          <w:rFonts w:ascii="Times New Roman" w:eastAsia="Calibri" w:hAnsi="Times New Roman" w:cs="Times New Roman"/>
          <w:sz w:val="24"/>
          <w:szCs w:val="24"/>
        </w:rPr>
        <w:t xml:space="preserve"> отходов транспортированных за предшествующий период;</w:t>
      </w:r>
    </w:p>
    <w:p w14:paraId="050A23F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gramStart"/>
      <w:r w:rsidRPr="002233B6">
        <w:rPr>
          <w:rFonts w:ascii="Times New Roman" w:eastAsia="Calibri" w:hAnsi="Times New Roman" w:cs="Times New Roman"/>
          <w:sz w:val="24"/>
          <w:szCs w:val="24"/>
        </w:rPr>
        <w:t>Ц</w:t>
      </w:r>
      <w:proofErr w:type="gramEnd"/>
      <w:r w:rsidRPr="002233B6">
        <w:rPr>
          <w:rFonts w:ascii="Times New Roman" w:eastAsia="Calibri" w:hAnsi="Times New Roman" w:cs="Times New Roman"/>
          <w:sz w:val="24"/>
          <w:szCs w:val="24"/>
        </w:rPr>
        <w:t xml:space="preserve"> – цена за вывоз 1 кубического метра отходов с территории населенного пункта. </w:t>
      </w:r>
    </w:p>
    <w:p w14:paraId="71134386"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Кн</w:t>
      </w:r>
      <w:proofErr w:type="spellEnd"/>
      <w:r w:rsidRPr="002233B6">
        <w:rPr>
          <w:rFonts w:ascii="Times New Roman" w:eastAsia="Calibri" w:hAnsi="Times New Roman" w:cs="Times New Roman"/>
          <w:sz w:val="24"/>
          <w:szCs w:val="24"/>
        </w:rPr>
        <w:t xml:space="preserve"> - применяется в зависимости от количества зарегистрированного населения на территории муниципального образования сельского поселения и составляет следующее:</w:t>
      </w:r>
    </w:p>
    <w:tbl>
      <w:tblPr>
        <w:tblStyle w:val="3"/>
        <w:tblW w:w="0" w:type="auto"/>
        <w:tblLook w:val="04A0" w:firstRow="1" w:lastRow="0" w:firstColumn="1" w:lastColumn="0" w:noHBand="0" w:noVBand="1"/>
      </w:tblPr>
      <w:tblGrid>
        <w:gridCol w:w="704"/>
        <w:gridCol w:w="5614"/>
        <w:gridCol w:w="3025"/>
      </w:tblGrid>
      <w:tr w:rsidR="002233B6" w:rsidRPr="002233B6" w14:paraId="58D92863" w14:textId="77777777" w:rsidTr="003C6602">
        <w:tc>
          <w:tcPr>
            <w:tcW w:w="704" w:type="dxa"/>
          </w:tcPr>
          <w:p w14:paraId="0B1268BD"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 </w:t>
            </w:r>
            <w:proofErr w:type="gramStart"/>
            <w:r w:rsidRPr="002233B6">
              <w:rPr>
                <w:rFonts w:ascii="Times New Roman" w:eastAsia="Calibri" w:hAnsi="Times New Roman" w:cs="Times New Roman"/>
                <w:sz w:val="24"/>
                <w:szCs w:val="24"/>
              </w:rPr>
              <w:t>п</w:t>
            </w:r>
            <w:proofErr w:type="gramEnd"/>
            <w:r w:rsidRPr="002233B6">
              <w:rPr>
                <w:rFonts w:ascii="Times New Roman" w:eastAsia="Calibri" w:hAnsi="Times New Roman" w:cs="Times New Roman"/>
                <w:sz w:val="24"/>
                <w:szCs w:val="24"/>
              </w:rPr>
              <w:t>/п</w:t>
            </w:r>
          </w:p>
        </w:tc>
        <w:tc>
          <w:tcPr>
            <w:tcW w:w="5614" w:type="dxa"/>
          </w:tcPr>
          <w:p w14:paraId="5C48D447" w14:textId="77777777" w:rsidR="002233B6" w:rsidRPr="002233B6" w:rsidRDefault="002233B6" w:rsidP="002233B6">
            <w:pPr>
              <w:jc w:val="center"/>
              <w:rPr>
                <w:rFonts w:ascii="Times New Roman" w:eastAsia="Calibri" w:hAnsi="Times New Roman" w:cs="Times New Roman"/>
                <w:sz w:val="24"/>
                <w:szCs w:val="24"/>
              </w:rPr>
            </w:pPr>
            <w:r w:rsidRPr="002233B6">
              <w:rPr>
                <w:rFonts w:ascii="Times New Roman" w:eastAsia="Calibri" w:hAnsi="Times New Roman" w:cs="Times New Roman"/>
                <w:sz w:val="24"/>
                <w:szCs w:val="24"/>
              </w:rPr>
              <w:t>Наименование сельского поселения</w:t>
            </w:r>
          </w:p>
        </w:tc>
        <w:tc>
          <w:tcPr>
            <w:tcW w:w="3025" w:type="dxa"/>
          </w:tcPr>
          <w:p w14:paraId="71049BC7" w14:textId="77777777" w:rsidR="002233B6" w:rsidRPr="002233B6" w:rsidRDefault="002233B6" w:rsidP="002233B6">
            <w:pPr>
              <w:jc w:val="center"/>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Кн</w:t>
            </w:r>
            <w:proofErr w:type="spellEnd"/>
            <w:r w:rsidRPr="002233B6">
              <w:rPr>
                <w:rFonts w:ascii="Times New Roman" w:eastAsia="Calibri" w:hAnsi="Times New Roman" w:cs="Times New Roman"/>
                <w:sz w:val="24"/>
                <w:szCs w:val="24"/>
              </w:rPr>
              <w:t>=</w:t>
            </w:r>
          </w:p>
        </w:tc>
      </w:tr>
      <w:tr w:rsidR="002233B6" w:rsidRPr="002233B6" w14:paraId="428C7689" w14:textId="77777777" w:rsidTr="003C6602">
        <w:tc>
          <w:tcPr>
            <w:tcW w:w="704" w:type="dxa"/>
          </w:tcPr>
          <w:p w14:paraId="1DEF4AFD"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1.</w:t>
            </w:r>
          </w:p>
        </w:tc>
        <w:tc>
          <w:tcPr>
            <w:tcW w:w="5614" w:type="dxa"/>
          </w:tcPr>
          <w:p w14:paraId="001C8A68"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Выльгорт</w:t>
            </w:r>
          </w:p>
        </w:tc>
        <w:tc>
          <w:tcPr>
            <w:tcW w:w="3025" w:type="dxa"/>
          </w:tcPr>
          <w:p w14:paraId="61F657A0" w14:textId="77777777" w:rsidR="002233B6" w:rsidRPr="002233B6" w:rsidRDefault="002233B6" w:rsidP="002233B6">
            <w:pPr>
              <w:jc w:val="center"/>
              <w:rPr>
                <w:rFonts w:ascii="Times New Roman" w:eastAsia="Calibri" w:hAnsi="Times New Roman" w:cs="Times New Roman"/>
                <w:sz w:val="24"/>
                <w:szCs w:val="24"/>
              </w:rPr>
            </w:pPr>
            <w:r w:rsidRPr="002233B6">
              <w:rPr>
                <w:rFonts w:ascii="Times New Roman" w:eastAsia="Calibri" w:hAnsi="Times New Roman" w:cs="Times New Roman"/>
                <w:sz w:val="24"/>
                <w:szCs w:val="24"/>
              </w:rPr>
              <w:t>1</w:t>
            </w:r>
          </w:p>
        </w:tc>
      </w:tr>
      <w:tr w:rsidR="002233B6" w:rsidRPr="002233B6" w14:paraId="0EB1668E" w14:textId="77777777" w:rsidTr="003C6602">
        <w:tc>
          <w:tcPr>
            <w:tcW w:w="704" w:type="dxa"/>
          </w:tcPr>
          <w:p w14:paraId="21AC2CBB"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2.</w:t>
            </w:r>
          </w:p>
        </w:tc>
        <w:tc>
          <w:tcPr>
            <w:tcW w:w="5614" w:type="dxa"/>
          </w:tcPr>
          <w:p w14:paraId="653CB5EF"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Зеленец</w:t>
            </w:r>
          </w:p>
        </w:tc>
        <w:tc>
          <w:tcPr>
            <w:tcW w:w="3025" w:type="dxa"/>
          </w:tcPr>
          <w:p w14:paraId="651C6DE9" w14:textId="77777777" w:rsidR="002233B6" w:rsidRPr="002233B6" w:rsidRDefault="002233B6" w:rsidP="002233B6">
            <w:pPr>
              <w:jc w:val="center"/>
              <w:rPr>
                <w:rFonts w:ascii="Times New Roman" w:eastAsia="Calibri" w:hAnsi="Times New Roman" w:cs="Times New Roman"/>
                <w:sz w:val="24"/>
                <w:szCs w:val="24"/>
              </w:rPr>
            </w:pPr>
            <w:r w:rsidRPr="002233B6">
              <w:rPr>
                <w:rFonts w:ascii="Times New Roman" w:eastAsia="Calibri" w:hAnsi="Times New Roman" w:cs="Times New Roman"/>
                <w:sz w:val="24"/>
                <w:szCs w:val="24"/>
              </w:rPr>
              <w:t>0,95</w:t>
            </w:r>
          </w:p>
        </w:tc>
      </w:tr>
      <w:tr w:rsidR="002233B6" w:rsidRPr="002233B6" w14:paraId="2B445095" w14:textId="77777777" w:rsidTr="003C6602">
        <w:tc>
          <w:tcPr>
            <w:tcW w:w="704" w:type="dxa"/>
          </w:tcPr>
          <w:p w14:paraId="46B80012"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3.</w:t>
            </w:r>
          </w:p>
        </w:tc>
        <w:tc>
          <w:tcPr>
            <w:tcW w:w="5614" w:type="dxa"/>
          </w:tcPr>
          <w:p w14:paraId="1BE78C02"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Пажга</w:t>
            </w:r>
          </w:p>
        </w:tc>
        <w:tc>
          <w:tcPr>
            <w:tcW w:w="3025" w:type="dxa"/>
          </w:tcPr>
          <w:p w14:paraId="1CF2D78F" w14:textId="77777777" w:rsidR="002233B6" w:rsidRPr="002233B6" w:rsidRDefault="002233B6" w:rsidP="002233B6">
            <w:pPr>
              <w:jc w:val="center"/>
              <w:rPr>
                <w:rFonts w:ascii="Times New Roman" w:eastAsia="Calibri" w:hAnsi="Times New Roman" w:cs="Times New Roman"/>
                <w:sz w:val="24"/>
                <w:szCs w:val="24"/>
              </w:rPr>
            </w:pPr>
            <w:r w:rsidRPr="002233B6">
              <w:rPr>
                <w:rFonts w:ascii="Times New Roman" w:eastAsia="Calibri" w:hAnsi="Times New Roman" w:cs="Times New Roman"/>
                <w:sz w:val="24"/>
                <w:szCs w:val="24"/>
              </w:rPr>
              <w:t>0,9</w:t>
            </w:r>
          </w:p>
        </w:tc>
      </w:tr>
      <w:tr w:rsidR="002233B6" w:rsidRPr="002233B6" w14:paraId="5A818CB0" w14:textId="77777777" w:rsidTr="003C6602">
        <w:tc>
          <w:tcPr>
            <w:tcW w:w="704" w:type="dxa"/>
          </w:tcPr>
          <w:p w14:paraId="76D4307A"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4.</w:t>
            </w:r>
          </w:p>
        </w:tc>
        <w:tc>
          <w:tcPr>
            <w:tcW w:w="5614" w:type="dxa"/>
          </w:tcPr>
          <w:p w14:paraId="4554BC0B"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Палевицы</w:t>
            </w:r>
          </w:p>
        </w:tc>
        <w:tc>
          <w:tcPr>
            <w:tcW w:w="3025" w:type="dxa"/>
          </w:tcPr>
          <w:p w14:paraId="5EBED86C" w14:textId="77777777" w:rsidR="002233B6" w:rsidRPr="002233B6" w:rsidRDefault="002233B6" w:rsidP="002233B6">
            <w:pPr>
              <w:jc w:val="center"/>
              <w:rPr>
                <w:rFonts w:ascii="Times New Roman" w:eastAsia="Calibri" w:hAnsi="Times New Roman" w:cs="Times New Roman"/>
                <w:sz w:val="24"/>
                <w:szCs w:val="24"/>
              </w:rPr>
            </w:pPr>
            <w:r w:rsidRPr="002233B6">
              <w:rPr>
                <w:rFonts w:ascii="Times New Roman" w:eastAsia="Calibri" w:hAnsi="Times New Roman" w:cs="Times New Roman"/>
                <w:sz w:val="24"/>
                <w:szCs w:val="24"/>
              </w:rPr>
              <w:t>0,85</w:t>
            </w:r>
          </w:p>
        </w:tc>
      </w:tr>
      <w:tr w:rsidR="002233B6" w:rsidRPr="002233B6" w14:paraId="163FBA7B" w14:textId="77777777" w:rsidTr="003C6602">
        <w:tc>
          <w:tcPr>
            <w:tcW w:w="704" w:type="dxa"/>
          </w:tcPr>
          <w:p w14:paraId="36FF1388"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5.</w:t>
            </w:r>
          </w:p>
        </w:tc>
        <w:tc>
          <w:tcPr>
            <w:tcW w:w="5614" w:type="dxa"/>
          </w:tcPr>
          <w:p w14:paraId="729D08D8"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Часово</w:t>
            </w:r>
          </w:p>
        </w:tc>
        <w:tc>
          <w:tcPr>
            <w:tcW w:w="3025" w:type="dxa"/>
          </w:tcPr>
          <w:p w14:paraId="0D692867" w14:textId="77777777" w:rsidR="002233B6" w:rsidRPr="002233B6" w:rsidRDefault="002233B6" w:rsidP="002233B6">
            <w:pPr>
              <w:jc w:val="center"/>
              <w:rPr>
                <w:rFonts w:ascii="Times New Roman" w:eastAsia="Calibri" w:hAnsi="Times New Roman" w:cs="Times New Roman"/>
                <w:sz w:val="24"/>
                <w:szCs w:val="24"/>
              </w:rPr>
            </w:pPr>
            <w:r w:rsidRPr="002233B6">
              <w:rPr>
                <w:rFonts w:ascii="Times New Roman" w:eastAsia="Calibri" w:hAnsi="Times New Roman" w:cs="Times New Roman"/>
                <w:sz w:val="24"/>
                <w:szCs w:val="24"/>
              </w:rPr>
              <w:t>0,8</w:t>
            </w:r>
          </w:p>
        </w:tc>
      </w:tr>
      <w:tr w:rsidR="002233B6" w:rsidRPr="002233B6" w14:paraId="11DFF369" w14:textId="77777777" w:rsidTr="003C6602">
        <w:tc>
          <w:tcPr>
            <w:tcW w:w="704" w:type="dxa"/>
          </w:tcPr>
          <w:p w14:paraId="25E1C9F7"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6.</w:t>
            </w:r>
          </w:p>
        </w:tc>
        <w:tc>
          <w:tcPr>
            <w:tcW w:w="5614" w:type="dxa"/>
          </w:tcPr>
          <w:p w14:paraId="620DD4EE"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Ыб</w:t>
            </w:r>
          </w:p>
        </w:tc>
        <w:tc>
          <w:tcPr>
            <w:tcW w:w="3025" w:type="dxa"/>
          </w:tcPr>
          <w:p w14:paraId="47AEA440" w14:textId="77777777" w:rsidR="002233B6" w:rsidRPr="002233B6" w:rsidRDefault="002233B6" w:rsidP="002233B6">
            <w:pPr>
              <w:jc w:val="center"/>
              <w:rPr>
                <w:rFonts w:ascii="Times New Roman" w:eastAsia="Calibri" w:hAnsi="Times New Roman" w:cs="Times New Roman"/>
                <w:sz w:val="24"/>
                <w:szCs w:val="24"/>
              </w:rPr>
            </w:pPr>
            <w:r w:rsidRPr="002233B6">
              <w:rPr>
                <w:rFonts w:ascii="Times New Roman" w:eastAsia="Calibri" w:hAnsi="Times New Roman" w:cs="Times New Roman"/>
                <w:sz w:val="24"/>
                <w:szCs w:val="24"/>
              </w:rPr>
              <w:t>0,75</w:t>
            </w:r>
          </w:p>
        </w:tc>
      </w:tr>
      <w:tr w:rsidR="002233B6" w:rsidRPr="002233B6" w14:paraId="145E2C65" w14:textId="77777777" w:rsidTr="003C6602">
        <w:tc>
          <w:tcPr>
            <w:tcW w:w="704" w:type="dxa"/>
          </w:tcPr>
          <w:p w14:paraId="5789B38C"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7.</w:t>
            </w:r>
          </w:p>
        </w:tc>
        <w:tc>
          <w:tcPr>
            <w:tcW w:w="5614" w:type="dxa"/>
          </w:tcPr>
          <w:p w14:paraId="58B9E8BC"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Яснэг</w:t>
            </w:r>
          </w:p>
        </w:tc>
        <w:tc>
          <w:tcPr>
            <w:tcW w:w="3025" w:type="dxa"/>
          </w:tcPr>
          <w:p w14:paraId="6F225D32" w14:textId="77777777" w:rsidR="002233B6" w:rsidRPr="002233B6" w:rsidRDefault="002233B6" w:rsidP="002233B6">
            <w:pPr>
              <w:jc w:val="center"/>
              <w:rPr>
                <w:rFonts w:ascii="Times New Roman" w:eastAsia="Calibri" w:hAnsi="Times New Roman" w:cs="Times New Roman"/>
                <w:sz w:val="24"/>
                <w:szCs w:val="24"/>
              </w:rPr>
            </w:pPr>
            <w:r w:rsidRPr="002233B6">
              <w:rPr>
                <w:rFonts w:ascii="Times New Roman" w:eastAsia="Calibri" w:hAnsi="Times New Roman" w:cs="Times New Roman"/>
                <w:sz w:val="24"/>
                <w:szCs w:val="24"/>
              </w:rPr>
              <w:t>0,7</w:t>
            </w:r>
          </w:p>
        </w:tc>
      </w:tr>
      <w:tr w:rsidR="002233B6" w:rsidRPr="002233B6" w14:paraId="4BE6979F" w14:textId="77777777" w:rsidTr="003C6602">
        <w:tc>
          <w:tcPr>
            <w:tcW w:w="704" w:type="dxa"/>
          </w:tcPr>
          <w:p w14:paraId="7BD9E173"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8.</w:t>
            </w:r>
          </w:p>
        </w:tc>
        <w:tc>
          <w:tcPr>
            <w:tcW w:w="5614" w:type="dxa"/>
          </w:tcPr>
          <w:p w14:paraId="70AAF2E8"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Шошка</w:t>
            </w:r>
          </w:p>
        </w:tc>
        <w:tc>
          <w:tcPr>
            <w:tcW w:w="3025" w:type="dxa"/>
          </w:tcPr>
          <w:p w14:paraId="6935B17A" w14:textId="77777777" w:rsidR="002233B6" w:rsidRPr="002233B6" w:rsidRDefault="002233B6" w:rsidP="002233B6">
            <w:pPr>
              <w:jc w:val="center"/>
              <w:rPr>
                <w:rFonts w:ascii="Times New Roman" w:eastAsia="Calibri" w:hAnsi="Times New Roman" w:cs="Times New Roman"/>
                <w:sz w:val="24"/>
                <w:szCs w:val="24"/>
              </w:rPr>
            </w:pPr>
            <w:r w:rsidRPr="002233B6">
              <w:rPr>
                <w:rFonts w:ascii="Times New Roman" w:eastAsia="Calibri" w:hAnsi="Times New Roman" w:cs="Times New Roman"/>
                <w:sz w:val="24"/>
                <w:szCs w:val="24"/>
              </w:rPr>
              <w:t>0,65</w:t>
            </w:r>
          </w:p>
        </w:tc>
      </w:tr>
      <w:tr w:rsidR="002233B6" w:rsidRPr="002233B6" w14:paraId="1B14D96E" w14:textId="77777777" w:rsidTr="003C6602">
        <w:tc>
          <w:tcPr>
            <w:tcW w:w="704" w:type="dxa"/>
          </w:tcPr>
          <w:p w14:paraId="685383BA"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9.</w:t>
            </w:r>
          </w:p>
        </w:tc>
        <w:tc>
          <w:tcPr>
            <w:tcW w:w="5614" w:type="dxa"/>
          </w:tcPr>
          <w:p w14:paraId="66F17605"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Слудка</w:t>
            </w:r>
          </w:p>
        </w:tc>
        <w:tc>
          <w:tcPr>
            <w:tcW w:w="3025" w:type="dxa"/>
          </w:tcPr>
          <w:p w14:paraId="58499CE5" w14:textId="77777777" w:rsidR="002233B6" w:rsidRPr="002233B6" w:rsidRDefault="002233B6" w:rsidP="002233B6">
            <w:pPr>
              <w:jc w:val="center"/>
              <w:rPr>
                <w:rFonts w:ascii="Times New Roman" w:eastAsia="Calibri" w:hAnsi="Times New Roman" w:cs="Times New Roman"/>
                <w:sz w:val="24"/>
                <w:szCs w:val="24"/>
              </w:rPr>
            </w:pPr>
            <w:r w:rsidRPr="002233B6">
              <w:rPr>
                <w:rFonts w:ascii="Times New Roman" w:eastAsia="Calibri" w:hAnsi="Times New Roman" w:cs="Times New Roman"/>
                <w:sz w:val="24"/>
                <w:szCs w:val="24"/>
              </w:rPr>
              <w:t>0,6</w:t>
            </w:r>
          </w:p>
        </w:tc>
      </w:tr>
      <w:tr w:rsidR="002233B6" w:rsidRPr="002233B6" w14:paraId="17F7000A" w14:textId="77777777" w:rsidTr="003C6602">
        <w:tc>
          <w:tcPr>
            <w:tcW w:w="704" w:type="dxa"/>
          </w:tcPr>
          <w:p w14:paraId="09E61B71"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10.</w:t>
            </w:r>
          </w:p>
        </w:tc>
        <w:tc>
          <w:tcPr>
            <w:tcW w:w="5614" w:type="dxa"/>
          </w:tcPr>
          <w:p w14:paraId="5BB786A8"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Лэзым</w:t>
            </w:r>
          </w:p>
        </w:tc>
        <w:tc>
          <w:tcPr>
            <w:tcW w:w="3025" w:type="dxa"/>
          </w:tcPr>
          <w:p w14:paraId="2AB5B53F" w14:textId="77777777" w:rsidR="002233B6" w:rsidRPr="002233B6" w:rsidRDefault="002233B6" w:rsidP="002233B6">
            <w:pPr>
              <w:jc w:val="center"/>
              <w:rPr>
                <w:rFonts w:ascii="Times New Roman" w:eastAsia="Calibri" w:hAnsi="Times New Roman" w:cs="Times New Roman"/>
                <w:sz w:val="24"/>
                <w:szCs w:val="24"/>
              </w:rPr>
            </w:pPr>
            <w:r w:rsidRPr="002233B6">
              <w:rPr>
                <w:rFonts w:ascii="Times New Roman" w:eastAsia="Calibri" w:hAnsi="Times New Roman" w:cs="Times New Roman"/>
                <w:sz w:val="24"/>
                <w:szCs w:val="24"/>
              </w:rPr>
              <w:t>0,55</w:t>
            </w:r>
          </w:p>
        </w:tc>
      </w:tr>
      <w:tr w:rsidR="002233B6" w:rsidRPr="002233B6" w14:paraId="50FC59DB" w14:textId="77777777" w:rsidTr="003C6602">
        <w:tc>
          <w:tcPr>
            <w:tcW w:w="704" w:type="dxa"/>
          </w:tcPr>
          <w:p w14:paraId="79C9446A"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11.</w:t>
            </w:r>
          </w:p>
        </w:tc>
        <w:tc>
          <w:tcPr>
            <w:tcW w:w="5614" w:type="dxa"/>
          </w:tcPr>
          <w:p w14:paraId="39528CF8"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Нювчим</w:t>
            </w:r>
          </w:p>
        </w:tc>
        <w:tc>
          <w:tcPr>
            <w:tcW w:w="3025" w:type="dxa"/>
          </w:tcPr>
          <w:p w14:paraId="2EF6E6AD" w14:textId="77777777" w:rsidR="002233B6" w:rsidRPr="002233B6" w:rsidRDefault="002233B6" w:rsidP="002233B6">
            <w:pPr>
              <w:jc w:val="center"/>
              <w:rPr>
                <w:rFonts w:ascii="Times New Roman" w:eastAsia="Calibri" w:hAnsi="Times New Roman" w:cs="Times New Roman"/>
                <w:sz w:val="24"/>
                <w:szCs w:val="24"/>
              </w:rPr>
            </w:pPr>
            <w:r w:rsidRPr="002233B6">
              <w:rPr>
                <w:rFonts w:ascii="Times New Roman" w:eastAsia="Calibri" w:hAnsi="Times New Roman" w:cs="Times New Roman"/>
                <w:sz w:val="24"/>
                <w:szCs w:val="24"/>
              </w:rPr>
              <w:t>0,5</w:t>
            </w:r>
          </w:p>
        </w:tc>
      </w:tr>
      <w:tr w:rsidR="002233B6" w:rsidRPr="002233B6" w14:paraId="7BC80E96" w14:textId="77777777" w:rsidTr="003C6602">
        <w:tc>
          <w:tcPr>
            <w:tcW w:w="704" w:type="dxa"/>
          </w:tcPr>
          <w:p w14:paraId="7C100CAF"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12.</w:t>
            </w:r>
          </w:p>
        </w:tc>
        <w:tc>
          <w:tcPr>
            <w:tcW w:w="5614" w:type="dxa"/>
          </w:tcPr>
          <w:p w14:paraId="0EC38585"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Озёл</w:t>
            </w:r>
          </w:p>
        </w:tc>
        <w:tc>
          <w:tcPr>
            <w:tcW w:w="3025" w:type="dxa"/>
          </w:tcPr>
          <w:p w14:paraId="7DE6012D" w14:textId="77777777" w:rsidR="002233B6" w:rsidRPr="002233B6" w:rsidRDefault="002233B6" w:rsidP="002233B6">
            <w:pPr>
              <w:jc w:val="center"/>
              <w:rPr>
                <w:rFonts w:ascii="Times New Roman" w:eastAsia="Calibri" w:hAnsi="Times New Roman" w:cs="Times New Roman"/>
                <w:sz w:val="24"/>
                <w:szCs w:val="24"/>
              </w:rPr>
            </w:pPr>
            <w:r w:rsidRPr="002233B6">
              <w:rPr>
                <w:rFonts w:ascii="Times New Roman" w:eastAsia="Calibri" w:hAnsi="Times New Roman" w:cs="Times New Roman"/>
                <w:sz w:val="24"/>
                <w:szCs w:val="24"/>
              </w:rPr>
              <w:t>0,45</w:t>
            </w:r>
          </w:p>
        </w:tc>
      </w:tr>
      <w:tr w:rsidR="002233B6" w:rsidRPr="002233B6" w14:paraId="1C160746" w14:textId="77777777" w:rsidTr="003C6602">
        <w:tc>
          <w:tcPr>
            <w:tcW w:w="704" w:type="dxa"/>
          </w:tcPr>
          <w:p w14:paraId="44E4786B"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13.</w:t>
            </w:r>
          </w:p>
        </w:tc>
        <w:tc>
          <w:tcPr>
            <w:tcW w:w="5614" w:type="dxa"/>
          </w:tcPr>
          <w:p w14:paraId="0BEC7851" w14:textId="77777777" w:rsidR="002233B6" w:rsidRPr="002233B6" w:rsidRDefault="002233B6" w:rsidP="002233B6">
            <w:pPr>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Мандач</w:t>
            </w:r>
          </w:p>
        </w:tc>
        <w:tc>
          <w:tcPr>
            <w:tcW w:w="3025" w:type="dxa"/>
          </w:tcPr>
          <w:p w14:paraId="09D06DEE" w14:textId="77777777" w:rsidR="002233B6" w:rsidRPr="002233B6" w:rsidRDefault="002233B6" w:rsidP="002233B6">
            <w:pPr>
              <w:jc w:val="center"/>
              <w:rPr>
                <w:rFonts w:ascii="Times New Roman" w:eastAsia="Calibri" w:hAnsi="Times New Roman" w:cs="Times New Roman"/>
                <w:sz w:val="24"/>
                <w:szCs w:val="24"/>
              </w:rPr>
            </w:pPr>
            <w:r w:rsidRPr="002233B6">
              <w:rPr>
                <w:rFonts w:ascii="Times New Roman" w:eastAsia="Calibri" w:hAnsi="Times New Roman" w:cs="Times New Roman"/>
                <w:sz w:val="24"/>
                <w:szCs w:val="24"/>
              </w:rPr>
              <w:t>0,4</w:t>
            </w:r>
          </w:p>
        </w:tc>
      </w:tr>
    </w:tbl>
    <w:p w14:paraId="1421CAAB"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6F68CB79"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4. </w:t>
      </w:r>
      <w:proofErr w:type="gramStart"/>
      <w:r w:rsidRPr="002233B6">
        <w:rPr>
          <w:rFonts w:ascii="Times New Roman" w:eastAsia="Calibri" w:hAnsi="Times New Roman" w:cs="Times New Roman"/>
          <w:sz w:val="24"/>
          <w:szCs w:val="24"/>
        </w:rPr>
        <w:t xml:space="preserve">Трансферты предоставляются в соответствии со сводной бюджетной росписью бюджета муниципального района «Сыктывдинский» и кассовым планом бюджета муниципального района «Сыктывдинский» в пределах бюджетных ассигнований и лимитов бюджетных обязательств, предусмотренных администрации муниципального района «Сыктывдинский» и в соответствии с решением Совета муниципального района «Сыктывдинский» «О бюджете муниципального района «Сыктывдинский» на очередной финансовый год и плановый период. </w:t>
      </w:r>
      <w:proofErr w:type="gramEnd"/>
    </w:p>
    <w:p w14:paraId="2252DA7E"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bookmarkStart w:id="7" w:name="_Hlk118700262"/>
      <w:r w:rsidRPr="002233B6">
        <w:rPr>
          <w:rFonts w:ascii="Times New Roman" w:eastAsia="Calibri" w:hAnsi="Times New Roman" w:cs="Times New Roman"/>
          <w:sz w:val="24"/>
          <w:szCs w:val="24"/>
        </w:rPr>
        <w:t xml:space="preserve">Общий объем ассигнований, предусмотренный в бюджете муниципального района «Сыктывдинский» на исполнение полномочий сельских поселений, рассчитывается исходя из финансовых возможностей бюджета муниципального района «Сыктывдинский», и распределяется пропорционально каждому сельскому поселению. </w:t>
      </w:r>
    </w:p>
    <w:bookmarkEnd w:id="7"/>
    <w:p w14:paraId="5F94DF3A"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5. Трансферты отражаются в доходах бюджетов сельских поселений по соответствующему коду бюджетной классификации</w:t>
      </w:r>
    </w:p>
    <w:p w14:paraId="373DC38A" w14:textId="55B61523" w:rsidR="002233B6" w:rsidRPr="002233B6" w:rsidRDefault="002233B6" w:rsidP="00FD54CC">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lastRenderedPageBreak/>
        <w:t>6. Средства трансферта являются целевыми и не могут быть использованы по иному назначению. Нецелевое использование сре</w:t>
      </w:r>
      <w:proofErr w:type="gramStart"/>
      <w:r w:rsidRPr="002233B6">
        <w:rPr>
          <w:rFonts w:ascii="Times New Roman" w:eastAsia="Calibri" w:hAnsi="Times New Roman" w:cs="Times New Roman"/>
          <w:sz w:val="24"/>
          <w:szCs w:val="24"/>
        </w:rPr>
        <w:t>дств тр</w:t>
      </w:r>
      <w:proofErr w:type="gramEnd"/>
      <w:r w:rsidRPr="002233B6">
        <w:rPr>
          <w:rFonts w:ascii="Times New Roman" w:eastAsia="Calibri" w:hAnsi="Times New Roman" w:cs="Times New Roman"/>
          <w:sz w:val="24"/>
          <w:szCs w:val="24"/>
        </w:rPr>
        <w:t>ансферта влечет применение мер ответственности в соответствии с законодательством Российской Федерации.</w:t>
      </w:r>
    </w:p>
    <w:p w14:paraId="57835920" w14:textId="77777777" w:rsidR="002233B6" w:rsidRPr="002233B6" w:rsidRDefault="002233B6" w:rsidP="002233B6">
      <w:pPr>
        <w:spacing w:after="0" w:line="240" w:lineRule="auto"/>
        <w:jc w:val="right"/>
        <w:rPr>
          <w:rFonts w:ascii="Times New Roman" w:eastAsia="Calibri" w:hAnsi="Times New Roman" w:cs="Times New Roman"/>
          <w:sz w:val="24"/>
          <w:szCs w:val="24"/>
        </w:rPr>
      </w:pPr>
      <w:r w:rsidRPr="002233B6">
        <w:rPr>
          <w:rFonts w:ascii="Times New Roman" w:eastAsia="Calibri" w:hAnsi="Times New Roman" w:cs="Times New Roman"/>
          <w:sz w:val="24"/>
          <w:szCs w:val="24"/>
        </w:rPr>
        <w:t>Приложение 4</w:t>
      </w:r>
    </w:p>
    <w:p w14:paraId="64FF1237" w14:textId="77777777" w:rsidR="002233B6" w:rsidRPr="002233B6" w:rsidRDefault="002233B6" w:rsidP="002233B6">
      <w:pPr>
        <w:spacing w:after="0" w:line="240" w:lineRule="auto"/>
        <w:jc w:val="right"/>
        <w:rPr>
          <w:rFonts w:ascii="Times New Roman" w:eastAsia="Times New Roman" w:hAnsi="Times New Roman" w:cs="Times New Roman"/>
          <w:spacing w:val="-11"/>
          <w:sz w:val="24"/>
          <w:szCs w:val="24"/>
          <w:lang w:eastAsia="ru-RU"/>
        </w:rPr>
      </w:pPr>
      <w:r w:rsidRPr="002233B6">
        <w:rPr>
          <w:rFonts w:ascii="Times New Roman" w:eastAsia="Times New Roman" w:hAnsi="Times New Roman" w:cs="Times New Roman"/>
          <w:sz w:val="24"/>
          <w:szCs w:val="24"/>
          <w:lang w:eastAsia="ru-RU"/>
        </w:rPr>
        <w:t>к Программе «</w:t>
      </w:r>
      <w:r w:rsidRPr="002233B6">
        <w:rPr>
          <w:rFonts w:ascii="Times New Roman" w:eastAsia="Times New Roman" w:hAnsi="Times New Roman" w:cs="Times New Roman"/>
          <w:spacing w:val="-11"/>
          <w:sz w:val="24"/>
          <w:szCs w:val="24"/>
          <w:lang w:eastAsia="ru-RU"/>
        </w:rPr>
        <w:t xml:space="preserve">Развитие энергетики, </w:t>
      </w:r>
    </w:p>
    <w:p w14:paraId="286AAFE8" w14:textId="77777777" w:rsidR="002233B6" w:rsidRPr="002233B6" w:rsidRDefault="002233B6" w:rsidP="002233B6">
      <w:pPr>
        <w:spacing w:after="0" w:line="240" w:lineRule="auto"/>
        <w:jc w:val="right"/>
        <w:rPr>
          <w:rFonts w:ascii="Times New Roman" w:eastAsia="Times New Roman" w:hAnsi="Times New Roman" w:cs="Times New Roman"/>
          <w:spacing w:val="-11"/>
          <w:sz w:val="24"/>
          <w:szCs w:val="24"/>
          <w:lang w:eastAsia="ru-RU"/>
        </w:rPr>
      </w:pPr>
      <w:r w:rsidRPr="002233B6">
        <w:rPr>
          <w:rFonts w:ascii="Times New Roman" w:eastAsia="Times New Roman" w:hAnsi="Times New Roman" w:cs="Times New Roman"/>
          <w:spacing w:val="-11"/>
          <w:sz w:val="24"/>
          <w:szCs w:val="24"/>
          <w:lang w:eastAsia="ru-RU"/>
        </w:rPr>
        <w:t>жилищно-коммунального и дорожного хозяйства»</w:t>
      </w:r>
    </w:p>
    <w:p w14:paraId="1FEB2EA6" w14:textId="77777777" w:rsidR="002233B6" w:rsidRPr="002233B6" w:rsidRDefault="002233B6" w:rsidP="002233B6">
      <w:pPr>
        <w:spacing w:after="0" w:line="240" w:lineRule="auto"/>
        <w:jc w:val="right"/>
        <w:rPr>
          <w:rFonts w:ascii="Times New Roman" w:eastAsia="Calibri" w:hAnsi="Times New Roman" w:cs="Times New Roman"/>
          <w:sz w:val="24"/>
          <w:szCs w:val="24"/>
        </w:rPr>
      </w:pPr>
    </w:p>
    <w:p w14:paraId="1C696834" w14:textId="77777777" w:rsidR="002233B6" w:rsidRPr="002233B6" w:rsidRDefault="002233B6" w:rsidP="002233B6">
      <w:pPr>
        <w:spacing w:after="0" w:line="240" w:lineRule="auto"/>
        <w:jc w:val="right"/>
        <w:rPr>
          <w:rFonts w:ascii="Times New Roman" w:eastAsia="Calibri" w:hAnsi="Times New Roman" w:cs="Times New Roman"/>
          <w:sz w:val="24"/>
          <w:szCs w:val="24"/>
        </w:rPr>
      </w:pPr>
    </w:p>
    <w:p w14:paraId="12CF5AD3" w14:textId="77777777" w:rsidR="002233B6" w:rsidRPr="002233B6" w:rsidRDefault="002233B6" w:rsidP="002233B6">
      <w:pPr>
        <w:spacing w:after="0" w:line="240" w:lineRule="auto"/>
        <w:jc w:val="right"/>
        <w:rPr>
          <w:rFonts w:ascii="Times New Roman" w:eastAsia="Calibri" w:hAnsi="Times New Roman" w:cs="Times New Roman"/>
          <w:sz w:val="24"/>
          <w:szCs w:val="24"/>
        </w:rPr>
      </w:pPr>
    </w:p>
    <w:p w14:paraId="37DC1284" w14:textId="77777777" w:rsidR="002233B6" w:rsidRPr="002233B6" w:rsidRDefault="002233B6" w:rsidP="002233B6">
      <w:pPr>
        <w:spacing w:after="0" w:line="240" w:lineRule="auto"/>
        <w:jc w:val="center"/>
        <w:rPr>
          <w:rFonts w:ascii="Times New Roman" w:eastAsia="Calibri" w:hAnsi="Times New Roman" w:cs="Times New Roman"/>
          <w:b/>
          <w:bCs/>
          <w:sz w:val="24"/>
          <w:szCs w:val="24"/>
        </w:rPr>
      </w:pPr>
      <w:r w:rsidRPr="002233B6">
        <w:rPr>
          <w:rFonts w:ascii="Times New Roman" w:eastAsia="Calibri" w:hAnsi="Times New Roman" w:cs="Times New Roman"/>
          <w:b/>
          <w:bCs/>
          <w:sz w:val="24"/>
          <w:szCs w:val="24"/>
        </w:rPr>
        <w:t xml:space="preserve">Правила </w:t>
      </w:r>
    </w:p>
    <w:p w14:paraId="10BF1ED5" w14:textId="77777777" w:rsidR="002233B6" w:rsidRPr="002233B6" w:rsidRDefault="002233B6" w:rsidP="002233B6">
      <w:pPr>
        <w:spacing w:after="0" w:line="240" w:lineRule="auto"/>
        <w:jc w:val="center"/>
        <w:rPr>
          <w:rFonts w:ascii="Times New Roman" w:eastAsia="Calibri" w:hAnsi="Times New Roman" w:cs="Times New Roman"/>
          <w:b/>
          <w:bCs/>
          <w:sz w:val="24"/>
          <w:szCs w:val="24"/>
        </w:rPr>
      </w:pPr>
      <w:r w:rsidRPr="002233B6">
        <w:rPr>
          <w:rFonts w:ascii="Times New Roman" w:eastAsia="Calibri" w:hAnsi="Times New Roman" w:cs="Times New Roman"/>
          <w:b/>
          <w:bCs/>
          <w:sz w:val="24"/>
          <w:szCs w:val="24"/>
        </w:rPr>
        <w:t>предоставления из бюджета муниципального района «Сыктывдинский» Республики Коми иных межбюджетных трансфертов на осуществление части полномочий по обеспечению мероприятий по организации ритуальных услуг и содержании мест захоронения</w:t>
      </w:r>
    </w:p>
    <w:p w14:paraId="0F0E92CB" w14:textId="77777777" w:rsidR="002233B6" w:rsidRPr="002233B6" w:rsidRDefault="002233B6" w:rsidP="002233B6">
      <w:pPr>
        <w:spacing w:after="0" w:line="240" w:lineRule="auto"/>
        <w:jc w:val="center"/>
        <w:rPr>
          <w:rFonts w:ascii="Times New Roman" w:eastAsia="Calibri" w:hAnsi="Times New Roman" w:cs="Times New Roman"/>
          <w:b/>
          <w:bCs/>
          <w:sz w:val="24"/>
          <w:szCs w:val="24"/>
        </w:rPr>
      </w:pPr>
    </w:p>
    <w:p w14:paraId="3D223F2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bookmarkStart w:id="8" w:name="_Hlk117852828"/>
      <w:r w:rsidRPr="002233B6">
        <w:rPr>
          <w:rFonts w:ascii="Times New Roman" w:eastAsia="Calibri" w:hAnsi="Times New Roman" w:cs="Times New Roman"/>
          <w:sz w:val="24"/>
          <w:szCs w:val="24"/>
        </w:rPr>
        <w:t>1. Настоящие Правила определяют порядок предоставления иных межбюджетных трансфертов бюджетам сельских поселений в части обеспечения мероприятий по организации ритуальных услуг и содержанию мест захоронения (далее - трансферты).</w:t>
      </w:r>
    </w:p>
    <w:p w14:paraId="65DE7B7C"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2. Трансферты из бюджета муниципального района «Сыктывдинский» Республики Коми (далее - бюджет МР «Сыктывдинский») направляются в бюджеты сельских поселений, входящих в состав муниципального района «Сыктывдинский» Республики Коми, на исполнение полномочий в части обеспечения мероприятий по организации ритуальных услуг и содержанию мест захоронения (далее - Полномочие).</w:t>
      </w:r>
    </w:p>
    <w:p w14:paraId="23343198"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Мероприятиями настоящего полномочия является:</w:t>
      </w:r>
    </w:p>
    <w:p w14:paraId="245F5D20"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плата за услуги регионального оператора по обращению с твердыми коммунальными отходами (кладбище);</w:t>
      </w:r>
    </w:p>
    <w:p w14:paraId="79846458"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 </w:t>
      </w:r>
      <w:proofErr w:type="spellStart"/>
      <w:r w:rsidRPr="002233B6">
        <w:rPr>
          <w:rFonts w:ascii="Times New Roman" w:eastAsia="Calibri" w:hAnsi="Times New Roman" w:cs="Times New Roman"/>
          <w:sz w:val="24"/>
          <w:szCs w:val="24"/>
        </w:rPr>
        <w:t>акарицидная</w:t>
      </w:r>
      <w:proofErr w:type="spellEnd"/>
      <w:r w:rsidRPr="002233B6">
        <w:rPr>
          <w:rFonts w:ascii="Times New Roman" w:eastAsia="Calibri" w:hAnsi="Times New Roman" w:cs="Times New Roman"/>
          <w:sz w:val="24"/>
          <w:szCs w:val="24"/>
        </w:rPr>
        <w:t xml:space="preserve"> (противоклещевая) обработка территорий мест захоронения в населенных пунктах, входящих в состав сельских поселений;</w:t>
      </w:r>
    </w:p>
    <w:p w14:paraId="670A8E5C"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дератизация кладбищ;</w:t>
      </w:r>
    </w:p>
    <w:p w14:paraId="1B044C25"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содержание территории кладбища;</w:t>
      </w:r>
    </w:p>
    <w:p w14:paraId="0EE9F06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оказание муниципальной услуги «Выдача разрешения на захоронение»</w:t>
      </w:r>
    </w:p>
    <w:p w14:paraId="3FB935E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3. Размер трансферта сельскому поселению при формировании бюджета на очередной финансовый год определяется по формуле:</w:t>
      </w:r>
    </w:p>
    <w:p w14:paraId="3F56A502"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7A050461"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Тр</w:t>
      </w:r>
      <w:proofErr w:type="gramStart"/>
      <w:r w:rsidRPr="002233B6">
        <w:rPr>
          <w:rFonts w:ascii="Times New Roman" w:eastAsia="Calibri" w:hAnsi="Times New Roman" w:cs="Times New Roman"/>
          <w:sz w:val="24"/>
          <w:szCs w:val="24"/>
        </w:rPr>
        <w:t>i</w:t>
      </w:r>
      <w:proofErr w:type="spellEnd"/>
      <w:proofErr w:type="gramEnd"/>
      <w:r w:rsidRPr="002233B6">
        <w:rPr>
          <w:rFonts w:ascii="Times New Roman" w:eastAsia="Calibri" w:hAnsi="Times New Roman" w:cs="Times New Roman"/>
          <w:sz w:val="24"/>
          <w:szCs w:val="24"/>
        </w:rPr>
        <w:t xml:space="preserve"> = </w:t>
      </w:r>
      <w:proofErr w:type="spellStart"/>
      <w:r w:rsidRPr="002233B6">
        <w:rPr>
          <w:rFonts w:ascii="Times New Roman" w:eastAsia="Calibri" w:hAnsi="Times New Roman" w:cs="Times New Roman"/>
          <w:sz w:val="24"/>
          <w:szCs w:val="24"/>
        </w:rPr>
        <w:t>ТКОк</w:t>
      </w:r>
      <w:proofErr w:type="spellEnd"/>
      <w:r w:rsidRPr="002233B6">
        <w:rPr>
          <w:rFonts w:ascii="Times New Roman" w:eastAsia="Calibri" w:hAnsi="Times New Roman" w:cs="Times New Roman"/>
          <w:sz w:val="24"/>
          <w:szCs w:val="24"/>
        </w:rPr>
        <w:t xml:space="preserve"> + </w:t>
      </w:r>
      <w:proofErr w:type="spellStart"/>
      <w:r w:rsidRPr="002233B6">
        <w:rPr>
          <w:rFonts w:ascii="Times New Roman" w:eastAsia="Calibri" w:hAnsi="Times New Roman" w:cs="Times New Roman"/>
          <w:sz w:val="24"/>
          <w:szCs w:val="24"/>
        </w:rPr>
        <w:t>АОк</w:t>
      </w:r>
      <w:proofErr w:type="spellEnd"/>
      <w:r w:rsidRPr="002233B6">
        <w:rPr>
          <w:rFonts w:ascii="Times New Roman" w:eastAsia="Calibri" w:hAnsi="Times New Roman" w:cs="Times New Roman"/>
          <w:sz w:val="24"/>
          <w:szCs w:val="24"/>
        </w:rPr>
        <w:t xml:space="preserve"> + </w:t>
      </w:r>
      <w:proofErr w:type="spellStart"/>
      <w:r w:rsidRPr="002233B6">
        <w:rPr>
          <w:rFonts w:ascii="Times New Roman" w:eastAsia="Calibri" w:hAnsi="Times New Roman" w:cs="Times New Roman"/>
          <w:sz w:val="24"/>
          <w:szCs w:val="24"/>
        </w:rPr>
        <w:t>ДРк</w:t>
      </w:r>
      <w:proofErr w:type="spellEnd"/>
      <w:r w:rsidRPr="002233B6">
        <w:rPr>
          <w:rFonts w:ascii="Times New Roman" w:eastAsia="Calibri" w:hAnsi="Times New Roman" w:cs="Times New Roman"/>
          <w:sz w:val="24"/>
          <w:szCs w:val="24"/>
        </w:rPr>
        <w:t xml:space="preserve"> + </w:t>
      </w:r>
      <w:proofErr w:type="spellStart"/>
      <w:r w:rsidRPr="002233B6">
        <w:rPr>
          <w:rFonts w:ascii="Times New Roman" w:eastAsia="Calibri" w:hAnsi="Times New Roman" w:cs="Times New Roman"/>
          <w:sz w:val="24"/>
          <w:szCs w:val="24"/>
        </w:rPr>
        <w:t>НКГОк</w:t>
      </w:r>
      <w:proofErr w:type="spellEnd"/>
      <w:r w:rsidRPr="002233B6">
        <w:rPr>
          <w:rFonts w:ascii="Times New Roman" w:eastAsia="Calibri" w:hAnsi="Times New Roman" w:cs="Times New Roman"/>
          <w:sz w:val="24"/>
          <w:szCs w:val="24"/>
        </w:rPr>
        <w:t xml:space="preserve"> + </w:t>
      </w:r>
      <w:proofErr w:type="spellStart"/>
      <w:r w:rsidRPr="002233B6">
        <w:rPr>
          <w:rFonts w:ascii="Times New Roman" w:eastAsia="Calibri" w:hAnsi="Times New Roman" w:cs="Times New Roman"/>
          <w:sz w:val="24"/>
          <w:szCs w:val="24"/>
        </w:rPr>
        <w:t>АДк</w:t>
      </w:r>
      <w:proofErr w:type="spellEnd"/>
      <w:r w:rsidRPr="002233B6">
        <w:rPr>
          <w:rFonts w:ascii="Times New Roman" w:eastAsia="Calibri" w:hAnsi="Times New Roman" w:cs="Times New Roman"/>
          <w:sz w:val="24"/>
          <w:szCs w:val="24"/>
        </w:rPr>
        <w:t xml:space="preserve"> + ЗС,</w:t>
      </w:r>
    </w:p>
    <w:p w14:paraId="2D860875"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09FF36D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где:</w:t>
      </w:r>
    </w:p>
    <w:p w14:paraId="1EE88545"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Тр</w:t>
      </w:r>
      <w:proofErr w:type="gramStart"/>
      <w:r w:rsidRPr="002233B6">
        <w:rPr>
          <w:rFonts w:ascii="Times New Roman" w:eastAsia="Calibri" w:hAnsi="Times New Roman" w:cs="Times New Roman"/>
          <w:sz w:val="24"/>
          <w:szCs w:val="24"/>
        </w:rPr>
        <w:t>i</w:t>
      </w:r>
      <w:proofErr w:type="spellEnd"/>
      <w:proofErr w:type="gramEnd"/>
      <w:r w:rsidRPr="002233B6">
        <w:rPr>
          <w:rFonts w:ascii="Times New Roman" w:eastAsia="Calibri" w:hAnsi="Times New Roman" w:cs="Times New Roman"/>
          <w:sz w:val="24"/>
          <w:szCs w:val="24"/>
        </w:rPr>
        <w:t xml:space="preserve"> - размер трансферта, предоставляемого бюджету сельского поселения, на компенсацию расходов, понесенных органом местного самоуправления сельских поселений при осуществлении им Полномочия;</w:t>
      </w:r>
    </w:p>
    <w:p w14:paraId="594D5865"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proofErr w:type="gramStart"/>
      <w:r w:rsidRPr="002233B6">
        <w:rPr>
          <w:rFonts w:ascii="Times New Roman" w:eastAsia="Calibri" w:hAnsi="Times New Roman" w:cs="Times New Roman"/>
          <w:sz w:val="24"/>
          <w:szCs w:val="24"/>
        </w:rPr>
        <w:t>ТКОк</w:t>
      </w:r>
      <w:proofErr w:type="spellEnd"/>
      <w:r w:rsidRPr="002233B6">
        <w:rPr>
          <w:rFonts w:ascii="Times New Roman" w:eastAsia="Calibri" w:hAnsi="Times New Roman" w:cs="Times New Roman"/>
          <w:sz w:val="24"/>
          <w:szCs w:val="24"/>
        </w:rPr>
        <w:t xml:space="preserve"> – содержание мест захоронений (кладбищ), в том числе плата за начисления за оказанную региональным оператором по обращению с твердыми коммунальными отходами услугу по вывозу твердых коммунальных отходов с мест захоронения, входящих в состав сельских поселений (оплата по договорам, заключенным с единственным поставщиком), вывоз крупногабаритных отходов, образующихся на территории мест захоронений (кладбищ);</w:t>
      </w:r>
      <w:proofErr w:type="gramEnd"/>
    </w:p>
    <w:p w14:paraId="0744FA9A"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7C4EAC99"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АОк</w:t>
      </w:r>
      <w:proofErr w:type="spellEnd"/>
      <w:r w:rsidRPr="002233B6">
        <w:rPr>
          <w:rFonts w:ascii="Times New Roman" w:eastAsia="Calibri" w:hAnsi="Times New Roman" w:cs="Times New Roman"/>
          <w:sz w:val="24"/>
          <w:szCs w:val="24"/>
        </w:rPr>
        <w:t xml:space="preserve"> - начисления за оказанную услугу по </w:t>
      </w:r>
      <w:proofErr w:type="spellStart"/>
      <w:r w:rsidRPr="002233B6">
        <w:rPr>
          <w:rFonts w:ascii="Times New Roman" w:eastAsia="Calibri" w:hAnsi="Times New Roman" w:cs="Times New Roman"/>
          <w:sz w:val="24"/>
          <w:szCs w:val="24"/>
        </w:rPr>
        <w:t>акарицидной</w:t>
      </w:r>
      <w:proofErr w:type="spellEnd"/>
      <w:r w:rsidRPr="002233B6">
        <w:rPr>
          <w:rFonts w:ascii="Times New Roman" w:eastAsia="Calibri" w:hAnsi="Times New Roman" w:cs="Times New Roman"/>
          <w:sz w:val="24"/>
          <w:szCs w:val="24"/>
        </w:rPr>
        <w:t xml:space="preserve"> (противоклещевой) обработке территорий мест захоронения, в населенных пунктах, входящих в состав сельских поселений (оплата по договорам и выставленным счетам организаций, осуществляющих данную услугу);</w:t>
      </w:r>
    </w:p>
    <w:p w14:paraId="714074CC"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АОк</w:t>
      </w:r>
      <w:proofErr w:type="spellEnd"/>
      <w:r w:rsidRPr="002233B6">
        <w:rPr>
          <w:rFonts w:ascii="Times New Roman" w:eastAsia="Calibri" w:hAnsi="Times New Roman" w:cs="Times New Roman"/>
          <w:sz w:val="24"/>
          <w:szCs w:val="24"/>
        </w:rPr>
        <w:t xml:space="preserve"> = </w:t>
      </w:r>
      <w:proofErr w:type="spellStart"/>
      <w:r w:rsidRPr="002233B6">
        <w:rPr>
          <w:rFonts w:ascii="Times New Roman" w:eastAsia="Calibri" w:hAnsi="Times New Roman" w:cs="Times New Roman"/>
          <w:sz w:val="24"/>
          <w:szCs w:val="24"/>
        </w:rPr>
        <w:t>Цк</w:t>
      </w:r>
      <w:proofErr w:type="spellEnd"/>
      <w:r w:rsidRPr="002233B6">
        <w:rPr>
          <w:rFonts w:ascii="Times New Roman" w:eastAsia="Calibri" w:hAnsi="Times New Roman" w:cs="Times New Roman"/>
          <w:sz w:val="24"/>
          <w:szCs w:val="24"/>
        </w:rPr>
        <w:t xml:space="preserve"> х </w:t>
      </w:r>
      <w:r w:rsidRPr="002233B6">
        <w:rPr>
          <w:rFonts w:ascii="Times New Roman" w:eastAsia="Calibri" w:hAnsi="Times New Roman" w:cs="Times New Roman"/>
          <w:sz w:val="24"/>
          <w:szCs w:val="24"/>
          <w:lang w:val="en-US"/>
        </w:rPr>
        <w:t>S</w:t>
      </w:r>
      <w:r w:rsidRPr="002233B6">
        <w:rPr>
          <w:rFonts w:ascii="Times New Roman" w:eastAsia="Calibri" w:hAnsi="Times New Roman" w:cs="Times New Roman"/>
          <w:sz w:val="24"/>
          <w:szCs w:val="24"/>
        </w:rPr>
        <w:t>,</w:t>
      </w:r>
    </w:p>
    <w:p w14:paraId="50CDA2D4"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где:</w:t>
      </w:r>
    </w:p>
    <w:p w14:paraId="7BEC8E6E"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Цк</w:t>
      </w:r>
      <w:proofErr w:type="spellEnd"/>
      <w:r w:rsidRPr="002233B6">
        <w:rPr>
          <w:rFonts w:ascii="Times New Roman" w:eastAsia="Calibri" w:hAnsi="Times New Roman" w:cs="Times New Roman"/>
          <w:sz w:val="24"/>
          <w:szCs w:val="24"/>
        </w:rPr>
        <w:t xml:space="preserve"> – цена за оказанную услугу по </w:t>
      </w:r>
      <w:proofErr w:type="spellStart"/>
      <w:r w:rsidRPr="002233B6">
        <w:rPr>
          <w:rFonts w:ascii="Times New Roman" w:eastAsia="Calibri" w:hAnsi="Times New Roman" w:cs="Times New Roman"/>
          <w:sz w:val="24"/>
          <w:szCs w:val="24"/>
        </w:rPr>
        <w:t>акарицидной</w:t>
      </w:r>
      <w:proofErr w:type="spellEnd"/>
      <w:r w:rsidRPr="002233B6">
        <w:rPr>
          <w:rFonts w:ascii="Times New Roman" w:eastAsia="Calibri" w:hAnsi="Times New Roman" w:cs="Times New Roman"/>
          <w:sz w:val="24"/>
          <w:szCs w:val="24"/>
        </w:rPr>
        <w:t xml:space="preserve"> (противоклещевой) обработке 1 квадратного метра места захоронения (кладбища);</w:t>
      </w:r>
    </w:p>
    <w:p w14:paraId="3D2115FC"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lang w:val="en-US"/>
        </w:rPr>
        <w:lastRenderedPageBreak/>
        <w:t>S</w:t>
      </w:r>
      <w:r w:rsidRPr="002233B6">
        <w:rPr>
          <w:rFonts w:ascii="Times New Roman" w:eastAsia="Calibri" w:hAnsi="Times New Roman" w:cs="Times New Roman"/>
          <w:sz w:val="24"/>
          <w:szCs w:val="24"/>
        </w:rPr>
        <w:t xml:space="preserve"> – </w:t>
      </w:r>
      <w:proofErr w:type="gramStart"/>
      <w:r w:rsidRPr="002233B6">
        <w:rPr>
          <w:rFonts w:ascii="Times New Roman" w:eastAsia="Calibri" w:hAnsi="Times New Roman" w:cs="Times New Roman"/>
          <w:sz w:val="24"/>
          <w:szCs w:val="24"/>
        </w:rPr>
        <w:t>площадь</w:t>
      </w:r>
      <w:proofErr w:type="gramEnd"/>
      <w:r w:rsidRPr="002233B6">
        <w:rPr>
          <w:rFonts w:ascii="Times New Roman" w:eastAsia="Calibri" w:hAnsi="Times New Roman" w:cs="Times New Roman"/>
          <w:sz w:val="24"/>
          <w:szCs w:val="24"/>
        </w:rPr>
        <w:t xml:space="preserve"> места захоронения (кладбища).</w:t>
      </w:r>
    </w:p>
    <w:p w14:paraId="3955407C"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1697AA05"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ДРк</w:t>
      </w:r>
      <w:proofErr w:type="spellEnd"/>
      <w:r w:rsidRPr="002233B6">
        <w:rPr>
          <w:rFonts w:ascii="Times New Roman" w:eastAsia="Calibri" w:hAnsi="Times New Roman" w:cs="Times New Roman"/>
          <w:sz w:val="24"/>
          <w:szCs w:val="24"/>
        </w:rPr>
        <w:t xml:space="preserve"> - начисления за оказанную услугу по дератизации мест захоронения, входящих в состав сельских поселений (оплата по договорам, заключенным с поставщиком, осуществляющим данную услугу).</w:t>
      </w:r>
    </w:p>
    <w:p w14:paraId="5362348B"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ДРк</w:t>
      </w:r>
      <w:proofErr w:type="spellEnd"/>
      <w:r w:rsidRPr="002233B6">
        <w:rPr>
          <w:rFonts w:ascii="Times New Roman" w:eastAsia="Calibri" w:hAnsi="Times New Roman" w:cs="Times New Roman"/>
          <w:sz w:val="24"/>
          <w:szCs w:val="24"/>
        </w:rPr>
        <w:t xml:space="preserve"> = </w:t>
      </w:r>
      <w:proofErr w:type="spellStart"/>
      <w:r w:rsidRPr="002233B6">
        <w:rPr>
          <w:rFonts w:ascii="Times New Roman" w:eastAsia="Calibri" w:hAnsi="Times New Roman" w:cs="Times New Roman"/>
          <w:sz w:val="24"/>
          <w:szCs w:val="24"/>
        </w:rPr>
        <w:t>Цк</w:t>
      </w:r>
      <w:proofErr w:type="spellEnd"/>
      <w:r w:rsidRPr="002233B6">
        <w:rPr>
          <w:rFonts w:ascii="Times New Roman" w:eastAsia="Calibri" w:hAnsi="Times New Roman" w:cs="Times New Roman"/>
          <w:sz w:val="24"/>
          <w:szCs w:val="24"/>
        </w:rPr>
        <w:t xml:space="preserve"> х </w:t>
      </w:r>
      <w:r w:rsidRPr="002233B6">
        <w:rPr>
          <w:rFonts w:ascii="Times New Roman" w:eastAsia="Calibri" w:hAnsi="Times New Roman" w:cs="Times New Roman"/>
          <w:sz w:val="24"/>
          <w:szCs w:val="24"/>
          <w:lang w:val="en-US"/>
        </w:rPr>
        <w:t>S</w:t>
      </w:r>
      <w:r w:rsidRPr="002233B6">
        <w:rPr>
          <w:rFonts w:ascii="Times New Roman" w:eastAsia="Calibri" w:hAnsi="Times New Roman" w:cs="Times New Roman"/>
          <w:sz w:val="24"/>
          <w:szCs w:val="24"/>
        </w:rPr>
        <w:t>,</w:t>
      </w:r>
    </w:p>
    <w:p w14:paraId="79869135"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где:</w:t>
      </w:r>
    </w:p>
    <w:p w14:paraId="3A7DA0DB"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 </w:t>
      </w:r>
      <w:proofErr w:type="spellStart"/>
      <w:r w:rsidRPr="002233B6">
        <w:rPr>
          <w:rFonts w:ascii="Times New Roman" w:eastAsia="Calibri" w:hAnsi="Times New Roman" w:cs="Times New Roman"/>
          <w:sz w:val="24"/>
          <w:szCs w:val="24"/>
        </w:rPr>
        <w:t>Цк</w:t>
      </w:r>
      <w:proofErr w:type="spellEnd"/>
      <w:r w:rsidRPr="002233B6">
        <w:rPr>
          <w:rFonts w:ascii="Times New Roman" w:eastAsia="Calibri" w:hAnsi="Times New Roman" w:cs="Times New Roman"/>
          <w:sz w:val="24"/>
          <w:szCs w:val="24"/>
        </w:rPr>
        <w:t xml:space="preserve"> – цена за оказанную услугу по дератизации 1 квадратного метра места захоронения (кладбища);</w:t>
      </w:r>
    </w:p>
    <w:p w14:paraId="0090BC1E"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lang w:val="en-US"/>
        </w:rPr>
        <w:t>S</w:t>
      </w:r>
      <w:r w:rsidRPr="002233B6">
        <w:rPr>
          <w:rFonts w:ascii="Times New Roman" w:eastAsia="Calibri" w:hAnsi="Times New Roman" w:cs="Times New Roman"/>
          <w:sz w:val="24"/>
          <w:szCs w:val="24"/>
        </w:rPr>
        <w:t xml:space="preserve"> – </w:t>
      </w:r>
      <w:proofErr w:type="gramStart"/>
      <w:r w:rsidRPr="002233B6">
        <w:rPr>
          <w:rFonts w:ascii="Times New Roman" w:eastAsia="Calibri" w:hAnsi="Times New Roman" w:cs="Times New Roman"/>
          <w:sz w:val="24"/>
          <w:szCs w:val="24"/>
        </w:rPr>
        <w:t>площадь</w:t>
      </w:r>
      <w:proofErr w:type="gramEnd"/>
      <w:r w:rsidRPr="002233B6">
        <w:rPr>
          <w:rFonts w:ascii="Times New Roman" w:eastAsia="Calibri" w:hAnsi="Times New Roman" w:cs="Times New Roman"/>
          <w:sz w:val="24"/>
          <w:szCs w:val="24"/>
        </w:rPr>
        <w:t xml:space="preserve"> места захоронения (кладбища).</w:t>
      </w:r>
    </w:p>
    <w:p w14:paraId="4B8D741C"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0CAC2C45"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НКГОк</w:t>
      </w:r>
      <w:proofErr w:type="spellEnd"/>
      <w:r w:rsidRPr="002233B6">
        <w:rPr>
          <w:rFonts w:ascii="Times New Roman" w:eastAsia="Calibri" w:hAnsi="Times New Roman" w:cs="Times New Roman"/>
          <w:sz w:val="24"/>
          <w:szCs w:val="24"/>
        </w:rPr>
        <w:t xml:space="preserve"> – вывоз отходов, не относящихся к твердым коммунальным отходам с территории места захоронения (кладбища)</w:t>
      </w:r>
    </w:p>
    <w:p w14:paraId="442B06B1"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НКГОк</w:t>
      </w:r>
      <w:proofErr w:type="spellEnd"/>
      <w:r w:rsidRPr="002233B6">
        <w:rPr>
          <w:rFonts w:ascii="Times New Roman" w:eastAsia="Calibri" w:hAnsi="Times New Roman" w:cs="Times New Roman"/>
          <w:sz w:val="24"/>
          <w:szCs w:val="24"/>
        </w:rPr>
        <w:t xml:space="preserve"> = </w:t>
      </w:r>
      <w:proofErr w:type="spellStart"/>
      <w:r w:rsidRPr="002233B6">
        <w:rPr>
          <w:rFonts w:ascii="Times New Roman" w:eastAsia="Calibri" w:hAnsi="Times New Roman" w:cs="Times New Roman"/>
          <w:sz w:val="24"/>
          <w:szCs w:val="24"/>
        </w:rPr>
        <w:t>Цк</w:t>
      </w:r>
      <w:proofErr w:type="spellEnd"/>
      <w:r w:rsidRPr="002233B6">
        <w:rPr>
          <w:rFonts w:ascii="Times New Roman" w:eastAsia="Calibri" w:hAnsi="Times New Roman" w:cs="Times New Roman"/>
          <w:sz w:val="24"/>
          <w:szCs w:val="24"/>
        </w:rPr>
        <w:t xml:space="preserve"> х </w:t>
      </w:r>
      <w:r w:rsidRPr="002233B6">
        <w:rPr>
          <w:rFonts w:ascii="Times New Roman" w:eastAsia="Calibri" w:hAnsi="Times New Roman" w:cs="Times New Roman"/>
          <w:sz w:val="24"/>
          <w:szCs w:val="24"/>
          <w:lang w:val="en-US"/>
        </w:rPr>
        <w:t>V</w:t>
      </w:r>
      <w:r w:rsidRPr="002233B6">
        <w:rPr>
          <w:rFonts w:ascii="Times New Roman" w:eastAsia="Calibri" w:hAnsi="Times New Roman" w:cs="Times New Roman"/>
          <w:sz w:val="24"/>
          <w:szCs w:val="24"/>
        </w:rPr>
        <w:t>,</w:t>
      </w:r>
    </w:p>
    <w:p w14:paraId="41AC93E9"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где:</w:t>
      </w:r>
    </w:p>
    <w:p w14:paraId="14B322CB"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Цк</w:t>
      </w:r>
      <w:proofErr w:type="spellEnd"/>
      <w:r w:rsidRPr="002233B6">
        <w:rPr>
          <w:rFonts w:ascii="Times New Roman" w:eastAsia="Calibri" w:hAnsi="Times New Roman" w:cs="Times New Roman"/>
          <w:sz w:val="24"/>
          <w:szCs w:val="24"/>
        </w:rPr>
        <w:t xml:space="preserve"> – цена за вывоз 1 кубического метра отходов с территории населенного пункта; </w:t>
      </w:r>
    </w:p>
    <w:p w14:paraId="374A94B9"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lang w:val="en-US"/>
        </w:rPr>
        <w:t>V</w:t>
      </w:r>
      <w:r w:rsidRPr="002233B6">
        <w:rPr>
          <w:rFonts w:ascii="Times New Roman" w:eastAsia="Calibri" w:hAnsi="Times New Roman" w:cs="Times New Roman"/>
          <w:sz w:val="24"/>
          <w:szCs w:val="24"/>
        </w:rPr>
        <w:t xml:space="preserve"> – </w:t>
      </w:r>
      <w:proofErr w:type="gramStart"/>
      <w:r w:rsidRPr="002233B6">
        <w:rPr>
          <w:rFonts w:ascii="Times New Roman" w:eastAsia="Calibri" w:hAnsi="Times New Roman" w:cs="Times New Roman"/>
          <w:sz w:val="24"/>
          <w:szCs w:val="24"/>
        </w:rPr>
        <w:t>объем</w:t>
      </w:r>
      <w:proofErr w:type="gramEnd"/>
      <w:r w:rsidRPr="002233B6">
        <w:rPr>
          <w:rFonts w:ascii="Times New Roman" w:eastAsia="Calibri" w:hAnsi="Times New Roman" w:cs="Times New Roman"/>
          <w:sz w:val="24"/>
          <w:szCs w:val="24"/>
        </w:rPr>
        <w:t xml:space="preserve"> отходов транспортированных за предшествующий период.</w:t>
      </w:r>
    </w:p>
    <w:p w14:paraId="433841EB"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60459D80"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АДк</w:t>
      </w:r>
      <w:proofErr w:type="spellEnd"/>
      <w:r w:rsidRPr="002233B6">
        <w:rPr>
          <w:rFonts w:ascii="Times New Roman" w:eastAsia="Calibri" w:hAnsi="Times New Roman" w:cs="Times New Roman"/>
          <w:sz w:val="24"/>
          <w:szCs w:val="24"/>
        </w:rPr>
        <w:t xml:space="preserve"> – вырубка зеленых насаждений на территории места захоронений (кладбищ).</w:t>
      </w:r>
    </w:p>
    <w:p w14:paraId="69B81C20"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АДк</w:t>
      </w:r>
      <w:proofErr w:type="spellEnd"/>
      <w:r w:rsidRPr="002233B6">
        <w:rPr>
          <w:rFonts w:ascii="Times New Roman" w:eastAsia="Calibri" w:hAnsi="Times New Roman" w:cs="Times New Roman"/>
          <w:sz w:val="24"/>
          <w:szCs w:val="24"/>
        </w:rPr>
        <w:t xml:space="preserve"> = </w:t>
      </w:r>
      <w:proofErr w:type="spellStart"/>
      <w:r w:rsidRPr="002233B6">
        <w:rPr>
          <w:rFonts w:ascii="Times New Roman" w:eastAsia="Calibri" w:hAnsi="Times New Roman" w:cs="Times New Roman"/>
          <w:sz w:val="24"/>
          <w:szCs w:val="24"/>
        </w:rPr>
        <w:t>Цк</w:t>
      </w:r>
      <w:proofErr w:type="spellEnd"/>
      <w:r w:rsidRPr="002233B6">
        <w:rPr>
          <w:rFonts w:ascii="Times New Roman" w:eastAsia="Calibri" w:hAnsi="Times New Roman" w:cs="Times New Roman"/>
          <w:sz w:val="24"/>
          <w:szCs w:val="24"/>
        </w:rPr>
        <w:t xml:space="preserve"> х 10 (ед.),</w:t>
      </w:r>
    </w:p>
    <w:p w14:paraId="571BF5A7"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где:</w:t>
      </w:r>
    </w:p>
    <w:p w14:paraId="66ABF570"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roofErr w:type="spellStart"/>
      <w:r w:rsidRPr="002233B6">
        <w:rPr>
          <w:rFonts w:ascii="Times New Roman" w:eastAsia="Calibri" w:hAnsi="Times New Roman" w:cs="Times New Roman"/>
          <w:sz w:val="24"/>
          <w:szCs w:val="24"/>
        </w:rPr>
        <w:t>Цк</w:t>
      </w:r>
      <w:proofErr w:type="spellEnd"/>
      <w:r w:rsidRPr="002233B6">
        <w:rPr>
          <w:rFonts w:ascii="Times New Roman" w:eastAsia="Calibri" w:hAnsi="Times New Roman" w:cs="Times New Roman"/>
          <w:sz w:val="24"/>
          <w:szCs w:val="24"/>
        </w:rPr>
        <w:t xml:space="preserve"> – цена за вырубку 1 зеленого насаждения на территории места захоронения (кладбища).</w:t>
      </w:r>
    </w:p>
    <w:p w14:paraId="6DF3A77F"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ЗС – зимнее содержание проездов на территории кладбища. </w:t>
      </w:r>
    </w:p>
    <w:p w14:paraId="376D9CD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4. </w:t>
      </w:r>
      <w:proofErr w:type="gramStart"/>
      <w:r w:rsidRPr="002233B6">
        <w:rPr>
          <w:rFonts w:ascii="Times New Roman" w:eastAsia="Calibri" w:hAnsi="Times New Roman" w:cs="Times New Roman"/>
          <w:sz w:val="24"/>
          <w:szCs w:val="24"/>
        </w:rPr>
        <w:t xml:space="preserve">Трансферты предоставляются в соответствии со сводной бюджетной росписью бюджета муниципального района «Сыктывдинский» и кассовым планом бюджета муниципального «Сыктывдинский» в пределах бюджетных ассигнований и лимитов бюджетных обязательств, предусмотренных администрации муниципального района «Сыктывдинский» и в соответствии с решением Совета муниципального района «Сыктывдинский» «О бюджете муниципального района «Сыктывдинский» на очередной финансовый год и плановый период. </w:t>
      </w:r>
      <w:proofErr w:type="gramEnd"/>
    </w:p>
    <w:p w14:paraId="03278927"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Общий объем ассигнований, предусмотренный в бюджете муниципального района «Сыктывдинский» на исполнение полномочий сельских поселений, рассчитывается исходя из финансовых возможностей бюджета муниципального района «Сыктывдинский», и распределяется пропорционально каждому сельскому поселению. </w:t>
      </w:r>
    </w:p>
    <w:p w14:paraId="1EC55FDB"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5. Трансферты отражаются в доходах бюджетов сельских поселений по соответствующему коду бюджетной классификации</w:t>
      </w:r>
    </w:p>
    <w:p w14:paraId="14FB215E"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6. Средства трансферта являются целевыми и не могут быть использованы по иному назначению. Нецелевое использование средств трансферта влечет применение мер ответственности в соответствии с законодательством Российской Федерации</w:t>
      </w:r>
      <w:proofErr w:type="gramStart"/>
      <w:r w:rsidRPr="002233B6">
        <w:rPr>
          <w:rFonts w:ascii="Times New Roman" w:eastAsia="Calibri" w:hAnsi="Times New Roman" w:cs="Times New Roman"/>
          <w:sz w:val="24"/>
          <w:szCs w:val="24"/>
        </w:rPr>
        <w:t>.»</w:t>
      </w:r>
      <w:proofErr w:type="gramEnd"/>
    </w:p>
    <w:bookmarkEnd w:id="6"/>
    <w:bookmarkEnd w:id="8"/>
    <w:p w14:paraId="013BBE3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6BFDC847" w14:textId="77777777" w:rsidR="002233B6" w:rsidRPr="002233B6" w:rsidRDefault="002233B6" w:rsidP="002233B6">
      <w:pPr>
        <w:spacing w:after="0" w:line="240" w:lineRule="auto"/>
        <w:jc w:val="center"/>
        <w:rPr>
          <w:rFonts w:ascii="Times New Roman" w:eastAsia="Times New Roman" w:hAnsi="Times New Roman" w:cs="Times New Roman"/>
          <w:sz w:val="24"/>
          <w:szCs w:val="24"/>
          <w:lang w:eastAsia="ru-RU"/>
        </w:rPr>
      </w:pPr>
    </w:p>
    <w:p w14:paraId="01F94CC0"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233B6">
        <w:rPr>
          <w:rFonts w:ascii="Times New Roman" w:eastAsia="Times New Roman" w:hAnsi="Times New Roman" w:cs="Times New Roman"/>
          <w:sz w:val="24"/>
          <w:szCs w:val="24"/>
          <w:lang w:eastAsia="ru-RU"/>
        </w:rPr>
        <w:t xml:space="preserve"> </w:t>
      </w:r>
    </w:p>
    <w:p w14:paraId="540211A1"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E6B29F3"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03545AB"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6BE644C"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11A93C5"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3A3D671"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F6679C7"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95AA123" w14:textId="4555B0CA" w:rsid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36BFD65" w14:textId="60E4AE28" w:rsidR="00FD54CC" w:rsidRDefault="00FD54CC"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FFA23A6" w14:textId="7A367F74" w:rsidR="00FD54CC" w:rsidRDefault="00FD54CC"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7C4716A" w14:textId="663FB51D" w:rsidR="00FD54CC" w:rsidRDefault="00FD54CC"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5140FEC" w14:textId="77777777" w:rsidR="00FD54CC" w:rsidRPr="002233B6" w:rsidRDefault="00FD54CC"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4E46705"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9512A91" w14:textId="77777777" w:rsidR="002233B6" w:rsidRPr="002233B6" w:rsidRDefault="002233B6" w:rsidP="002233B6">
      <w:pPr>
        <w:spacing w:after="0" w:line="240" w:lineRule="auto"/>
        <w:jc w:val="right"/>
        <w:rPr>
          <w:rFonts w:ascii="Times New Roman" w:eastAsia="Calibri" w:hAnsi="Times New Roman" w:cs="Times New Roman"/>
          <w:sz w:val="24"/>
          <w:szCs w:val="24"/>
        </w:rPr>
      </w:pPr>
      <w:bookmarkStart w:id="9" w:name="_Hlk185244809"/>
      <w:r w:rsidRPr="002233B6">
        <w:rPr>
          <w:rFonts w:ascii="Times New Roman" w:eastAsia="Calibri" w:hAnsi="Times New Roman" w:cs="Times New Roman"/>
          <w:sz w:val="24"/>
          <w:szCs w:val="24"/>
        </w:rPr>
        <w:t>Приложение 5</w:t>
      </w:r>
    </w:p>
    <w:p w14:paraId="39DAF157" w14:textId="77777777" w:rsidR="002233B6" w:rsidRPr="002233B6" w:rsidRDefault="002233B6" w:rsidP="002233B6">
      <w:pPr>
        <w:spacing w:after="0" w:line="240" w:lineRule="auto"/>
        <w:jc w:val="right"/>
        <w:rPr>
          <w:rFonts w:ascii="Times New Roman" w:eastAsia="Times New Roman" w:hAnsi="Times New Roman" w:cs="Times New Roman"/>
          <w:spacing w:val="-11"/>
          <w:sz w:val="24"/>
          <w:szCs w:val="24"/>
          <w:lang w:eastAsia="ru-RU"/>
        </w:rPr>
      </w:pPr>
      <w:r w:rsidRPr="002233B6">
        <w:rPr>
          <w:rFonts w:ascii="Times New Roman" w:eastAsia="Times New Roman" w:hAnsi="Times New Roman" w:cs="Times New Roman"/>
          <w:sz w:val="24"/>
          <w:szCs w:val="24"/>
          <w:lang w:eastAsia="ru-RU"/>
        </w:rPr>
        <w:t>к Программе «</w:t>
      </w:r>
      <w:r w:rsidRPr="002233B6">
        <w:rPr>
          <w:rFonts w:ascii="Times New Roman" w:eastAsia="Times New Roman" w:hAnsi="Times New Roman" w:cs="Times New Roman"/>
          <w:spacing w:val="-11"/>
          <w:sz w:val="24"/>
          <w:szCs w:val="24"/>
          <w:lang w:eastAsia="ru-RU"/>
        </w:rPr>
        <w:t xml:space="preserve">Развитие энергетики, </w:t>
      </w:r>
    </w:p>
    <w:p w14:paraId="1F696967" w14:textId="77777777" w:rsidR="002233B6" w:rsidRPr="002233B6" w:rsidRDefault="002233B6" w:rsidP="002233B6">
      <w:pPr>
        <w:spacing w:after="0" w:line="240" w:lineRule="auto"/>
        <w:jc w:val="right"/>
        <w:rPr>
          <w:rFonts w:ascii="Times New Roman" w:eastAsia="Times New Roman" w:hAnsi="Times New Roman" w:cs="Times New Roman"/>
          <w:spacing w:val="-11"/>
          <w:sz w:val="24"/>
          <w:szCs w:val="24"/>
          <w:lang w:eastAsia="ru-RU"/>
        </w:rPr>
      </w:pPr>
      <w:r w:rsidRPr="002233B6">
        <w:rPr>
          <w:rFonts w:ascii="Times New Roman" w:eastAsia="Times New Roman" w:hAnsi="Times New Roman" w:cs="Times New Roman"/>
          <w:spacing w:val="-11"/>
          <w:sz w:val="24"/>
          <w:szCs w:val="24"/>
          <w:lang w:eastAsia="ru-RU"/>
        </w:rPr>
        <w:t>жилищно-коммунального и дорожного хозяйства»</w:t>
      </w:r>
    </w:p>
    <w:p w14:paraId="29FD633F" w14:textId="77777777" w:rsidR="002233B6" w:rsidRPr="002233B6" w:rsidRDefault="002233B6" w:rsidP="002233B6">
      <w:pPr>
        <w:spacing w:after="0" w:line="240" w:lineRule="auto"/>
        <w:jc w:val="right"/>
        <w:rPr>
          <w:rFonts w:ascii="Times New Roman" w:eastAsia="Calibri" w:hAnsi="Times New Roman" w:cs="Times New Roman"/>
          <w:sz w:val="24"/>
          <w:szCs w:val="24"/>
        </w:rPr>
      </w:pPr>
    </w:p>
    <w:p w14:paraId="78D51EA8" w14:textId="77777777" w:rsidR="002233B6" w:rsidRPr="002233B6" w:rsidRDefault="002233B6" w:rsidP="002233B6">
      <w:pPr>
        <w:spacing w:after="0" w:line="240" w:lineRule="auto"/>
        <w:jc w:val="right"/>
        <w:rPr>
          <w:rFonts w:ascii="Times New Roman" w:eastAsia="Calibri" w:hAnsi="Times New Roman" w:cs="Times New Roman"/>
          <w:sz w:val="24"/>
          <w:szCs w:val="24"/>
        </w:rPr>
      </w:pPr>
    </w:p>
    <w:p w14:paraId="23060AC5" w14:textId="77777777" w:rsidR="002233B6" w:rsidRPr="002233B6" w:rsidRDefault="002233B6" w:rsidP="002233B6">
      <w:pPr>
        <w:spacing w:after="0" w:line="240" w:lineRule="auto"/>
        <w:jc w:val="right"/>
        <w:rPr>
          <w:rFonts w:ascii="Times New Roman" w:eastAsia="Calibri" w:hAnsi="Times New Roman" w:cs="Times New Roman"/>
          <w:sz w:val="24"/>
          <w:szCs w:val="24"/>
        </w:rPr>
      </w:pPr>
    </w:p>
    <w:p w14:paraId="39D7E53C" w14:textId="77777777" w:rsidR="002233B6" w:rsidRPr="002233B6" w:rsidRDefault="002233B6" w:rsidP="002233B6">
      <w:pPr>
        <w:spacing w:after="0" w:line="240" w:lineRule="auto"/>
        <w:jc w:val="center"/>
        <w:rPr>
          <w:rFonts w:ascii="Times New Roman" w:eastAsia="Calibri" w:hAnsi="Times New Roman" w:cs="Times New Roman"/>
          <w:b/>
          <w:bCs/>
          <w:sz w:val="24"/>
          <w:szCs w:val="24"/>
        </w:rPr>
      </w:pPr>
      <w:r w:rsidRPr="002233B6">
        <w:rPr>
          <w:rFonts w:ascii="Times New Roman" w:eastAsia="Calibri" w:hAnsi="Times New Roman" w:cs="Times New Roman"/>
          <w:b/>
          <w:bCs/>
          <w:sz w:val="24"/>
          <w:szCs w:val="24"/>
        </w:rPr>
        <w:t xml:space="preserve">Правила </w:t>
      </w:r>
    </w:p>
    <w:p w14:paraId="2A81F515" w14:textId="77777777" w:rsidR="002233B6" w:rsidRPr="002233B6" w:rsidRDefault="002233B6" w:rsidP="002233B6">
      <w:pPr>
        <w:spacing w:after="0" w:line="240" w:lineRule="auto"/>
        <w:jc w:val="center"/>
        <w:rPr>
          <w:rFonts w:ascii="Times New Roman" w:eastAsia="Calibri" w:hAnsi="Times New Roman" w:cs="Times New Roman"/>
          <w:b/>
          <w:bCs/>
          <w:sz w:val="24"/>
          <w:szCs w:val="24"/>
        </w:rPr>
      </w:pPr>
      <w:r w:rsidRPr="002233B6">
        <w:rPr>
          <w:rFonts w:ascii="Times New Roman" w:eastAsia="Calibri" w:hAnsi="Times New Roman" w:cs="Times New Roman"/>
          <w:b/>
          <w:bCs/>
          <w:sz w:val="24"/>
          <w:szCs w:val="24"/>
        </w:rPr>
        <w:t>предоставления из бюджета муниципального района «Сыктывдинский» Республики Коми иных межбюджетных трансфертов на осуществление части полномочий муниципального района в рамках реализации проекта «Народный бюджет» и иных государственных программ Республики Коми</w:t>
      </w:r>
    </w:p>
    <w:p w14:paraId="56A3E8A4" w14:textId="77777777" w:rsidR="002233B6" w:rsidRPr="002233B6" w:rsidRDefault="002233B6" w:rsidP="002233B6">
      <w:pPr>
        <w:spacing w:after="0" w:line="240" w:lineRule="auto"/>
        <w:jc w:val="center"/>
        <w:rPr>
          <w:rFonts w:ascii="Times New Roman" w:eastAsia="Calibri" w:hAnsi="Times New Roman" w:cs="Times New Roman"/>
          <w:b/>
          <w:bCs/>
          <w:sz w:val="24"/>
          <w:szCs w:val="24"/>
        </w:rPr>
      </w:pPr>
    </w:p>
    <w:p w14:paraId="6920B664" w14:textId="77777777" w:rsidR="002233B6" w:rsidRPr="002233B6" w:rsidRDefault="002233B6" w:rsidP="002233B6">
      <w:pPr>
        <w:spacing w:after="0" w:line="240" w:lineRule="auto"/>
        <w:ind w:firstLine="709"/>
        <w:jc w:val="both"/>
        <w:rPr>
          <w:rFonts w:ascii="Times New Roman" w:eastAsia="Calibri" w:hAnsi="Times New Roman" w:cs="Times New Roman"/>
          <w:b/>
          <w:bCs/>
          <w:sz w:val="24"/>
          <w:szCs w:val="24"/>
        </w:rPr>
      </w:pPr>
      <w:r w:rsidRPr="002233B6">
        <w:rPr>
          <w:rFonts w:ascii="Times New Roman" w:eastAsia="Calibri" w:hAnsi="Times New Roman" w:cs="Times New Roman"/>
          <w:sz w:val="24"/>
          <w:szCs w:val="24"/>
        </w:rPr>
        <w:t>1. Настоящие Правила определяют порядок предоставления иных межбюджетных трансфертов бюджетам сельских поселений в части обеспечения мероприятий на осуществление части полномочий муниципального района в рамках реализации проекта «Народный бюджет» и иных государственных программ Республики Коми (далее - трансферты).</w:t>
      </w:r>
    </w:p>
    <w:p w14:paraId="2701F9DD"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2. Трансферты из бюджета муниципального района «Сыктывдинский» Республики Коми (далее - бюджет МР «Сыктывдинский») направляются в бюджеты сельских поселений, входящих в состав муниципального района «Сыктывдинский» Республики Коми, на исполнение полномочий муниципального района в рамках реализации проекта «Народный бюджет» и иных государственных программ Республики Коми (далее - Полномочие).</w:t>
      </w:r>
    </w:p>
    <w:p w14:paraId="11DB5D78"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3. </w:t>
      </w:r>
      <w:proofErr w:type="gramStart"/>
      <w:r w:rsidRPr="002233B6">
        <w:rPr>
          <w:rFonts w:ascii="Times New Roman" w:eastAsia="Calibri" w:hAnsi="Times New Roman" w:cs="Times New Roman"/>
          <w:sz w:val="24"/>
          <w:szCs w:val="24"/>
        </w:rPr>
        <w:t xml:space="preserve">Размер трансферта бюджету сельского поселения на очередной финансовый год определяется исходя из уровня </w:t>
      </w:r>
      <w:proofErr w:type="spellStart"/>
      <w:r w:rsidRPr="002233B6">
        <w:rPr>
          <w:rFonts w:ascii="Times New Roman" w:eastAsia="Calibri" w:hAnsi="Times New Roman" w:cs="Times New Roman"/>
          <w:sz w:val="24"/>
          <w:szCs w:val="24"/>
        </w:rPr>
        <w:t>софинансирования</w:t>
      </w:r>
      <w:proofErr w:type="spellEnd"/>
      <w:r w:rsidRPr="002233B6">
        <w:rPr>
          <w:rFonts w:ascii="Times New Roman" w:eastAsia="Calibri" w:hAnsi="Times New Roman" w:cs="Times New Roman"/>
          <w:sz w:val="24"/>
          <w:szCs w:val="24"/>
        </w:rPr>
        <w:t xml:space="preserve"> субсидии, предоставляемой из республиканского бюджета Республики Коми, выраженной в процентах от объема расходного обязательства получателя трансферта, в целях </w:t>
      </w:r>
      <w:proofErr w:type="spellStart"/>
      <w:r w:rsidRPr="002233B6">
        <w:rPr>
          <w:rFonts w:ascii="Times New Roman" w:eastAsia="Calibri" w:hAnsi="Times New Roman" w:cs="Times New Roman"/>
          <w:sz w:val="24"/>
          <w:szCs w:val="24"/>
        </w:rPr>
        <w:t>софинансирования</w:t>
      </w:r>
      <w:proofErr w:type="spellEnd"/>
      <w:r w:rsidRPr="002233B6">
        <w:rPr>
          <w:rFonts w:ascii="Times New Roman" w:eastAsia="Calibri" w:hAnsi="Times New Roman" w:cs="Times New Roman"/>
          <w:sz w:val="24"/>
          <w:szCs w:val="24"/>
        </w:rPr>
        <w:t xml:space="preserve"> которого предоставляется трансферт, а также на осуществление иных мероприятий для реализации проекта «Народный бюджет» и иных государственных программ Республики Коми.</w:t>
      </w:r>
      <w:proofErr w:type="gramEnd"/>
    </w:p>
    <w:p w14:paraId="279D7154"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4. </w:t>
      </w:r>
      <w:proofErr w:type="gramStart"/>
      <w:r w:rsidRPr="002233B6">
        <w:rPr>
          <w:rFonts w:ascii="Times New Roman" w:eastAsia="Calibri" w:hAnsi="Times New Roman" w:cs="Times New Roman"/>
          <w:sz w:val="24"/>
          <w:szCs w:val="24"/>
        </w:rPr>
        <w:t xml:space="preserve">Трансферты предоставляются в соответствии со сводной бюджетной росписью бюджета муниципального района «Сыктывдинский» и кассовым планом бюджета муниципального «Сыктывдинский» в пределах бюджетных ассигнований и лимитов бюджетных обязательств, предусмотренных администрации муниципального района «Сыктывдинский» и в соответствии с решением Совета муниципального района «Сыктывдинский» «О бюджете муниципального района «Сыктывдинский» на очередной финансовый год и плановый период. </w:t>
      </w:r>
      <w:proofErr w:type="gramEnd"/>
    </w:p>
    <w:p w14:paraId="5E1167D9"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 xml:space="preserve">Общий объем ассигнований, предусмотренный в бюджете муниципального района «Сыктывдинский» на исполнение полномочий сельских поселений, рассчитывается исходя из финансовых возможностей бюджета муниципального района «Сыктывдинский», и распределяется пропорционально каждому сельскому поселению. </w:t>
      </w:r>
    </w:p>
    <w:p w14:paraId="5CC9E2D8"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5. Трансферты отражаются в доходах бюджетов сельских поселений по соответствующему коду бюджетной классификации.</w:t>
      </w:r>
    </w:p>
    <w:p w14:paraId="481071B4"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r w:rsidRPr="002233B6">
        <w:rPr>
          <w:rFonts w:ascii="Times New Roman" w:eastAsia="Calibri" w:hAnsi="Times New Roman" w:cs="Times New Roman"/>
          <w:sz w:val="24"/>
          <w:szCs w:val="24"/>
        </w:rPr>
        <w:t>6. Средства трансферта являются целевыми и не могут быть использованы по иному назначению. Нецелевое использование средств трансферта влечет применение мер ответственности в соответствии с законодательством Российской Федерации</w:t>
      </w:r>
      <w:proofErr w:type="gramStart"/>
      <w:r w:rsidRPr="002233B6">
        <w:rPr>
          <w:rFonts w:ascii="Times New Roman" w:eastAsia="Calibri" w:hAnsi="Times New Roman" w:cs="Times New Roman"/>
          <w:sz w:val="24"/>
          <w:szCs w:val="24"/>
        </w:rPr>
        <w:t>.»</w:t>
      </w:r>
      <w:proofErr w:type="gramEnd"/>
    </w:p>
    <w:bookmarkEnd w:id="9"/>
    <w:p w14:paraId="39E6DC2F"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6899D016" w14:textId="77777777" w:rsidR="002233B6" w:rsidRPr="002233B6" w:rsidRDefault="002233B6" w:rsidP="002233B6">
      <w:pPr>
        <w:spacing w:after="0" w:line="240" w:lineRule="auto"/>
        <w:ind w:firstLine="709"/>
        <w:jc w:val="both"/>
        <w:rPr>
          <w:rFonts w:ascii="Times New Roman" w:eastAsia="Calibri" w:hAnsi="Times New Roman" w:cs="Times New Roman"/>
          <w:sz w:val="24"/>
          <w:szCs w:val="24"/>
        </w:rPr>
      </w:pPr>
    </w:p>
    <w:p w14:paraId="6FD0D41A" w14:textId="77777777" w:rsidR="002233B6" w:rsidRPr="002233B6" w:rsidRDefault="002233B6" w:rsidP="002233B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1CB4D75" w14:textId="480C5692" w:rsidR="001E7377" w:rsidRDefault="001E7377" w:rsidP="001E7377"/>
    <w:p w14:paraId="1C61F2D0" w14:textId="74ACCBE2" w:rsidR="002233B6" w:rsidRDefault="002233B6" w:rsidP="001E7377"/>
    <w:p w14:paraId="24169164" w14:textId="10D47F93" w:rsidR="002233B6" w:rsidRDefault="002233B6" w:rsidP="001E7377"/>
    <w:p w14:paraId="432EE080" w14:textId="28A66F3A" w:rsidR="002233B6" w:rsidRDefault="002233B6" w:rsidP="001E7377"/>
    <w:p w14:paraId="6DF01AF9" w14:textId="732EE03A" w:rsidR="00506AD1" w:rsidRPr="00506AD1" w:rsidRDefault="00506AD1" w:rsidP="00506AD1">
      <w:pPr>
        <w:jc w:val="center"/>
        <w:rPr>
          <w:rFonts w:ascii="Calibri" w:eastAsia="Times New Roman" w:hAnsi="Calibri" w:cs="Times New Roman"/>
          <w:b/>
          <w:kern w:val="2"/>
          <w:sz w:val="24"/>
          <w:szCs w:val="24"/>
          <w:lang w:eastAsia="ru-RU"/>
        </w:rPr>
      </w:pPr>
      <w:r w:rsidRPr="00506AD1">
        <w:rPr>
          <w:rFonts w:ascii="Times New Roman" w:eastAsia="Times New Roman" w:hAnsi="Calibri" w:cs="Times New Roman"/>
          <w:noProof/>
          <w:kern w:val="2"/>
          <w:lang w:eastAsia="ru-RU"/>
        </w:rPr>
        <w:drawing>
          <wp:anchor distT="0" distB="0" distL="6401435" distR="6401435" simplePos="0" relativeHeight="251663360" behindDoc="0" locked="0" layoutInCell="1" allowOverlap="1" wp14:anchorId="4AD545DA" wp14:editId="78EE909D">
            <wp:simplePos x="0" y="0"/>
            <wp:positionH relativeFrom="column">
              <wp:posOffset>2738755</wp:posOffset>
            </wp:positionH>
            <wp:positionV relativeFrom="paragraph">
              <wp:posOffset>91440</wp:posOffset>
            </wp:positionV>
            <wp:extent cx="840740" cy="109220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0740" cy="10922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F47AB48" w14:textId="77777777" w:rsidR="00506AD1" w:rsidRPr="00506AD1" w:rsidRDefault="00506AD1" w:rsidP="00506AD1">
      <w:pPr>
        <w:spacing w:after="0"/>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Коми Республикаын «</w:t>
      </w:r>
      <w:proofErr w:type="spellStart"/>
      <w:r w:rsidRPr="00506AD1">
        <w:rPr>
          <w:rFonts w:ascii="Times New Roman" w:eastAsia="Times New Roman" w:hAnsi="Times New Roman" w:cs="Times New Roman"/>
          <w:b/>
          <w:kern w:val="2"/>
          <w:sz w:val="24"/>
          <w:szCs w:val="24"/>
          <w:lang w:eastAsia="ru-RU"/>
        </w:rPr>
        <w:t>Сыктывдін</w:t>
      </w:r>
      <w:proofErr w:type="spellEnd"/>
      <w:r w:rsidRPr="00506AD1">
        <w:rPr>
          <w:rFonts w:ascii="Times New Roman" w:eastAsia="Times New Roman" w:hAnsi="Times New Roman" w:cs="Times New Roman"/>
          <w:b/>
          <w:kern w:val="2"/>
          <w:sz w:val="24"/>
          <w:szCs w:val="24"/>
          <w:lang w:eastAsia="ru-RU"/>
        </w:rPr>
        <w:t xml:space="preserve">» </w:t>
      </w:r>
    </w:p>
    <w:p w14:paraId="6B82C77D" w14:textId="77777777" w:rsidR="00506AD1" w:rsidRPr="00506AD1" w:rsidRDefault="00506AD1" w:rsidP="00506AD1">
      <w:pPr>
        <w:spacing w:after="0"/>
        <w:jc w:val="center"/>
        <w:rPr>
          <w:rFonts w:ascii="Times New Roman" w:eastAsia="Times New Roman" w:hAnsi="Times New Roman" w:cs="Times New Roman"/>
          <w:b/>
          <w:kern w:val="2"/>
          <w:sz w:val="24"/>
          <w:szCs w:val="24"/>
          <w:lang w:eastAsia="ru-RU"/>
        </w:rPr>
      </w:pPr>
      <w:proofErr w:type="spellStart"/>
      <w:r w:rsidRPr="00506AD1">
        <w:rPr>
          <w:rFonts w:ascii="Times New Roman" w:eastAsia="Times New Roman" w:hAnsi="Times New Roman" w:cs="Times New Roman"/>
          <w:b/>
          <w:kern w:val="2"/>
          <w:sz w:val="24"/>
          <w:szCs w:val="24"/>
          <w:lang w:eastAsia="ru-RU"/>
        </w:rPr>
        <w:t>муниципальнӧй</w:t>
      </w:r>
      <w:proofErr w:type="spellEnd"/>
      <w:r w:rsidRPr="00506AD1">
        <w:rPr>
          <w:rFonts w:ascii="Times New Roman" w:eastAsia="Times New Roman" w:hAnsi="Times New Roman" w:cs="Times New Roman"/>
          <w:b/>
          <w:kern w:val="2"/>
          <w:sz w:val="24"/>
          <w:szCs w:val="24"/>
          <w:lang w:eastAsia="ru-RU"/>
        </w:rPr>
        <w:t xml:space="preserve"> районса </w:t>
      </w:r>
      <w:proofErr w:type="spellStart"/>
      <w:r w:rsidRPr="00506AD1">
        <w:rPr>
          <w:rFonts w:ascii="Times New Roman" w:eastAsia="Times New Roman" w:hAnsi="Times New Roman" w:cs="Times New Roman"/>
          <w:b/>
          <w:kern w:val="2"/>
          <w:sz w:val="24"/>
          <w:szCs w:val="24"/>
          <w:lang w:eastAsia="ru-RU"/>
        </w:rPr>
        <w:t>администрациялӧн</w:t>
      </w:r>
      <w:proofErr w:type="spellEnd"/>
      <w:r w:rsidRPr="00506AD1">
        <w:rPr>
          <w:rFonts w:ascii="Times New Roman" w:eastAsia="Times New Roman" w:hAnsi="Times New Roman" w:cs="Times New Roman"/>
          <w:b/>
          <w:kern w:val="2"/>
          <w:sz w:val="24"/>
          <w:szCs w:val="24"/>
          <w:lang w:eastAsia="ru-RU"/>
        </w:rPr>
        <w:t xml:space="preserve"> </w:t>
      </w:r>
    </w:p>
    <w:p w14:paraId="132BFA8D" w14:textId="3A3D72D9" w:rsidR="00506AD1" w:rsidRPr="00506AD1" w:rsidRDefault="00506AD1" w:rsidP="00506AD1">
      <w:pPr>
        <w:keepNext/>
        <w:keepLines/>
        <w:suppressAutoHyphens/>
        <w:spacing w:after="0" w:line="240" w:lineRule="auto"/>
        <w:jc w:val="center"/>
        <w:outlineLvl w:val="0"/>
        <w:rPr>
          <w:rFonts w:ascii="Times New Roman" w:eastAsia="Times New Roman" w:hAnsi="Cambria" w:cs="Times New Roman"/>
          <w:kern w:val="2"/>
          <w:sz w:val="24"/>
          <w:szCs w:val="24"/>
          <w:lang w:eastAsia="ar-SA"/>
        </w:rPr>
      </w:pPr>
      <w:r w:rsidRPr="00506AD1">
        <w:rPr>
          <w:rFonts w:ascii="Times New Roman" w:eastAsia="Times New Roman" w:hAnsi="Cambria" w:cs="Times New Roman"/>
          <w:b/>
          <w:noProof/>
          <w:color w:val="365F91"/>
          <w:kern w:val="2"/>
          <w:sz w:val="28"/>
          <w:szCs w:val="28"/>
          <w:lang w:eastAsia="ru-RU"/>
        </w:rPr>
        <mc:AlternateContent>
          <mc:Choice Requires="wps">
            <w:drawing>
              <wp:anchor distT="0" distB="0" distL="114300" distR="114300" simplePos="0" relativeHeight="251664384" behindDoc="0" locked="0" layoutInCell="1" allowOverlap="1" wp14:anchorId="72E59E20" wp14:editId="7424938D">
                <wp:simplePos x="0" y="0"/>
                <wp:positionH relativeFrom="column">
                  <wp:posOffset>49530</wp:posOffset>
                </wp:positionH>
                <wp:positionV relativeFrom="paragraph">
                  <wp:posOffset>165100</wp:posOffset>
                </wp:positionV>
                <wp:extent cx="5895340" cy="0"/>
                <wp:effectExtent l="7620" t="8255" r="12065" b="107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7580836" id="Прямая соединительная линия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3pt" to="468.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"/>
            </w:pict>
          </mc:Fallback>
        </mc:AlternateContent>
      </w:r>
      <w:r w:rsidRPr="00506AD1">
        <w:rPr>
          <w:rFonts w:ascii="Times New Roman" w:eastAsia="Times New Roman" w:hAnsi="Times New Roman" w:cs="Times New Roman"/>
          <w:b/>
          <w:kern w:val="2"/>
          <w:sz w:val="24"/>
          <w:szCs w:val="24"/>
          <w:lang w:eastAsia="ar-SA"/>
        </w:rPr>
        <w:t>ШУЦМ</w:t>
      </w:r>
    </w:p>
    <w:p w14:paraId="1937BBAE" w14:textId="77777777" w:rsidR="00506AD1" w:rsidRPr="00506AD1" w:rsidRDefault="00506AD1" w:rsidP="00506AD1">
      <w:pPr>
        <w:keepNext/>
        <w:keepLines/>
        <w:suppressAutoHyphens/>
        <w:spacing w:after="0" w:line="240" w:lineRule="auto"/>
        <w:jc w:val="center"/>
        <w:outlineLvl w:val="0"/>
        <w:rPr>
          <w:rFonts w:ascii="Times New Roman" w:eastAsia="Times New Roman" w:hAnsi="Cambria" w:cs="Times New Roman"/>
          <w:kern w:val="2"/>
          <w:sz w:val="24"/>
          <w:szCs w:val="24"/>
          <w:lang w:eastAsia="ar-SA"/>
        </w:rPr>
      </w:pPr>
      <w:r w:rsidRPr="00506AD1">
        <w:rPr>
          <w:rFonts w:ascii="Times New Roman" w:eastAsia="Times New Roman" w:hAnsi="Times New Roman" w:cs="Times New Roman"/>
          <w:b/>
          <w:kern w:val="2"/>
          <w:sz w:val="24"/>
          <w:szCs w:val="24"/>
          <w:lang w:eastAsia="ar-SA"/>
        </w:rPr>
        <w:t>ПОСТАНОВЛЕНИЕ</w:t>
      </w:r>
    </w:p>
    <w:p w14:paraId="0A27CE7E" w14:textId="77777777" w:rsidR="00506AD1" w:rsidRPr="00506AD1" w:rsidRDefault="00506AD1" w:rsidP="00506AD1">
      <w:pPr>
        <w:spacing w:after="0"/>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 xml:space="preserve">администрации муниципального района </w:t>
      </w:r>
    </w:p>
    <w:p w14:paraId="342967CE" w14:textId="77777777" w:rsidR="00506AD1" w:rsidRPr="00506AD1" w:rsidRDefault="00506AD1" w:rsidP="00506AD1">
      <w:pPr>
        <w:spacing w:after="0"/>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«Сыктывдинский» Республики Коми</w:t>
      </w:r>
    </w:p>
    <w:p w14:paraId="33800DDF" w14:textId="3E17DDD0" w:rsidR="00506AD1" w:rsidRPr="00506AD1" w:rsidRDefault="00506AD1" w:rsidP="00506AD1">
      <w:pPr>
        <w:spacing w:before="280"/>
        <w:rPr>
          <w:rFonts w:ascii="Times New Roman" w:eastAsia="Times New Roman" w:hAnsi="Calibri" w:cs="Times New Roman"/>
          <w:kern w:val="2"/>
          <w:sz w:val="24"/>
          <w:szCs w:val="24"/>
          <w:lang w:eastAsia="ru-RU"/>
        </w:rPr>
      </w:pPr>
      <w:r w:rsidRPr="00506AD1">
        <w:rPr>
          <w:rFonts w:ascii="Times New Roman" w:eastAsia="Times New Roman" w:hAnsi="Times New Roman" w:cs="Times New Roman"/>
          <w:kern w:val="2"/>
          <w:sz w:val="24"/>
          <w:szCs w:val="24"/>
          <w:lang w:eastAsia="ru-RU"/>
        </w:rPr>
        <w:t xml:space="preserve">от </w:t>
      </w:r>
      <w:r w:rsidRPr="00506AD1">
        <w:rPr>
          <w:rFonts w:ascii="Times New Roman" w:eastAsia="Times New Roman" w:hAnsi="Times New Roman" w:cs="Times New Roman"/>
          <w:kern w:val="2"/>
          <w:sz w:val="24"/>
          <w:szCs w:val="24"/>
          <w:lang w:val="en-US" w:eastAsia="ru-RU"/>
        </w:rPr>
        <w:t xml:space="preserve">29 </w:t>
      </w:r>
      <w:r w:rsidRPr="00506AD1">
        <w:rPr>
          <w:rFonts w:ascii="Times New Roman" w:eastAsia="Times New Roman" w:hAnsi="Times New Roman" w:cs="Times New Roman"/>
          <w:kern w:val="2"/>
          <w:sz w:val="24"/>
          <w:szCs w:val="24"/>
          <w:lang w:eastAsia="ru-RU"/>
        </w:rPr>
        <w:t>января 2026</w:t>
      </w:r>
      <w:r w:rsidRPr="00506AD1">
        <w:rPr>
          <w:rFonts w:ascii="Times New Roman" w:eastAsia="Times New Roman" w:hAnsi="Times New Roman" w:cs="Times New Roman"/>
          <w:kern w:val="2"/>
          <w:sz w:val="24"/>
          <w:szCs w:val="24"/>
          <w:lang w:val="en-US" w:eastAsia="ru-RU"/>
        </w:rPr>
        <w:t xml:space="preserve"> </w:t>
      </w:r>
      <w:r w:rsidRPr="00506AD1">
        <w:rPr>
          <w:rFonts w:ascii="Times New Roman" w:eastAsia="Times New Roman" w:hAnsi="Times New Roman" w:cs="Times New Roman"/>
          <w:kern w:val="2"/>
          <w:sz w:val="24"/>
          <w:szCs w:val="24"/>
          <w:lang w:eastAsia="ru-RU"/>
        </w:rPr>
        <w:t xml:space="preserve">года                                                          </w:t>
      </w:r>
      <w:r w:rsidR="00FD54CC">
        <w:rPr>
          <w:rFonts w:ascii="Times New Roman" w:eastAsia="Times New Roman" w:hAnsi="Times New Roman" w:cs="Times New Roman"/>
          <w:kern w:val="2"/>
          <w:sz w:val="24"/>
          <w:szCs w:val="24"/>
          <w:lang w:eastAsia="ru-RU"/>
        </w:rPr>
        <w:t xml:space="preserve">                                              </w:t>
      </w:r>
      <w:r w:rsidRPr="00506AD1">
        <w:rPr>
          <w:rFonts w:ascii="Times New Roman" w:eastAsia="Times New Roman" w:hAnsi="Times New Roman" w:cs="Times New Roman"/>
          <w:kern w:val="2"/>
          <w:sz w:val="24"/>
          <w:szCs w:val="24"/>
          <w:lang w:eastAsia="ru-RU"/>
        </w:rPr>
        <w:t>№ 1/72</w:t>
      </w:r>
    </w:p>
    <w:tbl>
      <w:tblPr>
        <w:tblW w:w="5755" w:type="dxa"/>
        <w:tblInd w:w="57" w:type="dxa"/>
        <w:tblLayout w:type="fixed"/>
        <w:tblCellMar>
          <w:top w:w="55" w:type="dxa"/>
          <w:left w:w="55" w:type="dxa"/>
          <w:bottom w:w="55" w:type="dxa"/>
          <w:right w:w="55" w:type="dxa"/>
        </w:tblCellMar>
        <w:tblLook w:val="0000" w:firstRow="0" w:lastRow="0" w:firstColumn="0" w:lastColumn="0" w:noHBand="0" w:noVBand="0"/>
      </w:tblPr>
      <w:tblGrid>
        <w:gridCol w:w="4771"/>
        <w:gridCol w:w="984"/>
      </w:tblGrid>
      <w:tr w:rsidR="00506AD1" w:rsidRPr="00506AD1" w14:paraId="3597398F" w14:textId="77777777" w:rsidTr="00FD54CC">
        <w:trPr>
          <w:cantSplit/>
          <w:trHeight w:val="1780"/>
        </w:trPr>
        <w:tc>
          <w:tcPr>
            <w:tcW w:w="4771" w:type="dxa"/>
            <w:tcBorders>
              <w:top w:val="nil"/>
              <w:left w:val="nil"/>
              <w:bottom w:val="nil"/>
              <w:right w:val="nil"/>
            </w:tcBorders>
          </w:tcPr>
          <w:p w14:paraId="52A0FB27" w14:textId="77777777" w:rsidR="00506AD1" w:rsidRPr="00506AD1" w:rsidRDefault="00506AD1" w:rsidP="00506AD1">
            <w:pPr>
              <w:widowControl w:val="0"/>
              <w:suppressLineNumbers/>
              <w:suppressAutoHyphens/>
              <w:snapToGrid w:val="0"/>
              <w:spacing w:after="0" w:line="276" w:lineRule="auto"/>
              <w:ind w:right="-1"/>
              <w:jc w:val="both"/>
              <w:rPr>
                <w:rFonts w:ascii="Times New Roman" w:eastAsia="Times New Roman" w:hAnsi="Arial" w:cs="Times New Roman"/>
                <w:kern w:val="1"/>
                <w:sz w:val="24"/>
                <w:szCs w:val="24"/>
                <w:lang w:eastAsia="ar-SA"/>
              </w:rPr>
            </w:pPr>
          </w:p>
          <w:p w14:paraId="04CFEA87" w14:textId="77777777" w:rsidR="00506AD1" w:rsidRPr="00506AD1" w:rsidRDefault="00506AD1" w:rsidP="00506AD1">
            <w:pPr>
              <w:widowControl w:val="0"/>
              <w:autoSpaceDE w:val="0"/>
              <w:autoSpaceDN w:val="0"/>
              <w:adjustRightInd w:val="0"/>
              <w:jc w:val="both"/>
              <w:rPr>
                <w:rFonts w:ascii="Calibri" w:eastAsia="Times New Roman" w:hAnsi="Calibri" w:cs="Times New Roman"/>
                <w:b/>
                <w:kern w:val="2"/>
                <w:sz w:val="24"/>
                <w:szCs w:val="24"/>
                <w:lang w:eastAsia="ru-RU"/>
              </w:rPr>
            </w:pPr>
            <w:r w:rsidRPr="00506AD1">
              <w:rPr>
                <w:rFonts w:ascii="Times New Roman" w:eastAsia="Times New Roman" w:hAnsi="Times New Roman" w:cs="Times New Roman"/>
                <w:kern w:val="2"/>
                <w:sz w:val="24"/>
              </w:rPr>
              <w:t xml:space="preserve">О внесении изменений в постановление администрации муниципального района «Сыктывдинский» Республики Коми </w:t>
            </w:r>
            <w:r w:rsidRPr="00506AD1">
              <w:rPr>
                <w:rFonts w:ascii="Times New Roman" w:eastAsia="Times New Roman" w:hAnsi="Times New Roman" w:cs="Times New Roman"/>
                <w:kern w:val="2"/>
                <w:sz w:val="24"/>
                <w:lang w:eastAsia="ru-RU"/>
              </w:rPr>
              <w:t>от 30 июня 2025 года № 6/811 «Об утверждении муниципальной программы муниципального района «Сыктывдинский» Республики Коми «Развитие транспортной системы»</w:t>
            </w:r>
          </w:p>
        </w:tc>
        <w:tc>
          <w:tcPr>
            <w:tcW w:w="984" w:type="dxa"/>
            <w:tcBorders>
              <w:top w:val="nil"/>
              <w:left w:val="nil"/>
              <w:bottom w:val="nil"/>
              <w:right w:val="nil"/>
            </w:tcBorders>
          </w:tcPr>
          <w:p w14:paraId="3764EAFA" w14:textId="77777777" w:rsidR="00506AD1" w:rsidRPr="00506AD1" w:rsidRDefault="00506AD1" w:rsidP="00506AD1">
            <w:pPr>
              <w:widowControl w:val="0"/>
              <w:suppressLineNumbers/>
              <w:suppressAutoHyphens/>
              <w:snapToGrid w:val="0"/>
              <w:spacing w:after="0" w:line="276" w:lineRule="auto"/>
              <w:ind w:left="-296" w:right="-1"/>
              <w:rPr>
                <w:rFonts w:ascii="Times New Roman" w:eastAsia="Times New Roman" w:hAnsi="Arial" w:cs="Times New Roman"/>
                <w:kern w:val="1"/>
                <w:sz w:val="24"/>
                <w:szCs w:val="24"/>
                <w:lang w:eastAsia="ar-SA"/>
              </w:rPr>
            </w:pPr>
          </w:p>
        </w:tc>
      </w:tr>
    </w:tbl>
    <w:p w14:paraId="0587FA65" w14:textId="77777777" w:rsidR="00506AD1" w:rsidRPr="00506AD1" w:rsidRDefault="00506AD1" w:rsidP="00506AD1">
      <w:pPr>
        <w:spacing w:after="0" w:line="240" w:lineRule="auto"/>
        <w:ind w:firstLine="708"/>
        <w:jc w:val="both"/>
        <w:rPr>
          <w:rFonts w:ascii="Times New Roman" w:eastAsia="Times New Roman" w:hAnsi="Calibri" w:cs="Times New Roman"/>
          <w:kern w:val="2"/>
          <w:sz w:val="24"/>
          <w:szCs w:val="24"/>
          <w:lang w:eastAsia="ru-RU"/>
        </w:rPr>
      </w:pPr>
    </w:p>
    <w:p w14:paraId="4C9DA731" w14:textId="77777777" w:rsidR="00506AD1" w:rsidRPr="00506AD1" w:rsidRDefault="00506AD1" w:rsidP="00506AD1">
      <w:pPr>
        <w:tabs>
          <w:tab w:val="left" w:pos="993"/>
        </w:tabs>
        <w:spacing w:after="0" w:line="240" w:lineRule="auto"/>
        <w:ind w:firstLine="709"/>
        <w:jc w:val="both"/>
        <w:rPr>
          <w:rFonts w:ascii="Times New Roman" w:eastAsia="Times New Roman" w:hAnsi="Calibri" w:cs="Times New Roman"/>
          <w:color w:val="000000"/>
          <w:kern w:val="2"/>
          <w:sz w:val="24"/>
          <w:szCs w:val="24"/>
          <w:lang w:eastAsia="ru-RU"/>
        </w:rPr>
      </w:pPr>
      <w:proofErr w:type="gramStart"/>
      <w:r w:rsidRPr="00506AD1">
        <w:rPr>
          <w:rFonts w:ascii="Times New Roman" w:eastAsia="Times New Roman" w:hAnsi="Times New Roman" w:cs="Times New Roman"/>
          <w:kern w:val="2"/>
          <w:sz w:val="24"/>
          <w:szCs w:val="24"/>
          <w:lang w:eastAsia="ru-RU"/>
        </w:rPr>
        <w:t xml:space="preserve">Руководствуясь статьей 179 Бюджетного кодекса Российской Федерации, постановлением администрации муниципального образования муниципального района «Сыктывдинский» от 30 марта 2018 года № 3/263 «Об утверждении Порядка разработки, реализации и оценки эффективности муниципальных программ и методических указаний по разработке и реализации муниципальных программ в муниципальном образовании муниципального района «Сыктывдинский», </w:t>
      </w:r>
      <w:r w:rsidRPr="00506AD1">
        <w:rPr>
          <w:rFonts w:ascii="Times New Roman" w:eastAsia="Times New Roman" w:hAnsi="Times New Roman" w:cs="Times New Roman"/>
          <w:color w:val="000000"/>
          <w:kern w:val="2"/>
          <w:sz w:val="24"/>
          <w:szCs w:val="24"/>
          <w:lang w:eastAsia="ru-RU"/>
        </w:rPr>
        <w:t>администрация муниципального района «Сыктывдинский» Республики Коми</w:t>
      </w:r>
      <w:proofErr w:type="gramEnd"/>
    </w:p>
    <w:p w14:paraId="5723ECF9" w14:textId="77777777" w:rsidR="00506AD1" w:rsidRPr="00506AD1" w:rsidRDefault="00506AD1" w:rsidP="00506AD1">
      <w:pPr>
        <w:tabs>
          <w:tab w:val="left" w:pos="993"/>
        </w:tabs>
        <w:spacing w:after="0" w:line="240" w:lineRule="auto"/>
        <w:ind w:firstLine="709"/>
        <w:jc w:val="both"/>
        <w:rPr>
          <w:rFonts w:ascii="Times New Roman" w:eastAsia="Times New Roman" w:hAnsi="Calibri" w:cs="Times New Roman"/>
          <w:kern w:val="2"/>
          <w:sz w:val="24"/>
          <w:szCs w:val="24"/>
          <w:lang w:eastAsia="ru-RU"/>
        </w:rPr>
      </w:pPr>
    </w:p>
    <w:p w14:paraId="1846F50F" w14:textId="77777777" w:rsidR="00506AD1" w:rsidRPr="00506AD1" w:rsidRDefault="00506AD1" w:rsidP="00506AD1">
      <w:pPr>
        <w:tabs>
          <w:tab w:val="left" w:pos="993"/>
        </w:tabs>
        <w:spacing w:after="0" w:line="240" w:lineRule="auto"/>
        <w:jc w:val="both"/>
        <w:rPr>
          <w:rFonts w:ascii="Times New Roman" w:eastAsia="Times New Roman" w:hAnsi="Calibri" w:cs="Times New Roman"/>
          <w:b/>
          <w:kern w:val="2"/>
          <w:sz w:val="24"/>
          <w:szCs w:val="24"/>
          <w:lang w:eastAsia="ru-RU"/>
        </w:rPr>
      </w:pPr>
      <w:r w:rsidRPr="00506AD1">
        <w:rPr>
          <w:rFonts w:ascii="Times New Roman" w:eastAsia="Times New Roman" w:hAnsi="Times New Roman" w:cs="Times New Roman"/>
          <w:b/>
          <w:kern w:val="2"/>
          <w:sz w:val="24"/>
          <w:szCs w:val="24"/>
          <w:lang w:eastAsia="ru-RU"/>
        </w:rPr>
        <w:t>ПОСТАНОВЛЯЕТ:</w:t>
      </w:r>
    </w:p>
    <w:p w14:paraId="753409CD" w14:textId="77777777" w:rsidR="00506AD1" w:rsidRPr="00506AD1" w:rsidRDefault="00506AD1" w:rsidP="00506AD1">
      <w:pPr>
        <w:tabs>
          <w:tab w:val="left" w:pos="993"/>
        </w:tabs>
        <w:spacing w:after="0" w:line="240" w:lineRule="auto"/>
        <w:ind w:firstLine="709"/>
        <w:jc w:val="both"/>
        <w:rPr>
          <w:rFonts w:ascii="Times New Roman" w:eastAsia="Times New Roman" w:hAnsi="Calibri" w:cs="Times New Roman"/>
          <w:b/>
          <w:kern w:val="2"/>
          <w:sz w:val="24"/>
          <w:szCs w:val="24"/>
          <w:lang w:eastAsia="ru-RU"/>
        </w:rPr>
      </w:pPr>
    </w:p>
    <w:p w14:paraId="6868F701" w14:textId="77777777" w:rsidR="00506AD1" w:rsidRPr="00506AD1" w:rsidRDefault="00506AD1" w:rsidP="00506AD1">
      <w:pPr>
        <w:widowControl w:val="0"/>
        <w:numPr>
          <w:ilvl w:val="0"/>
          <w:numId w:val="40"/>
        </w:numPr>
        <w:tabs>
          <w:tab w:val="left" w:pos="993"/>
        </w:tabs>
        <w:autoSpaceDE w:val="0"/>
        <w:autoSpaceDN w:val="0"/>
        <w:adjustRightInd w:val="0"/>
        <w:spacing w:after="0" w:line="240" w:lineRule="auto"/>
        <w:ind w:left="0" w:firstLine="709"/>
        <w:jc w:val="both"/>
        <w:rPr>
          <w:rFonts w:ascii="Times New Roman" w:eastAsia="Times New Roman" w:hAnsi="Arial" w:cs="Times New Roman"/>
          <w:sz w:val="24"/>
          <w:szCs w:val="24"/>
          <w:lang w:eastAsia="ru-RU"/>
        </w:rPr>
      </w:pPr>
      <w:r w:rsidRPr="00506AD1">
        <w:rPr>
          <w:rFonts w:ascii="Times New Roman" w:eastAsia="Times New Roman" w:hAnsi="Times New Roman" w:cs="Arial"/>
          <w:sz w:val="24"/>
          <w:szCs w:val="24"/>
          <w:lang w:eastAsia="ru-RU"/>
        </w:rPr>
        <w:t xml:space="preserve">Внести изменения в </w:t>
      </w:r>
      <w:bookmarkStart w:id="10" w:name="_Hlk216348069"/>
      <w:r w:rsidRPr="00506AD1">
        <w:rPr>
          <w:rFonts w:ascii="Times New Roman" w:eastAsia="Times New Roman" w:hAnsi="Times New Roman" w:cs="Arial"/>
          <w:sz w:val="24"/>
          <w:szCs w:val="24"/>
          <w:lang w:eastAsia="ru-RU"/>
        </w:rPr>
        <w:t xml:space="preserve">приложение к постановлению администрации муниципального района «Сыктывдинский» Республики Коми </w:t>
      </w:r>
      <w:r w:rsidRPr="00506AD1">
        <w:rPr>
          <w:rFonts w:ascii="Times New Roman" w:eastAsia="Times New Roman" w:hAnsi="Times New Roman" w:cs="Times New Roman"/>
          <w:sz w:val="24"/>
          <w:szCs w:val="24"/>
          <w:lang w:eastAsia="ru-RU"/>
        </w:rPr>
        <w:t>от 30 июня 2025 года № 6/811</w:t>
      </w:r>
      <w:r w:rsidRPr="00506AD1">
        <w:rPr>
          <w:rFonts w:ascii="Times New Roman" w:eastAsia="Times New Roman" w:hAnsi="Times New Roman" w:cs="Arial"/>
          <w:sz w:val="24"/>
          <w:szCs w:val="24"/>
          <w:lang w:eastAsia="ru-RU"/>
        </w:rPr>
        <w:t xml:space="preserve"> «Об утверждении муниципальной программы муниципального района «Сыктывдинский» Республики Коми «Развитие транспортной системы» согласно приложению к настоящему постановлению</w:t>
      </w:r>
      <w:bookmarkEnd w:id="10"/>
      <w:r w:rsidRPr="00506AD1">
        <w:rPr>
          <w:rFonts w:ascii="Times New Roman" w:eastAsia="Times New Roman" w:hAnsi="Times New Roman" w:cs="Arial"/>
          <w:sz w:val="24"/>
          <w:szCs w:val="24"/>
          <w:lang w:eastAsia="ru-RU"/>
        </w:rPr>
        <w:t xml:space="preserve">. </w:t>
      </w:r>
    </w:p>
    <w:p w14:paraId="1DD8D32F" w14:textId="77777777" w:rsidR="00506AD1" w:rsidRPr="00506AD1" w:rsidRDefault="00506AD1" w:rsidP="00506AD1">
      <w:pPr>
        <w:widowControl w:val="0"/>
        <w:numPr>
          <w:ilvl w:val="0"/>
          <w:numId w:val="40"/>
        </w:numPr>
        <w:tabs>
          <w:tab w:val="left" w:pos="993"/>
        </w:tabs>
        <w:autoSpaceDE w:val="0"/>
        <w:autoSpaceDN w:val="0"/>
        <w:adjustRightInd w:val="0"/>
        <w:spacing w:after="0" w:line="240" w:lineRule="auto"/>
        <w:ind w:left="0" w:firstLine="709"/>
        <w:jc w:val="both"/>
        <w:rPr>
          <w:rFonts w:ascii="Times New Roman" w:eastAsia="Times New Roman" w:hAnsi="Arial" w:cs="Times New Roman"/>
          <w:sz w:val="24"/>
          <w:szCs w:val="24"/>
          <w:lang w:eastAsia="ru-RU"/>
        </w:rPr>
      </w:pPr>
      <w:proofErr w:type="gramStart"/>
      <w:r w:rsidRPr="00506AD1">
        <w:rPr>
          <w:rFonts w:ascii="Times New Roman" w:eastAsia="Times New Roman" w:hAnsi="Times New Roman" w:cs="Times New Roman"/>
          <w:sz w:val="24"/>
          <w:szCs w:val="24"/>
          <w:lang w:eastAsia="ru-RU"/>
        </w:rPr>
        <w:t>Контроль за</w:t>
      </w:r>
      <w:proofErr w:type="gramEnd"/>
      <w:r w:rsidRPr="00506AD1">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r w:rsidRPr="00506AD1">
        <w:rPr>
          <w:rFonts w:ascii="Times New Roman" w:eastAsia="Times New Roman" w:hAnsi="Arial" w:cs="Times New Roman"/>
          <w:sz w:val="24"/>
          <w:szCs w:val="24"/>
          <w:lang w:eastAsia="ru-RU"/>
        </w:rPr>
        <w:t>.</w:t>
      </w:r>
    </w:p>
    <w:p w14:paraId="222A622E" w14:textId="77777777" w:rsidR="00506AD1" w:rsidRPr="00506AD1" w:rsidRDefault="00506AD1" w:rsidP="00506AD1">
      <w:pPr>
        <w:widowControl w:val="0"/>
        <w:numPr>
          <w:ilvl w:val="0"/>
          <w:numId w:val="40"/>
        </w:numPr>
        <w:tabs>
          <w:tab w:val="left" w:pos="993"/>
        </w:tabs>
        <w:autoSpaceDE w:val="0"/>
        <w:autoSpaceDN w:val="0"/>
        <w:adjustRightInd w:val="0"/>
        <w:spacing w:after="0" w:line="240" w:lineRule="auto"/>
        <w:ind w:left="0" w:firstLine="709"/>
        <w:jc w:val="both"/>
        <w:rPr>
          <w:rFonts w:ascii="Times New Roman" w:eastAsia="Times New Roman" w:hAnsi="Arial" w:cs="Times New Roman"/>
          <w:sz w:val="24"/>
          <w:szCs w:val="24"/>
          <w:lang w:eastAsia="ru-RU"/>
        </w:rPr>
      </w:pPr>
      <w:r w:rsidRPr="00506AD1">
        <w:rPr>
          <w:rFonts w:ascii="Times New Roman" w:eastAsia="Times New Roman" w:hAnsi="Times New Roman" w:cs="Times New Roman"/>
          <w:sz w:val="24"/>
          <w:szCs w:val="24"/>
          <w:lang w:eastAsia="ru-RU"/>
        </w:rPr>
        <w:t>Настоящее постановление вступает в силу со дня его подписания.</w:t>
      </w:r>
    </w:p>
    <w:p w14:paraId="4F0549B7" w14:textId="77777777" w:rsidR="00506AD1" w:rsidRPr="00506AD1" w:rsidRDefault="00506AD1" w:rsidP="00506AD1">
      <w:pPr>
        <w:tabs>
          <w:tab w:val="center" w:pos="4770"/>
        </w:tabs>
        <w:spacing w:after="0"/>
        <w:rPr>
          <w:rFonts w:ascii="Times New Roman" w:eastAsia="Times New Roman" w:hAnsi="Times New Roman" w:cs="Times New Roman"/>
          <w:kern w:val="2"/>
          <w:sz w:val="24"/>
          <w:szCs w:val="24"/>
          <w:lang w:eastAsia="ru-RU"/>
        </w:rPr>
      </w:pPr>
    </w:p>
    <w:p w14:paraId="18E9C481" w14:textId="77777777" w:rsidR="00506AD1" w:rsidRPr="00506AD1" w:rsidRDefault="00506AD1" w:rsidP="00506AD1">
      <w:pPr>
        <w:tabs>
          <w:tab w:val="center" w:pos="4770"/>
        </w:tabs>
        <w:spacing w:after="0"/>
        <w:rPr>
          <w:rFonts w:ascii="Times New Roman" w:eastAsia="Times New Roman" w:hAnsi="Times New Roman" w:cs="Times New Roman"/>
          <w:kern w:val="2"/>
          <w:sz w:val="24"/>
          <w:szCs w:val="24"/>
          <w:lang w:eastAsia="ru-RU"/>
        </w:rPr>
      </w:pPr>
    </w:p>
    <w:p w14:paraId="5B24463A" w14:textId="77777777" w:rsidR="00506AD1" w:rsidRPr="00506AD1" w:rsidRDefault="00506AD1" w:rsidP="00506AD1">
      <w:pPr>
        <w:tabs>
          <w:tab w:val="center" w:pos="4770"/>
        </w:tabs>
        <w:spacing w:after="0"/>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Заместитель руководителя администрации</w:t>
      </w:r>
    </w:p>
    <w:p w14:paraId="19A71635" w14:textId="576D082A" w:rsidR="00506AD1" w:rsidRPr="00506AD1" w:rsidRDefault="00506AD1" w:rsidP="00506AD1">
      <w:pPr>
        <w:tabs>
          <w:tab w:val="center" w:pos="4770"/>
        </w:tabs>
        <w:spacing w:after="0"/>
        <w:rPr>
          <w:rFonts w:ascii="Calibri" w:eastAsia="Times New Roman" w:hAnsi="Calibri" w:cs="Times New Roman"/>
          <w:kern w:val="2"/>
          <w:lang w:eastAsia="ru-RU"/>
        </w:rPr>
      </w:pPr>
      <w:r w:rsidRPr="00506AD1">
        <w:rPr>
          <w:rFonts w:ascii="Times New Roman" w:eastAsia="Times New Roman" w:hAnsi="Times New Roman" w:cs="Times New Roman"/>
          <w:kern w:val="2"/>
          <w:sz w:val="24"/>
          <w:szCs w:val="24"/>
          <w:lang w:eastAsia="ru-RU"/>
        </w:rPr>
        <w:t xml:space="preserve">муниципального района «Сыктывдинский»                               </w:t>
      </w:r>
      <w:r w:rsidR="00FD54CC">
        <w:rPr>
          <w:rFonts w:ascii="Times New Roman" w:eastAsia="Times New Roman" w:hAnsi="Times New Roman" w:cs="Times New Roman"/>
          <w:kern w:val="2"/>
          <w:sz w:val="24"/>
          <w:szCs w:val="24"/>
          <w:lang w:eastAsia="ru-RU"/>
        </w:rPr>
        <w:t xml:space="preserve">                          </w:t>
      </w:r>
      <w:r w:rsidRPr="00506AD1">
        <w:rPr>
          <w:rFonts w:ascii="Times New Roman" w:eastAsia="Times New Roman" w:hAnsi="Times New Roman" w:cs="Times New Roman"/>
          <w:kern w:val="2"/>
          <w:sz w:val="24"/>
          <w:szCs w:val="24"/>
          <w:lang w:eastAsia="ru-RU"/>
        </w:rPr>
        <w:t xml:space="preserve">  А.В. Коншин</w:t>
      </w:r>
    </w:p>
    <w:p w14:paraId="3A0BC1C0" w14:textId="77777777" w:rsidR="00506AD1" w:rsidRPr="00506AD1" w:rsidRDefault="00506AD1" w:rsidP="00506AD1">
      <w:pPr>
        <w:tabs>
          <w:tab w:val="center" w:pos="4770"/>
        </w:tabs>
        <w:rPr>
          <w:rFonts w:ascii="Calibri" w:eastAsia="Times New Roman" w:hAnsi="Calibri" w:cs="Times New Roman"/>
          <w:kern w:val="2"/>
          <w:sz w:val="18"/>
          <w:szCs w:val="18"/>
          <w:lang w:eastAsia="ru-RU"/>
        </w:rPr>
        <w:sectPr w:rsidR="00506AD1" w:rsidRPr="00506AD1">
          <w:headerReference w:type="default" r:id="rId22"/>
          <w:footerReference w:type="default" r:id="rId23"/>
          <w:pgSz w:w="11906" w:h="16838"/>
          <w:pgMar w:top="822" w:right="567" w:bottom="1440" w:left="1134" w:header="0" w:footer="0" w:gutter="0"/>
          <w:cols w:space="720"/>
        </w:sectPr>
      </w:pPr>
    </w:p>
    <w:p w14:paraId="7014BC10" w14:textId="77777777" w:rsidR="00506AD1" w:rsidRPr="00506AD1" w:rsidRDefault="00506AD1" w:rsidP="00506AD1">
      <w:pPr>
        <w:tabs>
          <w:tab w:val="center" w:pos="4677"/>
        </w:tabs>
        <w:spacing w:after="0"/>
        <w:jc w:val="right"/>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lastRenderedPageBreak/>
        <w:t xml:space="preserve">Приложение к постановлению                                                                                  администрации муниципального района </w:t>
      </w:r>
    </w:p>
    <w:p w14:paraId="667F9F6E" w14:textId="77777777" w:rsidR="00506AD1" w:rsidRPr="00506AD1" w:rsidRDefault="00506AD1" w:rsidP="00506AD1">
      <w:pPr>
        <w:spacing w:after="0"/>
        <w:jc w:val="right"/>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 xml:space="preserve">            «Сыктывдинский» Республики Коми</w:t>
      </w:r>
    </w:p>
    <w:p w14:paraId="49143546" w14:textId="77777777" w:rsidR="00506AD1" w:rsidRPr="00506AD1" w:rsidRDefault="00506AD1" w:rsidP="00506AD1">
      <w:pPr>
        <w:spacing w:after="0" w:line="276" w:lineRule="auto"/>
        <w:jc w:val="right"/>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 xml:space="preserve"> от 29 января 2026 года № 1/72</w:t>
      </w:r>
    </w:p>
    <w:p w14:paraId="274C9101" w14:textId="77777777" w:rsidR="00506AD1" w:rsidRPr="00506AD1" w:rsidRDefault="00506AD1" w:rsidP="00506AD1">
      <w:pPr>
        <w:jc w:val="center"/>
        <w:rPr>
          <w:rFonts w:ascii="Times New Roman" w:eastAsia="Times New Roman" w:hAnsi="Times New Roman" w:cs="Times New Roman"/>
          <w:kern w:val="2"/>
          <w:sz w:val="24"/>
          <w:szCs w:val="24"/>
          <w:lang w:eastAsia="ru-RU"/>
        </w:rPr>
      </w:pPr>
    </w:p>
    <w:p w14:paraId="3F638D49" w14:textId="77777777" w:rsidR="00506AD1" w:rsidRPr="00506AD1" w:rsidRDefault="00506AD1" w:rsidP="00506AD1">
      <w:pPr>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Изменения в постановление администрации муниципального района</w:t>
      </w:r>
    </w:p>
    <w:p w14:paraId="692FECA7" w14:textId="77777777" w:rsidR="00506AD1" w:rsidRPr="00506AD1" w:rsidRDefault="00506AD1" w:rsidP="00506AD1">
      <w:pPr>
        <w:jc w:val="center"/>
        <w:rPr>
          <w:rFonts w:ascii="Times New Roman" w:eastAsia="Times New Roman" w:hAnsi="Times New Roman" w:cs="Times New Roman"/>
          <w:b/>
          <w:kern w:val="2"/>
          <w:sz w:val="24"/>
        </w:rPr>
      </w:pPr>
      <w:r w:rsidRPr="00506AD1">
        <w:rPr>
          <w:rFonts w:ascii="Times New Roman" w:eastAsia="Times New Roman" w:hAnsi="Times New Roman" w:cs="Times New Roman"/>
          <w:b/>
          <w:kern w:val="2"/>
          <w:sz w:val="24"/>
          <w:szCs w:val="24"/>
          <w:lang w:eastAsia="ru-RU"/>
        </w:rPr>
        <w:t xml:space="preserve">«Сыктывдинский» Республики Коми </w:t>
      </w:r>
      <w:r w:rsidRPr="00506AD1">
        <w:rPr>
          <w:rFonts w:ascii="Times New Roman" w:eastAsia="Times New Roman" w:hAnsi="Times New Roman" w:cs="Times New Roman"/>
          <w:b/>
          <w:kern w:val="2"/>
          <w:sz w:val="24"/>
          <w:lang w:eastAsia="ru-RU"/>
        </w:rPr>
        <w:t>от 30 июня 2025 года № 6/811</w:t>
      </w:r>
      <w:r w:rsidRPr="00506AD1">
        <w:rPr>
          <w:rFonts w:ascii="Times New Roman" w:eastAsia="Times New Roman" w:hAnsi="Times New Roman" w:cs="Times New Roman"/>
          <w:b/>
          <w:kern w:val="2"/>
          <w:sz w:val="24"/>
        </w:rPr>
        <w:t xml:space="preserve"> «</w:t>
      </w:r>
      <w:r w:rsidRPr="00506AD1">
        <w:rPr>
          <w:rFonts w:ascii="Times New Roman" w:eastAsia="Times New Roman" w:hAnsi="Times New Roman" w:cs="Times New Roman"/>
          <w:b/>
          <w:kern w:val="2"/>
          <w:sz w:val="24"/>
          <w:szCs w:val="24"/>
          <w:lang w:eastAsia="ru-RU"/>
        </w:rPr>
        <w:t>Об утверждении муниципальной программы муниципального района «Сыктывдинский» Республики Коми «Развитие транспортной системы»</w:t>
      </w:r>
    </w:p>
    <w:p w14:paraId="6E96B947" w14:textId="77777777" w:rsidR="00506AD1" w:rsidRPr="00506AD1" w:rsidRDefault="00506AD1" w:rsidP="00506AD1">
      <w:pPr>
        <w:widowControl w:val="0"/>
        <w:numPr>
          <w:ilvl w:val="0"/>
          <w:numId w:val="41"/>
        </w:numPr>
        <w:suppressAutoHyphens/>
        <w:autoSpaceDE w:val="0"/>
        <w:autoSpaceDN w:val="0"/>
        <w:adjustRightInd w:val="0"/>
        <w:spacing w:after="0" w:line="240" w:lineRule="auto"/>
        <w:ind w:left="0" w:firstLine="709"/>
        <w:jc w:val="both"/>
        <w:rPr>
          <w:rFonts w:ascii="Times New Roman" w:eastAsia="SimSun" w:hAnsi="Times New Roman" w:cs="Times New Roman"/>
          <w:kern w:val="2"/>
          <w:sz w:val="24"/>
          <w:szCs w:val="24"/>
          <w:lang w:eastAsia="ar-SA"/>
        </w:rPr>
      </w:pPr>
      <w:r w:rsidRPr="00506AD1">
        <w:rPr>
          <w:rFonts w:ascii="Times New Roman" w:eastAsia="SimSun" w:hAnsi="Times New Roman" w:cs="Times New Roman"/>
          <w:kern w:val="2"/>
          <w:sz w:val="24"/>
          <w:szCs w:val="24"/>
          <w:lang w:eastAsia="ar-SA"/>
        </w:rPr>
        <w:t>Строку «</w:t>
      </w:r>
      <w:r w:rsidRPr="00506AD1">
        <w:rPr>
          <w:rFonts w:ascii="Times New Roman" w:eastAsia="SimSun" w:hAnsi="Times New Roman" w:cs="Times New Roman"/>
          <w:kern w:val="2"/>
          <w:sz w:val="24"/>
          <w:szCs w:val="24"/>
          <w:lang w:eastAsia="ru-RU"/>
        </w:rPr>
        <w:t xml:space="preserve">Объемы финансирования муниципальной программы» Паспорта муниципальной программы </w:t>
      </w:r>
      <w:r w:rsidRPr="00506AD1">
        <w:rPr>
          <w:rFonts w:ascii="Times New Roman" w:eastAsia="SimSun" w:hAnsi="Times New Roman" w:cs="Times New Roman"/>
          <w:kern w:val="2"/>
          <w:sz w:val="24"/>
          <w:szCs w:val="24"/>
          <w:lang w:eastAsia="ar-SA"/>
        </w:rPr>
        <w:t>муниципального района «Сыктывдинский» Республики Коми «Развитие транспортной системы» изложить в следующей редакции:</w:t>
      </w:r>
    </w:p>
    <w:p w14:paraId="274EC73D" w14:textId="77777777" w:rsidR="00506AD1" w:rsidRPr="00506AD1" w:rsidRDefault="00506AD1" w:rsidP="00506AD1">
      <w:pPr>
        <w:widowControl w:val="0"/>
        <w:autoSpaceDE w:val="0"/>
        <w:autoSpaceDN w:val="0"/>
        <w:adjustRightInd w:val="0"/>
        <w:spacing w:after="0" w:line="240" w:lineRule="auto"/>
        <w:rPr>
          <w:rFonts w:ascii="Times New Roman" w:eastAsia="SimSun" w:hAnsi="Times New Roman" w:cs="Times New Roman"/>
          <w:sz w:val="24"/>
          <w:szCs w:val="24"/>
          <w:lang w:eastAsia="ru-RU"/>
        </w:rPr>
      </w:pPr>
    </w:p>
    <w:tbl>
      <w:tblPr>
        <w:tblW w:w="9439" w:type="dxa"/>
        <w:tblLayout w:type="fixed"/>
        <w:tblCellMar>
          <w:top w:w="102" w:type="dxa"/>
          <w:left w:w="62" w:type="dxa"/>
          <w:bottom w:w="102" w:type="dxa"/>
          <w:right w:w="62" w:type="dxa"/>
        </w:tblCellMar>
        <w:tblLook w:val="0000" w:firstRow="0" w:lastRow="0" w:firstColumn="0" w:lastColumn="0" w:noHBand="0" w:noVBand="0"/>
      </w:tblPr>
      <w:tblGrid>
        <w:gridCol w:w="2620"/>
        <w:gridCol w:w="6819"/>
      </w:tblGrid>
      <w:tr w:rsidR="00506AD1" w:rsidRPr="00506AD1" w14:paraId="461BCA22" w14:textId="77777777" w:rsidTr="00FD54CC">
        <w:trPr>
          <w:trHeight w:val="452"/>
        </w:trPr>
        <w:tc>
          <w:tcPr>
            <w:tcW w:w="2620" w:type="dxa"/>
            <w:tcBorders>
              <w:top w:val="single" w:sz="4" w:space="0" w:color="auto"/>
              <w:left w:val="single" w:sz="4" w:space="0" w:color="auto"/>
              <w:bottom w:val="single" w:sz="4" w:space="0" w:color="auto"/>
              <w:right w:val="single" w:sz="4" w:space="0" w:color="auto"/>
            </w:tcBorders>
          </w:tcPr>
          <w:p w14:paraId="143E3F1D" w14:textId="77777777" w:rsidR="00506AD1" w:rsidRPr="00506AD1" w:rsidRDefault="00506AD1" w:rsidP="00506AD1">
            <w:pPr>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Объемы финансирования</w:t>
            </w:r>
          </w:p>
          <w:p w14:paraId="3307E7BE" w14:textId="77777777" w:rsidR="00506AD1" w:rsidRPr="00506AD1" w:rsidRDefault="00506AD1" w:rsidP="00506AD1">
            <w:pPr>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муниципальной программы</w:t>
            </w:r>
          </w:p>
          <w:p w14:paraId="5152444E" w14:textId="77777777" w:rsidR="00506AD1" w:rsidRPr="00506AD1" w:rsidRDefault="00506AD1" w:rsidP="00506AD1">
            <w:pPr>
              <w:autoSpaceDE w:val="0"/>
              <w:autoSpaceDN w:val="0"/>
              <w:adjustRightInd w:val="0"/>
              <w:spacing w:after="0" w:line="240" w:lineRule="auto"/>
              <w:rPr>
                <w:rFonts w:ascii="Times New Roman" w:eastAsia="Times New Roman" w:hAnsi="Times New Roman" w:cs="Times New Roman"/>
                <w:kern w:val="2"/>
                <w:sz w:val="24"/>
                <w:szCs w:val="24"/>
                <w:lang w:eastAsia="ru-RU"/>
              </w:rPr>
            </w:pPr>
          </w:p>
        </w:tc>
        <w:tc>
          <w:tcPr>
            <w:tcW w:w="6819" w:type="dxa"/>
            <w:tcBorders>
              <w:top w:val="single" w:sz="4" w:space="0" w:color="auto"/>
              <w:left w:val="single" w:sz="4" w:space="0" w:color="auto"/>
              <w:bottom w:val="single" w:sz="4" w:space="0" w:color="auto"/>
              <w:right w:val="single" w:sz="4" w:space="0" w:color="auto"/>
            </w:tcBorders>
          </w:tcPr>
          <w:p w14:paraId="5C134DD5" w14:textId="77777777" w:rsidR="00506AD1" w:rsidRPr="00506AD1" w:rsidRDefault="00506AD1" w:rsidP="00506AD1">
            <w:pPr>
              <w:widowControl w:val="0"/>
              <w:autoSpaceDE w:val="0"/>
              <w:autoSpaceDN w:val="0"/>
              <w:adjustRightInd w:val="0"/>
              <w:spacing w:after="0" w:line="240" w:lineRule="auto"/>
              <w:jc w:val="both"/>
              <w:outlineLvl w:val="1"/>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 xml:space="preserve">Общий объём финансирования Программы на 2026-2030 годы предусматривается в размере </w:t>
            </w:r>
            <w:r w:rsidRPr="00506AD1">
              <w:rPr>
                <w:rFonts w:ascii="Times New Roman" w:eastAsia="Times New Roman" w:hAnsi="Times New Roman" w:cs="Times New Roman"/>
                <w:color w:val="000000"/>
                <w:kern w:val="2"/>
                <w:sz w:val="24"/>
                <w:szCs w:val="24"/>
                <w:lang w:eastAsia="ru-RU"/>
              </w:rPr>
              <w:t xml:space="preserve">9 500,0 </w:t>
            </w:r>
            <w:r w:rsidRPr="00506AD1">
              <w:rPr>
                <w:rFonts w:ascii="Times New Roman" w:eastAsia="Times New Roman" w:hAnsi="Times New Roman" w:cs="Times New Roman"/>
                <w:kern w:val="2"/>
                <w:sz w:val="24"/>
                <w:szCs w:val="24"/>
                <w:lang w:eastAsia="ru-RU"/>
              </w:rPr>
              <w:t>тыс. рублей, в том числе:</w:t>
            </w:r>
          </w:p>
          <w:p w14:paraId="6B9DDAFD"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За счет средств федерального бюджета –0 тыс. рублей.</w:t>
            </w:r>
          </w:p>
          <w:p w14:paraId="21E70A5B"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За счёт средств бюджета Республики Коми – 0,0</w:t>
            </w:r>
            <w:r w:rsidRPr="00506AD1">
              <w:rPr>
                <w:rFonts w:ascii="Times New Roman" w:eastAsia="Times New Roman" w:hAnsi="Times New Roman" w:cs="Times New Roman"/>
                <w:color w:val="000000"/>
                <w:kern w:val="2"/>
                <w:sz w:val="24"/>
                <w:szCs w:val="24"/>
                <w:lang w:eastAsia="ru-RU"/>
              </w:rPr>
              <w:t xml:space="preserve"> </w:t>
            </w:r>
            <w:r w:rsidRPr="00506AD1">
              <w:rPr>
                <w:rFonts w:ascii="Times New Roman" w:eastAsia="Times New Roman" w:hAnsi="Times New Roman" w:cs="Times New Roman"/>
                <w:kern w:val="2"/>
                <w:sz w:val="24"/>
                <w:szCs w:val="24"/>
                <w:lang w:eastAsia="ru-RU"/>
              </w:rPr>
              <w:t>тыс. рублей;</w:t>
            </w:r>
          </w:p>
          <w:p w14:paraId="37851502"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за счёт средств местного бюджета – 9 500,0</w:t>
            </w:r>
            <w:r w:rsidRPr="00506AD1">
              <w:rPr>
                <w:rFonts w:ascii="Times New Roman" w:eastAsia="Times New Roman" w:hAnsi="Times New Roman" w:cs="Times New Roman"/>
                <w:color w:val="000000"/>
                <w:kern w:val="2"/>
                <w:sz w:val="24"/>
                <w:szCs w:val="24"/>
                <w:lang w:eastAsia="ru-RU"/>
              </w:rPr>
              <w:t xml:space="preserve"> </w:t>
            </w:r>
            <w:r w:rsidRPr="00506AD1">
              <w:rPr>
                <w:rFonts w:ascii="Times New Roman" w:eastAsia="Times New Roman" w:hAnsi="Times New Roman" w:cs="Times New Roman"/>
                <w:kern w:val="2"/>
                <w:sz w:val="24"/>
                <w:szCs w:val="24"/>
                <w:lang w:eastAsia="ru-RU"/>
              </w:rPr>
              <w:t>тыс. рублей.</w:t>
            </w:r>
          </w:p>
          <w:p w14:paraId="0783C04D"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Прогнозный объём финансирования Программы по годам составляет:</w:t>
            </w:r>
          </w:p>
          <w:p w14:paraId="647503E4"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 xml:space="preserve">за счёт средств федерального бюджета: </w:t>
            </w:r>
          </w:p>
          <w:p w14:paraId="78232B53"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2026 год – 0,0 тыс. рублей;</w:t>
            </w:r>
          </w:p>
          <w:p w14:paraId="784205C3"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2027 год – 0,0 тыс. рублей;</w:t>
            </w:r>
          </w:p>
          <w:p w14:paraId="17E3F85D"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2028 год – 0,0 тыс. рублей;</w:t>
            </w:r>
          </w:p>
          <w:p w14:paraId="1FBBB844"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2029 год – 0,0 тыс. рублей;</w:t>
            </w:r>
          </w:p>
          <w:p w14:paraId="7F98D02E"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2030 год – 0,0 тыс. рублей;</w:t>
            </w:r>
          </w:p>
          <w:p w14:paraId="24777FDB"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за счёт средств бюджета Республики Коми:</w:t>
            </w:r>
          </w:p>
          <w:p w14:paraId="1770B3E0"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2026 год – 0,0 тыс. рублей;</w:t>
            </w:r>
          </w:p>
          <w:p w14:paraId="59B15E82"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2027 год – 0,0 тыс. рублей;</w:t>
            </w:r>
          </w:p>
          <w:p w14:paraId="04837BAB"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2028 год – 0,0 тыс. рублей;</w:t>
            </w:r>
          </w:p>
          <w:p w14:paraId="432C0BD0"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2029 год – 0,0 тыс. рублей;</w:t>
            </w:r>
          </w:p>
          <w:p w14:paraId="0BCE095A"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2030 год – 0,0 тыс. рублей;</w:t>
            </w:r>
          </w:p>
          <w:p w14:paraId="7A496C8D"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за счёт средств местного бюджета:</w:t>
            </w:r>
          </w:p>
          <w:p w14:paraId="6DD65987"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2026 год – 5 500,0 тыс. рублей;</w:t>
            </w:r>
          </w:p>
          <w:p w14:paraId="53357712"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2027 год – 2 000,0 тыс. рублей;</w:t>
            </w:r>
          </w:p>
          <w:p w14:paraId="4525BE16"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2028 год – 2 000,0 тыс. рублей;</w:t>
            </w:r>
          </w:p>
          <w:p w14:paraId="53FA35F2"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2029 год – 0,0 тыс. рублей;</w:t>
            </w:r>
          </w:p>
          <w:p w14:paraId="40F46A98" w14:textId="77777777" w:rsidR="00506AD1" w:rsidRPr="00506AD1" w:rsidRDefault="00506AD1" w:rsidP="00506AD1">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2030 год – 0,0 тыс. рублей.</w:t>
            </w:r>
          </w:p>
          <w:p w14:paraId="7BAA0F59" w14:textId="77777777" w:rsidR="00506AD1" w:rsidRPr="00506AD1" w:rsidRDefault="00506AD1" w:rsidP="00506AD1">
            <w:pPr>
              <w:widowControl w:val="0"/>
              <w:tabs>
                <w:tab w:val="left" w:pos="851"/>
              </w:tabs>
              <w:autoSpaceDE w:val="0"/>
              <w:autoSpaceDN w:val="0"/>
              <w:spacing w:after="0" w:line="240" w:lineRule="auto"/>
              <w:rPr>
                <w:rFonts w:ascii="Times New Roman" w:eastAsia="SimSun" w:hAnsi="Times New Roman" w:cs="Times New Roman"/>
                <w:kern w:val="2"/>
                <w:sz w:val="24"/>
                <w:szCs w:val="24"/>
                <w:lang w:eastAsia="ru-RU"/>
              </w:rPr>
            </w:pPr>
            <w:r w:rsidRPr="00506AD1">
              <w:rPr>
                <w:rFonts w:ascii="Times New Roman" w:eastAsia="SimSun" w:hAnsi="Times New Roman" w:cs="Times New Roman"/>
                <w:kern w:val="2"/>
                <w:sz w:val="24"/>
                <w:szCs w:val="24"/>
              </w:rPr>
              <w:t>Объём бюджетных ассигнований уточняется ежегодно при формировании бюджета муниципального района «Сыктывдинский» Республики Коми на очередной финансовый год и плановый период, и при внесении изменений в бюджет муниципального района «Сыктывдинский».</w:t>
            </w:r>
          </w:p>
        </w:tc>
      </w:tr>
    </w:tbl>
    <w:p w14:paraId="530B1798" w14:textId="77777777" w:rsidR="00506AD1" w:rsidRDefault="00506AD1" w:rsidP="001E7377">
      <w:pPr>
        <w:sectPr w:rsidR="00506AD1" w:rsidSect="001E7377">
          <w:pgSz w:w="11906" w:h="16838"/>
          <w:pgMar w:top="1134" w:right="850" w:bottom="1134" w:left="1701" w:header="708" w:footer="708" w:gutter="0"/>
          <w:cols w:space="708"/>
          <w:docGrid w:linePitch="360"/>
        </w:sectPr>
      </w:pPr>
    </w:p>
    <w:p w14:paraId="4ABB8CDE" w14:textId="77777777" w:rsidR="00506AD1" w:rsidRPr="00506AD1" w:rsidRDefault="00506AD1" w:rsidP="00506AD1">
      <w:pPr>
        <w:widowControl w:val="0"/>
        <w:numPr>
          <w:ilvl w:val="0"/>
          <w:numId w:val="42"/>
        </w:numPr>
        <w:autoSpaceDE w:val="0"/>
        <w:autoSpaceDN w:val="0"/>
        <w:adjustRightInd w:val="0"/>
        <w:spacing w:after="0" w:line="240" w:lineRule="auto"/>
        <w:jc w:val="both"/>
        <w:rPr>
          <w:rFonts w:ascii="Times New Roman" w:eastAsia="SimSun" w:hAnsi="Times New Roman" w:cs="Times New Roman"/>
          <w:sz w:val="24"/>
          <w:szCs w:val="24"/>
          <w:lang w:eastAsia="ru-RU"/>
        </w:rPr>
      </w:pPr>
      <w:r w:rsidRPr="00506AD1">
        <w:rPr>
          <w:rFonts w:ascii="Times New Roman" w:eastAsia="SimSun" w:hAnsi="Times New Roman" w:cs="Times New Roman"/>
          <w:sz w:val="24"/>
          <w:szCs w:val="24"/>
          <w:lang w:eastAsia="ru-RU"/>
        </w:rPr>
        <w:lastRenderedPageBreak/>
        <w:t>Таблицу 3 муниципальной программы изложить в следующей редакции</w:t>
      </w:r>
    </w:p>
    <w:p w14:paraId="18180A13" w14:textId="77777777" w:rsidR="00506AD1" w:rsidRPr="00506AD1" w:rsidRDefault="00506AD1" w:rsidP="00506AD1">
      <w:pPr>
        <w:widowControl w:val="0"/>
        <w:autoSpaceDE w:val="0"/>
        <w:autoSpaceDN w:val="0"/>
        <w:adjustRightInd w:val="0"/>
        <w:spacing w:after="0" w:line="240" w:lineRule="auto"/>
        <w:ind w:left="1069"/>
        <w:jc w:val="right"/>
        <w:outlineLvl w:val="2"/>
        <w:rPr>
          <w:rFonts w:ascii="Times New Roman" w:eastAsia="SimSun" w:hAnsi="Times New Roman" w:cs="Times New Roman"/>
          <w:sz w:val="24"/>
          <w:szCs w:val="24"/>
          <w:lang w:eastAsia="ru-RU"/>
        </w:rPr>
      </w:pPr>
      <w:r w:rsidRPr="00506AD1">
        <w:rPr>
          <w:rFonts w:ascii="Times New Roman" w:eastAsia="SimSun" w:hAnsi="Times New Roman" w:cs="Times New Roman"/>
          <w:sz w:val="24"/>
          <w:szCs w:val="24"/>
          <w:lang w:eastAsia="ru-RU"/>
        </w:rPr>
        <w:t>«Таблица 3</w:t>
      </w:r>
    </w:p>
    <w:p w14:paraId="6D47442E" w14:textId="77777777" w:rsidR="00506AD1" w:rsidRPr="00506AD1" w:rsidRDefault="00506AD1" w:rsidP="00506AD1">
      <w:pPr>
        <w:widowControl w:val="0"/>
        <w:autoSpaceDE w:val="0"/>
        <w:autoSpaceDN w:val="0"/>
        <w:adjustRightInd w:val="0"/>
        <w:spacing w:after="0" w:line="240" w:lineRule="auto"/>
        <w:jc w:val="right"/>
        <w:outlineLvl w:val="2"/>
        <w:rPr>
          <w:rFonts w:ascii="Times New Roman" w:eastAsia="SimSun" w:hAnsi="Times New Roman" w:cs="Times New Roman"/>
          <w:sz w:val="24"/>
          <w:szCs w:val="24"/>
          <w:lang w:eastAsia="ru-RU"/>
        </w:rPr>
      </w:pPr>
    </w:p>
    <w:p w14:paraId="620F8B46" w14:textId="77777777" w:rsidR="00506AD1" w:rsidRPr="00506AD1" w:rsidRDefault="00506AD1" w:rsidP="00506AD1">
      <w:pPr>
        <w:keepNext/>
        <w:keepLines/>
        <w:suppressAutoHyphens/>
        <w:spacing w:after="0" w:line="240" w:lineRule="auto"/>
        <w:jc w:val="center"/>
        <w:outlineLvl w:val="0"/>
        <w:rPr>
          <w:rFonts w:ascii="Times New Roman" w:eastAsia="Times New Roman" w:hAnsi="Times New Roman" w:cs="Times New Roman"/>
          <w:b/>
          <w:kern w:val="2"/>
          <w:sz w:val="24"/>
          <w:szCs w:val="24"/>
          <w:lang w:eastAsia="ar-SA"/>
        </w:rPr>
      </w:pPr>
      <w:r w:rsidRPr="00506AD1">
        <w:rPr>
          <w:rFonts w:ascii="Times New Roman" w:eastAsia="Times New Roman" w:hAnsi="Times New Roman" w:cs="Times New Roman"/>
          <w:b/>
          <w:kern w:val="2"/>
          <w:sz w:val="24"/>
          <w:szCs w:val="24"/>
          <w:lang w:eastAsia="ar-SA"/>
        </w:rPr>
        <w:t>Информация по финансовому обеспечению программы</w:t>
      </w:r>
    </w:p>
    <w:p w14:paraId="095EF24C" w14:textId="77777777" w:rsidR="00506AD1" w:rsidRPr="00506AD1" w:rsidRDefault="00506AD1" w:rsidP="00506AD1">
      <w:pPr>
        <w:keepNext/>
        <w:keepLines/>
        <w:suppressAutoHyphens/>
        <w:spacing w:after="0" w:line="240" w:lineRule="auto"/>
        <w:jc w:val="center"/>
        <w:outlineLvl w:val="0"/>
        <w:rPr>
          <w:rFonts w:ascii="Times New Roman" w:eastAsia="Times New Roman" w:hAnsi="Times New Roman" w:cs="Times New Roman"/>
          <w:b/>
          <w:kern w:val="2"/>
          <w:sz w:val="24"/>
          <w:szCs w:val="24"/>
          <w:lang w:eastAsia="ar-SA"/>
        </w:rPr>
      </w:pPr>
      <w:r w:rsidRPr="00506AD1">
        <w:rPr>
          <w:rFonts w:ascii="Times New Roman" w:eastAsia="Times New Roman" w:hAnsi="Times New Roman" w:cs="Times New Roman"/>
          <w:b/>
          <w:kern w:val="2"/>
          <w:sz w:val="24"/>
          <w:szCs w:val="24"/>
          <w:lang w:eastAsia="ar-SA"/>
        </w:rPr>
        <w:t>за счет средств бюджета муниципального района «Сыктывдинский» Республики Коми</w:t>
      </w:r>
    </w:p>
    <w:p w14:paraId="1A81F65F" w14:textId="77777777" w:rsidR="00506AD1" w:rsidRPr="00506AD1" w:rsidRDefault="00506AD1" w:rsidP="00506AD1">
      <w:pPr>
        <w:suppressAutoHyphens/>
        <w:spacing w:after="0" w:line="240" w:lineRule="auto"/>
        <w:jc w:val="center"/>
        <w:rPr>
          <w:rFonts w:ascii="Times New Roman" w:eastAsia="SimSun" w:hAnsi="Times New Roman" w:cs="Times New Roman"/>
          <w:b/>
          <w:kern w:val="2"/>
          <w:sz w:val="24"/>
          <w:szCs w:val="24"/>
          <w:lang w:eastAsia="ar-SA"/>
        </w:rPr>
      </w:pPr>
      <w:r w:rsidRPr="00506AD1">
        <w:rPr>
          <w:rFonts w:ascii="Times New Roman" w:eastAsia="SimSun" w:hAnsi="Times New Roman" w:cs="Times New Roman"/>
          <w:b/>
          <w:kern w:val="2"/>
          <w:sz w:val="24"/>
          <w:szCs w:val="24"/>
          <w:lang w:eastAsia="ar-SA"/>
        </w:rPr>
        <w:t>(с учетом средств межбюджетных трансфертов)</w:t>
      </w:r>
    </w:p>
    <w:tbl>
      <w:tblPr>
        <w:tblW w:w="15877"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5528"/>
        <w:gridCol w:w="1417"/>
        <w:gridCol w:w="1134"/>
        <w:gridCol w:w="1134"/>
        <w:gridCol w:w="1164"/>
        <w:gridCol w:w="1104"/>
        <w:gridCol w:w="1134"/>
        <w:gridCol w:w="1276"/>
      </w:tblGrid>
      <w:tr w:rsidR="00506AD1" w:rsidRPr="00506AD1" w14:paraId="4257BEC1" w14:textId="77777777" w:rsidTr="00FD54CC">
        <w:tc>
          <w:tcPr>
            <w:tcW w:w="1986" w:type="dxa"/>
            <w:vMerge w:val="restart"/>
          </w:tcPr>
          <w:p w14:paraId="06D56D29"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Статус</w:t>
            </w:r>
          </w:p>
        </w:tc>
        <w:tc>
          <w:tcPr>
            <w:tcW w:w="5528" w:type="dxa"/>
            <w:vMerge w:val="restart"/>
          </w:tcPr>
          <w:p w14:paraId="44C97EC8"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Наименование муниципальной программы, подпрограммы муниципальной программы, основного мероприятия</w:t>
            </w:r>
          </w:p>
        </w:tc>
        <w:tc>
          <w:tcPr>
            <w:tcW w:w="1417" w:type="dxa"/>
            <w:vMerge w:val="restart"/>
          </w:tcPr>
          <w:p w14:paraId="0111A40A"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 xml:space="preserve">Отв. </w:t>
            </w:r>
            <w:proofErr w:type="spellStart"/>
            <w:r w:rsidRPr="00506AD1">
              <w:rPr>
                <w:rFonts w:ascii="Times New Roman" w:eastAsia="Times New Roman" w:hAnsi="Times New Roman" w:cs="Times New Roman"/>
                <w:b/>
                <w:kern w:val="2"/>
                <w:sz w:val="24"/>
                <w:szCs w:val="24"/>
                <w:lang w:eastAsia="ru-RU"/>
              </w:rPr>
              <w:t>исп</w:t>
            </w:r>
            <w:proofErr w:type="spellEnd"/>
            <w:r w:rsidRPr="00506AD1">
              <w:rPr>
                <w:rFonts w:ascii="Times New Roman" w:eastAsia="Times New Roman" w:hAnsi="Times New Roman" w:cs="Times New Roman"/>
                <w:b/>
                <w:kern w:val="2"/>
                <w:sz w:val="24"/>
                <w:szCs w:val="24"/>
                <w:lang w:eastAsia="ru-RU"/>
              </w:rPr>
              <w:t xml:space="preserve">-ль, </w:t>
            </w:r>
            <w:proofErr w:type="spellStart"/>
            <w:r w:rsidRPr="00506AD1">
              <w:rPr>
                <w:rFonts w:ascii="Times New Roman" w:eastAsia="Times New Roman" w:hAnsi="Times New Roman" w:cs="Times New Roman"/>
                <w:b/>
                <w:kern w:val="2"/>
                <w:sz w:val="24"/>
                <w:szCs w:val="24"/>
                <w:lang w:eastAsia="ru-RU"/>
              </w:rPr>
              <w:t>соисп</w:t>
            </w:r>
            <w:proofErr w:type="spellEnd"/>
            <w:r w:rsidRPr="00506AD1">
              <w:rPr>
                <w:rFonts w:ascii="Times New Roman" w:eastAsia="Times New Roman" w:hAnsi="Times New Roman" w:cs="Times New Roman"/>
                <w:b/>
                <w:kern w:val="2"/>
                <w:sz w:val="24"/>
                <w:szCs w:val="24"/>
                <w:lang w:eastAsia="ru-RU"/>
              </w:rPr>
              <w:t>-ли,</w:t>
            </w:r>
          </w:p>
        </w:tc>
        <w:tc>
          <w:tcPr>
            <w:tcW w:w="6946" w:type="dxa"/>
            <w:gridSpan w:val="6"/>
          </w:tcPr>
          <w:p w14:paraId="1CCEBDE5"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Расходы, тыс. рублей</w:t>
            </w:r>
          </w:p>
        </w:tc>
      </w:tr>
      <w:tr w:rsidR="00506AD1" w:rsidRPr="00506AD1" w14:paraId="44D2C486" w14:textId="77777777" w:rsidTr="00FD54CC">
        <w:tc>
          <w:tcPr>
            <w:tcW w:w="1986" w:type="dxa"/>
            <w:vMerge/>
          </w:tcPr>
          <w:p w14:paraId="3B3DB8CF"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5528" w:type="dxa"/>
            <w:vMerge/>
          </w:tcPr>
          <w:p w14:paraId="49E7B251"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417" w:type="dxa"/>
            <w:vMerge/>
          </w:tcPr>
          <w:p w14:paraId="58B0B473"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34" w:type="dxa"/>
          </w:tcPr>
          <w:p w14:paraId="0E07969E"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 xml:space="preserve">всего </w:t>
            </w:r>
          </w:p>
        </w:tc>
        <w:tc>
          <w:tcPr>
            <w:tcW w:w="1134" w:type="dxa"/>
          </w:tcPr>
          <w:p w14:paraId="5429E205"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2026 г.</w:t>
            </w:r>
          </w:p>
        </w:tc>
        <w:tc>
          <w:tcPr>
            <w:tcW w:w="1164" w:type="dxa"/>
          </w:tcPr>
          <w:p w14:paraId="65D0C39D"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2027 г.</w:t>
            </w:r>
          </w:p>
        </w:tc>
        <w:tc>
          <w:tcPr>
            <w:tcW w:w="1104" w:type="dxa"/>
          </w:tcPr>
          <w:p w14:paraId="14ED4A29"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2028 г.</w:t>
            </w:r>
          </w:p>
        </w:tc>
        <w:tc>
          <w:tcPr>
            <w:tcW w:w="1134" w:type="dxa"/>
          </w:tcPr>
          <w:p w14:paraId="6E42BE7D"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2029 г.</w:t>
            </w:r>
          </w:p>
        </w:tc>
        <w:tc>
          <w:tcPr>
            <w:tcW w:w="1276" w:type="dxa"/>
          </w:tcPr>
          <w:p w14:paraId="1192B913"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Times New Roman" w:cs="Times New Roman"/>
                <w:b/>
                <w:kern w:val="2"/>
                <w:sz w:val="24"/>
                <w:szCs w:val="24"/>
                <w:lang w:eastAsia="ru-RU"/>
              </w:rPr>
              <w:t>2030 г.</w:t>
            </w:r>
          </w:p>
        </w:tc>
      </w:tr>
      <w:tr w:rsidR="00506AD1" w:rsidRPr="00506AD1" w14:paraId="3BA848E2" w14:textId="77777777" w:rsidTr="00FD54CC">
        <w:tc>
          <w:tcPr>
            <w:tcW w:w="1986" w:type="dxa"/>
          </w:tcPr>
          <w:p w14:paraId="64CA327A"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1</w:t>
            </w:r>
          </w:p>
        </w:tc>
        <w:tc>
          <w:tcPr>
            <w:tcW w:w="5528" w:type="dxa"/>
          </w:tcPr>
          <w:p w14:paraId="3BFF5E71"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2</w:t>
            </w:r>
          </w:p>
        </w:tc>
        <w:tc>
          <w:tcPr>
            <w:tcW w:w="1417" w:type="dxa"/>
          </w:tcPr>
          <w:p w14:paraId="4ED6F303"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3</w:t>
            </w:r>
          </w:p>
        </w:tc>
        <w:tc>
          <w:tcPr>
            <w:tcW w:w="1134" w:type="dxa"/>
          </w:tcPr>
          <w:p w14:paraId="27358B64"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4</w:t>
            </w:r>
          </w:p>
        </w:tc>
        <w:tc>
          <w:tcPr>
            <w:tcW w:w="1134" w:type="dxa"/>
          </w:tcPr>
          <w:p w14:paraId="4C3131E0"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5</w:t>
            </w:r>
          </w:p>
        </w:tc>
        <w:tc>
          <w:tcPr>
            <w:tcW w:w="1164" w:type="dxa"/>
          </w:tcPr>
          <w:p w14:paraId="16534135"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6</w:t>
            </w:r>
          </w:p>
        </w:tc>
        <w:tc>
          <w:tcPr>
            <w:tcW w:w="1104" w:type="dxa"/>
          </w:tcPr>
          <w:p w14:paraId="12F95823"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7</w:t>
            </w:r>
          </w:p>
        </w:tc>
        <w:tc>
          <w:tcPr>
            <w:tcW w:w="1134" w:type="dxa"/>
          </w:tcPr>
          <w:p w14:paraId="02B6EDF1"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8</w:t>
            </w:r>
          </w:p>
        </w:tc>
        <w:tc>
          <w:tcPr>
            <w:tcW w:w="1276" w:type="dxa"/>
          </w:tcPr>
          <w:p w14:paraId="3ED2E502"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Times New Roman" w:cs="Times New Roman"/>
                <w:b/>
                <w:kern w:val="2"/>
                <w:sz w:val="24"/>
                <w:szCs w:val="24"/>
                <w:lang w:eastAsia="ru-RU"/>
              </w:rPr>
              <w:t>9</w:t>
            </w:r>
          </w:p>
        </w:tc>
      </w:tr>
      <w:tr w:rsidR="00506AD1" w:rsidRPr="00506AD1" w14:paraId="422BE90E" w14:textId="77777777" w:rsidTr="00FD54CC">
        <w:tc>
          <w:tcPr>
            <w:tcW w:w="1986" w:type="dxa"/>
          </w:tcPr>
          <w:p w14:paraId="4200D7B3" w14:textId="77777777" w:rsidR="00506AD1" w:rsidRPr="00506AD1" w:rsidRDefault="00506AD1" w:rsidP="00506AD1">
            <w:pPr>
              <w:widowControl w:val="0"/>
              <w:autoSpaceDE w:val="0"/>
              <w:autoSpaceDN w:val="0"/>
              <w:adjustRightInd w:val="0"/>
              <w:spacing w:after="0" w:line="240" w:lineRule="auto"/>
              <w:rPr>
                <w:rFonts w:ascii="Times New Roman" w:eastAsia="Times New Roman" w:hAnsi="Courier New" w:cs="Times New Roman"/>
                <w:b/>
                <w:sz w:val="24"/>
                <w:szCs w:val="24"/>
                <w:lang w:eastAsia="ru-RU"/>
              </w:rPr>
            </w:pPr>
            <w:r w:rsidRPr="00506AD1">
              <w:rPr>
                <w:rFonts w:ascii="Times New Roman" w:eastAsia="Times New Roman" w:hAnsi="Times New Roman" w:cs="Times New Roman"/>
                <w:b/>
                <w:sz w:val="24"/>
                <w:szCs w:val="24"/>
                <w:lang w:eastAsia="ru-RU"/>
              </w:rPr>
              <w:t xml:space="preserve">Муниципальная </w:t>
            </w:r>
            <w:hyperlink w:anchor="Par127" w:tooltip="ПАСПОРТ" w:history="1">
              <w:r w:rsidRPr="00506AD1">
                <w:rPr>
                  <w:rFonts w:ascii="Times New Roman" w:eastAsia="Times New Roman" w:hAnsi="Times New Roman" w:cs="Times New Roman"/>
                  <w:b/>
                  <w:sz w:val="24"/>
                  <w:szCs w:val="24"/>
                  <w:lang w:eastAsia="ru-RU"/>
                </w:rPr>
                <w:t xml:space="preserve">программа </w:t>
              </w:r>
            </w:hyperlink>
          </w:p>
        </w:tc>
        <w:tc>
          <w:tcPr>
            <w:tcW w:w="5528" w:type="dxa"/>
          </w:tcPr>
          <w:p w14:paraId="355FC073"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Развитие транспортной системы</w:t>
            </w:r>
          </w:p>
        </w:tc>
        <w:tc>
          <w:tcPr>
            <w:tcW w:w="1417" w:type="dxa"/>
          </w:tcPr>
          <w:p w14:paraId="3566CE20"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 xml:space="preserve">Всего </w:t>
            </w:r>
          </w:p>
        </w:tc>
        <w:tc>
          <w:tcPr>
            <w:tcW w:w="1134" w:type="dxa"/>
          </w:tcPr>
          <w:p w14:paraId="43FE6D01"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Times New Roman" w:cs="Times New Roman"/>
                <w:b/>
                <w:color w:val="000000"/>
                <w:kern w:val="2"/>
                <w:sz w:val="24"/>
                <w:szCs w:val="24"/>
                <w:lang w:eastAsia="ru-RU"/>
              </w:rPr>
              <w:t>9 500,0</w:t>
            </w:r>
          </w:p>
        </w:tc>
        <w:tc>
          <w:tcPr>
            <w:tcW w:w="1134" w:type="dxa"/>
          </w:tcPr>
          <w:p w14:paraId="12A88EDE"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5 500,0</w:t>
            </w:r>
          </w:p>
        </w:tc>
        <w:tc>
          <w:tcPr>
            <w:tcW w:w="1164" w:type="dxa"/>
          </w:tcPr>
          <w:p w14:paraId="677D8368"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2 000,0</w:t>
            </w:r>
          </w:p>
        </w:tc>
        <w:tc>
          <w:tcPr>
            <w:tcW w:w="1104" w:type="dxa"/>
          </w:tcPr>
          <w:p w14:paraId="552725CA" w14:textId="77777777" w:rsidR="00506AD1" w:rsidRPr="00506AD1" w:rsidRDefault="00506AD1" w:rsidP="00506AD1">
            <w:pPr>
              <w:spacing w:after="0" w:line="240" w:lineRule="auto"/>
              <w:jc w:val="center"/>
              <w:rPr>
                <w:rFonts w:ascii="Times New Roman" w:eastAsia="Times New Roman" w:hAnsi="Calibri" w:cs="Times New Roman"/>
                <w:b/>
                <w:color w:val="000000"/>
                <w:kern w:val="2"/>
                <w:sz w:val="24"/>
                <w:szCs w:val="24"/>
                <w:lang w:eastAsia="ru-RU"/>
              </w:rPr>
            </w:pPr>
            <w:r w:rsidRPr="00506AD1">
              <w:rPr>
                <w:rFonts w:ascii="Times New Roman" w:eastAsia="Times New Roman" w:hAnsi="Calibri" w:cs="Times New Roman"/>
                <w:b/>
                <w:color w:val="000000"/>
                <w:kern w:val="2"/>
                <w:sz w:val="24"/>
                <w:szCs w:val="24"/>
                <w:lang w:eastAsia="ru-RU"/>
              </w:rPr>
              <w:t>2 000,0</w:t>
            </w:r>
          </w:p>
        </w:tc>
        <w:tc>
          <w:tcPr>
            <w:tcW w:w="1134" w:type="dxa"/>
          </w:tcPr>
          <w:p w14:paraId="59E19DA2" w14:textId="77777777" w:rsidR="00506AD1" w:rsidRPr="00506AD1" w:rsidRDefault="00506AD1" w:rsidP="00506AD1">
            <w:pPr>
              <w:spacing w:after="0" w:line="240" w:lineRule="auto"/>
              <w:jc w:val="center"/>
              <w:rPr>
                <w:rFonts w:ascii="Times New Roman" w:eastAsia="Times New Roman" w:hAnsi="Calibri" w:cs="Times New Roman"/>
                <w:b/>
                <w:color w:val="000000"/>
                <w:kern w:val="2"/>
                <w:sz w:val="24"/>
                <w:szCs w:val="24"/>
                <w:lang w:eastAsia="ru-RU"/>
              </w:rPr>
            </w:pPr>
            <w:r w:rsidRPr="00506AD1">
              <w:rPr>
                <w:rFonts w:ascii="Times New Roman" w:eastAsia="Times New Roman" w:hAnsi="Calibri" w:cs="Times New Roman"/>
                <w:b/>
                <w:kern w:val="2"/>
                <w:sz w:val="24"/>
                <w:szCs w:val="24"/>
                <w:lang w:eastAsia="ru-RU"/>
              </w:rPr>
              <w:t>0</w:t>
            </w:r>
          </w:p>
        </w:tc>
        <w:tc>
          <w:tcPr>
            <w:tcW w:w="1276" w:type="dxa"/>
          </w:tcPr>
          <w:p w14:paraId="3F69353B"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r>
      <w:tr w:rsidR="00506AD1" w:rsidRPr="00506AD1" w14:paraId="458657CB" w14:textId="77777777" w:rsidTr="00FD54CC">
        <w:tc>
          <w:tcPr>
            <w:tcW w:w="1986" w:type="dxa"/>
          </w:tcPr>
          <w:p w14:paraId="2998A903"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Задача 1</w:t>
            </w:r>
          </w:p>
        </w:tc>
        <w:tc>
          <w:tcPr>
            <w:tcW w:w="5528" w:type="dxa"/>
          </w:tcPr>
          <w:p w14:paraId="60989348" w14:textId="77777777" w:rsidR="00506AD1" w:rsidRPr="00506AD1" w:rsidRDefault="00506AD1" w:rsidP="00506AD1">
            <w:pPr>
              <w:widowControl w:val="0"/>
              <w:autoSpaceDE w:val="0"/>
              <w:autoSpaceDN w:val="0"/>
              <w:adjustRightInd w:val="0"/>
              <w:spacing w:after="0" w:line="240" w:lineRule="auto"/>
              <w:jc w:val="both"/>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Обеспечение устойчивого функционирования пассажирских перевозок автомобильным транспортом на территории муниципального района</w:t>
            </w:r>
          </w:p>
        </w:tc>
        <w:tc>
          <w:tcPr>
            <w:tcW w:w="1417" w:type="dxa"/>
          </w:tcPr>
          <w:p w14:paraId="58571E07" w14:textId="77777777" w:rsidR="00506AD1" w:rsidRPr="00506AD1" w:rsidRDefault="00506AD1" w:rsidP="00506AD1">
            <w:pPr>
              <w:widowControl w:val="0"/>
              <w:autoSpaceDE w:val="0"/>
              <w:autoSpaceDN w:val="0"/>
              <w:adjustRightInd w:val="0"/>
              <w:spacing w:after="0" w:line="240" w:lineRule="auto"/>
              <w:rPr>
                <w:rFonts w:ascii="Times New Roman" w:eastAsia="Times New Roman" w:hAnsi="Courier New" w:cs="Times New Roman"/>
                <w:sz w:val="24"/>
                <w:szCs w:val="24"/>
                <w:lang w:eastAsia="ru-RU"/>
              </w:rPr>
            </w:pPr>
          </w:p>
        </w:tc>
        <w:tc>
          <w:tcPr>
            <w:tcW w:w="1134" w:type="dxa"/>
          </w:tcPr>
          <w:p w14:paraId="2127C97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34" w:type="dxa"/>
          </w:tcPr>
          <w:p w14:paraId="0E68825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64" w:type="dxa"/>
          </w:tcPr>
          <w:p w14:paraId="5A5C3E1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04" w:type="dxa"/>
          </w:tcPr>
          <w:p w14:paraId="1FC6919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34" w:type="dxa"/>
          </w:tcPr>
          <w:p w14:paraId="1FCCC95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276" w:type="dxa"/>
          </w:tcPr>
          <w:p w14:paraId="0E53F26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r>
      <w:tr w:rsidR="00506AD1" w:rsidRPr="00506AD1" w14:paraId="623E21BB" w14:textId="77777777" w:rsidTr="00FD54CC">
        <w:tc>
          <w:tcPr>
            <w:tcW w:w="1986" w:type="dxa"/>
          </w:tcPr>
          <w:p w14:paraId="4DE2D771"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Основное мероприятие 1.1</w:t>
            </w:r>
          </w:p>
        </w:tc>
        <w:tc>
          <w:tcPr>
            <w:tcW w:w="5528" w:type="dxa"/>
          </w:tcPr>
          <w:p w14:paraId="126FFBF2"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 xml:space="preserve">Проведение </w:t>
            </w:r>
            <w:proofErr w:type="gramStart"/>
            <w:r w:rsidRPr="00506AD1">
              <w:rPr>
                <w:rFonts w:ascii="Times New Roman" w:eastAsia="Times New Roman" w:hAnsi="Times New Roman" w:cs="Times New Roman"/>
                <w:b/>
                <w:kern w:val="2"/>
                <w:sz w:val="24"/>
                <w:szCs w:val="24"/>
                <w:lang w:eastAsia="ru-RU"/>
              </w:rPr>
              <w:t>анализа потребности жителей сельских поселений муниципального района</w:t>
            </w:r>
            <w:proofErr w:type="gramEnd"/>
            <w:r w:rsidRPr="00506AD1">
              <w:rPr>
                <w:rFonts w:ascii="Times New Roman" w:eastAsia="Times New Roman" w:hAnsi="Times New Roman" w:cs="Times New Roman"/>
                <w:b/>
                <w:kern w:val="2"/>
                <w:sz w:val="24"/>
                <w:szCs w:val="24"/>
                <w:lang w:eastAsia="ru-RU"/>
              </w:rPr>
              <w:t xml:space="preserve"> в организации (изменении) </w:t>
            </w:r>
            <w:proofErr w:type="spellStart"/>
            <w:r w:rsidRPr="00506AD1">
              <w:rPr>
                <w:rFonts w:ascii="Times New Roman" w:eastAsia="Times New Roman" w:hAnsi="Times New Roman" w:cs="Times New Roman"/>
                <w:b/>
                <w:kern w:val="2"/>
                <w:sz w:val="24"/>
                <w:szCs w:val="24"/>
                <w:lang w:eastAsia="ru-RU"/>
              </w:rPr>
              <w:t>внутримуниципальных</w:t>
            </w:r>
            <w:proofErr w:type="spellEnd"/>
            <w:r w:rsidRPr="00506AD1">
              <w:rPr>
                <w:rFonts w:ascii="Times New Roman" w:eastAsia="Times New Roman" w:hAnsi="Times New Roman" w:cs="Times New Roman"/>
                <w:b/>
                <w:kern w:val="2"/>
                <w:sz w:val="24"/>
                <w:szCs w:val="24"/>
                <w:lang w:eastAsia="ru-RU"/>
              </w:rPr>
              <w:t xml:space="preserve"> маршрутах </w:t>
            </w:r>
          </w:p>
        </w:tc>
        <w:tc>
          <w:tcPr>
            <w:tcW w:w="1417" w:type="dxa"/>
          </w:tcPr>
          <w:p w14:paraId="6D2129FC"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УЭР</w:t>
            </w:r>
          </w:p>
        </w:tc>
        <w:tc>
          <w:tcPr>
            <w:tcW w:w="1134" w:type="dxa"/>
          </w:tcPr>
          <w:p w14:paraId="2C5495CB"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134" w:type="dxa"/>
          </w:tcPr>
          <w:p w14:paraId="4403604B"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164" w:type="dxa"/>
          </w:tcPr>
          <w:p w14:paraId="5091E507"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104" w:type="dxa"/>
          </w:tcPr>
          <w:p w14:paraId="080C17D6"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134" w:type="dxa"/>
          </w:tcPr>
          <w:p w14:paraId="52FB1B7F"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276" w:type="dxa"/>
          </w:tcPr>
          <w:p w14:paraId="065ABE2B"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r>
      <w:tr w:rsidR="00506AD1" w:rsidRPr="00506AD1" w14:paraId="6B1A8715" w14:textId="77777777" w:rsidTr="00FD54CC">
        <w:tc>
          <w:tcPr>
            <w:tcW w:w="1986" w:type="dxa"/>
          </w:tcPr>
          <w:p w14:paraId="04A0DFEC"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Мероприятие 1.1.1.</w:t>
            </w:r>
          </w:p>
        </w:tc>
        <w:tc>
          <w:tcPr>
            <w:tcW w:w="5528" w:type="dxa"/>
          </w:tcPr>
          <w:p w14:paraId="2ABB242C"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 xml:space="preserve">Направление запроса в администрации сельских поселений о потребности жителей населенных пунктов в организации (изменения) </w:t>
            </w:r>
            <w:proofErr w:type="spellStart"/>
            <w:r w:rsidRPr="00506AD1">
              <w:rPr>
                <w:rFonts w:ascii="Times New Roman" w:eastAsia="Times New Roman" w:hAnsi="Times New Roman" w:cs="Times New Roman"/>
                <w:kern w:val="2"/>
                <w:sz w:val="24"/>
                <w:szCs w:val="24"/>
                <w:lang w:eastAsia="ru-RU"/>
              </w:rPr>
              <w:t>внутримуниципальных</w:t>
            </w:r>
            <w:proofErr w:type="spellEnd"/>
            <w:r w:rsidRPr="00506AD1">
              <w:rPr>
                <w:rFonts w:ascii="Times New Roman" w:eastAsia="Times New Roman" w:hAnsi="Times New Roman" w:cs="Times New Roman"/>
                <w:kern w:val="2"/>
                <w:sz w:val="24"/>
                <w:szCs w:val="24"/>
                <w:lang w:eastAsia="ru-RU"/>
              </w:rPr>
              <w:t xml:space="preserve"> маршрутах</w:t>
            </w:r>
          </w:p>
        </w:tc>
        <w:tc>
          <w:tcPr>
            <w:tcW w:w="1417" w:type="dxa"/>
          </w:tcPr>
          <w:p w14:paraId="686771BE"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УЭР</w:t>
            </w:r>
          </w:p>
        </w:tc>
        <w:tc>
          <w:tcPr>
            <w:tcW w:w="1134" w:type="dxa"/>
          </w:tcPr>
          <w:p w14:paraId="638363FB"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429F8BD8"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4" w:type="dxa"/>
          </w:tcPr>
          <w:p w14:paraId="7DC4BA6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4" w:type="dxa"/>
          </w:tcPr>
          <w:p w14:paraId="7F2EFE1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48D5C27E"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276" w:type="dxa"/>
          </w:tcPr>
          <w:p w14:paraId="4B93406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0D7D00BC" w14:textId="77777777" w:rsidTr="00FD54CC">
        <w:tc>
          <w:tcPr>
            <w:tcW w:w="1986" w:type="dxa"/>
          </w:tcPr>
          <w:p w14:paraId="73BD1E65"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Мероприятие 1.1.2.</w:t>
            </w:r>
          </w:p>
        </w:tc>
        <w:tc>
          <w:tcPr>
            <w:tcW w:w="5528" w:type="dxa"/>
          </w:tcPr>
          <w:p w14:paraId="39440CF1"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 xml:space="preserve">Внесение изменений в перечень муниципальных маршрутов и (или) в схему </w:t>
            </w:r>
            <w:proofErr w:type="spellStart"/>
            <w:r w:rsidRPr="00506AD1">
              <w:rPr>
                <w:rFonts w:ascii="Times New Roman" w:eastAsia="Times New Roman" w:hAnsi="Times New Roman" w:cs="Times New Roman"/>
                <w:kern w:val="2"/>
                <w:sz w:val="24"/>
                <w:szCs w:val="24"/>
                <w:lang w:eastAsia="ru-RU"/>
              </w:rPr>
              <w:t>внутримуниципальных</w:t>
            </w:r>
            <w:proofErr w:type="spellEnd"/>
            <w:r w:rsidRPr="00506AD1">
              <w:rPr>
                <w:rFonts w:ascii="Times New Roman" w:eastAsia="Times New Roman" w:hAnsi="Times New Roman" w:cs="Times New Roman"/>
                <w:kern w:val="2"/>
                <w:sz w:val="24"/>
                <w:szCs w:val="24"/>
                <w:lang w:eastAsia="ru-RU"/>
              </w:rPr>
              <w:t xml:space="preserve"> маршрутов</w:t>
            </w:r>
          </w:p>
        </w:tc>
        <w:tc>
          <w:tcPr>
            <w:tcW w:w="1417" w:type="dxa"/>
          </w:tcPr>
          <w:p w14:paraId="02B143F5"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УЭР</w:t>
            </w:r>
          </w:p>
        </w:tc>
        <w:tc>
          <w:tcPr>
            <w:tcW w:w="1134" w:type="dxa"/>
          </w:tcPr>
          <w:p w14:paraId="6588CFA4"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4C92A4E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4" w:type="dxa"/>
          </w:tcPr>
          <w:p w14:paraId="30CD89C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4" w:type="dxa"/>
          </w:tcPr>
          <w:p w14:paraId="582BC99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22E2BE4B"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276" w:type="dxa"/>
          </w:tcPr>
          <w:p w14:paraId="6FAAFB7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602DF6B5" w14:textId="77777777" w:rsidTr="00FD54CC">
        <w:tc>
          <w:tcPr>
            <w:tcW w:w="1986" w:type="dxa"/>
          </w:tcPr>
          <w:p w14:paraId="0F91E851"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Основное мероприятие 1.2.</w:t>
            </w:r>
          </w:p>
        </w:tc>
        <w:tc>
          <w:tcPr>
            <w:tcW w:w="5528" w:type="dxa"/>
          </w:tcPr>
          <w:p w14:paraId="6B8A31DB"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Организация муниципальных регулярных перевозок пассажиров и багажа автомобильным транспортом</w:t>
            </w:r>
          </w:p>
        </w:tc>
        <w:tc>
          <w:tcPr>
            <w:tcW w:w="1417" w:type="dxa"/>
          </w:tcPr>
          <w:p w14:paraId="2FA794DF"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УЭР</w:t>
            </w:r>
          </w:p>
        </w:tc>
        <w:tc>
          <w:tcPr>
            <w:tcW w:w="1134" w:type="dxa"/>
          </w:tcPr>
          <w:p w14:paraId="4B0701A8"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Times New Roman" w:cs="Times New Roman"/>
                <w:b/>
                <w:color w:val="000000"/>
                <w:kern w:val="2"/>
                <w:sz w:val="24"/>
                <w:szCs w:val="24"/>
                <w:lang w:eastAsia="ru-RU"/>
              </w:rPr>
              <w:t>9 400</w:t>
            </w:r>
          </w:p>
        </w:tc>
        <w:tc>
          <w:tcPr>
            <w:tcW w:w="1134" w:type="dxa"/>
          </w:tcPr>
          <w:p w14:paraId="66D77148"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5 400,0</w:t>
            </w:r>
          </w:p>
        </w:tc>
        <w:tc>
          <w:tcPr>
            <w:tcW w:w="1164" w:type="dxa"/>
          </w:tcPr>
          <w:p w14:paraId="7221BC88"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2 000,0</w:t>
            </w:r>
          </w:p>
        </w:tc>
        <w:tc>
          <w:tcPr>
            <w:tcW w:w="1104" w:type="dxa"/>
          </w:tcPr>
          <w:p w14:paraId="134AA465"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2 000,0</w:t>
            </w:r>
          </w:p>
        </w:tc>
        <w:tc>
          <w:tcPr>
            <w:tcW w:w="1134" w:type="dxa"/>
          </w:tcPr>
          <w:p w14:paraId="31917B41"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276" w:type="dxa"/>
          </w:tcPr>
          <w:p w14:paraId="353227CF"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r>
      <w:tr w:rsidR="00506AD1" w:rsidRPr="00506AD1" w14:paraId="1D40133A" w14:textId="77777777" w:rsidTr="00FD54CC">
        <w:tc>
          <w:tcPr>
            <w:tcW w:w="1986" w:type="dxa"/>
          </w:tcPr>
          <w:p w14:paraId="5E5E54AB"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Мероприятие 1.2.1.</w:t>
            </w:r>
          </w:p>
        </w:tc>
        <w:tc>
          <w:tcPr>
            <w:tcW w:w="5528" w:type="dxa"/>
          </w:tcPr>
          <w:p w14:paraId="63E318EF"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Подготовка аукционной документации на заключение муниципального контракта на оказание услуг, связанных с осуществлением регулярных перевозок пассажиров и багажа автомобильным транспортом по регулируемым тарифам по муниципальному маршруту</w:t>
            </w:r>
            <w:r w:rsidRPr="00506AD1">
              <w:rPr>
                <w:rFonts w:ascii="Times New Roman" w:eastAsia="Times New Roman" w:hAnsi="Times New Roman" w:cs="Times New Roman"/>
                <w:sz w:val="24"/>
                <w:szCs w:val="24"/>
                <w:lang w:eastAsia="ru-RU"/>
              </w:rPr>
              <w:br/>
            </w:r>
            <w:r w:rsidRPr="00506AD1">
              <w:rPr>
                <w:rFonts w:ascii="Times New Roman" w:eastAsia="Times New Roman" w:hAnsi="Times New Roman" w:cs="Times New Roman"/>
                <w:sz w:val="24"/>
                <w:szCs w:val="24"/>
                <w:lang w:eastAsia="ru-RU"/>
              </w:rPr>
              <w:lastRenderedPageBreak/>
              <w:t>регулярных перевозок</w:t>
            </w:r>
          </w:p>
        </w:tc>
        <w:tc>
          <w:tcPr>
            <w:tcW w:w="1417" w:type="dxa"/>
          </w:tcPr>
          <w:p w14:paraId="1A40697C"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lastRenderedPageBreak/>
              <w:t>УЭР</w:t>
            </w:r>
          </w:p>
        </w:tc>
        <w:tc>
          <w:tcPr>
            <w:tcW w:w="1134" w:type="dxa"/>
          </w:tcPr>
          <w:p w14:paraId="341B79A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color w:val="000000"/>
                <w:kern w:val="2"/>
                <w:sz w:val="24"/>
                <w:szCs w:val="24"/>
                <w:lang w:eastAsia="ru-RU"/>
              </w:rPr>
              <w:t>0</w:t>
            </w:r>
          </w:p>
        </w:tc>
        <w:tc>
          <w:tcPr>
            <w:tcW w:w="1134" w:type="dxa"/>
          </w:tcPr>
          <w:p w14:paraId="1D172A6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color w:val="000000"/>
                <w:kern w:val="2"/>
                <w:sz w:val="24"/>
                <w:szCs w:val="24"/>
                <w:lang w:eastAsia="ru-RU"/>
              </w:rPr>
              <w:t>0</w:t>
            </w:r>
          </w:p>
        </w:tc>
        <w:tc>
          <w:tcPr>
            <w:tcW w:w="1164" w:type="dxa"/>
          </w:tcPr>
          <w:p w14:paraId="1CC27B6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color w:val="000000"/>
                <w:kern w:val="2"/>
                <w:sz w:val="24"/>
                <w:szCs w:val="24"/>
                <w:lang w:eastAsia="ru-RU"/>
              </w:rPr>
              <w:t>0</w:t>
            </w:r>
          </w:p>
        </w:tc>
        <w:tc>
          <w:tcPr>
            <w:tcW w:w="1104" w:type="dxa"/>
          </w:tcPr>
          <w:p w14:paraId="6C03D01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color w:val="000000"/>
                <w:kern w:val="2"/>
                <w:sz w:val="24"/>
                <w:szCs w:val="24"/>
                <w:lang w:eastAsia="ru-RU"/>
              </w:rPr>
              <w:t>0</w:t>
            </w:r>
          </w:p>
        </w:tc>
        <w:tc>
          <w:tcPr>
            <w:tcW w:w="1134" w:type="dxa"/>
          </w:tcPr>
          <w:p w14:paraId="6951ECD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color w:val="000000"/>
                <w:kern w:val="2"/>
                <w:sz w:val="24"/>
                <w:szCs w:val="24"/>
                <w:lang w:eastAsia="ru-RU"/>
              </w:rPr>
              <w:t>0</w:t>
            </w:r>
          </w:p>
        </w:tc>
        <w:tc>
          <w:tcPr>
            <w:tcW w:w="1276" w:type="dxa"/>
          </w:tcPr>
          <w:p w14:paraId="06F918FB" w14:textId="77777777" w:rsidR="00506AD1" w:rsidRPr="00506AD1" w:rsidRDefault="00506AD1" w:rsidP="00506AD1">
            <w:pPr>
              <w:spacing w:after="0" w:line="240" w:lineRule="auto"/>
              <w:jc w:val="center"/>
              <w:rPr>
                <w:rFonts w:ascii="Times New Roman" w:eastAsia="Times New Roman" w:hAnsi="Calibri" w:cs="Times New Roman"/>
                <w:color w:val="000000"/>
                <w:kern w:val="2"/>
                <w:sz w:val="24"/>
                <w:szCs w:val="24"/>
                <w:lang w:eastAsia="ru-RU"/>
              </w:rPr>
            </w:pPr>
            <w:r w:rsidRPr="00506AD1">
              <w:rPr>
                <w:rFonts w:ascii="Times New Roman" w:eastAsia="Times New Roman" w:hAnsi="Calibri" w:cs="Times New Roman"/>
                <w:color w:val="000000"/>
                <w:kern w:val="2"/>
                <w:sz w:val="24"/>
                <w:szCs w:val="24"/>
                <w:lang w:eastAsia="ru-RU"/>
              </w:rPr>
              <w:t>0</w:t>
            </w:r>
          </w:p>
        </w:tc>
      </w:tr>
      <w:tr w:rsidR="00506AD1" w:rsidRPr="00506AD1" w14:paraId="2EBF4905" w14:textId="77777777" w:rsidTr="00FD54CC">
        <w:tc>
          <w:tcPr>
            <w:tcW w:w="1986" w:type="dxa"/>
          </w:tcPr>
          <w:p w14:paraId="3E2E5AD5" w14:textId="77777777" w:rsidR="00506AD1" w:rsidRPr="00506AD1" w:rsidRDefault="00506AD1" w:rsidP="00506AD1">
            <w:pPr>
              <w:widowControl w:val="0"/>
              <w:autoSpaceDE w:val="0"/>
              <w:autoSpaceDN w:val="0"/>
              <w:adjustRightInd w:val="0"/>
              <w:spacing w:after="0" w:line="240" w:lineRule="auto"/>
              <w:rPr>
                <w:rFonts w:ascii="Times New Roman" w:eastAsia="Times New Roman" w:hAnsi="Courier New" w:cs="Times New Roman"/>
                <w:b/>
                <w:sz w:val="24"/>
                <w:szCs w:val="24"/>
                <w:lang w:eastAsia="ru-RU"/>
              </w:rPr>
            </w:pPr>
            <w:r w:rsidRPr="00506AD1">
              <w:rPr>
                <w:rFonts w:ascii="Times New Roman" w:eastAsia="Times New Roman" w:hAnsi="Times New Roman" w:cs="Times New Roman"/>
                <w:sz w:val="24"/>
                <w:szCs w:val="24"/>
                <w:lang w:eastAsia="ru-RU"/>
              </w:rPr>
              <w:lastRenderedPageBreak/>
              <w:t>Мероприятие 1.2.2.</w:t>
            </w:r>
          </w:p>
        </w:tc>
        <w:tc>
          <w:tcPr>
            <w:tcW w:w="5528" w:type="dxa"/>
          </w:tcPr>
          <w:p w14:paraId="135F7127" w14:textId="77777777" w:rsidR="00506AD1" w:rsidRPr="00506AD1" w:rsidRDefault="00506AD1" w:rsidP="00506AD1">
            <w:pPr>
              <w:widowControl w:val="0"/>
              <w:autoSpaceDE w:val="0"/>
              <w:autoSpaceDN w:val="0"/>
              <w:adjustRightInd w:val="0"/>
              <w:spacing w:after="0" w:line="240" w:lineRule="auto"/>
              <w:rPr>
                <w:rFonts w:ascii="Times New Roman" w:eastAsia="Times New Roman" w:hAnsi="Courier New" w:cs="Times New Roman"/>
                <w:b/>
                <w:sz w:val="24"/>
                <w:szCs w:val="24"/>
                <w:lang w:eastAsia="ru-RU"/>
              </w:rPr>
            </w:pPr>
            <w:r w:rsidRPr="00506AD1">
              <w:rPr>
                <w:rFonts w:ascii="Times New Roman" w:eastAsia="Times New Roman" w:hAnsi="Times New Roman" w:cs="Times New Roman"/>
                <w:sz w:val="24"/>
                <w:szCs w:val="24"/>
                <w:lang w:eastAsia="ru-RU"/>
              </w:rPr>
              <w:t>Проведение аукциона на заключение муниципального контракта на оказание услуг, связанных с осуществлением регулярных перевозок пассажиров и багажа автомобильным транспортом по регулируемым тарифам по муниципальному маршруту</w:t>
            </w:r>
            <w:r w:rsidRPr="00506AD1">
              <w:rPr>
                <w:rFonts w:ascii="Times New Roman" w:eastAsia="Times New Roman" w:hAnsi="Times New Roman" w:cs="Times New Roman"/>
                <w:sz w:val="24"/>
                <w:szCs w:val="24"/>
                <w:lang w:eastAsia="ru-RU"/>
              </w:rPr>
              <w:br/>
              <w:t>регулярных перевозок</w:t>
            </w:r>
          </w:p>
        </w:tc>
        <w:tc>
          <w:tcPr>
            <w:tcW w:w="1417" w:type="dxa"/>
          </w:tcPr>
          <w:p w14:paraId="4F849B7E" w14:textId="77777777" w:rsidR="00506AD1" w:rsidRPr="00506AD1" w:rsidRDefault="00506AD1" w:rsidP="00506AD1">
            <w:pPr>
              <w:widowControl w:val="0"/>
              <w:autoSpaceDE w:val="0"/>
              <w:autoSpaceDN w:val="0"/>
              <w:adjustRightInd w:val="0"/>
              <w:spacing w:after="0" w:line="240" w:lineRule="auto"/>
              <w:rPr>
                <w:rFonts w:ascii="Times New Roman" w:eastAsia="Times New Roman" w:hAnsi="Courier New" w:cs="Times New Roman"/>
                <w:b/>
                <w:sz w:val="24"/>
                <w:szCs w:val="24"/>
                <w:lang w:eastAsia="ru-RU"/>
              </w:rPr>
            </w:pPr>
            <w:r w:rsidRPr="00506AD1">
              <w:rPr>
                <w:rFonts w:ascii="Times New Roman" w:eastAsia="Times New Roman" w:hAnsi="Times New Roman" w:cs="Times New Roman"/>
                <w:sz w:val="24"/>
                <w:szCs w:val="24"/>
                <w:lang w:eastAsia="ru-RU"/>
              </w:rPr>
              <w:t>УЭР</w:t>
            </w:r>
          </w:p>
        </w:tc>
        <w:tc>
          <w:tcPr>
            <w:tcW w:w="1134" w:type="dxa"/>
          </w:tcPr>
          <w:p w14:paraId="2D4DFEB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Times New Roman" w:cs="Times New Roman"/>
                <w:b/>
                <w:color w:val="000000"/>
                <w:kern w:val="2"/>
                <w:sz w:val="24"/>
                <w:szCs w:val="24"/>
                <w:lang w:eastAsia="ru-RU"/>
              </w:rPr>
              <w:t>9 400</w:t>
            </w:r>
          </w:p>
        </w:tc>
        <w:tc>
          <w:tcPr>
            <w:tcW w:w="1134" w:type="dxa"/>
          </w:tcPr>
          <w:p w14:paraId="2430EF4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b/>
                <w:kern w:val="2"/>
                <w:sz w:val="24"/>
                <w:szCs w:val="24"/>
                <w:lang w:eastAsia="ru-RU"/>
              </w:rPr>
              <w:t>5 400,0</w:t>
            </w:r>
          </w:p>
        </w:tc>
        <w:tc>
          <w:tcPr>
            <w:tcW w:w="1164" w:type="dxa"/>
          </w:tcPr>
          <w:p w14:paraId="04580688"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b/>
                <w:kern w:val="2"/>
                <w:sz w:val="24"/>
                <w:szCs w:val="24"/>
                <w:lang w:eastAsia="ru-RU"/>
              </w:rPr>
              <w:t>2 000,0</w:t>
            </w:r>
          </w:p>
        </w:tc>
        <w:tc>
          <w:tcPr>
            <w:tcW w:w="1104" w:type="dxa"/>
          </w:tcPr>
          <w:p w14:paraId="3FFF486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b/>
                <w:kern w:val="2"/>
                <w:sz w:val="24"/>
                <w:szCs w:val="24"/>
                <w:lang w:eastAsia="ru-RU"/>
              </w:rPr>
              <w:t>2 000,0</w:t>
            </w:r>
          </w:p>
        </w:tc>
        <w:tc>
          <w:tcPr>
            <w:tcW w:w="1134" w:type="dxa"/>
          </w:tcPr>
          <w:p w14:paraId="3F8A6034"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b/>
                <w:kern w:val="2"/>
                <w:sz w:val="24"/>
                <w:szCs w:val="24"/>
                <w:lang w:eastAsia="ru-RU"/>
              </w:rPr>
              <w:t>0</w:t>
            </w:r>
          </w:p>
        </w:tc>
        <w:tc>
          <w:tcPr>
            <w:tcW w:w="1276" w:type="dxa"/>
          </w:tcPr>
          <w:p w14:paraId="3A99863B"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518EA4BA" w14:textId="77777777" w:rsidTr="00FD54CC">
        <w:tc>
          <w:tcPr>
            <w:tcW w:w="1986" w:type="dxa"/>
          </w:tcPr>
          <w:p w14:paraId="7B611882" w14:textId="77777777" w:rsidR="00506AD1" w:rsidRPr="00506AD1" w:rsidRDefault="00506AD1" w:rsidP="00506AD1">
            <w:pPr>
              <w:widowControl w:val="0"/>
              <w:autoSpaceDE w:val="0"/>
              <w:autoSpaceDN w:val="0"/>
              <w:adjustRightInd w:val="0"/>
              <w:spacing w:after="0" w:line="240" w:lineRule="auto"/>
              <w:rPr>
                <w:rFonts w:ascii="Times New Roman" w:eastAsia="Times New Roman" w:hAnsi="Courier New" w:cs="Times New Roman"/>
                <w:sz w:val="24"/>
                <w:szCs w:val="24"/>
                <w:lang w:eastAsia="ru-RU"/>
              </w:rPr>
            </w:pPr>
            <w:r w:rsidRPr="00506AD1">
              <w:rPr>
                <w:rFonts w:ascii="Times New Roman" w:eastAsia="Times New Roman" w:hAnsi="Times New Roman" w:cs="Times New Roman"/>
                <w:b/>
                <w:sz w:val="24"/>
                <w:szCs w:val="24"/>
                <w:lang w:eastAsia="ru-RU"/>
              </w:rPr>
              <w:t>Задача 2</w:t>
            </w:r>
            <w:r w:rsidRPr="00506AD1">
              <w:rPr>
                <w:rFonts w:ascii="Times New Roman" w:eastAsia="Times New Roman" w:hAnsi="Courier New" w:cs="Times New Roman"/>
                <w:sz w:val="24"/>
                <w:szCs w:val="24"/>
                <w:lang w:eastAsia="ru-RU"/>
              </w:rPr>
              <w:t>.</w:t>
            </w:r>
          </w:p>
        </w:tc>
        <w:tc>
          <w:tcPr>
            <w:tcW w:w="5528" w:type="dxa"/>
          </w:tcPr>
          <w:p w14:paraId="56F62F4F"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Улучшение качества предоставления транспортных услуг при организации пассажирских перевозок.</w:t>
            </w:r>
          </w:p>
        </w:tc>
        <w:tc>
          <w:tcPr>
            <w:tcW w:w="1417" w:type="dxa"/>
          </w:tcPr>
          <w:p w14:paraId="3D81BBBF" w14:textId="77777777" w:rsidR="00506AD1" w:rsidRPr="00506AD1" w:rsidRDefault="00506AD1" w:rsidP="00506AD1">
            <w:pPr>
              <w:widowControl w:val="0"/>
              <w:autoSpaceDE w:val="0"/>
              <w:autoSpaceDN w:val="0"/>
              <w:adjustRightInd w:val="0"/>
              <w:spacing w:after="0" w:line="240" w:lineRule="auto"/>
              <w:rPr>
                <w:rFonts w:ascii="Times New Roman" w:eastAsia="Times New Roman" w:hAnsi="Courier New" w:cs="Times New Roman"/>
                <w:sz w:val="24"/>
                <w:szCs w:val="24"/>
                <w:lang w:eastAsia="ru-RU"/>
              </w:rPr>
            </w:pPr>
          </w:p>
        </w:tc>
        <w:tc>
          <w:tcPr>
            <w:tcW w:w="1134" w:type="dxa"/>
          </w:tcPr>
          <w:p w14:paraId="350C644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34" w:type="dxa"/>
          </w:tcPr>
          <w:p w14:paraId="376EF19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64" w:type="dxa"/>
          </w:tcPr>
          <w:p w14:paraId="3637483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04" w:type="dxa"/>
          </w:tcPr>
          <w:p w14:paraId="01D9F9FE"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34" w:type="dxa"/>
          </w:tcPr>
          <w:p w14:paraId="2258257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276" w:type="dxa"/>
          </w:tcPr>
          <w:p w14:paraId="2AA330A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r>
      <w:tr w:rsidR="00506AD1" w:rsidRPr="00506AD1" w14:paraId="425CD157" w14:textId="77777777" w:rsidTr="00FD54CC">
        <w:tc>
          <w:tcPr>
            <w:tcW w:w="1986" w:type="dxa"/>
          </w:tcPr>
          <w:p w14:paraId="68524B89"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Основное мероприятие 2.1</w:t>
            </w:r>
          </w:p>
        </w:tc>
        <w:tc>
          <w:tcPr>
            <w:tcW w:w="5528" w:type="dxa"/>
          </w:tcPr>
          <w:p w14:paraId="3828AA0D"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 xml:space="preserve">Осуществления </w:t>
            </w:r>
            <w:proofErr w:type="gramStart"/>
            <w:r w:rsidRPr="00506AD1">
              <w:rPr>
                <w:rFonts w:ascii="Times New Roman" w:eastAsia="Times New Roman" w:hAnsi="Times New Roman" w:cs="Times New Roman"/>
                <w:b/>
                <w:sz w:val="24"/>
                <w:szCs w:val="24"/>
                <w:lang w:eastAsia="ru-RU"/>
              </w:rPr>
              <w:t>контроля за</w:t>
            </w:r>
            <w:proofErr w:type="gramEnd"/>
            <w:r w:rsidRPr="00506AD1">
              <w:rPr>
                <w:rFonts w:ascii="Times New Roman" w:eastAsia="Times New Roman" w:hAnsi="Times New Roman" w:cs="Times New Roman"/>
                <w:b/>
                <w:sz w:val="24"/>
                <w:szCs w:val="24"/>
                <w:lang w:eastAsia="ru-RU"/>
              </w:rPr>
              <w:t xml:space="preserve"> качеством предоставления услуг по перевозке пассажиров на автомобильном транспорте</w:t>
            </w:r>
          </w:p>
        </w:tc>
        <w:tc>
          <w:tcPr>
            <w:tcW w:w="1417" w:type="dxa"/>
          </w:tcPr>
          <w:p w14:paraId="0B10820D"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УЭР</w:t>
            </w:r>
          </w:p>
        </w:tc>
        <w:tc>
          <w:tcPr>
            <w:tcW w:w="1134" w:type="dxa"/>
          </w:tcPr>
          <w:p w14:paraId="1359F196"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134" w:type="dxa"/>
          </w:tcPr>
          <w:p w14:paraId="7C95B831"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164" w:type="dxa"/>
          </w:tcPr>
          <w:p w14:paraId="16C8328E"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104" w:type="dxa"/>
          </w:tcPr>
          <w:p w14:paraId="194823B7"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134" w:type="dxa"/>
          </w:tcPr>
          <w:p w14:paraId="7F8EEACF"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276" w:type="dxa"/>
          </w:tcPr>
          <w:p w14:paraId="28D30468"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r>
      <w:tr w:rsidR="00506AD1" w:rsidRPr="00506AD1" w14:paraId="7E536B8C" w14:textId="77777777" w:rsidTr="00FD54CC">
        <w:tc>
          <w:tcPr>
            <w:tcW w:w="1986" w:type="dxa"/>
          </w:tcPr>
          <w:p w14:paraId="7DD7BBFC"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Мероприятие 2.1.1.</w:t>
            </w:r>
          </w:p>
        </w:tc>
        <w:tc>
          <w:tcPr>
            <w:tcW w:w="5528" w:type="dxa"/>
          </w:tcPr>
          <w:p w14:paraId="5853BA64"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Мониторинг за качеством предоставления услуг, связанных с осуществлением регулярных перевозок пассажиров и багажа автомобильным транспортом по регулируемым тарифам по муниципальным маршрутам</w:t>
            </w:r>
            <w:r w:rsidRPr="00506AD1">
              <w:rPr>
                <w:rFonts w:ascii="Times New Roman" w:eastAsia="Times New Roman" w:hAnsi="Times New Roman" w:cs="Times New Roman"/>
                <w:sz w:val="24"/>
                <w:szCs w:val="24"/>
                <w:lang w:eastAsia="ru-RU"/>
              </w:rPr>
              <w:br/>
              <w:t>регулярных перевозок</w:t>
            </w:r>
          </w:p>
        </w:tc>
        <w:tc>
          <w:tcPr>
            <w:tcW w:w="1417" w:type="dxa"/>
          </w:tcPr>
          <w:p w14:paraId="1F22744F"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УЭР</w:t>
            </w:r>
          </w:p>
        </w:tc>
        <w:tc>
          <w:tcPr>
            <w:tcW w:w="1134" w:type="dxa"/>
          </w:tcPr>
          <w:p w14:paraId="07D4B65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066417E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4" w:type="dxa"/>
          </w:tcPr>
          <w:p w14:paraId="48F69D4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4" w:type="dxa"/>
          </w:tcPr>
          <w:p w14:paraId="37FCF09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7DA64FA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276" w:type="dxa"/>
          </w:tcPr>
          <w:p w14:paraId="704ABD7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7E7A9816" w14:textId="77777777" w:rsidTr="00FD54CC">
        <w:tc>
          <w:tcPr>
            <w:tcW w:w="1986" w:type="dxa"/>
          </w:tcPr>
          <w:p w14:paraId="6151DAA9"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Мероприятие 2.1.2.</w:t>
            </w:r>
          </w:p>
        </w:tc>
        <w:tc>
          <w:tcPr>
            <w:tcW w:w="5528" w:type="dxa"/>
          </w:tcPr>
          <w:p w14:paraId="1C3E6887"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Направление организациям, оказывающим услуги по перевозке пассажиров и багажа автомобильным транспортом, предложений по улучшению качества предоставляемых услуг.</w:t>
            </w:r>
          </w:p>
        </w:tc>
        <w:tc>
          <w:tcPr>
            <w:tcW w:w="1417" w:type="dxa"/>
          </w:tcPr>
          <w:p w14:paraId="213CC26F"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УЭР</w:t>
            </w:r>
          </w:p>
        </w:tc>
        <w:tc>
          <w:tcPr>
            <w:tcW w:w="1134" w:type="dxa"/>
          </w:tcPr>
          <w:p w14:paraId="32FBE96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0536D0EB"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4" w:type="dxa"/>
          </w:tcPr>
          <w:p w14:paraId="22F9847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4" w:type="dxa"/>
          </w:tcPr>
          <w:p w14:paraId="595A97F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0384284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276" w:type="dxa"/>
          </w:tcPr>
          <w:p w14:paraId="000943C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5C08E196" w14:textId="77777777" w:rsidTr="00FD54CC">
        <w:tc>
          <w:tcPr>
            <w:tcW w:w="1986" w:type="dxa"/>
          </w:tcPr>
          <w:p w14:paraId="40297FED"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Основное мероприятие 2.2</w:t>
            </w:r>
          </w:p>
        </w:tc>
        <w:tc>
          <w:tcPr>
            <w:tcW w:w="5528" w:type="dxa"/>
          </w:tcPr>
          <w:p w14:paraId="131D78FF"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Приобретение транспортных сре</w:t>
            </w:r>
            <w:proofErr w:type="gramStart"/>
            <w:r w:rsidRPr="00506AD1">
              <w:rPr>
                <w:rFonts w:ascii="Times New Roman" w:eastAsia="Times New Roman" w:hAnsi="Times New Roman" w:cs="Times New Roman"/>
                <w:b/>
                <w:sz w:val="24"/>
                <w:szCs w:val="24"/>
                <w:lang w:eastAsia="ru-RU"/>
              </w:rPr>
              <w:t>дств дл</w:t>
            </w:r>
            <w:proofErr w:type="gramEnd"/>
            <w:r w:rsidRPr="00506AD1">
              <w:rPr>
                <w:rFonts w:ascii="Times New Roman" w:eastAsia="Times New Roman" w:hAnsi="Times New Roman" w:cs="Times New Roman"/>
                <w:b/>
                <w:sz w:val="24"/>
                <w:szCs w:val="24"/>
                <w:lang w:eastAsia="ru-RU"/>
              </w:rPr>
              <w:t>я осуществления пассажирских перевозок на автомобильном транспорте</w:t>
            </w:r>
          </w:p>
        </w:tc>
        <w:tc>
          <w:tcPr>
            <w:tcW w:w="1417" w:type="dxa"/>
          </w:tcPr>
          <w:p w14:paraId="6CB79691"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УЭР</w:t>
            </w:r>
          </w:p>
        </w:tc>
        <w:tc>
          <w:tcPr>
            <w:tcW w:w="1134" w:type="dxa"/>
          </w:tcPr>
          <w:p w14:paraId="5A1820E6"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134" w:type="dxa"/>
          </w:tcPr>
          <w:p w14:paraId="6AB30ADE"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164" w:type="dxa"/>
          </w:tcPr>
          <w:p w14:paraId="71B4D564"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104" w:type="dxa"/>
          </w:tcPr>
          <w:p w14:paraId="416B4900"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134" w:type="dxa"/>
          </w:tcPr>
          <w:p w14:paraId="4BDC5F97"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276" w:type="dxa"/>
          </w:tcPr>
          <w:p w14:paraId="604BEE7B"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r>
      <w:tr w:rsidR="00506AD1" w:rsidRPr="00506AD1" w14:paraId="7C8158AB" w14:textId="77777777" w:rsidTr="00FD54CC">
        <w:tc>
          <w:tcPr>
            <w:tcW w:w="1986" w:type="dxa"/>
          </w:tcPr>
          <w:p w14:paraId="5BC32FD3"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Мероприятие 2.2.1.</w:t>
            </w:r>
          </w:p>
        </w:tc>
        <w:tc>
          <w:tcPr>
            <w:tcW w:w="5528" w:type="dxa"/>
          </w:tcPr>
          <w:p w14:paraId="6A0EA6EA"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Направление заявки в Министерство экономического развития, промышленности и транспорта Республики Коми на предоставление субсидии на приобретение транспортных сре</w:t>
            </w:r>
            <w:proofErr w:type="gramStart"/>
            <w:r w:rsidRPr="00506AD1">
              <w:rPr>
                <w:rFonts w:ascii="Times New Roman" w:eastAsia="Times New Roman" w:hAnsi="Times New Roman" w:cs="Times New Roman"/>
                <w:sz w:val="24"/>
                <w:szCs w:val="24"/>
                <w:lang w:eastAsia="ru-RU"/>
              </w:rPr>
              <w:t>дств дл</w:t>
            </w:r>
            <w:proofErr w:type="gramEnd"/>
            <w:r w:rsidRPr="00506AD1">
              <w:rPr>
                <w:rFonts w:ascii="Times New Roman" w:eastAsia="Times New Roman" w:hAnsi="Times New Roman" w:cs="Times New Roman"/>
                <w:sz w:val="24"/>
                <w:szCs w:val="24"/>
                <w:lang w:eastAsia="ru-RU"/>
              </w:rPr>
              <w:t>я осуществления пассажирских перевозок на автомобильном транспорте</w:t>
            </w:r>
          </w:p>
        </w:tc>
        <w:tc>
          <w:tcPr>
            <w:tcW w:w="1417" w:type="dxa"/>
          </w:tcPr>
          <w:p w14:paraId="4F26431D"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УЭР</w:t>
            </w:r>
          </w:p>
        </w:tc>
        <w:tc>
          <w:tcPr>
            <w:tcW w:w="1134" w:type="dxa"/>
          </w:tcPr>
          <w:p w14:paraId="09E97CC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5D650F4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4" w:type="dxa"/>
          </w:tcPr>
          <w:p w14:paraId="0907CB9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4" w:type="dxa"/>
          </w:tcPr>
          <w:p w14:paraId="0B1B486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30B5C01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276" w:type="dxa"/>
          </w:tcPr>
          <w:p w14:paraId="4796BA9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421D04B8" w14:textId="77777777" w:rsidTr="00FD54CC">
        <w:tc>
          <w:tcPr>
            <w:tcW w:w="1986" w:type="dxa"/>
          </w:tcPr>
          <w:p w14:paraId="09339734"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Мероприятие 2.2.2.</w:t>
            </w:r>
          </w:p>
        </w:tc>
        <w:tc>
          <w:tcPr>
            <w:tcW w:w="5528" w:type="dxa"/>
          </w:tcPr>
          <w:p w14:paraId="1B3C5BC4"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 xml:space="preserve">Проведение мониторинга использования транспортных средств, передаваемых в пользование для осуществления пассажирских </w:t>
            </w:r>
            <w:r w:rsidRPr="00506AD1">
              <w:rPr>
                <w:rFonts w:ascii="Times New Roman" w:eastAsia="Times New Roman" w:hAnsi="Times New Roman" w:cs="Times New Roman"/>
                <w:sz w:val="24"/>
                <w:szCs w:val="24"/>
                <w:lang w:eastAsia="ru-RU"/>
              </w:rPr>
              <w:lastRenderedPageBreak/>
              <w:t>перевозок на автомобильном транспорте</w:t>
            </w:r>
          </w:p>
        </w:tc>
        <w:tc>
          <w:tcPr>
            <w:tcW w:w="1417" w:type="dxa"/>
          </w:tcPr>
          <w:p w14:paraId="759938AE"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lastRenderedPageBreak/>
              <w:t>УЭР</w:t>
            </w:r>
          </w:p>
        </w:tc>
        <w:tc>
          <w:tcPr>
            <w:tcW w:w="1134" w:type="dxa"/>
          </w:tcPr>
          <w:p w14:paraId="12205A2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7E3070F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4" w:type="dxa"/>
          </w:tcPr>
          <w:p w14:paraId="236BE21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4" w:type="dxa"/>
          </w:tcPr>
          <w:p w14:paraId="7CCE7FE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190E779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276" w:type="dxa"/>
          </w:tcPr>
          <w:p w14:paraId="5B0DF92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776C4BDA" w14:textId="77777777" w:rsidTr="00FD54CC">
        <w:tc>
          <w:tcPr>
            <w:tcW w:w="1986" w:type="dxa"/>
          </w:tcPr>
          <w:p w14:paraId="6E4AEAB8"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lastRenderedPageBreak/>
              <w:t>Основное мероприятие 2.3</w:t>
            </w:r>
          </w:p>
        </w:tc>
        <w:tc>
          <w:tcPr>
            <w:tcW w:w="5528" w:type="dxa"/>
          </w:tcPr>
          <w:p w14:paraId="4B1B99EB"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 xml:space="preserve">Предоставление межбюджетных трансфертов из бюджета муниципального района «Сыктывдинский» Республики Коми бюджету МО ГО «Сыктывкар» для организации льготного проезда внутренним водным транспортом через реку </w:t>
            </w:r>
            <w:proofErr w:type="spellStart"/>
            <w:r w:rsidRPr="00506AD1">
              <w:rPr>
                <w:rFonts w:ascii="Times New Roman" w:eastAsia="Times New Roman" w:hAnsi="Times New Roman" w:cs="Times New Roman"/>
                <w:b/>
                <w:sz w:val="24"/>
                <w:szCs w:val="24"/>
                <w:lang w:eastAsia="ru-RU"/>
              </w:rPr>
              <w:t>Вычегда</w:t>
            </w:r>
            <w:proofErr w:type="spellEnd"/>
            <w:r w:rsidRPr="00506AD1">
              <w:rPr>
                <w:rFonts w:ascii="Times New Roman" w:eastAsia="Times New Roman" w:hAnsi="Times New Roman" w:cs="Times New Roman"/>
                <w:b/>
                <w:sz w:val="24"/>
                <w:szCs w:val="24"/>
                <w:lang w:eastAsia="ru-RU"/>
              </w:rPr>
              <w:t xml:space="preserve"> МО ГО «Сыктывкар»</w:t>
            </w:r>
          </w:p>
        </w:tc>
        <w:tc>
          <w:tcPr>
            <w:tcW w:w="1417" w:type="dxa"/>
          </w:tcPr>
          <w:p w14:paraId="7CEC969F"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06AD1">
              <w:rPr>
                <w:rFonts w:ascii="Times New Roman" w:eastAsia="Times New Roman" w:hAnsi="Times New Roman" w:cs="Times New Roman"/>
                <w:b/>
                <w:sz w:val="24"/>
                <w:szCs w:val="24"/>
                <w:lang w:eastAsia="ru-RU"/>
              </w:rPr>
              <w:t>УЭР</w:t>
            </w:r>
          </w:p>
        </w:tc>
        <w:tc>
          <w:tcPr>
            <w:tcW w:w="1134" w:type="dxa"/>
          </w:tcPr>
          <w:p w14:paraId="1B5B5231"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Times New Roman" w:cs="Times New Roman"/>
                <w:b/>
                <w:kern w:val="2"/>
                <w:sz w:val="24"/>
                <w:szCs w:val="24"/>
                <w:lang w:eastAsia="ru-RU"/>
              </w:rPr>
              <w:t>100,0</w:t>
            </w:r>
          </w:p>
        </w:tc>
        <w:tc>
          <w:tcPr>
            <w:tcW w:w="1134" w:type="dxa"/>
          </w:tcPr>
          <w:p w14:paraId="196CE22B"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Times New Roman" w:cs="Times New Roman"/>
                <w:b/>
                <w:kern w:val="2"/>
                <w:sz w:val="24"/>
                <w:szCs w:val="24"/>
                <w:lang w:eastAsia="ru-RU"/>
              </w:rPr>
              <w:t>100,0</w:t>
            </w:r>
          </w:p>
        </w:tc>
        <w:tc>
          <w:tcPr>
            <w:tcW w:w="1164" w:type="dxa"/>
          </w:tcPr>
          <w:p w14:paraId="012D403A"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0</w:t>
            </w:r>
          </w:p>
        </w:tc>
        <w:tc>
          <w:tcPr>
            <w:tcW w:w="1104" w:type="dxa"/>
          </w:tcPr>
          <w:p w14:paraId="400591D0"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Times New Roman" w:cs="Times New Roman"/>
                <w:b/>
                <w:kern w:val="2"/>
                <w:sz w:val="24"/>
                <w:szCs w:val="24"/>
                <w:lang w:eastAsia="ru-RU"/>
              </w:rPr>
              <w:t>0</w:t>
            </w:r>
          </w:p>
        </w:tc>
        <w:tc>
          <w:tcPr>
            <w:tcW w:w="1134" w:type="dxa"/>
          </w:tcPr>
          <w:p w14:paraId="30B7C0DD"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c>
          <w:tcPr>
            <w:tcW w:w="1276" w:type="dxa"/>
          </w:tcPr>
          <w:p w14:paraId="146EBD99"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r>
      <w:tr w:rsidR="00506AD1" w:rsidRPr="00506AD1" w14:paraId="27F58C0B" w14:textId="77777777" w:rsidTr="00FD54CC">
        <w:tc>
          <w:tcPr>
            <w:tcW w:w="1986" w:type="dxa"/>
          </w:tcPr>
          <w:p w14:paraId="10A6F005"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Мероприятие 2.3.1.</w:t>
            </w:r>
          </w:p>
        </w:tc>
        <w:tc>
          <w:tcPr>
            <w:tcW w:w="5528" w:type="dxa"/>
          </w:tcPr>
          <w:p w14:paraId="6F52B32D" w14:textId="77777777" w:rsidR="00506AD1" w:rsidRPr="00506AD1" w:rsidRDefault="00506AD1" w:rsidP="00506AD1">
            <w:pPr>
              <w:autoSpaceDE w:val="0"/>
              <w:autoSpaceDN w:val="0"/>
              <w:adjustRightInd w:val="0"/>
              <w:spacing w:after="0" w:line="240" w:lineRule="auto"/>
              <w:jc w:val="both"/>
              <w:outlineLvl w:val="1"/>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 xml:space="preserve">Принятие решения Советом муниципального района «Сыктывдинский» Республики Коми «Об утверждении дополнительных мер поддержки гражданам, зарегистрированным в селе Озёл и деревне </w:t>
            </w:r>
            <w:proofErr w:type="spellStart"/>
            <w:r w:rsidRPr="00506AD1">
              <w:rPr>
                <w:rFonts w:ascii="Times New Roman" w:eastAsia="Times New Roman" w:hAnsi="Times New Roman" w:cs="Times New Roman"/>
                <w:kern w:val="2"/>
                <w:sz w:val="24"/>
                <w:szCs w:val="24"/>
                <w:lang w:eastAsia="ru-RU"/>
              </w:rPr>
              <w:t>Сёйты</w:t>
            </w:r>
            <w:proofErr w:type="spellEnd"/>
            <w:r w:rsidRPr="00506AD1">
              <w:rPr>
                <w:rFonts w:ascii="Times New Roman" w:eastAsia="Times New Roman" w:hAnsi="Times New Roman" w:cs="Times New Roman"/>
                <w:kern w:val="2"/>
                <w:sz w:val="24"/>
                <w:szCs w:val="24"/>
                <w:lang w:eastAsia="ru-RU"/>
              </w:rPr>
              <w:t xml:space="preserve"> Сыктывдинского района на очередной финансовый год»</w:t>
            </w:r>
          </w:p>
        </w:tc>
        <w:tc>
          <w:tcPr>
            <w:tcW w:w="1417" w:type="dxa"/>
          </w:tcPr>
          <w:p w14:paraId="52B0AA80"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УЭР</w:t>
            </w:r>
          </w:p>
        </w:tc>
        <w:tc>
          <w:tcPr>
            <w:tcW w:w="1134" w:type="dxa"/>
          </w:tcPr>
          <w:p w14:paraId="5E89D2BB"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68662EC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4" w:type="dxa"/>
          </w:tcPr>
          <w:p w14:paraId="331DF9F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4" w:type="dxa"/>
          </w:tcPr>
          <w:p w14:paraId="200A3E0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43F9BA0E"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276" w:type="dxa"/>
          </w:tcPr>
          <w:p w14:paraId="5E63711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07DD4367" w14:textId="77777777" w:rsidTr="00FD54CC">
        <w:tc>
          <w:tcPr>
            <w:tcW w:w="1986" w:type="dxa"/>
          </w:tcPr>
          <w:p w14:paraId="120A46EF"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Мероприятие 2.3.2.</w:t>
            </w:r>
          </w:p>
        </w:tc>
        <w:tc>
          <w:tcPr>
            <w:tcW w:w="5528" w:type="dxa"/>
          </w:tcPr>
          <w:p w14:paraId="2F4FF67F" w14:textId="77777777" w:rsidR="00506AD1" w:rsidRPr="00506AD1" w:rsidRDefault="00506AD1" w:rsidP="00506AD1">
            <w:pPr>
              <w:widowControl w:val="0"/>
              <w:autoSpaceDE w:val="0"/>
              <w:autoSpaceDN w:val="0"/>
              <w:adjustRightInd w:val="0"/>
              <w:spacing w:after="0" w:line="240" w:lineRule="auto"/>
              <w:rPr>
                <w:rFonts w:ascii="Times New Roman" w:eastAsia="Times New Roman" w:hAnsi="Courier New" w:cs="Times New Roman"/>
                <w:sz w:val="24"/>
                <w:szCs w:val="24"/>
                <w:lang w:eastAsia="ru-RU"/>
              </w:rPr>
            </w:pPr>
            <w:r w:rsidRPr="00506AD1">
              <w:rPr>
                <w:rFonts w:ascii="Times New Roman" w:eastAsia="Times New Roman" w:hAnsi="Times New Roman" w:cs="Times New Roman"/>
                <w:sz w:val="24"/>
                <w:szCs w:val="24"/>
                <w:lang w:eastAsia="ru-RU"/>
              </w:rPr>
              <w:t xml:space="preserve">Заключение соглашения с администрацией МО ГО «Сыктывкар» «О предоставлении межбюджетных трансфертов из бюджета муниципального района «Сыктывдинский» Республики Коми бюджету МО ГО «Сыктывкар» для организации льготного проезда внутренним водным транспортом через реку </w:t>
            </w:r>
            <w:proofErr w:type="spellStart"/>
            <w:r w:rsidRPr="00506AD1">
              <w:rPr>
                <w:rFonts w:ascii="Times New Roman" w:eastAsia="Times New Roman" w:hAnsi="Times New Roman" w:cs="Times New Roman"/>
                <w:sz w:val="24"/>
                <w:szCs w:val="24"/>
                <w:lang w:eastAsia="ru-RU"/>
              </w:rPr>
              <w:t>Вычегда</w:t>
            </w:r>
            <w:proofErr w:type="spellEnd"/>
            <w:r w:rsidRPr="00506AD1">
              <w:rPr>
                <w:rFonts w:ascii="Times New Roman" w:eastAsia="Times New Roman" w:hAnsi="Times New Roman" w:cs="Times New Roman"/>
                <w:sz w:val="24"/>
                <w:szCs w:val="24"/>
                <w:lang w:eastAsia="ru-RU"/>
              </w:rPr>
              <w:t xml:space="preserve"> МО ГО «Сыктывкар»</w:t>
            </w:r>
          </w:p>
        </w:tc>
        <w:tc>
          <w:tcPr>
            <w:tcW w:w="1417" w:type="dxa"/>
          </w:tcPr>
          <w:p w14:paraId="29B03E67"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УЭР</w:t>
            </w:r>
          </w:p>
        </w:tc>
        <w:tc>
          <w:tcPr>
            <w:tcW w:w="1134" w:type="dxa"/>
          </w:tcPr>
          <w:p w14:paraId="6956CE3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Times New Roman" w:cs="Times New Roman"/>
                <w:kern w:val="2"/>
                <w:sz w:val="24"/>
                <w:szCs w:val="24"/>
                <w:lang w:val="en-US" w:eastAsia="ru-RU"/>
              </w:rPr>
              <w:t>1</w:t>
            </w:r>
            <w:r w:rsidRPr="00506AD1">
              <w:rPr>
                <w:rFonts w:ascii="Times New Roman" w:eastAsia="Times New Roman" w:hAnsi="Times New Roman" w:cs="Times New Roman"/>
                <w:kern w:val="2"/>
                <w:sz w:val="24"/>
                <w:szCs w:val="24"/>
                <w:lang w:eastAsia="ru-RU"/>
              </w:rPr>
              <w:t>00,0</w:t>
            </w:r>
          </w:p>
        </w:tc>
        <w:tc>
          <w:tcPr>
            <w:tcW w:w="1134" w:type="dxa"/>
          </w:tcPr>
          <w:p w14:paraId="4231AA7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Times New Roman" w:cs="Times New Roman"/>
                <w:kern w:val="2"/>
                <w:sz w:val="24"/>
                <w:szCs w:val="24"/>
                <w:lang w:eastAsia="ru-RU"/>
              </w:rPr>
              <w:t>100,0</w:t>
            </w:r>
          </w:p>
        </w:tc>
        <w:tc>
          <w:tcPr>
            <w:tcW w:w="1164" w:type="dxa"/>
          </w:tcPr>
          <w:p w14:paraId="0665373B" w14:textId="77777777" w:rsidR="00506AD1" w:rsidRPr="00506AD1" w:rsidRDefault="00506AD1" w:rsidP="00506AD1">
            <w:pPr>
              <w:spacing w:after="0" w:line="240" w:lineRule="auto"/>
              <w:jc w:val="center"/>
              <w:rPr>
                <w:rFonts w:ascii="Times New Roman" w:eastAsia="Times New Roman" w:hAnsi="Times New Roman" w:cs="Times New Roman"/>
                <w:kern w:val="2"/>
                <w:sz w:val="24"/>
                <w:szCs w:val="24"/>
                <w:lang w:eastAsia="ru-RU"/>
              </w:rPr>
            </w:pPr>
          </w:p>
        </w:tc>
        <w:tc>
          <w:tcPr>
            <w:tcW w:w="1104" w:type="dxa"/>
          </w:tcPr>
          <w:p w14:paraId="7404750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34" w:type="dxa"/>
          </w:tcPr>
          <w:p w14:paraId="6A0B4A6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276" w:type="dxa"/>
          </w:tcPr>
          <w:p w14:paraId="4E32A47E"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bl>
    <w:p w14:paraId="4E6F80C9" w14:textId="77777777" w:rsidR="00506AD1" w:rsidRPr="00506AD1" w:rsidRDefault="00506AD1" w:rsidP="00506AD1">
      <w:pPr>
        <w:widowControl w:val="0"/>
        <w:autoSpaceDE w:val="0"/>
        <w:autoSpaceDN w:val="0"/>
        <w:adjustRightInd w:val="0"/>
        <w:spacing w:after="0" w:line="240" w:lineRule="auto"/>
        <w:outlineLvl w:val="2"/>
        <w:rPr>
          <w:rFonts w:ascii="Times New Roman" w:eastAsia="SimSun" w:hAnsi="Times New Roman" w:cs="Times New Roman"/>
          <w:sz w:val="24"/>
          <w:szCs w:val="24"/>
          <w:lang w:eastAsia="ru-RU"/>
        </w:rPr>
      </w:pPr>
    </w:p>
    <w:p w14:paraId="26AC8BF8" w14:textId="77777777" w:rsidR="00506AD1" w:rsidRPr="00506AD1" w:rsidRDefault="00506AD1" w:rsidP="00506AD1">
      <w:pPr>
        <w:spacing w:after="0" w:line="240" w:lineRule="auto"/>
        <w:jc w:val="right"/>
        <w:rPr>
          <w:rFonts w:ascii="Times New Roman" w:eastAsia="Times New Roman" w:hAnsi="Times New Roman" w:cs="Times New Roman"/>
          <w:kern w:val="2"/>
          <w:sz w:val="24"/>
          <w:szCs w:val="24"/>
          <w:lang w:eastAsia="ru-RU"/>
        </w:rPr>
      </w:pPr>
      <w:bookmarkStart w:id="11" w:name="Par719"/>
      <w:bookmarkEnd w:id="11"/>
      <w:r w:rsidRPr="00506AD1">
        <w:rPr>
          <w:rFonts w:ascii="Times New Roman" w:eastAsia="Times New Roman" w:hAnsi="Times New Roman" w:cs="Times New Roman"/>
          <w:kern w:val="2"/>
          <w:sz w:val="24"/>
          <w:szCs w:val="24"/>
          <w:lang w:eastAsia="ru-RU"/>
        </w:rPr>
        <w:t>Таблица 4</w:t>
      </w:r>
    </w:p>
    <w:p w14:paraId="4482609E" w14:textId="77777777" w:rsidR="00506AD1" w:rsidRPr="00506AD1" w:rsidRDefault="00506AD1" w:rsidP="00506AD1">
      <w:pPr>
        <w:suppressAutoHyphens/>
        <w:spacing w:after="0" w:line="240" w:lineRule="auto"/>
        <w:jc w:val="center"/>
        <w:rPr>
          <w:rFonts w:ascii="Times New Roman" w:eastAsia="SimSun" w:hAnsi="Times New Roman" w:cs="Times New Roman"/>
          <w:b/>
          <w:kern w:val="2"/>
          <w:sz w:val="24"/>
          <w:szCs w:val="24"/>
          <w:lang w:eastAsia="ru-RU"/>
        </w:rPr>
      </w:pPr>
      <w:r w:rsidRPr="00506AD1">
        <w:rPr>
          <w:rFonts w:ascii="Times New Roman" w:eastAsia="SimSun" w:hAnsi="Times New Roman" w:cs="Times New Roman"/>
          <w:b/>
          <w:kern w:val="2"/>
          <w:sz w:val="24"/>
          <w:szCs w:val="24"/>
          <w:lang w:eastAsia="ru-RU"/>
        </w:rPr>
        <w:t>Ресурсное обеспечение и прогнозная (справочная) оценка расходов местного бюджета на реализацию целей муниципальной программы (с учетом средств межбюджетных трансфертов)</w:t>
      </w:r>
    </w:p>
    <w:tbl>
      <w:tblPr>
        <w:tblW w:w="1587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118"/>
        <w:gridCol w:w="4394"/>
        <w:gridCol w:w="1276"/>
        <w:gridCol w:w="1105"/>
        <w:gridCol w:w="1163"/>
        <w:gridCol w:w="1134"/>
        <w:gridCol w:w="993"/>
        <w:gridCol w:w="992"/>
      </w:tblGrid>
      <w:tr w:rsidR="00506AD1" w:rsidRPr="00506AD1" w14:paraId="48D4FD1E" w14:textId="77777777" w:rsidTr="00FD54CC">
        <w:tc>
          <w:tcPr>
            <w:tcW w:w="1702" w:type="dxa"/>
            <w:vMerge w:val="restart"/>
            <w:vAlign w:val="center"/>
          </w:tcPr>
          <w:p w14:paraId="58C157BA" w14:textId="77777777" w:rsidR="00506AD1" w:rsidRPr="00506AD1" w:rsidRDefault="00506AD1" w:rsidP="00506AD1">
            <w:pPr>
              <w:spacing w:after="0" w:line="240" w:lineRule="auto"/>
              <w:jc w:val="center"/>
              <w:rPr>
                <w:rFonts w:ascii="Times New Roman" w:eastAsia="Times New Roman" w:hAnsi="Times New Roman" w:cs="Times New Roman"/>
                <w:b/>
                <w:snapToGrid w:val="0"/>
                <w:color w:val="000000"/>
                <w:kern w:val="2"/>
                <w:sz w:val="24"/>
                <w:szCs w:val="24"/>
                <w:lang w:eastAsia="ru-RU"/>
              </w:rPr>
            </w:pPr>
            <w:r w:rsidRPr="00506AD1">
              <w:rPr>
                <w:rFonts w:ascii="Times New Roman" w:eastAsia="Times New Roman" w:hAnsi="Times New Roman" w:cs="Times New Roman"/>
                <w:b/>
                <w:snapToGrid w:val="0"/>
                <w:color w:val="000000"/>
                <w:kern w:val="2"/>
                <w:sz w:val="24"/>
                <w:szCs w:val="24"/>
                <w:lang w:eastAsia="ru-RU"/>
              </w:rPr>
              <w:t>Статус</w:t>
            </w:r>
          </w:p>
        </w:tc>
        <w:tc>
          <w:tcPr>
            <w:tcW w:w="3118" w:type="dxa"/>
            <w:vMerge w:val="restart"/>
            <w:vAlign w:val="center"/>
          </w:tcPr>
          <w:p w14:paraId="0C4F5B9B" w14:textId="77777777" w:rsidR="00506AD1" w:rsidRPr="00506AD1" w:rsidRDefault="00506AD1" w:rsidP="00506AD1">
            <w:pPr>
              <w:spacing w:after="0" w:line="240" w:lineRule="auto"/>
              <w:jc w:val="center"/>
              <w:rPr>
                <w:rFonts w:ascii="Times New Roman" w:eastAsia="Times New Roman" w:hAnsi="Times New Roman" w:cs="Times New Roman"/>
                <w:b/>
                <w:snapToGrid w:val="0"/>
                <w:color w:val="000000"/>
                <w:kern w:val="2"/>
                <w:sz w:val="24"/>
                <w:szCs w:val="24"/>
                <w:lang w:eastAsia="ru-RU"/>
              </w:rPr>
            </w:pPr>
            <w:r w:rsidRPr="00506AD1">
              <w:rPr>
                <w:rFonts w:ascii="Times New Roman" w:eastAsia="Times New Roman" w:hAnsi="Times New Roman" w:cs="Times New Roman"/>
                <w:b/>
                <w:snapToGrid w:val="0"/>
                <w:color w:val="000000"/>
                <w:kern w:val="2"/>
                <w:sz w:val="24"/>
                <w:szCs w:val="24"/>
                <w:lang w:eastAsia="ru-RU"/>
              </w:rPr>
              <w:t>Наименование муниципальной программы, подпрограммы основного мероприятия</w:t>
            </w:r>
          </w:p>
        </w:tc>
        <w:tc>
          <w:tcPr>
            <w:tcW w:w="4394" w:type="dxa"/>
            <w:vMerge w:val="restart"/>
            <w:vAlign w:val="center"/>
          </w:tcPr>
          <w:p w14:paraId="5B7A0566" w14:textId="77777777" w:rsidR="00506AD1" w:rsidRPr="00506AD1" w:rsidRDefault="00506AD1" w:rsidP="00506AD1">
            <w:pPr>
              <w:spacing w:after="0" w:line="240" w:lineRule="auto"/>
              <w:jc w:val="center"/>
              <w:rPr>
                <w:rFonts w:ascii="Times New Roman" w:eastAsia="Times New Roman" w:hAnsi="Times New Roman" w:cs="Times New Roman"/>
                <w:b/>
                <w:snapToGrid w:val="0"/>
                <w:color w:val="000000"/>
                <w:kern w:val="2"/>
                <w:sz w:val="24"/>
                <w:szCs w:val="24"/>
                <w:lang w:eastAsia="ru-RU"/>
              </w:rPr>
            </w:pPr>
            <w:r w:rsidRPr="00506AD1">
              <w:rPr>
                <w:rFonts w:ascii="Times New Roman" w:eastAsia="Times New Roman" w:hAnsi="Times New Roman" w:cs="Times New Roman"/>
                <w:b/>
                <w:snapToGrid w:val="0"/>
                <w:color w:val="000000"/>
                <w:kern w:val="2"/>
                <w:sz w:val="24"/>
                <w:szCs w:val="24"/>
                <w:lang w:eastAsia="ru-RU"/>
              </w:rPr>
              <w:t xml:space="preserve">Источник финансирования </w:t>
            </w:r>
          </w:p>
        </w:tc>
        <w:tc>
          <w:tcPr>
            <w:tcW w:w="6663" w:type="dxa"/>
            <w:gridSpan w:val="6"/>
          </w:tcPr>
          <w:p w14:paraId="732E0DD1"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Оценка всего расходов (план), тыс. рублей</w:t>
            </w:r>
          </w:p>
        </w:tc>
      </w:tr>
      <w:tr w:rsidR="00506AD1" w:rsidRPr="00506AD1" w14:paraId="0F851402" w14:textId="77777777" w:rsidTr="00FD54CC">
        <w:trPr>
          <w:trHeight w:val="309"/>
        </w:trPr>
        <w:tc>
          <w:tcPr>
            <w:tcW w:w="1702" w:type="dxa"/>
            <w:vMerge/>
            <w:vAlign w:val="center"/>
          </w:tcPr>
          <w:p w14:paraId="2DFF3AD8" w14:textId="77777777" w:rsidR="00506AD1" w:rsidRPr="00506AD1" w:rsidRDefault="00506AD1" w:rsidP="00506AD1">
            <w:pPr>
              <w:spacing w:after="0" w:line="240" w:lineRule="auto"/>
              <w:ind w:firstLine="720"/>
              <w:jc w:val="center"/>
              <w:rPr>
                <w:rFonts w:ascii="Times New Roman" w:eastAsia="Times New Roman" w:hAnsi="Calibri" w:cs="Times New Roman"/>
                <w:snapToGrid w:val="0"/>
                <w:color w:val="000000"/>
                <w:kern w:val="2"/>
                <w:sz w:val="24"/>
                <w:szCs w:val="24"/>
                <w:lang w:eastAsia="ru-RU"/>
              </w:rPr>
            </w:pPr>
          </w:p>
        </w:tc>
        <w:tc>
          <w:tcPr>
            <w:tcW w:w="3118" w:type="dxa"/>
            <w:vMerge/>
            <w:vAlign w:val="center"/>
          </w:tcPr>
          <w:p w14:paraId="33814D3B" w14:textId="77777777" w:rsidR="00506AD1" w:rsidRPr="00506AD1" w:rsidRDefault="00506AD1" w:rsidP="00506AD1">
            <w:pPr>
              <w:spacing w:after="0" w:line="240" w:lineRule="auto"/>
              <w:ind w:firstLine="720"/>
              <w:jc w:val="center"/>
              <w:rPr>
                <w:rFonts w:ascii="Times New Roman" w:eastAsia="Times New Roman" w:hAnsi="Calibri" w:cs="Times New Roman"/>
                <w:snapToGrid w:val="0"/>
                <w:color w:val="000000"/>
                <w:kern w:val="2"/>
                <w:sz w:val="24"/>
                <w:szCs w:val="24"/>
                <w:lang w:eastAsia="ru-RU"/>
              </w:rPr>
            </w:pPr>
          </w:p>
        </w:tc>
        <w:tc>
          <w:tcPr>
            <w:tcW w:w="4394" w:type="dxa"/>
            <w:vMerge/>
            <w:vAlign w:val="center"/>
          </w:tcPr>
          <w:p w14:paraId="027CA555" w14:textId="77777777" w:rsidR="00506AD1" w:rsidRPr="00506AD1" w:rsidRDefault="00506AD1" w:rsidP="00506AD1">
            <w:pPr>
              <w:spacing w:after="0" w:line="240" w:lineRule="auto"/>
              <w:ind w:firstLine="720"/>
              <w:jc w:val="center"/>
              <w:rPr>
                <w:rFonts w:ascii="Times New Roman" w:eastAsia="Times New Roman" w:hAnsi="Calibri" w:cs="Times New Roman"/>
                <w:snapToGrid w:val="0"/>
                <w:color w:val="000000"/>
                <w:kern w:val="2"/>
                <w:sz w:val="24"/>
                <w:szCs w:val="24"/>
                <w:lang w:eastAsia="ru-RU"/>
              </w:rPr>
            </w:pPr>
          </w:p>
        </w:tc>
        <w:tc>
          <w:tcPr>
            <w:tcW w:w="1276" w:type="dxa"/>
          </w:tcPr>
          <w:p w14:paraId="02DF59A4" w14:textId="77777777" w:rsidR="00506AD1" w:rsidRPr="00506AD1" w:rsidRDefault="00506AD1" w:rsidP="00506AD1">
            <w:pPr>
              <w:spacing w:after="0" w:line="240" w:lineRule="auto"/>
              <w:jc w:val="center"/>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Всего</w:t>
            </w:r>
          </w:p>
        </w:tc>
        <w:tc>
          <w:tcPr>
            <w:tcW w:w="1105" w:type="dxa"/>
          </w:tcPr>
          <w:p w14:paraId="4D7E9F0E" w14:textId="77777777" w:rsidR="00506AD1" w:rsidRPr="00506AD1" w:rsidRDefault="00506AD1" w:rsidP="00506AD1">
            <w:pPr>
              <w:spacing w:after="0" w:line="240" w:lineRule="auto"/>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2026 г.</w:t>
            </w:r>
          </w:p>
        </w:tc>
        <w:tc>
          <w:tcPr>
            <w:tcW w:w="1163" w:type="dxa"/>
          </w:tcPr>
          <w:p w14:paraId="0DA8A896" w14:textId="77777777" w:rsidR="00506AD1" w:rsidRPr="00506AD1" w:rsidRDefault="00506AD1" w:rsidP="00506AD1">
            <w:pPr>
              <w:spacing w:after="0" w:line="240" w:lineRule="auto"/>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2027 г.</w:t>
            </w:r>
          </w:p>
        </w:tc>
        <w:tc>
          <w:tcPr>
            <w:tcW w:w="1134" w:type="dxa"/>
          </w:tcPr>
          <w:p w14:paraId="1A583FC9" w14:textId="77777777" w:rsidR="00506AD1" w:rsidRPr="00506AD1" w:rsidRDefault="00506AD1" w:rsidP="00506AD1">
            <w:pPr>
              <w:spacing w:after="0" w:line="240" w:lineRule="auto"/>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2028 г.</w:t>
            </w:r>
          </w:p>
        </w:tc>
        <w:tc>
          <w:tcPr>
            <w:tcW w:w="993" w:type="dxa"/>
          </w:tcPr>
          <w:p w14:paraId="4693CBD3" w14:textId="77777777" w:rsidR="00506AD1" w:rsidRPr="00506AD1" w:rsidRDefault="00506AD1" w:rsidP="00506AD1">
            <w:pPr>
              <w:spacing w:after="0" w:line="240" w:lineRule="auto"/>
              <w:rPr>
                <w:rFonts w:ascii="Times New Roman" w:eastAsia="Times New Roman" w:hAnsi="Times New Roman" w:cs="Times New Roman"/>
                <w:b/>
                <w:kern w:val="2"/>
                <w:sz w:val="24"/>
                <w:szCs w:val="24"/>
                <w:lang w:eastAsia="ru-RU"/>
              </w:rPr>
            </w:pPr>
            <w:r w:rsidRPr="00506AD1">
              <w:rPr>
                <w:rFonts w:ascii="Times New Roman" w:eastAsia="Times New Roman" w:hAnsi="Times New Roman" w:cs="Times New Roman"/>
                <w:b/>
                <w:kern w:val="2"/>
                <w:sz w:val="24"/>
                <w:szCs w:val="24"/>
                <w:lang w:eastAsia="ru-RU"/>
              </w:rPr>
              <w:t>2029 г.</w:t>
            </w:r>
          </w:p>
        </w:tc>
        <w:tc>
          <w:tcPr>
            <w:tcW w:w="992" w:type="dxa"/>
          </w:tcPr>
          <w:p w14:paraId="2EFF3445" w14:textId="77777777" w:rsidR="00506AD1" w:rsidRPr="00506AD1" w:rsidRDefault="00506AD1" w:rsidP="00506AD1">
            <w:pPr>
              <w:spacing w:after="0" w:line="240" w:lineRule="auto"/>
              <w:rPr>
                <w:rFonts w:ascii="Times New Roman" w:eastAsia="Times New Roman" w:hAnsi="Calibri" w:cs="Times New Roman"/>
                <w:b/>
                <w:kern w:val="2"/>
                <w:sz w:val="24"/>
                <w:szCs w:val="24"/>
                <w:lang w:eastAsia="ru-RU"/>
              </w:rPr>
            </w:pPr>
            <w:r w:rsidRPr="00506AD1">
              <w:rPr>
                <w:rFonts w:ascii="Times New Roman" w:eastAsia="Times New Roman" w:hAnsi="Times New Roman" w:cs="Times New Roman"/>
                <w:b/>
                <w:kern w:val="2"/>
                <w:sz w:val="24"/>
                <w:szCs w:val="24"/>
                <w:lang w:eastAsia="ru-RU"/>
              </w:rPr>
              <w:t>2030 г.</w:t>
            </w:r>
          </w:p>
        </w:tc>
      </w:tr>
      <w:tr w:rsidR="00506AD1" w:rsidRPr="00506AD1" w14:paraId="437896EB" w14:textId="77777777" w:rsidTr="00FD54CC">
        <w:trPr>
          <w:trHeight w:val="300"/>
        </w:trPr>
        <w:tc>
          <w:tcPr>
            <w:tcW w:w="1702" w:type="dxa"/>
            <w:vMerge w:val="restart"/>
          </w:tcPr>
          <w:p w14:paraId="7F5D5B80" w14:textId="77777777" w:rsidR="00506AD1" w:rsidRPr="00506AD1" w:rsidRDefault="00506AD1" w:rsidP="00506AD1">
            <w:pPr>
              <w:spacing w:after="0" w:line="240" w:lineRule="auto"/>
              <w:rPr>
                <w:rFonts w:ascii="Times New Roman" w:eastAsia="Times New Roman" w:hAnsi="Times New Roman" w:cs="Times New Roman"/>
                <w:b/>
                <w:snapToGrid w:val="0"/>
                <w:kern w:val="2"/>
                <w:sz w:val="24"/>
                <w:szCs w:val="24"/>
                <w:lang w:eastAsia="ru-RU"/>
              </w:rPr>
            </w:pPr>
            <w:r w:rsidRPr="00506AD1">
              <w:rPr>
                <w:rFonts w:ascii="Times New Roman" w:eastAsia="Times New Roman" w:hAnsi="Times New Roman" w:cs="Times New Roman"/>
                <w:b/>
                <w:snapToGrid w:val="0"/>
                <w:kern w:val="2"/>
                <w:sz w:val="24"/>
                <w:szCs w:val="24"/>
                <w:lang w:eastAsia="ru-RU"/>
              </w:rPr>
              <w:t>Муниципальная программа</w:t>
            </w:r>
          </w:p>
        </w:tc>
        <w:tc>
          <w:tcPr>
            <w:tcW w:w="3118" w:type="dxa"/>
            <w:vMerge w:val="restart"/>
          </w:tcPr>
          <w:p w14:paraId="3B8C4858" w14:textId="77777777" w:rsidR="00506AD1" w:rsidRPr="00506AD1" w:rsidRDefault="00506AD1" w:rsidP="00506AD1">
            <w:pPr>
              <w:spacing w:after="0" w:line="240" w:lineRule="auto"/>
              <w:rPr>
                <w:rFonts w:ascii="Times New Roman" w:eastAsia="Times New Roman" w:hAnsi="Calibri" w:cs="Times New Roman"/>
                <w:b/>
                <w:snapToGrid w:val="0"/>
                <w:kern w:val="2"/>
                <w:sz w:val="24"/>
                <w:szCs w:val="24"/>
                <w:lang w:eastAsia="ru-RU"/>
              </w:rPr>
            </w:pPr>
            <w:r w:rsidRPr="00506AD1">
              <w:rPr>
                <w:rFonts w:ascii="Times New Roman" w:eastAsia="Times New Roman" w:hAnsi="Times New Roman" w:cs="Times New Roman"/>
                <w:b/>
                <w:kern w:val="2"/>
                <w:sz w:val="24"/>
                <w:szCs w:val="24"/>
                <w:lang w:eastAsia="ru-RU"/>
              </w:rPr>
              <w:t>Развитие транспортной системы</w:t>
            </w:r>
          </w:p>
        </w:tc>
        <w:tc>
          <w:tcPr>
            <w:tcW w:w="4394" w:type="dxa"/>
          </w:tcPr>
          <w:p w14:paraId="0FC021C7" w14:textId="77777777" w:rsidR="00506AD1" w:rsidRPr="00506AD1" w:rsidRDefault="00506AD1" w:rsidP="00506AD1">
            <w:pPr>
              <w:spacing w:after="0" w:line="240" w:lineRule="auto"/>
              <w:rPr>
                <w:rFonts w:ascii="Times New Roman" w:eastAsia="Times New Roman" w:hAnsi="Times New Roman" w:cs="Times New Roman"/>
                <w:b/>
                <w:snapToGrid w:val="0"/>
                <w:kern w:val="2"/>
                <w:sz w:val="24"/>
                <w:szCs w:val="24"/>
                <w:lang w:eastAsia="ru-RU"/>
              </w:rPr>
            </w:pPr>
            <w:r w:rsidRPr="00506AD1">
              <w:rPr>
                <w:rFonts w:ascii="Times New Roman" w:eastAsia="Times New Roman" w:hAnsi="Times New Roman" w:cs="Times New Roman"/>
                <w:b/>
                <w:snapToGrid w:val="0"/>
                <w:kern w:val="2"/>
                <w:sz w:val="24"/>
                <w:szCs w:val="24"/>
                <w:lang w:eastAsia="ru-RU"/>
              </w:rPr>
              <w:t>Всего:</w:t>
            </w:r>
          </w:p>
        </w:tc>
        <w:tc>
          <w:tcPr>
            <w:tcW w:w="1276" w:type="dxa"/>
          </w:tcPr>
          <w:p w14:paraId="58DC7F8C"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9 500,0</w:t>
            </w:r>
          </w:p>
        </w:tc>
        <w:tc>
          <w:tcPr>
            <w:tcW w:w="1105" w:type="dxa"/>
          </w:tcPr>
          <w:p w14:paraId="1E15F6CD"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5 500,0</w:t>
            </w:r>
          </w:p>
        </w:tc>
        <w:tc>
          <w:tcPr>
            <w:tcW w:w="1163" w:type="dxa"/>
          </w:tcPr>
          <w:p w14:paraId="4BA9E140"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2 000,0</w:t>
            </w:r>
          </w:p>
        </w:tc>
        <w:tc>
          <w:tcPr>
            <w:tcW w:w="1134" w:type="dxa"/>
          </w:tcPr>
          <w:p w14:paraId="4F3338BA" w14:textId="77777777" w:rsidR="00506AD1" w:rsidRPr="00506AD1" w:rsidRDefault="00506AD1" w:rsidP="00506AD1">
            <w:pPr>
              <w:spacing w:after="0" w:line="240" w:lineRule="auto"/>
              <w:jc w:val="center"/>
              <w:rPr>
                <w:rFonts w:ascii="Times New Roman" w:eastAsia="Times New Roman" w:hAnsi="Calibri" w:cs="Times New Roman"/>
                <w:b/>
                <w:color w:val="000000"/>
                <w:kern w:val="2"/>
                <w:sz w:val="24"/>
                <w:szCs w:val="24"/>
                <w:lang w:eastAsia="ru-RU"/>
              </w:rPr>
            </w:pPr>
            <w:r w:rsidRPr="00506AD1">
              <w:rPr>
                <w:rFonts w:ascii="Times New Roman" w:eastAsia="Times New Roman" w:hAnsi="Calibri" w:cs="Times New Roman"/>
                <w:b/>
                <w:color w:val="000000"/>
                <w:kern w:val="2"/>
                <w:sz w:val="24"/>
                <w:szCs w:val="24"/>
                <w:lang w:val="en-US" w:eastAsia="ru-RU"/>
              </w:rPr>
              <w:t>2 000</w:t>
            </w:r>
            <w:r w:rsidRPr="00506AD1">
              <w:rPr>
                <w:rFonts w:ascii="Times New Roman" w:eastAsia="Times New Roman" w:hAnsi="Calibri" w:cs="Times New Roman"/>
                <w:b/>
                <w:color w:val="000000"/>
                <w:kern w:val="2"/>
                <w:sz w:val="24"/>
                <w:szCs w:val="24"/>
                <w:lang w:eastAsia="ru-RU"/>
              </w:rPr>
              <w:t>,0</w:t>
            </w:r>
          </w:p>
        </w:tc>
        <w:tc>
          <w:tcPr>
            <w:tcW w:w="993" w:type="dxa"/>
          </w:tcPr>
          <w:p w14:paraId="7B1427A9" w14:textId="77777777" w:rsidR="00506AD1" w:rsidRPr="00506AD1" w:rsidRDefault="00506AD1" w:rsidP="00506AD1">
            <w:pPr>
              <w:spacing w:after="0" w:line="240" w:lineRule="auto"/>
              <w:jc w:val="center"/>
              <w:rPr>
                <w:rFonts w:ascii="Times New Roman" w:eastAsia="Times New Roman" w:hAnsi="Calibri" w:cs="Times New Roman"/>
                <w:b/>
                <w:color w:val="000000"/>
                <w:kern w:val="2"/>
                <w:sz w:val="24"/>
                <w:szCs w:val="24"/>
                <w:lang w:eastAsia="ru-RU"/>
              </w:rPr>
            </w:pPr>
            <w:r w:rsidRPr="00506AD1">
              <w:rPr>
                <w:rFonts w:ascii="Times New Roman" w:eastAsia="Times New Roman" w:hAnsi="Calibri" w:cs="Times New Roman"/>
                <w:b/>
                <w:kern w:val="2"/>
                <w:sz w:val="24"/>
                <w:szCs w:val="24"/>
                <w:lang w:eastAsia="ru-RU"/>
              </w:rPr>
              <w:t>0</w:t>
            </w:r>
          </w:p>
        </w:tc>
        <w:tc>
          <w:tcPr>
            <w:tcW w:w="992" w:type="dxa"/>
          </w:tcPr>
          <w:p w14:paraId="4F427468"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0</w:t>
            </w:r>
          </w:p>
        </w:tc>
      </w:tr>
      <w:tr w:rsidR="00506AD1" w:rsidRPr="00506AD1" w14:paraId="09731053" w14:textId="77777777" w:rsidTr="00FD54CC">
        <w:tc>
          <w:tcPr>
            <w:tcW w:w="1702" w:type="dxa"/>
            <w:vMerge/>
          </w:tcPr>
          <w:p w14:paraId="044286BF" w14:textId="77777777" w:rsidR="00506AD1" w:rsidRPr="00506AD1" w:rsidRDefault="00506AD1" w:rsidP="00506AD1">
            <w:pPr>
              <w:spacing w:after="0" w:line="240" w:lineRule="auto"/>
              <w:jc w:val="center"/>
              <w:rPr>
                <w:rFonts w:ascii="Times New Roman" w:eastAsia="Times New Roman" w:hAnsi="Calibri" w:cs="Times New Roman"/>
                <w:snapToGrid w:val="0"/>
                <w:kern w:val="2"/>
                <w:sz w:val="24"/>
                <w:szCs w:val="24"/>
                <w:lang w:eastAsia="ru-RU"/>
              </w:rPr>
            </w:pPr>
          </w:p>
        </w:tc>
        <w:tc>
          <w:tcPr>
            <w:tcW w:w="3118" w:type="dxa"/>
            <w:vMerge/>
          </w:tcPr>
          <w:p w14:paraId="07380AE8" w14:textId="77777777" w:rsidR="00506AD1" w:rsidRPr="00506AD1" w:rsidRDefault="00506AD1" w:rsidP="00506AD1">
            <w:pPr>
              <w:spacing w:after="0" w:line="240" w:lineRule="auto"/>
              <w:rPr>
                <w:rFonts w:ascii="Times New Roman" w:eastAsia="Times New Roman" w:hAnsi="Calibri" w:cs="Times New Roman"/>
                <w:snapToGrid w:val="0"/>
                <w:kern w:val="2"/>
                <w:sz w:val="24"/>
                <w:szCs w:val="24"/>
                <w:lang w:eastAsia="ru-RU"/>
              </w:rPr>
            </w:pPr>
          </w:p>
        </w:tc>
        <w:tc>
          <w:tcPr>
            <w:tcW w:w="4394" w:type="dxa"/>
          </w:tcPr>
          <w:p w14:paraId="0C071EA1"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в том числе:</w:t>
            </w:r>
          </w:p>
        </w:tc>
        <w:tc>
          <w:tcPr>
            <w:tcW w:w="1276" w:type="dxa"/>
          </w:tcPr>
          <w:p w14:paraId="082ED0BF"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05" w:type="dxa"/>
          </w:tcPr>
          <w:p w14:paraId="070AE317"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63" w:type="dxa"/>
          </w:tcPr>
          <w:p w14:paraId="47B6A992"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34" w:type="dxa"/>
          </w:tcPr>
          <w:p w14:paraId="45941311"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993" w:type="dxa"/>
          </w:tcPr>
          <w:p w14:paraId="5CAC4286"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992" w:type="dxa"/>
          </w:tcPr>
          <w:p w14:paraId="5780F63B"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r>
      <w:tr w:rsidR="00506AD1" w:rsidRPr="00506AD1" w14:paraId="7342A1D9" w14:textId="77777777" w:rsidTr="00FD54CC">
        <w:tc>
          <w:tcPr>
            <w:tcW w:w="1702" w:type="dxa"/>
            <w:vMerge/>
            <w:vAlign w:val="center"/>
          </w:tcPr>
          <w:p w14:paraId="1E46004B" w14:textId="77777777" w:rsidR="00506AD1" w:rsidRPr="00506AD1" w:rsidRDefault="00506AD1" w:rsidP="00506AD1">
            <w:pPr>
              <w:spacing w:after="0" w:line="240" w:lineRule="auto"/>
              <w:ind w:firstLine="720"/>
              <w:jc w:val="center"/>
              <w:rPr>
                <w:rFonts w:ascii="Times New Roman" w:eastAsia="Times New Roman" w:hAnsi="Calibri" w:cs="Times New Roman"/>
                <w:b/>
                <w:snapToGrid w:val="0"/>
                <w:color w:val="000000"/>
                <w:kern w:val="2"/>
                <w:sz w:val="24"/>
                <w:szCs w:val="24"/>
                <w:lang w:eastAsia="ru-RU"/>
              </w:rPr>
            </w:pPr>
          </w:p>
        </w:tc>
        <w:tc>
          <w:tcPr>
            <w:tcW w:w="3118" w:type="dxa"/>
            <w:vMerge/>
            <w:vAlign w:val="center"/>
          </w:tcPr>
          <w:p w14:paraId="7E86034D" w14:textId="77777777" w:rsidR="00506AD1" w:rsidRPr="00506AD1" w:rsidRDefault="00506AD1" w:rsidP="00506AD1">
            <w:pPr>
              <w:spacing w:after="0" w:line="240" w:lineRule="auto"/>
              <w:ind w:firstLine="720"/>
              <w:jc w:val="center"/>
              <w:rPr>
                <w:rFonts w:ascii="Times New Roman" w:eastAsia="Times New Roman" w:hAnsi="Calibri" w:cs="Times New Roman"/>
                <w:snapToGrid w:val="0"/>
                <w:color w:val="000000"/>
                <w:kern w:val="2"/>
                <w:sz w:val="24"/>
                <w:szCs w:val="24"/>
                <w:lang w:eastAsia="ru-RU"/>
              </w:rPr>
            </w:pPr>
          </w:p>
        </w:tc>
        <w:tc>
          <w:tcPr>
            <w:tcW w:w="4394" w:type="dxa"/>
          </w:tcPr>
          <w:p w14:paraId="76399ACE"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kern w:val="2"/>
                <w:sz w:val="24"/>
                <w:szCs w:val="24"/>
                <w:lang w:eastAsia="ru-RU"/>
              </w:rPr>
              <w:t>Бюджет муниципального района, из них за счет средств</w:t>
            </w:r>
          </w:p>
        </w:tc>
        <w:tc>
          <w:tcPr>
            <w:tcW w:w="1276" w:type="dxa"/>
          </w:tcPr>
          <w:p w14:paraId="1AF4B82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05" w:type="dxa"/>
          </w:tcPr>
          <w:p w14:paraId="3949E95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63" w:type="dxa"/>
          </w:tcPr>
          <w:p w14:paraId="63889BE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34" w:type="dxa"/>
          </w:tcPr>
          <w:p w14:paraId="0AD1875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993" w:type="dxa"/>
          </w:tcPr>
          <w:p w14:paraId="2342FF8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992" w:type="dxa"/>
          </w:tcPr>
          <w:p w14:paraId="5C52E5B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r>
      <w:tr w:rsidR="00506AD1" w:rsidRPr="00506AD1" w14:paraId="7A2D6CC4" w14:textId="77777777" w:rsidTr="00FD54CC">
        <w:tc>
          <w:tcPr>
            <w:tcW w:w="1702" w:type="dxa"/>
            <w:vMerge/>
            <w:vAlign w:val="center"/>
          </w:tcPr>
          <w:p w14:paraId="5E47E6E9" w14:textId="77777777" w:rsidR="00506AD1" w:rsidRPr="00506AD1" w:rsidRDefault="00506AD1" w:rsidP="00506AD1">
            <w:pPr>
              <w:spacing w:after="0" w:line="240" w:lineRule="auto"/>
              <w:ind w:firstLine="720"/>
              <w:jc w:val="center"/>
              <w:rPr>
                <w:rFonts w:ascii="Times New Roman" w:eastAsia="Times New Roman" w:hAnsi="Calibri" w:cs="Times New Roman"/>
                <w:b/>
                <w:snapToGrid w:val="0"/>
                <w:color w:val="000000"/>
                <w:kern w:val="2"/>
                <w:sz w:val="24"/>
                <w:szCs w:val="24"/>
                <w:lang w:eastAsia="ru-RU"/>
              </w:rPr>
            </w:pPr>
          </w:p>
        </w:tc>
        <w:tc>
          <w:tcPr>
            <w:tcW w:w="3118" w:type="dxa"/>
            <w:vMerge/>
            <w:vAlign w:val="center"/>
          </w:tcPr>
          <w:p w14:paraId="077253D6" w14:textId="77777777" w:rsidR="00506AD1" w:rsidRPr="00506AD1" w:rsidRDefault="00506AD1" w:rsidP="00506AD1">
            <w:pPr>
              <w:spacing w:after="0" w:line="240" w:lineRule="auto"/>
              <w:ind w:firstLine="720"/>
              <w:jc w:val="center"/>
              <w:rPr>
                <w:rFonts w:ascii="Times New Roman" w:eastAsia="Times New Roman" w:hAnsi="Calibri" w:cs="Times New Roman"/>
                <w:snapToGrid w:val="0"/>
                <w:color w:val="000000"/>
                <w:kern w:val="2"/>
                <w:sz w:val="24"/>
                <w:szCs w:val="24"/>
                <w:lang w:eastAsia="ru-RU"/>
              </w:rPr>
            </w:pPr>
          </w:p>
        </w:tc>
        <w:tc>
          <w:tcPr>
            <w:tcW w:w="4394" w:type="dxa"/>
          </w:tcPr>
          <w:p w14:paraId="4806EE64"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 местного бюджета</w:t>
            </w:r>
          </w:p>
        </w:tc>
        <w:tc>
          <w:tcPr>
            <w:tcW w:w="1276" w:type="dxa"/>
          </w:tcPr>
          <w:p w14:paraId="4CF44E44"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9 500,0</w:t>
            </w:r>
          </w:p>
        </w:tc>
        <w:tc>
          <w:tcPr>
            <w:tcW w:w="1105" w:type="dxa"/>
          </w:tcPr>
          <w:p w14:paraId="536B5BA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5 500,0</w:t>
            </w:r>
          </w:p>
        </w:tc>
        <w:tc>
          <w:tcPr>
            <w:tcW w:w="1163" w:type="dxa"/>
          </w:tcPr>
          <w:p w14:paraId="58A8AE9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2 000,0</w:t>
            </w:r>
          </w:p>
        </w:tc>
        <w:tc>
          <w:tcPr>
            <w:tcW w:w="1134" w:type="dxa"/>
          </w:tcPr>
          <w:p w14:paraId="5A3E161E" w14:textId="77777777" w:rsidR="00506AD1" w:rsidRPr="00506AD1" w:rsidRDefault="00506AD1" w:rsidP="00506AD1">
            <w:pPr>
              <w:spacing w:after="0" w:line="240" w:lineRule="auto"/>
              <w:jc w:val="center"/>
              <w:rPr>
                <w:rFonts w:ascii="Times New Roman" w:eastAsia="Times New Roman" w:hAnsi="Calibri" w:cs="Times New Roman"/>
                <w:color w:val="000000"/>
                <w:kern w:val="2"/>
                <w:sz w:val="24"/>
                <w:szCs w:val="24"/>
                <w:lang w:eastAsia="ru-RU"/>
              </w:rPr>
            </w:pPr>
            <w:r w:rsidRPr="00506AD1">
              <w:rPr>
                <w:rFonts w:ascii="Times New Roman" w:eastAsia="Times New Roman" w:hAnsi="Calibri" w:cs="Times New Roman"/>
                <w:color w:val="000000"/>
                <w:kern w:val="2"/>
                <w:sz w:val="24"/>
                <w:szCs w:val="24"/>
                <w:lang w:val="en-US" w:eastAsia="ru-RU"/>
              </w:rPr>
              <w:t>2 000</w:t>
            </w:r>
            <w:r w:rsidRPr="00506AD1">
              <w:rPr>
                <w:rFonts w:ascii="Times New Roman" w:eastAsia="Times New Roman" w:hAnsi="Calibri" w:cs="Times New Roman"/>
                <w:color w:val="000000"/>
                <w:kern w:val="2"/>
                <w:sz w:val="24"/>
                <w:szCs w:val="24"/>
                <w:lang w:eastAsia="ru-RU"/>
              </w:rPr>
              <w:t>,0</w:t>
            </w:r>
          </w:p>
        </w:tc>
        <w:tc>
          <w:tcPr>
            <w:tcW w:w="993" w:type="dxa"/>
          </w:tcPr>
          <w:p w14:paraId="1AE35923" w14:textId="77777777" w:rsidR="00506AD1" w:rsidRPr="00506AD1" w:rsidRDefault="00506AD1" w:rsidP="00506AD1">
            <w:pPr>
              <w:spacing w:after="0" w:line="240" w:lineRule="auto"/>
              <w:jc w:val="center"/>
              <w:rPr>
                <w:rFonts w:ascii="Times New Roman" w:eastAsia="Times New Roman" w:hAnsi="Calibri" w:cs="Times New Roman"/>
                <w:color w:val="000000"/>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1EDF5E3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775CF4D5" w14:textId="77777777" w:rsidTr="00FD54CC">
        <w:tc>
          <w:tcPr>
            <w:tcW w:w="1702" w:type="dxa"/>
            <w:vMerge/>
            <w:vAlign w:val="center"/>
          </w:tcPr>
          <w:p w14:paraId="3BB29BC8" w14:textId="77777777" w:rsidR="00506AD1" w:rsidRPr="00506AD1" w:rsidRDefault="00506AD1" w:rsidP="00506AD1">
            <w:pPr>
              <w:spacing w:after="0" w:line="240" w:lineRule="auto"/>
              <w:ind w:firstLine="720"/>
              <w:jc w:val="center"/>
              <w:rPr>
                <w:rFonts w:ascii="Times New Roman" w:eastAsia="Times New Roman" w:hAnsi="Calibri" w:cs="Times New Roman"/>
                <w:b/>
                <w:snapToGrid w:val="0"/>
                <w:color w:val="000000"/>
                <w:kern w:val="2"/>
                <w:sz w:val="24"/>
                <w:szCs w:val="24"/>
                <w:lang w:eastAsia="ru-RU"/>
              </w:rPr>
            </w:pPr>
          </w:p>
        </w:tc>
        <w:tc>
          <w:tcPr>
            <w:tcW w:w="3118" w:type="dxa"/>
            <w:vMerge/>
            <w:vAlign w:val="center"/>
          </w:tcPr>
          <w:p w14:paraId="4E0F15CE" w14:textId="77777777" w:rsidR="00506AD1" w:rsidRPr="00506AD1" w:rsidRDefault="00506AD1" w:rsidP="00506AD1">
            <w:pPr>
              <w:spacing w:after="0" w:line="240" w:lineRule="auto"/>
              <w:ind w:firstLine="720"/>
              <w:jc w:val="center"/>
              <w:rPr>
                <w:rFonts w:ascii="Times New Roman" w:eastAsia="Times New Roman" w:hAnsi="Calibri" w:cs="Times New Roman"/>
                <w:snapToGrid w:val="0"/>
                <w:color w:val="000000"/>
                <w:kern w:val="2"/>
                <w:sz w:val="24"/>
                <w:szCs w:val="24"/>
                <w:lang w:eastAsia="ru-RU"/>
              </w:rPr>
            </w:pPr>
          </w:p>
        </w:tc>
        <w:tc>
          <w:tcPr>
            <w:tcW w:w="4394" w:type="dxa"/>
          </w:tcPr>
          <w:p w14:paraId="33C46AFC"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 республиканского бюджета РК</w:t>
            </w:r>
          </w:p>
        </w:tc>
        <w:tc>
          <w:tcPr>
            <w:tcW w:w="1276" w:type="dxa"/>
          </w:tcPr>
          <w:p w14:paraId="114915A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val="en-US" w:eastAsia="ru-RU"/>
              </w:rPr>
            </w:pPr>
            <w:r w:rsidRPr="00506AD1">
              <w:rPr>
                <w:rFonts w:ascii="Times New Roman" w:eastAsia="Times New Roman" w:hAnsi="Calibri" w:cs="Times New Roman"/>
                <w:kern w:val="2"/>
                <w:sz w:val="24"/>
                <w:szCs w:val="24"/>
                <w:lang w:val="en-US" w:eastAsia="ru-RU"/>
              </w:rPr>
              <w:t>0</w:t>
            </w:r>
          </w:p>
        </w:tc>
        <w:tc>
          <w:tcPr>
            <w:tcW w:w="1105" w:type="dxa"/>
          </w:tcPr>
          <w:p w14:paraId="3BD03B7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val="en-US" w:eastAsia="ru-RU"/>
              </w:rPr>
            </w:pPr>
            <w:r w:rsidRPr="00506AD1">
              <w:rPr>
                <w:rFonts w:ascii="Times New Roman" w:eastAsia="Times New Roman" w:hAnsi="Calibri" w:cs="Times New Roman"/>
                <w:kern w:val="2"/>
                <w:sz w:val="24"/>
                <w:szCs w:val="24"/>
                <w:lang w:val="en-US" w:eastAsia="ru-RU"/>
              </w:rPr>
              <w:t>0</w:t>
            </w:r>
          </w:p>
        </w:tc>
        <w:tc>
          <w:tcPr>
            <w:tcW w:w="1163" w:type="dxa"/>
          </w:tcPr>
          <w:p w14:paraId="3E8582D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val="en-US" w:eastAsia="ru-RU"/>
              </w:rPr>
            </w:pPr>
            <w:r w:rsidRPr="00506AD1">
              <w:rPr>
                <w:rFonts w:ascii="Times New Roman" w:eastAsia="Times New Roman" w:hAnsi="Calibri" w:cs="Times New Roman"/>
                <w:kern w:val="2"/>
                <w:sz w:val="24"/>
                <w:szCs w:val="24"/>
                <w:lang w:val="en-US" w:eastAsia="ru-RU"/>
              </w:rPr>
              <w:t>0</w:t>
            </w:r>
          </w:p>
        </w:tc>
        <w:tc>
          <w:tcPr>
            <w:tcW w:w="1134" w:type="dxa"/>
          </w:tcPr>
          <w:p w14:paraId="22F8762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val="en-US" w:eastAsia="ru-RU"/>
              </w:rPr>
            </w:pPr>
            <w:r w:rsidRPr="00506AD1">
              <w:rPr>
                <w:rFonts w:ascii="Times New Roman" w:eastAsia="Times New Roman" w:hAnsi="Calibri" w:cs="Times New Roman"/>
                <w:kern w:val="2"/>
                <w:sz w:val="24"/>
                <w:szCs w:val="24"/>
                <w:lang w:val="en-US" w:eastAsia="ru-RU"/>
              </w:rPr>
              <w:t>0</w:t>
            </w:r>
          </w:p>
        </w:tc>
        <w:tc>
          <w:tcPr>
            <w:tcW w:w="993" w:type="dxa"/>
          </w:tcPr>
          <w:p w14:paraId="30DA658E"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4576BDD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1DEB85A8" w14:textId="77777777" w:rsidTr="00FD54CC">
        <w:tc>
          <w:tcPr>
            <w:tcW w:w="1702" w:type="dxa"/>
            <w:vMerge/>
            <w:vAlign w:val="center"/>
          </w:tcPr>
          <w:p w14:paraId="44297D86" w14:textId="77777777" w:rsidR="00506AD1" w:rsidRPr="00506AD1" w:rsidRDefault="00506AD1" w:rsidP="00506AD1">
            <w:pPr>
              <w:spacing w:after="0" w:line="240" w:lineRule="auto"/>
              <w:ind w:firstLine="720"/>
              <w:jc w:val="center"/>
              <w:rPr>
                <w:rFonts w:ascii="Times New Roman" w:eastAsia="Times New Roman" w:hAnsi="Calibri" w:cs="Times New Roman"/>
                <w:b/>
                <w:snapToGrid w:val="0"/>
                <w:color w:val="000000"/>
                <w:kern w:val="2"/>
                <w:sz w:val="24"/>
                <w:szCs w:val="24"/>
                <w:lang w:eastAsia="ru-RU"/>
              </w:rPr>
            </w:pPr>
          </w:p>
        </w:tc>
        <w:tc>
          <w:tcPr>
            <w:tcW w:w="3118" w:type="dxa"/>
            <w:vMerge/>
            <w:vAlign w:val="center"/>
          </w:tcPr>
          <w:p w14:paraId="06C1581F" w14:textId="77777777" w:rsidR="00506AD1" w:rsidRPr="00506AD1" w:rsidRDefault="00506AD1" w:rsidP="00506AD1">
            <w:pPr>
              <w:spacing w:after="0" w:line="240" w:lineRule="auto"/>
              <w:ind w:firstLine="720"/>
              <w:jc w:val="center"/>
              <w:rPr>
                <w:rFonts w:ascii="Times New Roman" w:eastAsia="Times New Roman" w:hAnsi="Calibri" w:cs="Times New Roman"/>
                <w:snapToGrid w:val="0"/>
                <w:color w:val="000000"/>
                <w:kern w:val="2"/>
                <w:sz w:val="24"/>
                <w:szCs w:val="24"/>
                <w:lang w:eastAsia="ru-RU"/>
              </w:rPr>
            </w:pPr>
          </w:p>
        </w:tc>
        <w:tc>
          <w:tcPr>
            <w:tcW w:w="4394" w:type="dxa"/>
          </w:tcPr>
          <w:p w14:paraId="425E59F4"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snapToGrid w:val="0"/>
                <w:kern w:val="2"/>
                <w:sz w:val="24"/>
                <w:szCs w:val="24"/>
                <w:lang w:eastAsia="ru-RU"/>
              </w:rPr>
              <w:t>- федерального бюджета</w:t>
            </w:r>
          </w:p>
        </w:tc>
        <w:tc>
          <w:tcPr>
            <w:tcW w:w="1276" w:type="dxa"/>
          </w:tcPr>
          <w:p w14:paraId="38ADC46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7D555AD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4E8A003B"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1F37BE7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3892855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6812379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074374D1" w14:textId="77777777" w:rsidTr="00FD54CC">
        <w:tc>
          <w:tcPr>
            <w:tcW w:w="1702" w:type="dxa"/>
            <w:vMerge/>
            <w:vAlign w:val="center"/>
          </w:tcPr>
          <w:p w14:paraId="6F7343C9" w14:textId="77777777" w:rsidR="00506AD1" w:rsidRPr="00506AD1" w:rsidRDefault="00506AD1" w:rsidP="00506AD1">
            <w:pPr>
              <w:spacing w:after="0" w:line="240" w:lineRule="auto"/>
              <w:ind w:firstLine="720"/>
              <w:jc w:val="center"/>
              <w:rPr>
                <w:rFonts w:ascii="Times New Roman" w:eastAsia="Times New Roman" w:hAnsi="Calibri" w:cs="Times New Roman"/>
                <w:b/>
                <w:snapToGrid w:val="0"/>
                <w:color w:val="000000"/>
                <w:kern w:val="2"/>
                <w:sz w:val="24"/>
                <w:szCs w:val="24"/>
                <w:lang w:eastAsia="ru-RU"/>
              </w:rPr>
            </w:pPr>
          </w:p>
        </w:tc>
        <w:tc>
          <w:tcPr>
            <w:tcW w:w="3118" w:type="dxa"/>
            <w:vMerge/>
            <w:vAlign w:val="center"/>
          </w:tcPr>
          <w:p w14:paraId="33FC7A58" w14:textId="77777777" w:rsidR="00506AD1" w:rsidRPr="00506AD1" w:rsidRDefault="00506AD1" w:rsidP="00506AD1">
            <w:pPr>
              <w:spacing w:after="0" w:line="240" w:lineRule="auto"/>
              <w:ind w:firstLine="720"/>
              <w:jc w:val="center"/>
              <w:rPr>
                <w:rFonts w:ascii="Times New Roman" w:eastAsia="Times New Roman" w:hAnsi="Calibri" w:cs="Times New Roman"/>
                <w:snapToGrid w:val="0"/>
                <w:color w:val="000000"/>
                <w:kern w:val="2"/>
                <w:sz w:val="24"/>
                <w:szCs w:val="24"/>
                <w:lang w:eastAsia="ru-RU"/>
              </w:rPr>
            </w:pPr>
          </w:p>
        </w:tc>
        <w:tc>
          <w:tcPr>
            <w:tcW w:w="4394" w:type="dxa"/>
          </w:tcPr>
          <w:p w14:paraId="77EE536A"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snapToGrid w:val="0"/>
                <w:kern w:val="2"/>
                <w:sz w:val="24"/>
                <w:szCs w:val="24"/>
                <w:lang w:eastAsia="ru-RU"/>
              </w:rPr>
              <w:t>- средства от приносящей доход деятельности</w:t>
            </w:r>
          </w:p>
        </w:tc>
        <w:tc>
          <w:tcPr>
            <w:tcW w:w="1276" w:type="dxa"/>
          </w:tcPr>
          <w:p w14:paraId="0D02F45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456521C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53CE67A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306C262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4000528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676ACCE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27F573DF" w14:textId="77777777" w:rsidTr="00FD54CC">
        <w:tc>
          <w:tcPr>
            <w:tcW w:w="1702" w:type="dxa"/>
            <w:vMerge w:val="restart"/>
          </w:tcPr>
          <w:p w14:paraId="41E5208F" w14:textId="77777777" w:rsidR="00506AD1" w:rsidRPr="00506AD1" w:rsidRDefault="00506AD1" w:rsidP="00506AD1">
            <w:pPr>
              <w:spacing w:after="0" w:line="240" w:lineRule="auto"/>
              <w:rPr>
                <w:rFonts w:ascii="Times New Roman" w:eastAsia="Times New Roman" w:hAnsi="Times New Roman" w:cs="Times New Roman"/>
                <w:snapToGrid w:val="0"/>
                <w:color w:val="000000"/>
                <w:kern w:val="2"/>
                <w:sz w:val="24"/>
                <w:szCs w:val="24"/>
                <w:lang w:eastAsia="ru-RU"/>
              </w:rPr>
            </w:pPr>
            <w:r w:rsidRPr="00506AD1">
              <w:rPr>
                <w:rFonts w:ascii="Times New Roman" w:eastAsia="Times New Roman" w:hAnsi="Times New Roman" w:cs="Times New Roman"/>
                <w:snapToGrid w:val="0"/>
                <w:color w:val="000000"/>
                <w:kern w:val="2"/>
                <w:sz w:val="24"/>
                <w:szCs w:val="24"/>
                <w:lang w:eastAsia="ru-RU"/>
              </w:rPr>
              <w:t>Основное мероприятие 1.1</w:t>
            </w:r>
          </w:p>
        </w:tc>
        <w:tc>
          <w:tcPr>
            <w:tcW w:w="3118" w:type="dxa"/>
            <w:vMerge w:val="restart"/>
          </w:tcPr>
          <w:p w14:paraId="0E1EF55B"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 xml:space="preserve">Проведение </w:t>
            </w:r>
            <w:proofErr w:type="gramStart"/>
            <w:r w:rsidRPr="00506AD1">
              <w:rPr>
                <w:rFonts w:ascii="Times New Roman" w:eastAsia="Times New Roman" w:hAnsi="Times New Roman" w:cs="Times New Roman"/>
                <w:kern w:val="2"/>
                <w:sz w:val="24"/>
                <w:szCs w:val="24"/>
                <w:lang w:eastAsia="ru-RU"/>
              </w:rPr>
              <w:t>анализа потребности жителей сельских поселений муниципального района</w:t>
            </w:r>
            <w:proofErr w:type="gramEnd"/>
            <w:r w:rsidRPr="00506AD1">
              <w:rPr>
                <w:rFonts w:ascii="Times New Roman" w:eastAsia="Times New Roman" w:hAnsi="Times New Roman" w:cs="Times New Roman"/>
                <w:kern w:val="2"/>
                <w:sz w:val="24"/>
                <w:szCs w:val="24"/>
                <w:lang w:eastAsia="ru-RU"/>
              </w:rPr>
              <w:t xml:space="preserve"> в организации (изменении) </w:t>
            </w:r>
            <w:proofErr w:type="spellStart"/>
            <w:r w:rsidRPr="00506AD1">
              <w:rPr>
                <w:rFonts w:ascii="Times New Roman" w:eastAsia="Times New Roman" w:hAnsi="Times New Roman" w:cs="Times New Roman"/>
                <w:kern w:val="2"/>
                <w:sz w:val="24"/>
                <w:szCs w:val="24"/>
                <w:lang w:eastAsia="ru-RU"/>
              </w:rPr>
              <w:t>внутримуниципальных</w:t>
            </w:r>
            <w:proofErr w:type="spellEnd"/>
            <w:r w:rsidRPr="00506AD1">
              <w:rPr>
                <w:rFonts w:ascii="Times New Roman" w:eastAsia="Times New Roman" w:hAnsi="Times New Roman" w:cs="Times New Roman"/>
                <w:kern w:val="2"/>
                <w:sz w:val="24"/>
                <w:szCs w:val="24"/>
                <w:lang w:eastAsia="ru-RU"/>
              </w:rPr>
              <w:t xml:space="preserve"> маршрутах</w:t>
            </w:r>
          </w:p>
        </w:tc>
        <w:tc>
          <w:tcPr>
            <w:tcW w:w="4394" w:type="dxa"/>
          </w:tcPr>
          <w:p w14:paraId="54B74AA5"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Всего:</w:t>
            </w:r>
          </w:p>
        </w:tc>
        <w:tc>
          <w:tcPr>
            <w:tcW w:w="1276" w:type="dxa"/>
          </w:tcPr>
          <w:p w14:paraId="16B78AB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1A50474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14CA166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27CA3114"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12C9A6E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5D15CA0E"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189C59BC" w14:textId="77777777" w:rsidTr="00FD54CC">
        <w:tc>
          <w:tcPr>
            <w:tcW w:w="1702" w:type="dxa"/>
            <w:vMerge/>
          </w:tcPr>
          <w:p w14:paraId="0E6B045C"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3A9308CD" w14:textId="77777777" w:rsidR="00506AD1" w:rsidRPr="00506AD1" w:rsidRDefault="00506AD1" w:rsidP="00506AD1">
            <w:pPr>
              <w:widowControl w:val="0"/>
              <w:autoSpaceDE w:val="0"/>
              <w:autoSpaceDN w:val="0"/>
              <w:adjustRightInd w:val="0"/>
              <w:spacing w:after="0" w:line="240" w:lineRule="auto"/>
              <w:rPr>
                <w:rFonts w:ascii="Times New Roman" w:eastAsia="Times New Roman" w:hAnsi="Arial" w:cs="Times New Roman"/>
                <w:kern w:val="2"/>
                <w:sz w:val="24"/>
                <w:szCs w:val="24"/>
                <w:lang w:eastAsia="ru-RU"/>
              </w:rPr>
            </w:pPr>
          </w:p>
        </w:tc>
        <w:tc>
          <w:tcPr>
            <w:tcW w:w="4394" w:type="dxa"/>
          </w:tcPr>
          <w:p w14:paraId="35C56FF9"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в том числе:</w:t>
            </w:r>
          </w:p>
        </w:tc>
        <w:tc>
          <w:tcPr>
            <w:tcW w:w="1276" w:type="dxa"/>
          </w:tcPr>
          <w:p w14:paraId="72657294"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05" w:type="dxa"/>
          </w:tcPr>
          <w:p w14:paraId="38E990C7"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63" w:type="dxa"/>
          </w:tcPr>
          <w:p w14:paraId="7363E341"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34" w:type="dxa"/>
          </w:tcPr>
          <w:p w14:paraId="5A1220F5"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993" w:type="dxa"/>
          </w:tcPr>
          <w:p w14:paraId="04874A06"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992" w:type="dxa"/>
          </w:tcPr>
          <w:p w14:paraId="552F74B0"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r>
      <w:tr w:rsidR="00506AD1" w:rsidRPr="00506AD1" w14:paraId="76EBC126" w14:textId="77777777" w:rsidTr="00FD54CC">
        <w:tc>
          <w:tcPr>
            <w:tcW w:w="1702" w:type="dxa"/>
            <w:vMerge/>
          </w:tcPr>
          <w:p w14:paraId="412B33F3"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3174C306"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676A9D89"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kern w:val="2"/>
                <w:sz w:val="24"/>
                <w:szCs w:val="24"/>
                <w:lang w:eastAsia="ru-RU"/>
              </w:rPr>
              <w:t>Бюджет муниципального образования, из них за счет средств</w:t>
            </w:r>
          </w:p>
        </w:tc>
        <w:tc>
          <w:tcPr>
            <w:tcW w:w="1276" w:type="dxa"/>
          </w:tcPr>
          <w:p w14:paraId="002A813E"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05" w:type="dxa"/>
          </w:tcPr>
          <w:p w14:paraId="79ACCD49"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63" w:type="dxa"/>
          </w:tcPr>
          <w:p w14:paraId="754C5856"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34" w:type="dxa"/>
          </w:tcPr>
          <w:p w14:paraId="0CE5DC59"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993" w:type="dxa"/>
          </w:tcPr>
          <w:p w14:paraId="6942F49B"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992" w:type="dxa"/>
          </w:tcPr>
          <w:p w14:paraId="48AED9F1"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r>
      <w:tr w:rsidR="00506AD1" w:rsidRPr="00506AD1" w14:paraId="55A6E4EE" w14:textId="77777777" w:rsidTr="00FD54CC">
        <w:tc>
          <w:tcPr>
            <w:tcW w:w="1702" w:type="dxa"/>
            <w:vMerge/>
          </w:tcPr>
          <w:p w14:paraId="4D5DBD66"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2037CFCB"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182B5B24"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 местного бюджета</w:t>
            </w:r>
          </w:p>
        </w:tc>
        <w:tc>
          <w:tcPr>
            <w:tcW w:w="1276" w:type="dxa"/>
          </w:tcPr>
          <w:p w14:paraId="525436F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03CE699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20B6A6D8"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1A2B7B2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112009A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151EB23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4DDED6C9" w14:textId="77777777" w:rsidTr="00FD54CC">
        <w:tc>
          <w:tcPr>
            <w:tcW w:w="1702" w:type="dxa"/>
            <w:vMerge/>
          </w:tcPr>
          <w:p w14:paraId="7EA96436"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43765F15"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2F2A7F06"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 республиканского бюджета РК</w:t>
            </w:r>
          </w:p>
        </w:tc>
        <w:tc>
          <w:tcPr>
            <w:tcW w:w="1276" w:type="dxa"/>
          </w:tcPr>
          <w:p w14:paraId="0C57CD38"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1F688E2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09211E9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56A067B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62B6D86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1B98BED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57045DBC" w14:textId="77777777" w:rsidTr="00FD54CC">
        <w:tc>
          <w:tcPr>
            <w:tcW w:w="1702" w:type="dxa"/>
            <w:vMerge/>
          </w:tcPr>
          <w:p w14:paraId="78E2C731"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2F008B67"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42F0B7C6"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snapToGrid w:val="0"/>
                <w:kern w:val="2"/>
                <w:sz w:val="24"/>
                <w:szCs w:val="24"/>
                <w:lang w:eastAsia="ru-RU"/>
              </w:rPr>
              <w:t>- федерального бюджета</w:t>
            </w:r>
          </w:p>
        </w:tc>
        <w:tc>
          <w:tcPr>
            <w:tcW w:w="1276" w:type="dxa"/>
          </w:tcPr>
          <w:p w14:paraId="27C6FA1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177582C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1225C84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4E81456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505052B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348114B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5538B263" w14:textId="77777777" w:rsidTr="00FD54CC">
        <w:tc>
          <w:tcPr>
            <w:tcW w:w="1702" w:type="dxa"/>
            <w:vMerge/>
          </w:tcPr>
          <w:p w14:paraId="5D8CEA69"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02099451"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448B968E"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средства от приносящей доход деятельности</w:t>
            </w:r>
          </w:p>
        </w:tc>
        <w:tc>
          <w:tcPr>
            <w:tcW w:w="1276" w:type="dxa"/>
          </w:tcPr>
          <w:p w14:paraId="3A1BA918"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5232D09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027906A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7800E75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55B7068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6982AD2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4CA169BF" w14:textId="77777777" w:rsidTr="00FD54CC">
        <w:trPr>
          <w:trHeight w:val="307"/>
        </w:trPr>
        <w:tc>
          <w:tcPr>
            <w:tcW w:w="1702" w:type="dxa"/>
            <w:vMerge w:val="restart"/>
          </w:tcPr>
          <w:p w14:paraId="7B207347" w14:textId="77777777" w:rsidR="00506AD1" w:rsidRPr="00506AD1" w:rsidRDefault="00506AD1" w:rsidP="00506AD1">
            <w:pPr>
              <w:spacing w:after="0" w:line="240" w:lineRule="auto"/>
              <w:rPr>
                <w:rFonts w:ascii="Times New Roman" w:eastAsia="Times New Roman" w:hAnsi="Calibri" w:cs="Times New Roman"/>
                <w:b/>
                <w:snapToGrid w:val="0"/>
                <w:color w:val="000000"/>
                <w:kern w:val="2"/>
                <w:sz w:val="24"/>
                <w:szCs w:val="24"/>
                <w:lang w:eastAsia="ru-RU"/>
              </w:rPr>
            </w:pPr>
            <w:r w:rsidRPr="00506AD1">
              <w:rPr>
                <w:rFonts w:ascii="Times New Roman" w:eastAsia="Times New Roman" w:hAnsi="Times New Roman" w:cs="Times New Roman"/>
                <w:snapToGrid w:val="0"/>
                <w:color w:val="000000"/>
                <w:kern w:val="2"/>
                <w:sz w:val="24"/>
                <w:szCs w:val="24"/>
                <w:lang w:eastAsia="ru-RU"/>
              </w:rPr>
              <w:t>Основное мероприятие 1.2.</w:t>
            </w:r>
          </w:p>
        </w:tc>
        <w:tc>
          <w:tcPr>
            <w:tcW w:w="3118" w:type="dxa"/>
            <w:vMerge w:val="restart"/>
          </w:tcPr>
          <w:p w14:paraId="26F3598A"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kern w:val="2"/>
                <w:sz w:val="24"/>
                <w:szCs w:val="24"/>
                <w:lang w:eastAsia="ru-RU"/>
              </w:rPr>
              <w:t>Организация муниципальных регулярных перевозок пассажиров и багажа автомобильным транспортом</w:t>
            </w:r>
          </w:p>
        </w:tc>
        <w:tc>
          <w:tcPr>
            <w:tcW w:w="4394" w:type="dxa"/>
          </w:tcPr>
          <w:p w14:paraId="60BEC897"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Всего</w:t>
            </w:r>
          </w:p>
        </w:tc>
        <w:tc>
          <w:tcPr>
            <w:tcW w:w="1276" w:type="dxa"/>
          </w:tcPr>
          <w:p w14:paraId="1222314F"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9 400,0</w:t>
            </w:r>
          </w:p>
        </w:tc>
        <w:tc>
          <w:tcPr>
            <w:tcW w:w="1105" w:type="dxa"/>
          </w:tcPr>
          <w:p w14:paraId="44CA5F1E"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5 400,0</w:t>
            </w:r>
          </w:p>
        </w:tc>
        <w:tc>
          <w:tcPr>
            <w:tcW w:w="1163" w:type="dxa"/>
          </w:tcPr>
          <w:p w14:paraId="22AFDD50"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2 000,0</w:t>
            </w:r>
          </w:p>
        </w:tc>
        <w:tc>
          <w:tcPr>
            <w:tcW w:w="1134" w:type="dxa"/>
          </w:tcPr>
          <w:p w14:paraId="4FCA109E"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r w:rsidRPr="00506AD1">
              <w:rPr>
                <w:rFonts w:ascii="Times New Roman" w:eastAsia="Times New Roman" w:hAnsi="Calibri" w:cs="Times New Roman"/>
                <w:b/>
                <w:kern w:val="2"/>
                <w:sz w:val="24"/>
                <w:szCs w:val="24"/>
                <w:lang w:eastAsia="ru-RU"/>
              </w:rPr>
              <w:t>2 000,0</w:t>
            </w:r>
          </w:p>
        </w:tc>
        <w:tc>
          <w:tcPr>
            <w:tcW w:w="993" w:type="dxa"/>
          </w:tcPr>
          <w:p w14:paraId="15EC4CF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b/>
                <w:color w:val="000000"/>
                <w:kern w:val="2"/>
                <w:sz w:val="24"/>
                <w:szCs w:val="24"/>
                <w:lang w:eastAsia="ru-RU"/>
              </w:rPr>
              <w:t>0</w:t>
            </w:r>
          </w:p>
        </w:tc>
        <w:tc>
          <w:tcPr>
            <w:tcW w:w="992" w:type="dxa"/>
          </w:tcPr>
          <w:p w14:paraId="2551C28D" w14:textId="77777777" w:rsidR="00506AD1" w:rsidRPr="00506AD1" w:rsidRDefault="00506AD1" w:rsidP="00506AD1">
            <w:pPr>
              <w:spacing w:after="0" w:line="240" w:lineRule="auto"/>
              <w:jc w:val="center"/>
              <w:rPr>
                <w:rFonts w:ascii="Times New Roman" w:eastAsia="Times New Roman" w:hAnsi="Calibri" w:cs="Times New Roman"/>
                <w:b/>
                <w:color w:val="000000"/>
                <w:kern w:val="2"/>
                <w:sz w:val="24"/>
                <w:szCs w:val="24"/>
                <w:lang w:eastAsia="ru-RU"/>
              </w:rPr>
            </w:pPr>
            <w:r w:rsidRPr="00506AD1">
              <w:rPr>
                <w:rFonts w:ascii="Times New Roman" w:eastAsia="Times New Roman" w:hAnsi="Calibri" w:cs="Times New Roman"/>
                <w:b/>
                <w:color w:val="000000"/>
                <w:kern w:val="2"/>
                <w:sz w:val="24"/>
                <w:szCs w:val="24"/>
                <w:lang w:eastAsia="ru-RU"/>
              </w:rPr>
              <w:t>0</w:t>
            </w:r>
          </w:p>
        </w:tc>
      </w:tr>
      <w:tr w:rsidR="00506AD1" w:rsidRPr="00506AD1" w14:paraId="5F30FE78" w14:textId="77777777" w:rsidTr="00FD54CC">
        <w:tc>
          <w:tcPr>
            <w:tcW w:w="1702" w:type="dxa"/>
            <w:vMerge/>
          </w:tcPr>
          <w:p w14:paraId="6762AC03"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4F6DD0F2"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42F5B64C"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snapToGrid w:val="0"/>
                <w:kern w:val="2"/>
                <w:sz w:val="24"/>
                <w:szCs w:val="24"/>
                <w:lang w:eastAsia="ru-RU"/>
              </w:rPr>
              <w:t>в том числе:</w:t>
            </w:r>
          </w:p>
        </w:tc>
        <w:tc>
          <w:tcPr>
            <w:tcW w:w="1276" w:type="dxa"/>
          </w:tcPr>
          <w:p w14:paraId="675F480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05" w:type="dxa"/>
          </w:tcPr>
          <w:p w14:paraId="4D5B9DF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63" w:type="dxa"/>
          </w:tcPr>
          <w:p w14:paraId="4EC71F7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34" w:type="dxa"/>
          </w:tcPr>
          <w:p w14:paraId="480FB854"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993" w:type="dxa"/>
          </w:tcPr>
          <w:p w14:paraId="1E1F5804"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992" w:type="dxa"/>
          </w:tcPr>
          <w:p w14:paraId="338061B4"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r>
      <w:tr w:rsidR="00506AD1" w:rsidRPr="00506AD1" w14:paraId="392F4A3E" w14:textId="77777777" w:rsidTr="00FD54CC">
        <w:trPr>
          <w:trHeight w:val="577"/>
        </w:trPr>
        <w:tc>
          <w:tcPr>
            <w:tcW w:w="1702" w:type="dxa"/>
            <w:vMerge/>
          </w:tcPr>
          <w:p w14:paraId="759F37C1"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782AD21C"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1DCB64B3" w14:textId="77777777" w:rsidR="00506AD1" w:rsidRPr="00506AD1" w:rsidRDefault="00506AD1" w:rsidP="00506AD1">
            <w:pPr>
              <w:spacing w:after="0" w:line="240" w:lineRule="auto"/>
              <w:rPr>
                <w:rFonts w:ascii="Times New Roman" w:eastAsia="Times New Roman" w:hAnsi="Calibri" w:cs="Times New Roman"/>
                <w:snapToGrid w:val="0"/>
                <w:kern w:val="2"/>
                <w:sz w:val="24"/>
                <w:szCs w:val="24"/>
                <w:lang w:eastAsia="ru-RU"/>
              </w:rPr>
            </w:pPr>
            <w:r w:rsidRPr="00506AD1">
              <w:rPr>
                <w:rFonts w:ascii="Times New Roman" w:eastAsia="Times New Roman" w:hAnsi="Times New Roman" w:cs="Times New Roman"/>
                <w:kern w:val="2"/>
                <w:sz w:val="24"/>
                <w:szCs w:val="24"/>
                <w:lang w:eastAsia="ru-RU"/>
              </w:rPr>
              <w:t>Бюджет муниципального образования, из них за счет средств</w:t>
            </w:r>
          </w:p>
        </w:tc>
        <w:tc>
          <w:tcPr>
            <w:tcW w:w="1276" w:type="dxa"/>
          </w:tcPr>
          <w:p w14:paraId="1EE2E97E"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05" w:type="dxa"/>
          </w:tcPr>
          <w:p w14:paraId="02243EA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63" w:type="dxa"/>
          </w:tcPr>
          <w:p w14:paraId="4385134B"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34" w:type="dxa"/>
          </w:tcPr>
          <w:p w14:paraId="6341F0A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993" w:type="dxa"/>
          </w:tcPr>
          <w:p w14:paraId="73BAF1D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992" w:type="dxa"/>
          </w:tcPr>
          <w:p w14:paraId="65DBB80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r>
      <w:tr w:rsidR="00506AD1" w:rsidRPr="00506AD1" w14:paraId="623A7F83" w14:textId="77777777" w:rsidTr="00FD54CC">
        <w:tc>
          <w:tcPr>
            <w:tcW w:w="1702" w:type="dxa"/>
            <w:vMerge/>
          </w:tcPr>
          <w:p w14:paraId="66400FBA"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42A83F4B"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4B90E93A"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 местного бюджета</w:t>
            </w:r>
          </w:p>
        </w:tc>
        <w:tc>
          <w:tcPr>
            <w:tcW w:w="1276" w:type="dxa"/>
          </w:tcPr>
          <w:p w14:paraId="11502CC4"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9 400,0</w:t>
            </w:r>
          </w:p>
        </w:tc>
        <w:tc>
          <w:tcPr>
            <w:tcW w:w="1105" w:type="dxa"/>
          </w:tcPr>
          <w:p w14:paraId="4BD214B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5 400,0</w:t>
            </w:r>
          </w:p>
        </w:tc>
        <w:tc>
          <w:tcPr>
            <w:tcW w:w="1163" w:type="dxa"/>
          </w:tcPr>
          <w:p w14:paraId="5572D068"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2 000,0</w:t>
            </w:r>
          </w:p>
        </w:tc>
        <w:tc>
          <w:tcPr>
            <w:tcW w:w="1134" w:type="dxa"/>
          </w:tcPr>
          <w:p w14:paraId="30B20AA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2 000,0</w:t>
            </w:r>
          </w:p>
        </w:tc>
        <w:tc>
          <w:tcPr>
            <w:tcW w:w="993" w:type="dxa"/>
          </w:tcPr>
          <w:p w14:paraId="394ED56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205E71A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0A0E6311" w14:textId="77777777" w:rsidTr="00FD54CC">
        <w:tc>
          <w:tcPr>
            <w:tcW w:w="1702" w:type="dxa"/>
            <w:vMerge/>
          </w:tcPr>
          <w:p w14:paraId="793AA3BF"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59A8CA73"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3B6B858E"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snapToGrid w:val="0"/>
                <w:kern w:val="2"/>
                <w:sz w:val="24"/>
                <w:szCs w:val="24"/>
                <w:lang w:eastAsia="ru-RU"/>
              </w:rPr>
              <w:t>- республиканского бюджета РК</w:t>
            </w:r>
          </w:p>
        </w:tc>
        <w:tc>
          <w:tcPr>
            <w:tcW w:w="1276" w:type="dxa"/>
          </w:tcPr>
          <w:p w14:paraId="26EF6204"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48900D9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5966476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43CE035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516256E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44ABB368"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61264805" w14:textId="77777777" w:rsidTr="00FD54CC">
        <w:tc>
          <w:tcPr>
            <w:tcW w:w="1702" w:type="dxa"/>
            <w:vMerge/>
          </w:tcPr>
          <w:p w14:paraId="64FB4530"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169A1D41"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3160FFC9"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snapToGrid w:val="0"/>
                <w:kern w:val="2"/>
                <w:sz w:val="24"/>
                <w:szCs w:val="24"/>
                <w:lang w:eastAsia="ru-RU"/>
              </w:rPr>
              <w:t>- федерального бюджета</w:t>
            </w:r>
          </w:p>
        </w:tc>
        <w:tc>
          <w:tcPr>
            <w:tcW w:w="1276" w:type="dxa"/>
          </w:tcPr>
          <w:p w14:paraId="71418C3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7AAC539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4010E58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63428C7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0B1386F4"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072CEA54"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158B68FA" w14:textId="77777777" w:rsidTr="00FD54CC">
        <w:tc>
          <w:tcPr>
            <w:tcW w:w="1702" w:type="dxa"/>
            <w:vMerge w:val="restart"/>
          </w:tcPr>
          <w:p w14:paraId="14A5C7CD"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Основное мероприятие 2.1</w:t>
            </w:r>
          </w:p>
        </w:tc>
        <w:tc>
          <w:tcPr>
            <w:tcW w:w="3118" w:type="dxa"/>
            <w:vMerge w:val="restart"/>
          </w:tcPr>
          <w:p w14:paraId="36EED119"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 xml:space="preserve">Осуществление </w:t>
            </w:r>
            <w:proofErr w:type="gramStart"/>
            <w:r w:rsidRPr="00506AD1">
              <w:rPr>
                <w:rFonts w:ascii="Times New Roman" w:eastAsia="Times New Roman" w:hAnsi="Times New Roman" w:cs="Times New Roman"/>
                <w:sz w:val="24"/>
                <w:szCs w:val="24"/>
                <w:lang w:eastAsia="ru-RU"/>
              </w:rPr>
              <w:t>контроля за</w:t>
            </w:r>
            <w:proofErr w:type="gramEnd"/>
            <w:r w:rsidRPr="00506AD1">
              <w:rPr>
                <w:rFonts w:ascii="Times New Roman" w:eastAsia="Times New Roman" w:hAnsi="Times New Roman" w:cs="Times New Roman"/>
                <w:sz w:val="24"/>
                <w:szCs w:val="24"/>
                <w:lang w:eastAsia="ru-RU"/>
              </w:rPr>
              <w:t xml:space="preserve"> качеством предоставления услуг по перевозке пассажиров на автомобильном транспорте</w:t>
            </w:r>
          </w:p>
        </w:tc>
        <w:tc>
          <w:tcPr>
            <w:tcW w:w="4394" w:type="dxa"/>
          </w:tcPr>
          <w:p w14:paraId="02D88CD2"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Всего:</w:t>
            </w:r>
          </w:p>
        </w:tc>
        <w:tc>
          <w:tcPr>
            <w:tcW w:w="1276" w:type="dxa"/>
          </w:tcPr>
          <w:p w14:paraId="489EF48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1516FD1E"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2DF922DE"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49BB769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37C2485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335D18C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701F3631" w14:textId="77777777" w:rsidTr="00FD54CC">
        <w:tc>
          <w:tcPr>
            <w:tcW w:w="1702" w:type="dxa"/>
            <w:vMerge/>
          </w:tcPr>
          <w:p w14:paraId="2046EF87"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5C5FC411"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60F19897"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в том числе:</w:t>
            </w:r>
          </w:p>
        </w:tc>
        <w:tc>
          <w:tcPr>
            <w:tcW w:w="1276" w:type="dxa"/>
          </w:tcPr>
          <w:p w14:paraId="2F77BF95"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05" w:type="dxa"/>
          </w:tcPr>
          <w:p w14:paraId="1FFD9218"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63" w:type="dxa"/>
          </w:tcPr>
          <w:p w14:paraId="5DDA69D3"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34" w:type="dxa"/>
          </w:tcPr>
          <w:p w14:paraId="1F1AABF4"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993" w:type="dxa"/>
          </w:tcPr>
          <w:p w14:paraId="5D43837C"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992" w:type="dxa"/>
          </w:tcPr>
          <w:p w14:paraId="02180FB5"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r>
      <w:tr w:rsidR="00506AD1" w:rsidRPr="00506AD1" w14:paraId="3F10D960" w14:textId="77777777" w:rsidTr="00FD54CC">
        <w:tc>
          <w:tcPr>
            <w:tcW w:w="1702" w:type="dxa"/>
            <w:vMerge/>
          </w:tcPr>
          <w:p w14:paraId="786EF2C8"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5364D2AC"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5DF2FF9A"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kern w:val="2"/>
                <w:sz w:val="24"/>
                <w:szCs w:val="24"/>
                <w:lang w:eastAsia="ru-RU"/>
              </w:rPr>
              <w:t>Бюджет муниципального образования, из них за счет средств</w:t>
            </w:r>
          </w:p>
        </w:tc>
        <w:tc>
          <w:tcPr>
            <w:tcW w:w="1276" w:type="dxa"/>
          </w:tcPr>
          <w:p w14:paraId="4E449F18"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05" w:type="dxa"/>
          </w:tcPr>
          <w:p w14:paraId="399847FE"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63" w:type="dxa"/>
          </w:tcPr>
          <w:p w14:paraId="220EA0CF"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34" w:type="dxa"/>
          </w:tcPr>
          <w:p w14:paraId="263BEE42"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993" w:type="dxa"/>
          </w:tcPr>
          <w:p w14:paraId="64301146"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992" w:type="dxa"/>
          </w:tcPr>
          <w:p w14:paraId="23138638"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r>
      <w:tr w:rsidR="00506AD1" w:rsidRPr="00506AD1" w14:paraId="36F559F1" w14:textId="77777777" w:rsidTr="00FD54CC">
        <w:tc>
          <w:tcPr>
            <w:tcW w:w="1702" w:type="dxa"/>
            <w:vMerge/>
          </w:tcPr>
          <w:p w14:paraId="04701936"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5B83DE38"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6CF0ED9F"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 местного бюджета</w:t>
            </w:r>
          </w:p>
        </w:tc>
        <w:tc>
          <w:tcPr>
            <w:tcW w:w="1276" w:type="dxa"/>
          </w:tcPr>
          <w:p w14:paraId="71D8E07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2827870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0F72E22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455A626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377F109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20AD648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324E0C67" w14:textId="77777777" w:rsidTr="00FD54CC">
        <w:tc>
          <w:tcPr>
            <w:tcW w:w="1702" w:type="dxa"/>
            <w:vMerge/>
          </w:tcPr>
          <w:p w14:paraId="7D884B6A"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70C20BAE"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5F46FAE2"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 республиканского бюджета РК</w:t>
            </w:r>
          </w:p>
        </w:tc>
        <w:tc>
          <w:tcPr>
            <w:tcW w:w="1276" w:type="dxa"/>
          </w:tcPr>
          <w:p w14:paraId="4113A6D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29F5424E"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40FD71E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5607239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6AEC9FE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12BE870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12B3E614" w14:textId="77777777" w:rsidTr="00FD54CC">
        <w:tc>
          <w:tcPr>
            <w:tcW w:w="1702" w:type="dxa"/>
            <w:vMerge/>
          </w:tcPr>
          <w:p w14:paraId="773E997D"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37935AF4"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2B1516F0"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snapToGrid w:val="0"/>
                <w:kern w:val="2"/>
                <w:sz w:val="24"/>
                <w:szCs w:val="24"/>
                <w:lang w:eastAsia="ru-RU"/>
              </w:rPr>
              <w:t>- федерального бюджета</w:t>
            </w:r>
          </w:p>
        </w:tc>
        <w:tc>
          <w:tcPr>
            <w:tcW w:w="1276" w:type="dxa"/>
          </w:tcPr>
          <w:p w14:paraId="631DB5E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05D91C8B"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7528B2F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3567CAD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69DC4FD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43F114B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0FB5E60C" w14:textId="77777777" w:rsidTr="00FD54CC">
        <w:tc>
          <w:tcPr>
            <w:tcW w:w="1702" w:type="dxa"/>
            <w:vMerge/>
          </w:tcPr>
          <w:p w14:paraId="1A8E58F2"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61F700EC"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5BEB42BD"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snapToGrid w:val="0"/>
                <w:kern w:val="2"/>
                <w:sz w:val="24"/>
                <w:szCs w:val="24"/>
                <w:lang w:eastAsia="ru-RU"/>
              </w:rPr>
              <w:t>средства от приносящей доход деятельности</w:t>
            </w:r>
          </w:p>
        </w:tc>
        <w:tc>
          <w:tcPr>
            <w:tcW w:w="1276" w:type="dxa"/>
          </w:tcPr>
          <w:p w14:paraId="6B6C20C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2E33580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02C3D7D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2E3BEC6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4BEA20F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6FFE740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4AAA762C" w14:textId="77777777" w:rsidTr="00FD54CC">
        <w:tc>
          <w:tcPr>
            <w:tcW w:w="1702" w:type="dxa"/>
            <w:vMerge w:val="restart"/>
          </w:tcPr>
          <w:p w14:paraId="50470225" w14:textId="77777777" w:rsidR="00506AD1" w:rsidRPr="00506AD1" w:rsidRDefault="00506AD1" w:rsidP="00506A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6AD1">
              <w:rPr>
                <w:rFonts w:ascii="Times New Roman" w:eastAsia="Times New Roman" w:hAnsi="Times New Roman" w:cs="Times New Roman"/>
                <w:sz w:val="24"/>
                <w:szCs w:val="24"/>
                <w:lang w:eastAsia="ru-RU"/>
              </w:rPr>
              <w:t>Основное мероприятие 2.2</w:t>
            </w:r>
          </w:p>
        </w:tc>
        <w:tc>
          <w:tcPr>
            <w:tcW w:w="3118" w:type="dxa"/>
            <w:vMerge w:val="restart"/>
          </w:tcPr>
          <w:p w14:paraId="4F2A3097" w14:textId="77777777" w:rsidR="00506AD1" w:rsidRPr="00506AD1" w:rsidRDefault="00506AD1" w:rsidP="00506AD1">
            <w:pPr>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Приобретение транспортных сре</w:t>
            </w:r>
            <w:proofErr w:type="gramStart"/>
            <w:r w:rsidRPr="00506AD1">
              <w:rPr>
                <w:rFonts w:ascii="Times New Roman" w:eastAsia="Times New Roman" w:hAnsi="Times New Roman" w:cs="Times New Roman"/>
                <w:kern w:val="2"/>
                <w:sz w:val="24"/>
                <w:szCs w:val="24"/>
                <w:lang w:eastAsia="ru-RU"/>
              </w:rPr>
              <w:t>дств дл</w:t>
            </w:r>
            <w:proofErr w:type="gramEnd"/>
            <w:r w:rsidRPr="00506AD1">
              <w:rPr>
                <w:rFonts w:ascii="Times New Roman" w:eastAsia="Times New Roman" w:hAnsi="Times New Roman" w:cs="Times New Roman"/>
                <w:kern w:val="2"/>
                <w:sz w:val="24"/>
                <w:szCs w:val="24"/>
                <w:lang w:eastAsia="ru-RU"/>
              </w:rPr>
              <w:t>я осуществления пассажирских перевозок на автомобильном транспорте</w:t>
            </w:r>
          </w:p>
        </w:tc>
        <w:tc>
          <w:tcPr>
            <w:tcW w:w="4394" w:type="dxa"/>
          </w:tcPr>
          <w:p w14:paraId="2096E0F5"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Всего:</w:t>
            </w:r>
          </w:p>
        </w:tc>
        <w:tc>
          <w:tcPr>
            <w:tcW w:w="1276" w:type="dxa"/>
          </w:tcPr>
          <w:p w14:paraId="5740D12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6CA476D8"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7C7026B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758A2A3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5081B9C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1BC0B34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69BFE2E8" w14:textId="77777777" w:rsidTr="00FD54CC">
        <w:tc>
          <w:tcPr>
            <w:tcW w:w="1702" w:type="dxa"/>
            <w:vMerge/>
          </w:tcPr>
          <w:p w14:paraId="0884457D"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556A752C"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701DEBA1"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в том числе:</w:t>
            </w:r>
          </w:p>
        </w:tc>
        <w:tc>
          <w:tcPr>
            <w:tcW w:w="1276" w:type="dxa"/>
          </w:tcPr>
          <w:p w14:paraId="46E566BD"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05" w:type="dxa"/>
          </w:tcPr>
          <w:p w14:paraId="69A34630"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63" w:type="dxa"/>
          </w:tcPr>
          <w:p w14:paraId="37C87DFF"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34" w:type="dxa"/>
          </w:tcPr>
          <w:p w14:paraId="21968252"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993" w:type="dxa"/>
          </w:tcPr>
          <w:p w14:paraId="26123FBC"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992" w:type="dxa"/>
          </w:tcPr>
          <w:p w14:paraId="2523CEC3"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r>
      <w:tr w:rsidR="00506AD1" w:rsidRPr="00506AD1" w14:paraId="41BDA51A" w14:textId="77777777" w:rsidTr="00FD54CC">
        <w:tc>
          <w:tcPr>
            <w:tcW w:w="1702" w:type="dxa"/>
            <w:vMerge/>
          </w:tcPr>
          <w:p w14:paraId="0170D6D8"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60EED9E9"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462A9763"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kern w:val="2"/>
                <w:sz w:val="24"/>
                <w:szCs w:val="24"/>
                <w:lang w:eastAsia="ru-RU"/>
              </w:rPr>
              <w:t>Бюджет муниципального образования, из них за счет средств</w:t>
            </w:r>
          </w:p>
        </w:tc>
        <w:tc>
          <w:tcPr>
            <w:tcW w:w="1276" w:type="dxa"/>
          </w:tcPr>
          <w:p w14:paraId="6AFE8ACD"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05" w:type="dxa"/>
          </w:tcPr>
          <w:p w14:paraId="421FD282"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63" w:type="dxa"/>
          </w:tcPr>
          <w:p w14:paraId="59DB9EC4"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1134" w:type="dxa"/>
          </w:tcPr>
          <w:p w14:paraId="5966A15D"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993" w:type="dxa"/>
          </w:tcPr>
          <w:p w14:paraId="514956A8"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c>
          <w:tcPr>
            <w:tcW w:w="992" w:type="dxa"/>
          </w:tcPr>
          <w:p w14:paraId="058E5E20" w14:textId="77777777" w:rsidR="00506AD1" w:rsidRPr="00506AD1" w:rsidRDefault="00506AD1" w:rsidP="00506AD1">
            <w:pPr>
              <w:spacing w:after="0" w:line="240" w:lineRule="auto"/>
              <w:jc w:val="center"/>
              <w:rPr>
                <w:rFonts w:ascii="Times New Roman" w:eastAsia="Times New Roman" w:hAnsi="Calibri" w:cs="Times New Roman"/>
                <w:b/>
                <w:kern w:val="2"/>
                <w:sz w:val="24"/>
                <w:szCs w:val="24"/>
                <w:lang w:eastAsia="ru-RU"/>
              </w:rPr>
            </w:pPr>
          </w:p>
        </w:tc>
      </w:tr>
      <w:tr w:rsidR="00506AD1" w:rsidRPr="00506AD1" w14:paraId="7496905E" w14:textId="77777777" w:rsidTr="00FD54CC">
        <w:tc>
          <w:tcPr>
            <w:tcW w:w="1702" w:type="dxa"/>
            <w:vMerge/>
          </w:tcPr>
          <w:p w14:paraId="2373A81F"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2705604A"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144BC51C"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 местного бюджета</w:t>
            </w:r>
          </w:p>
        </w:tc>
        <w:tc>
          <w:tcPr>
            <w:tcW w:w="1276" w:type="dxa"/>
          </w:tcPr>
          <w:p w14:paraId="39D58EE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50D8E61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2BFF47C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7B71BE8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55A789C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175D627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2CAD36E1" w14:textId="77777777" w:rsidTr="00FD54CC">
        <w:tc>
          <w:tcPr>
            <w:tcW w:w="1702" w:type="dxa"/>
            <w:vMerge/>
          </w:tcPr>
          <w:p w14:paraId="4F2D6800"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1BFB9999"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1E405501"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 республиканского бюджета РК</w:t>
            </w:r>
          </w:p>
        </w:tc>
        <w:tc>
          <w:tcPr>
            <w:tcW w:w="1276" w:type="dxa"/>
          </w:tcPr>
          <w:p w14:paraId="2509D9B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05F1E68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2C2465A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0B5BED58"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60ACF54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66497F8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108DC0E6" w14:textId="77777777" w:rsidTr="00FD54CC">
        <w:tc>
          <w:tcPr>
            <w:tcW w:w="1702" w:type="dxa"/>
            <w:vMerge/>
          </w:tcPr>
          <w:p w14:paraId="0C1F265D"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220F8259"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48084B86"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snapToGrid w:val="0"/>
                <w:kern w:val="2"/>
                <w:sz w:val="24"/>
                <w:szCs w:val="24"/>
                <w:lang w:eastAsia="ru-RU"/>
              </w:rPr>
              <w:t>- федерального бюджета</w:t>
            </w:r>
          </w:p>
        </w:tc>
        <w:tc>
          <w:tcPr>
            <w:tcW w:w="1276" w:type="dxa"/>
          </w:tcPr>
          <w:p w14:paraId="0146408E"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7F27382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1EA18B88"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3672A65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676336F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6440446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5F65532E" w14:textId="77777777" w:rsidTr="00FD54CC">
        <w:tc>
          <w:tcPr>
            <w:tcW w:w="1702" w:type="dxa"/>
            <w:vMerge/>
          </w:tcPr>
          <w:p w14:paraId="292DECFB"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61E92037"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4785BF50"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snapToGrid w:val="0"/>
                <w:kern w:val="2"/>
                <w:sz w:val="24"/>
                <w:szCs w:val="24"/>
                <w:lang w:eastAsia="ru-RU"/>
              </w:rPr>
              <w:t>средства от приносящей доход деятельности</w:t>
            </w:r>
          </w:p>
        </w:tc>
        <w:tc>
          <w:tcPr>
            <w:tcW w:w="1276" w:type="dxa"/>
          </w:tcPr>
          <w:p w14:paraId="7109380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09B747D4"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574B370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7B8BDFE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4019E6F4"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3CBDFB7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4AFDEE52" w14:textId="77777777" w:rsidTr="00FD54CC">
        <w:tc>
          <w:tcPr>
            <w:tcW w:w="1702" w:type="dxa"/>
            <w:vMerge w:val="restart"/>
          </w:tcPr>
          <w:p w14:paraId="4D350013"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r w:rsidRPr="00506AD1">
              <w:rPr>
                <w:rFonts w:ascii="Times New Roman" w:eastAsia="Times New Roman" w:hAnsi="Times New Roman" w:cs="Times New Roman"/>
                <w:kern w:val="2"/>
                <w:sz w:val="24"/>
                <w:szCs w:val="24"/>
                <w:lang w:eastAsia="ru-RU"/>
              </w:rPr>
              <w:t>Основное мероприятие 2.3</w:t>
            </w:r>
          </w:p>
        </w:tc>
        <w:tc>
          <w:tcPr>
            <w:tcW w:w="3118" w:type="dxa"/>
            <w:vMerge w:val="restart"/>
          </w:tcPr>
          <w:p w14:paraId="0550B61E" w14:textId="77777777" w:rsidR="00506AD1" w:rsidRPr="00506AD1" w:rsidRDefault="00506AD1" w:rsidP="00506AD1">
            <w:pPr>
              <w:spacing w:after="0" w:line="240" w:lineRule="auto"/>
              <w:rPr>
                <w:rFonts w:ascii="Times New Roman" w:eastAsia="Times New Roman" w:hAnsi="Calibri" w:cs="Times New Roman"/>
                <w:snapToGrid w:val="0"/>
                <w:color w:val="000000"/>
                <w:kern w:val="2"/>
                <w:sz w:val="24"/>
                <w:szCs w:val="24"/>
                <w:lang w:eastAsia="ru-RU"/>
              </w:rPr>
            </w:pPr>
            <w:bookmarkStart w:id="12" w:name="_Hlk178090140"/>
            <w:r w:rsidRPr="00506AD1">
              <w:rPr>
                <w:rFonts w:ascii="Times New Roman" w:eastAsia="Times New Roman" w:hAnsi="Times New Roman" w:cs="Times New Roman"/>
                <w:kern w:val="2"/>
                <w:sz w:val="24"/>
                <w:szCs w:val="24"/>
                <w:lang w:eastAsia="ru-RU"/>
              </w:rPr>
              <w:t xml:space="preserve">Предоставление межбюджетных трансфертов из бюджета муниципального района «Сыктывдинский» Республики Коми бюджету МО ГО «Сыктывкар» для организации льготного проезда внутренним водным транспортом через реку </w:t>
            </w:r>
            <w:proofErr w:type="spellStart"/>
            <w:r w:rsidRPr="00506AD1">
              <w:rPr>
                <w:rFonts w:ascii="Times New Roman" w:eastAsia="Times New Roman" w:hAnsi="Times New Roman" w:cs="Times New Roman"/>
                <w:kern w:val="2"/>
                <w:sz w:val="24"/>
                <w:szCs w:val="24"/>
                <w:lang w:eastAsia="ru-RU"/>
              </w:rPr>
              <w:t>Вычегда</w:t>
            </w:r>
            <w:proofErr w:type="spellEnd"/>
            <w:r w:rsidRPr="00506AD1">
              <w:rPr>
                <w:rFonts w:ascii="Times New Roman" w:eastAsia="Times New Roman" w:hAnsi="Times New Roman" w:cs="Times New Roman"/>
                <w:kern w:val="2"/>
                <w:sz w:val="24"/>
                <w:szCs w:val="24"/>
                <w:lang w:eastAsia="ru-RU"/>
              </w:rPr>
              <w:t xml:space="preserve"> МО ГО «Сыктывкар»</w:t>
            </w:r>
            <w:bookmarkEnd w:id="12"/>
          </w:p>
        </w:tc>
        <w:tc>
          <w:tcPr>
            <w:tcW w:w="4394" w:type="dxa"/>
          </w:tcPr>
          <w:p w14:paraId="04674EE1"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Всего:</w:t>
            </w:r>
          </w:p>
        </w:tc>
        <w:tc>
          <w:tcPr>
            <w:tcW w:w="1276" w:type="dxa"/>
          </w:tcPr>
          <w:p w14:paraId="0A49C72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Times New Roman" w:cs="Times New Roman"/>
                <w:kern w:val="2"/>
                <w:sz w:val="24"/>
                <w:szCs w:val="24"/>
                <w:lang w:eastAsia="ru-RU"/>
              </w:rPr>
              <w:t>100,0</w:t>
            </w:r>
          </w:p>
        </w:tc>
        <w:tc>
          <w:tcPr>
            <w:tcW w:w="1105" w:type="dxa"/>
          </w:tcPr>
          <w:p w14:paraId="4B69426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Times New Roman" w:cs="Times New Roman"/>
                <w:kern w:val="2"/>
                <w:sz w:val="24"/>
                <w:szCs w:val="24"/>
                <w:lang w:eastAsia="ru-RU"/>
              </w:rPr>
              <w:t>100,0</w:t>
            </w:r>
          </w:p>
        </w:tc>
        <w:tc>
          <w:tcPr>
            <w:tcW w:w="1163" w:type="dxa"/>
          </w:tcPr>
          <w:p w14:paraId="2026896C" w14:textId="77777777" w:rsidR="00506AD1" w:rsidRPr="00506AD1" w:rsidRDefault="00506AD1" w:rsidP="00506AD1">
            <w:pPr>
              <w:spacing w:after="0" w:line="240" w:lineRule="auto"/>
              <w:jc w:val="center"/>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0</w:t>
            </w:r>
          </w:p>
        </w:tc>
        <w:tc>
          <w:tcPr>
            <w:tcW w:w="1134" w:type="dxa"/>
          </w:tcPr>
          <w:p w14:paraId="0172B9B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294AA3C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2F78DE8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26AA1926" w14:textId="77777777" w:rsidTr="00FD54CC">
        <w:tc>
          <w:tcPr>
            <w:tcW w:w="1702" w:type="dxa"/>
            <w:vMerge/>
          </w:tcPr>
          <w:p w14:paraId="0AAC98FF"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1A76184D"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3F8EF526"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в том числе:</w:t>
            </w:r>
          </w:p>
        </w:tc>
        <w:tc>
          <w:tcPr>
            <w:tcW w:w="1276" w:type="dxa"/>
          </w:tcPr>
          <w:p w14:paraId="6A5F8EF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05" w:type="dxa"/>
          </w:tcPr>
          <w:p w14:paraId="6EFC839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63" w:type="dxa"/>
          </w:tcPr>
          <w:p w14:paraId="68519E08"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34" w:type="dxa"/>
          </w:tcPr>
          <w:p w14:paraId="1E28991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993" w:type="dxa"/>
          </w:tcPr>
          <w:p w14:paraId="168698D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992" w:type="dxa"/>
          </w:tcPr>
          <w:p w14:paraId="44A26FDC"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r>
      <w:tr w:rsidR="00506AD1" w:rsidRPr="00506AD1" w14:paraId="360293F1" w14:textId="77777777" w:rsidTr="00FD54CC">
        <w:tc>
          <w:tcPr>
            <w:tcW w:w="1702" w:type="dxa"/>
            <w:vMerge/>
          </w:tcPr>
          <w:p w14:paraId="6693928E"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466A43ED"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75BCBBFA" w14:textId="77777777" w:rsidR="00506AD1" w:rsidRPr="00506AD1" w:rsidRDefault="00506AD1" w:rsidP="00506AD1">
            <w:pPr>
              <w:spacing w:after="0" w:line="240" w:lineRule="auto"/>
              <w:rPr>
                <w:rFonts w:ascii="Times New Roman" w:eastAsia="Times New Roman" w:hAnsi="Calibri" w:cs="Times New Roman"/>
                <w:snapToGrid w:val="0"/>
                <w:kern w:val="2"/>
                <w:sz w:val="24"/>
                <w:szCs w:val="24"/>
                <w:lang w:eastAsia="ru-RU"/>
              </w:rPr>
            </w:pPr>
            <w:r w:rsidRPr="00506AD1">
              <w:rPr>
                <w:rFonts w:ascii="Times New Roman" w:eastAsia="Times New Roman" w:hAnsi="Times New Roman" w:cs="Times New Roman"/>
                <w:kern w:val="2"/>
                <w:sz w:val="24"/>
                <w:szCs w:val="24"/>
                <w:lang w:eastAsia="ru-RU"/>
              </w:rPr>
              <w:t>Бюджет муниципального образования, из них за счет средств</w:t>
            </w:r>
          </w:p>
        </w:tc>
        <w:tc>
          <w:tcPr>
            <w:tcW w:w="1276" w:type="dxa"/>
          </w:tcPr>
          <w:p w14:paraId="648460B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05" w:type="dxa"/>
          </w:tcPr>
          <w:p w14:paraId="457EAF0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63" w:type="dxa"/>
          </w:tcPr>
          <w:p w14:paraId="280DB75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1134" w:type="dxa"/>
          </w:tcPr>
          <w:p w14:paraId="313FAB5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993" w:type="dxa"/>
          </w:tcPr>
          <w:p w14:paraId="729C486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c>
          <w:tcPr>
            <w:tcW w:w="992" w:type="dxa"/>
          </w:tcPr>
          <w:p w14:paraId="7092423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p>
        </w:tc>
      </w:tr>
      <w:tr w:rsidR="00506AD1" w:rsidRPr="00506AD1" w14:paraId="09FC4289" w14:textId="77777777" w:rsidTr="00FD54CC">
        <w:tc>
          <w:tcPr>
            <w:tcW w:w="1702" w:type="dxa"/>
            <w:vMerge/>
          </w:tcPr>
          <w:p w14:paraId="1BF2504E"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39FF8C50"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1BB6B9F3"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 местного бюджета</w:t>
            </w:r>
          </w:p>
        </w:tc>
        <w:tc>
          <w:tcPr>
            <w:tcW w:w="1276" w:type="dxa"/>
          </w:tcPr>
          <w:p w14:paraId="4C084D6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Times New Roman" w:cs="Times New Roman"/>
                <w:kern w:val="2"/>
                <w:sz w:val="24"/>
                <w:szCs w:val="24"/>
                <w:lang w:eastAsia="ru-RU"/>
              </w:rPr>
              <w:t>100,0</w:t>
            </w:r>
          </w:p>
        </w:tc>
        <w:tc>
          <w:tcPr>
            <w:tcW w:w="1105" w:type="dxa"/>
          </w:tcPr>
          <w:p w14:paraId="758F70F7"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Times New Roman" w:cs="Times New Roman"/>
                <w:kern w:val="2"/>
                <w:sz w:val="24"/>
                <w:szCs w:val="24"/>
                <w:lang w:eastAsia="ru-RU"/>
              </w:rPr>
              <w:t>100,0</w:t>
            </w:r>
          </w:p>
        </w:tc>
        <w:tc>
          <w:tcPr>
            <w:tcW w:w="1163" w:type="dxa"/>
          </w:tcPr>
          <w:p w14:paraId="1AEDA52D" w14:textId="77777777" w:rsidR="00506AD1" w:rsidRPr="00506AD1" w:rsidRDefault="00506AD1" w:rsidP="00506AD1">
            <w:pPr>
              <w:spacing w:after="0" w:line="240" w:lineRule="auto"/>
              <w:jc w:val="center"/>
              <w:rPr>
                <w:rFonts w:ascii="Times New Roman" w:eastAsia="Times New Roman" w:hAnsi="Times New Roman" w:cs="Times New Roman"/>
                <w:kern w:val="2"/>
                <w:sz w:val="24"/>
                <w:szCs w:val="24"/>
                <w:lang w:eastAsia="ru-RU"/>
              </w:rPr>
            </w:pPr>
            <w:r w:rsidRPr="00506AD1">
              <w:rPr>
                <w:rFonts w:ascii="Times New Roman" w:eastAsia="Times New Roman" w:hAnsi="Times New Roman" w:cs="Times New Roman"/>
                <w:kern w:val="2"/>
                <w:sz w:val="24"/>
                <w:szCs w:val="24"/>
                <w:lang w:eastAsia="ru-RU"/>
              </w:rPr>
              <w:t>0</w:t>
            </w:r>
          </w:p>
        </w:tc>
        <w:tc>
          <w:tcPr>
            <w:tcW w:w="1134" w:type="dxa"/>
          </w:tcPr>
          <w:p w14:paraId="29E6632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Times New Roman" w:cs="Times New Roman"/>
                <w:kern w:val="2"/>
                <w:sz w:val="24"/>
                <w:szCs w:val="24"/>
                <w:lang w:eastAsia="ru-RU"/>
              </w:rPr>
              <w:t>0</w:t>
            </w:r>
          </w:p>
        </w:tc>
        <w:tc>
          <w:tcPr>
            <w:tcW w:w="993" w:type="dxa"/>
          </w:tcPr>
          <w:p w14:paraId="067589D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6634931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78F4FD92" w14:textId="77777777" w:rsidTr="00FD54CC">
        <w:tc>
          <w:tcPr>
            <w:tcW w:w="1702" w:type="dxa"/>
            <w:vMerge/>
          </w:tcPr>
          <w:p w14:paraId="2D913F70"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383B71F9"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5B901F78"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 республиканского бюджета РК</w:t>
            </w:r>
          </w:p>
        </w:tc>
        <w:tc>
          <w:tcPr>
            <w:tcW w:w="1276" w:type="dxa"/>
          </w:tcPr>
          <w:p w14:paraId="43141968"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751F8A50"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560A0F9B"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5B05808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7D2199DB"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0D185156"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3A76F6CE" w14:textId="77777777" w:rsidTr="00FD54CC">
        <w:tc>
          <w:tcPr>
            <w:tcW w:w="1702" w:type="dxa"/>
            <w:vMerge/>
          </w:tcPr>
          <w:p w14:paraId="69B0C61E"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3DAD654F"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40145D91"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 федерального бюджета</w:t>
            </w:r>
          </w:p>
        </w:tc>
        <w:tc>
          <w:tcPr>
            <w:tcW w:w="1276" w:type="dxa"/>
          </w:tcPr>
          <w:p w14:paraId="685663A8"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553A1805"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30B8588D"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2B29DFCF"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007BBFB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2676E68A"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r w:rsidR="00506AD1" w:rsidRPr="00506AD1" w14:paraId="7C4465FD" w14:textId="77777777" w:rsidTr="00FD54CC">
        <w:tc>
          <w:tcPr>
            <w:tcW w:w="1702" w:type="dxa"/>
            <w:vMerge/>
          </w:tcPr>
          <w:p w14:paraId="00E7046F"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3118" w:type="dxa"/>
            <w:vMerge/>
          </w:tcPr>
          <w:p w14:paraId="39A1CBF9" w14:textId="77777777" w:rsidR="00506AD1" w:rsidRPr="00506AD1" w:rsidRDefault="00506AD1" w:rsidP="00506AD1">
            <w:pPr>
              <w:spacing w:after="0" w:line="240" w:lineRule="auto"/>
              <w:ind w:firstLine="720"/>
              <w:rPr>
                <w:rFonts w:ascii="Times New Roman" w:eastAsia="Times New Roman" w:hAnsi="Calibri" w:cs="Times New Roman"/>
                <w:snapToGrid w:val="0"/>
                <w:color w:val="000000"/>
                <w:kern w:val="2"/>
                <w:sz w:val="24"/>
                <w:szCs w:val="24"/>
                <w:lang w:eastAsia="ru-RU"/>
              </w:rPr>
            </w:pPr>
          </w:p>
        </w:tc>
        <w:tc>
          <w:tcPr>
            <w:tcW w:w="4394" w:type="dxa"/>
          </w:tcPr>
          <w:p w14:paraId="0F1AEB66" w14:textId="77777777" w:rsidR="00506AD1" w:rsidRPr="00506AD1" w:rsidRDefault="00506AD1" w:rsidP="00506AD1">
            <w:pPr>
              <w:spacing w:after="0" w:line="240" w:lineRule="auto"/>
              <w:rPr>
                <w:rFonts w:ascii="Times New Roman" w:eastAsia="Times New Roman" w:hAnsi="Times New Roman" w:cs="Times New Roman"/>
                <w:snapToGrid w:val="0"/>
                <w:kern w:val="2"/>
                <w:sz w:val="24"/>
                <w:szCs w:val="24"/>
                <w:lang w:eastAsia="ru-RU"/>
              </w:rPr>
            </w:pPr>
            <w:r w:rsidRPr="00506AD1">
              <w:rPr>
                <w:rFonts w:ascii="Times New Roman" w:eastAsia="Times New Roman" w:hAnsi="Times New Roman" w:cs="Times New Roman"/>
                <w:snapToGrid w:val="0"/>
                <w:kern w:val="2"/>
                <w:sz w:val="24"/>
                <w:szCs w:val="24"/>
                <w:lang w:eastAsia="ru-RU"/>
              </w:rPr>
              <w:t>средства от приносящей доход деятельности</w:t>
            </w:r>
          </w:p>
        </w:tc>
        <w:tc>
          <w:tcPr>
            <w:tcW w:w="1276" w:type="dxa"/>
          </w:tcPr>
          <w:p w14:paraId="16C56221"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05" w:type="dxa"/>
          </w:tcPr>
          <w:p w14:paraId="2D5236B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63" w:type="dxa"/>
          </w:tcPr>
          <w:p w14:paraId="4609390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1134" w:type="dxa"/>
          </w:tcPr>
          <w:p w14:paraId="6ADDD719"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3" w:type="dxa"/>
          </w:tcPr>
          <w:p w14:paraId="5B91C933"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c>
          <w:tcPr>
            <w:tcW w:w="992" w:type="dxa"/>
          </w:tcPr>
          <w:p w14:paraId="02E091C2" w14:textId="77777777" w:rsidR="00506AD1" w:rsidRPr="00506AD1" w:rsidRDefault="00506AD1" w:rsidP="00506AD1">
            <w:pPr>
              <w:spacing w:after="0" w:line="240" w:lineRule="auto"/>
              <w:jc w:val="center"/>
              <w:rPr>
                <w:rFonts w:ascii="Times New Roman" w:eastAsia="Times New Roman" w:hAnsi="Calibri" w:cs="Times New Roman"/>
                <w:kern w:val="2"/>
                <w:sz w:val="24"/>
                <w:szCs w:val="24"/>
                <w:lang w:eastAsia="ru-RU"/>
              </w:rPr>
            </w:pPr>
            <w:r w:rsidRPr="00506AD1">
              <w:rPr>
                <w:rFonts w:ascii="Times New Roman" w:eastAsia="Times New Roman" w:hAnsi="Calibri" w:cs="Times New Roman"/>
                <w:kern w:val="2"/>
                <w:sz w:val="24"/>
                <w:szCs w:val="24"/>
                <w:lang w:eastAsia="ru-RU"/>
              </w:rPr>
              <w:t>0</w:t>
            </w:r>
          </w:p>
        </w:tc>
      </w:tr>
    </w:tbl>
    <w:p w14:paraId="670982B0" w14:textId="77777777" w:rsidR="00506AD1" w:rsidRPr="00506AD1" w:rsidRDefault="00506AD1" w:rsidP="00506AD1">
      <w:pPr>
        <w:suppressAutoHyphens/>
        <w:spacing w:after="0" w:line="240" w:lineRule="auto"/>
        <w:jc w:val="center"/>
        <w:rPr>
          <w:rFonts w:ascii="Times New Roman" w:eastAsia="SimSun" w:hAnsi="Times New Roman" w:cs="Times New Roman"/>
          <w:b/>
          <w:kern w:val="2"/>
          <w:sz w:val="24"/>
          <w:szCs w:val="24"/>
          <w:lang w:eastAsia="ru-RU"/>
        </w:rPr>
      </w:pPr>
    </w:p>
    <w:p w14:paraId="4A6C4812" w14:textId="77777777" w:rsidR="00506AD1" w:rsidRDefault="00506AD1" w:rsidP="001E7377">
      <w:pPr>
        <w:sectPr w:rsidR="00506AD1">
          <w:pgSz w:w="16838" w:h="11906" w:orient="landscape"/>
          <w:pgMar w:top="1134" w:right="822" w:bottom="567" w:left="836" w:header="0" w:footer="0" w:gutter="0"/>
          <w:cols w:space="720"/>
        </w:sectPr>
      </w:pPr>
    </w:p>
    <w:p w14:paraId="4F8FF08F" w14:textId="77777777" w:rsidR="001E7F4C" w:rsidRPr="001E7F4C" w:rsidRDefault="001E7F4C" w:rsidP="001E7F4C">
      <w:pPr>
        <w:spacing w:after="200" w:line="240" w:lineRule="auto"/>
        <w:contextualSpacing/>
        <w:jc w:val="center"/>
        <w:rPr>
          <w:rFonts w:ascii="Times New Roman" w:eastAsia="Calibri" w:hAnsi="Times New Roman" w:cs="Times New Roman"/>
          <w:b/>
          <w:color w:val="00000A"/>
          <w:sz w:val="24"/>
          <w:szCs w:val="24"/>
        </w:rPr>
      </w:pPr>
      <w:r w:rsidRPr="001E7F4C">
        <w:rPr>
          <w:rFonts w:ascii="Calibri" w:eastAsia="Arial" w:hAnsi="Calibri" w:cs="Times New Roman"/>
          <w:noProof/>
          <w:color w:val="00000A"/>
          <w:lang w:eastAsia="ru-RU"/>
        </w:rPr>
        <w:lastRenderedPageBreak/>
        <w:drawing>
          <wp:anchor distT="0" distB="0" distL="6401435" distR="6401435" simplePos="0" relativeHeight="251666432" behindDoc="0" locked="0" layoutInCell="0" allowOverlap="1" wp14:anchorId="068938FD" wp14:editId="2EBE1F90">
            <wp:simplePos x="0" y="0"/>
            <wp:positionH relativeFrom="margin">
              <wp:align>center</wp:align>
            </wp:positionH>
            <wp:positionV relativeFrom="paragraph">
              <wp:posOffset>303</wp:posOffset>
            </wp:positionV>
            <wp:extent cx="800100" cy="996950"/>
            <wp:effectExtent l="0" t="0" r="0" b="0"/>
            <wp:wrapTopAndBottom/>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pic:cNvPicPr>
                      <a:picLocks noChangeAspect="1"/>
                    </pic:cNvPicPr>
                  </pic:nvPicPr>
                  <pic:blipFill>
                    <a:blip r:embed="rId24"/>
                    <a:stretch>
                      <a:fillRect/>
                    </a:stretch>
                  </pic:blipFill>
                  <pic:spPr>
                    <a:xfrm>
                      <a:off x="0" y="0"/>
                      <a:ext cx="800100" cy="996950"/>
                    </a:xfrm>
                    <a:prstGeom prst="rect">
                      <a:avLst/>
                    </a:prstGeom>
                  </pic:spPr>
                </pic:pic>
              </a:graphicData>
            </a:graphic>
          </wp:anchor>
        </w:drawing>
      </w:r>
      <w:r w:rsidRPr="001E7F4C">
        <w:rPr>
          <w:rFonts w:ascii="Times New Roman" w:eastAsia="Calibri" w:hAnsi="Times New Roman" w:cs="Times New Roman"/>
          <w:b/>
          <w:color w:val="00000A"/>
          <w:sz w:val="24"/>
          <w:szCs w:val="24"/>
        </w:rPr>
        <w:t>Коми Республикаын «</w:t>
      </w:r>
      <w:proofErr w:type="spellStart"/>
      <w:r w:rsidRPr="001E7F4C">
        <w:rPr>
          <w:rFonts w:ascii="Times New Roman" w:eastAsia="Calibri" w:hAnsi="Times New Roman" w:cs="Times New Roman"/>
          <w:b/>
          <w:color w:val="00000A"/>
          <w:sz w:val="24"/>
          <w:szCs w:val="24"/>
        </w:rPr>
        <w:t>Сыктывдін</w:t>
      </w:r>
      <w:proofErr w:type="spellEnd"/>
      <w:r w:rsidRPr="001E7F4C">
        <w:rPr>
          <w:rFonts w:ascii="Times New Roman" w:eastAsia="Calibri" w:hAnsi="Times New Roman" w:cs="Times New Roman"/>
          <w:b/>
          <w:color w:val="00000A"/>
          <w:sz w:val="24"/>
          <w:szCs w:val="24"/>
        </w:rPr>
        <w:t>»</w:t>
      </w:r>
    </w:p>
    <w:p w14:paraId="600C71DE" w14:textId="77777777" w:rsidR="001E7F4C" w:rsidRPr="001E7F4C" w:rsidRDefault="001E7F4C" w:rsidP="001E7F4C">
      <w:pPr>
        <w:spacing w:line="240" w:lineRule="auto"/>
        <w:contextualSpacing/>
        <w:jc w:val="center"/>
        <w:rPr>
          <w:rFonts w:ascii="Times New Roman" w:eastAsia="Calibri" w:hAnsi="Times New Roman" w:cs="Times New Roman"/>
          <w:b/>
          <w:color w:val="00000A"/>
          <w:sz w:val="24"/>
          <w:szCs w:val="24"/>
        </w:rPr>
      </w:pPr>
      <w:proofErr w:type="spellStart"/>
      <w:r w:rsidRPr="001E7F4C">
        <w:rPr>
          <w:rFonts w:ascii="Times New Roman" w:eastAsia="Calibri" w:hAnsi="Times New Roman" w:cs="Times New Roman"/>
          <w:b/>
          <w:color w:val="00000A"/>
          <w:sz w:val="24"/>
          <w:szCs w:val="24"/>
        </w:rPr>
        <w:t>муниципальнӧй</w:t>
      </w:r>
      <w:proofErr w:type="spellEnd"/>
      <w:r w:rsidRPr="001E7F4C">
        <w:rPr>
          <w:rFonts w:ascii="Times New Roman" w:eastAsia="Calibri" w:hAnsi="Times New Roman" w:cs="Times New Roman"/>
          <w:b/>
          <w:color w:val="00000A"/>
          <w:sz w:val="24"/>
          <w:szCs w:val="24"/>
        </w:rPr>
        <w:t xml:space="preserve"> районса </w:t>
      </w:r>
      <w:proofErr w:type="spellStart"/>
      <w:r w:rsidRPr="001E7F4C">
        <w:rPr>
          <w:rFonts w:ascii="Times New Roman" w:eastAsia="Calibri" w:hAnsi="Times New Roman" w:cs="Times New Roman"/>
          <w:b/>
          <w:color w:val="00000A"/>
          <w:sz w:val="24"/>
          <w:szCs w:val="24"/>
        </w:rPr>
        <w:t>администрациялӧн</w:t>
      </w:r>
      <w:proofErr w:type="spellEnd"/>
      <w:r w:rsidRPr="001E7F4C">
        <w:rPr>
          <w:rFonts w:ascii="Times New Roman" w:eastAsia="Calibri" w:hAnsi="Times New Roman" w:cs="Times New Roman"/>
          <w:b/>
          <w:color w:val="00000A"/>
          <w:sz w:val="24"/>
          <w:szCs w:val="24"/>
        </w:rPr>
        <w:t xml:space="preserve">                </w:t>
      </w:r>
    </w:p>
    <w:p w14:paraId="58793C45" w14:textId="77777777" w:rsidR="001E7F4C" w:rsidRPr="001E7F4C" w:rsidRDefault="001E7F4C" w:rsidP="001E7F4C">
      <w:pPr>
        <w:spacing w:line="240" w:lineRule="auto"/>
        <w:contextualSpacing/>
        <w:jc w:val="center"/>
        <w:rPr>
          <w:rFonts w:ascii="Times New Roman" w:eastAsia="Calibri" w:hAnsi="Times New Roman" w:cs="Times New Roman"/>
          <w:b/>
          <w:color w:val="00000A"/>
          <w:sz w:val="24"/>
          <w:szCs w:val="24"/>
        </w:rPr>
      </w:pPr>
      <w:r w:rsidRPr="001E7F4C">
        <w:rPr>
          <w:rFonts w:ascii="Times New Roman" w:eastAsia="Calibri" w:hAnsi="Times New Roman" w:cs="Times New Roman"/>
          <w:b/>
          <w:noProof/>
          <w:color w:val="00000A"/>
          <w:sz w:val="24"/>
          <w:szCs w:val="24"/>
          <w:lang w:eastAsia="ru-RU"/>
        </w:rPr>
        <mc:AlternateContent>
          <mc:Choice Requires="wps">
            <w:drawing>
              <wp:anchor distT="0" distB="0" distL="114300" distR="114300" simplePos="0" relativeHeight="251667456" behindDoc="0" locked="0" layoutInCell="1" allowOverlap="1" wp14:anchorId="359D02C3" wp14:editId="637FC0B0">
                <wp:simplePos x="0" y="0"/>
                <wp:positionH relativeFrom="column">
                  <wp:posOffset>-114300</wp:posOffset>
                </wp:positionH>
                <wp:positionV relativeFrom="paragraph">
                  <wp:posOffset>160655</wp:posOffset>
                </wp:positionV>
                <wp:extent cx="6189345" cy="15240"/>
                <wp:effectExtent l="0" t="4445" r="1905" b="8890"/>
                <wp:wrapNone/>
                <wp:docPr id="6" name="Прямая соединительная линия 10"/>
                <wp:cNvGraphicFramePr/>
                <a:graphic xmlns:a="http://schemas.openxmlformats.org/drawingml/2006/main">
                  <a:graphicData uri="http://schemas.microsoft.com/office/word/2010/wordprocessingShape">
                    <wps:wsp>
                      <wps:cNvCnPr/>
                      <wps:spPr bwMode="auto">
                        <a:xfrm>
                          <a:off x="0" y="0"/>
                          <a:ext cx="6189345" cy="1524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3F3A695" id="Прямая соединительная линия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pt,12.65pt" to="478.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"/>
            </w:pict>
          </mc:Fallback>
        </mc:AlternateContent>
      </w:r>
      <w:proofErr w:type="gramStart"/>
      <w:r w:rsidRPr="001E7F4C">
        <w:rPr>
          <w:rFonts w:ascii="Times New Roman" w:eastAsia="Calibri" w:hAnsi="Times New Roman" w:cs="Times New Roman"/>
          <w:b/>
          <w:color w:val="00000A"/>
          <w:sz w:val="24"/>
          <w:szCs w:val="24"/>
        </w:rPr>
        <w:t>ШУÖМ</w:t>
      </w:r>
      <w:proofErr w:type="gramEnd"/>
    </w:p>
    <w:p w14:paraId="3E0A0F1D" w14:textId="77777777" w:rsidR="001E7F4C" w:rsidRPr="001E7F4C" w:rsidRDefault="001E7F4C" w:rsidP="001E7F4C">
      <w:pPr>
        <w:spacing w:line="240" w:lineRule="auto"/>
        <w:contextualSpacing/>
        <w:jc w:val="center"/>
        <w:rPr>
          <w:rFonts w:ascii="Times New Roman" w:eastAsia="Calibri" w:hAnsi="Times New Roman" w:cs="Times New Roman"/>
          <w:b/>
          <w:color w:val="00000A"/>
          <w:sz w:val="24"/>
          <w:szCs w:val="24"/>
        </w:rPr>
      </w:pPr>
      <w:r w:rsidRPr="001E7F4C">
        <w:rPr>
          <w:rFonts w:ascii="Times New Roman" w:eastAsia="Calibri" w:hAnsi="Times New Roman" w:cs="Times New Roman"/>
          <w:b/>
          <w:color w:val="00000A"/>
          <w:sz w:val="24"/>
          <w:szCs w:val="24"/>
        </w:rPr>
        <w:t>ПОСТАНОВЛЕНИЕ</w:t>
      </w:r>
    </w:p>
    <w:p w14:paraId="22F2A287" w14:textId="77777777" w:rsidR="001E7F4C" w:rsidRPr="001E7F4C" w:rsidRDefault="001E7F4C" w:rsidP="001E7F4C">
      <w:pPr>
        <w:spacing w:line="240" w:lineRule="auto"/>
        <w:contextualSpacing/>
        <w:jc w:val="center"/>
        <w:rPr>
          <w:rFonts w:ascii="Times New Roman" w:eastAsia="Calibri" w:hAnsi="Times New Roman" w:cs="Times New Roman"/>
          <w:b/>
          <w:color w:val="00000A"/>
          <w:sz w:val="24"/>
          <w:szCs w:val="24"/>
        </w:rPr>
      </w:pPr>
      <w:r w:rsidRPr="001E7F4C">
        <w:rPr>
          <w:rFonts w:ascii="Times New Roman" w:eastAsia="Calibri" w:hAnsi="Times New Roman" w:cs="Times New Roman"/>
          <w:b/>
          <w:color w:val="00000A"/>
          <w:sz w:val="24"/>
          <w:szCs w:val="24"/>
        </w:rPr>
        <w:t>администрации муниципального района</w:t>
      </w:r>
    </w:p>
    <w:p w14:paraId="5151EA76" w14:textId="77777777" w:rsidR="001E7F4C" w:rsidRPr="001E7F4C" w:rsidRDefault="001E7F4C" w:rsidP="001E7F4C">
      <w:pPr>
        <w:spacing w:line="240" w:lineRule="auto"/>
        <w:contextualSpacing/>
        <w:jc w:val="center"/>
        <w:rPr>
          <w:rFonts w:ascii="Times New Roman" w:eastAsia="Arial" w:hAnsi="Times New Roman" w:cs="Times New Roman"/>
          <w:color w:val="00000A"/>
          <w:lang w:eastAsia="ru-RU"/>
        </w:rPr>
      </w:pPr>
      <w:r w:rsidRPr="001E7F4C">
        <w:rPr>
          <w:rFonts w:ascii="Times New Roman" w:eastAsia="Calibri" w:hAnsi="Times New Roman" w:cs="Times New Roman"/>
          <w:b/>
          <w:color w:val="00000A"/>
          <w:sz w:val="24"/>
          <w:szCs w:val="24"/>
        </w:rPr>
        <w:t>«Сыктывдинский» Республики Коми</w:t>
      </w:r>
    </w:p>
    <w:p w14:paraId="4E9C8D67" w14:textId="77777777" w:rsidR="001E7F4C" w:rsidRPr="001E7F4C" w:rsidRDefault="001E7F4C" w:rsidP="001E7F4C">
      <w:pPr>
        <w:spacing w:after="0" w:line="240" w:lineRule="auto"/>
        <w:ind w:right="447"/>
        <w:jc w:val="both"/>
        <w:rPr>
          <w:rFonts w:ascii="Times New Roman" w:eastAsia="Arial" w:hAnsi="Times New Roman" w:cs="Times New Roman"/>
          <w:color w:val="00000A"/>
          <w:sz w:val="24"/>
          <w:szCs w:val="24"/>
          <w:lang w:eastAsia="ru-RU"/>
        </w:rPr>
      </w:pPr>
    </w:p>
    <w:p w14:paraId="66E98EC5" w14:textId="77777777" w:rsidR="001E7F4C" w:rsidRPr="001E7F4C" w:rsidRDefault="001E7F4C" w:rsidP="001E7F4C">
      <w:pPr>
        <w:tabs>
          <w:tab w:val="left" w:pos="8505"/>
        </w:tabs>
        <w:spacing w:after="0" w:line="240" w:lineRule="auto"/>
        <w:jc w:val="both"/>
        <w:rPr>
          <w:rFonts w:ascii="Times New Roman" w:eastAsia="Times New Roman" w:hAnsi="Times New Roman" w:cs="Times New Roman"/>
          <w:color w:val="00000A"/>
          <w:sz w:val="24"/>
          <w:szCs w:val="24"/>
          <w:lang w:eastAsia="ar-SA"/>
        </w:rPr>
      </w:pPr>
      <w:r w:rsidRPr="001E7F4C">
        <w:rPr>
          <w:rFonts w:ascii="Times New Roman" w:eastAsia="Times New Roman" w:hAnsi="Times New Roman" w:cs="Times New Roman"/>
          <w:color w:val="00000A"/>
          <w:sz w:val="24"/>
          <w:szCs w:val="24"/>
          <w:lang w:eastAsia="ar-SA"/>
        </w:rPr>
        <w:t xml:space="preserve">30 января 2026 года </w:t>
      </w:r>
      <w:r w:rsidRPr="001E7F4C">
        <w:rPr>
          <w:rFonts w:ascii="Times New Roman" w:eastAsia="Times New Roman" w:hAnsi="Times New Roman" w:cs="Times New Roman"/>
          <w:color w:val="00000A"/>
          <w:sz w:val="28"/>
          <w:szCs w:val="28"/>
          <w:lang w:eastAsia="ar-SA"/>
        </w:rPr>
        <w:t xml:space="preserve">                                                                                              </w:t>
      </w:r>
      <w:r w:rsidRPr="001E7F4C">
        <w:rPr>
          <w:rFonts w:ascii="Times New Roman" w:eastAsia="Times New Roman" w:hAnsi="Times New Roman" w:cs="Times New Roman"/>
          <w:color w:val="00000A"/>
          <w:sz w:val="24"/>
          <w:szCs w:val="24"/>
          <w:lang w:eastAsia="ar-SA"/>
        </w:rPr>
        <w:t>№ 1/75</w:t>
      </w:r>
    </w:p>
    <w:p w14:paraId="2916FA0D" w14:textId="77777777" w:rsidR="001E7F4C" w:rsidRPr="001E7F4C" w:rsidRDefault="001E7F4C" w:rsidP="001E7F4C">
      <w:pPr>
        <w:tabs>
          <w:tab w:val="left" w:pos="8505"/>
        </w:tabs>
        <w:spacing w:after="0" w:line="240" w:lineRule="auto"/>
        <w:jc w:val="both"/>
        <w:rPr>
          <w:rFonts w:ascii="Times New Roman" w:eastAsia="Times New Roman" w:hAnsi="Times New Roman" w:cs="Times New Roman"/>
          <w:color w:val="00000A"/>
          <w:sz w:val="28"/>
          <w:szCs w:val="28"/>
          <w:lang w:eastAsia="ar-SA"/>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4"/>
        <w:gridCol w:w="4274"/>
      </w:tblGrid>
      <w:tr w:rsidR="001E7F4C" w:rsidRPr="001E7F4C" w14:paraId="24C6895B" w14:textId="77777777" w:rsidTr="001E7F4C">
        <w:trPr>
          <w:trHeight w:val="1801"/>
        </w:trPr>
        <w:tc>
          <w:tcPr>
            <w:tcW w:w="4274" w:type="dxa"/>
          </w:tcPr>
          <w:p w14:paraId="7183A06F" w14:textId="77777777" w:rsidR="001E7F4C" w:rsidRPr="001E7F4C" w:rsidRDefault="001E7F4C" w:rsidP="001E7F4C">
            <w:pPr>
              <w:spacing w:after="200" w:line="276" w:lineRule="auto"/>
              <w:jc w:val="both"/>
              <w:rPr>
                <w:rFonts w:eastAsia="Arial"/>
                <w:color w:val="00000A"/>
                <w:sz w:val="24"/>
                <w:szCs w:val="24"/>
              </w:rPr>
            </w:pPr>
            <w:r w:rsidRPr="001E7F4C">
              <w:rPr>
                <w:rFonts w:eastAsia="Arial"/>
                <w:color w:val="00000A"/>
                <w:sz w:val="24"/>
                <w:szCs w:val="24"/>
              </w:rPr>
              <w:t>Об утверждении состава и регламента  работы согласительной комиссии при выполнении комплексных кадастровых работ на территории муниципального района «Сыктывдинский» Республики Коми</w:t>
            </w:r>
          </w:p>
          <w:p w14:paraId="61AEA8C0" w14:textId="77777777" w:rsidR="001E7F4C" w:rsidRPr="001E7F4C" w:rsidRDefault="001E7F4C" w:rsidP="001E7F4C">
            <w:pPr>
              <w:spacing w:line="276" w:lineRule="auto"/>
              <w:rPr>
                <w:rFonts w:ascii="Calibri" w:eastAsia="Arial" w:hAnsi="Calibri"/>
                <w:color w:val="00000A"/>
              </w:rPr>
            </w:pPr>
          </w:p>
        </w:tc>
        <w:tc>
          <w:tcPr>
            <w:tcW w:w="4274" w:type="dxa"/>
          </w:tcPr>
          <w:p w14:paraId="048CB348" w14:textId="77777777" w:rsidR="001E7F4C" w:rsidRPr="001E7F4C" w:rsidRDefault="001E7F4C" w:rsidP="001E7F4C">
            <w:pPr>
              <w:spacing w:line="276" w:lineRule="auto"/>
              <w:rPr>
                <w:rFonts w:ascii="Calibri" w:eastAsia="Arial" w:hAnsi="Calibri"/>
                <w:color w:val="00000A"/>
              </w:rPr>
            </w:pPr>
          </w:p>
        </w:tc>
      </w:tr>
    </w:tbl>
    <w:p w14:paraId="07D0592F" w14:textId="77777777" w:rsidR="001E7F4C" w:rsidRPr="001E7F4C" w:rsidRDefault="001E7F4C" w:rsidP="001E7F4C">
      <w:pPr>
        <w:shd w:val="clear" w:color="auto" w:fill="FFFFFF"/>
        <w:tabs>
          <w:tab w:val="left" w:pos="9240"/>
        </w:tabs>
        <w:spacing w:after="0" w:line="240" w:lineRule="auto"/>
        <w:ind w:right="114"/>
        <w:rPr>
          <w:rFonts w:ascii="Times New Roman" w:eastAsia="Times New Roman" w:hAnsi="Times New Roman" w:cs="Times New Roman"/>
          <w:color w:val="000000"/>
          <w:sz w:val="24"/>
          <w:szCs w:val="24"/>
          <w:lang w:eastAsia="ru-RU"/>
        </w:rPr>
      </w:pPr>
    </w:p>
    <w:p w14:paraId="5EFA1F89" w14:textId="3621280F" w:rsidR="001E7F4C" w:rsidRPr="001E7F4C" w:rsidRDefault="001E7F4C" w:rsidP="001E7F4C">
      <w:pPr>
        <w:shd w:val="clear" w:color="auto" w:fill="FFFFFF"/>
        <w:tabs>
          <w:tab w:val="left" w:pos="9240"/>
        </w:tabs>
        <w:spacing w:after="0" w:line="240" w:lineRule="auto"/>
        <w:ind w:right="114" w:firstLine="660"/>
        <w:jc w:val="both"/>
        <w:rPr>
          <w:rFonts w:ascii="Times New Roman" w:eastAsia="Arial" w:hAnsi="Times New Roman" w:cs="Times New Roman"/>
          <w:color w:val="00000A"/>
          <w:sz w:val="24"/>
          <w:szCs w:val="24"/>
          <w:lang w:eastAsia="ru-RU"/>
        </w:rPr>
      </w:pPr>
      <w:r w:rsidRPr="001E7F4C">
        <w:rPr>
          <w:rFonts w:ascii="Times New Roman" w:eastAsia="Arial" w:hAnsi="Times New Roman" w:cs="Times New Roman"/>
          <w:color w:val="00000A"/>
          <w:sz w:val="24"/>
          <w:szCs w:val="24"/>
          <w:lang w:eastAsia="ru-RU"/>
        </w:rPr>
        <w:t>В соответствии с  постановлением Правительства Республики Коми от 19 февраля 2020 года № 64 «Об организации проведения комплексных кадастровых работ на территории Республики Коми в 2021 - 2025 годах», Постановлением Правительства Республики Коми от 06 мая 2015 года № 190 «О некоторых вопросах, связанных с проведением на территории Республики Коми</w:t>
      </w:r>
      <w:r>
        <w:rPr>
          <w:rFonts w:ascii="Times New Roman" w:eastAsia="Arial" w:hAnsi="Times New Roman" w:cs="Times New Roman"/>
          <w:color w:val="00000A"/>
          <w:sz w:val="24"/>
          <w:szCs w:val="24"/>
          <w:lang w:eastAsia="ru-RU"/>
        </w:rPr>
        <w:t xml:space="preserve"> </w:t>
      </w:r>
      <w:r w:rsidRPr="001E7F4C">
        <w:rPr>
          <w:rFonts w:ascii="Times New Roman" w:eastAsia="Arial" w:hAnsi="Times New Roman" w:cs="Times New Roman"/>
          <w:color w:val="00000A"/>
          <w:sz w:val="24"/>
          <w:szCs w:val="24"/>
          <w:lang w:eastAsia="ru-RU"/>
        </w:rPr>
        <w:t>комплексных</w:t>
      </w:r>
      <w:r>
        <w:rPr>
          <w:rFonts w:ascii="Times New Roman" w:eastAsia="Arial" w:hAnsi="Times New Roman" w:cs="Times New Roman"/>
          <w:color w:val="00000A"/>
          <w:sz w:val="24"/>
          <w:szCs w:val="24"/>
          <w:lang w:eastAsia="ru-RU"/>
        </w:rPr>
        <w:t xml:space="preserve"> </w:t>
      </w:r>
      <w:r w:rsidRPr="001E7F4C">
        <w:rPr>
          <w:rFonts w:ascii="Times New Roman" w:eastAsia="Arial" w:hAnsi="Times New Roman" w:cs="Times New Roman"/>
          <w:color w:val="00000A"/>
          <w:sz w:val="24"/>
          <w:szCs w:val="24"/>
          <w:lang w:eastAsia="ru-RU"/>
        </w:rPr>
        <w:t>кадастровых работ»</w:t>
      </w:r>
      <w:r w:rsidRPr="001E7F4C">
        <w:rPr>
          <w:rFonts w:ascii="Times New Roman" w:eastAsia="Times New Roman" w:hAnsi="Times New Roman" w:cs="Times New Roman"/>
          <w:color w:val="000000"/>
          <w:sz w:val="24"/>
          <w:szCs w:val="24"/>
          <w:lang w:eastAsia="ru-RU"/>
        </w:rPr>
        <w:t xml:space="preserve"> </w:t>
      </w:r>
      <w:r w:rsidRPr="001E7F4C">
        <w:rPr>
          <w:rFonts w:ascii="Times New Roman" w:eastAsia="Arial" w:hAnsi="Times New Roman" w:cs="Times New Roman"/>
          <w:color w:val="00000A"/>
          <w:sz w:val="24"/>
          <w:szCs w:val="24"/>
          <w:lang w:eastAsia="ru-RU"/>
        </w:rPr>
        <w:br/>
      </w:r>
    </w:p>
    <w:p w14:paraId="3C98C534" w14:textId="77777777" w:rsidR="001E7F4C" w:rsidRPr="001E7F4C" w:rsidRDefault="001E7F4C" w:rsidP="001E7F4C">
      <w:pPr>
        <w:spacing w:after="0" w:line="276" w:lineRule="auto"/>
        <w:jc w:val="both"/>
        <w:rPr>
          <w:rFonts w:ascii="Times New Roman" w:eastAsia="Arial" w:hAnsi="Times New Roman" w:cs="Times New Roman"/>
          <w:b/>
          <w:color w:val="00000A"/>
          <w:sz w:val="28"/>
          <w:szCs w:val="28"/>
          <w:lang w:eastAsia="ru-RU"/>
        </w:rPr>
      </w:pPr>
      <w:r w:rsidRPr="001E7F4C">
        <w:rPr>
          <w:rFonts w:ascii="Calibri" w:eastAsia="Arial" w:hAnsi="Calibri" w:cs="Times New Roman"/>
          <w:color w:val="00000A"/>
          <w:sz w:val="28"/>
          <w:szCs w:val="28"/>
          <w:lang w:eastAsia="ru-RU"/>
        </w:rPr>
        <w:t xml:space="preserve"> </w:t>
      </w:r>
      <w:r w:rsidRPr="001E7F4C">
        <w:rPr>
          <w:rFonts w:ascii="Times New Roman" w:eastAsia="Arial" w:hAnsi="Times New Roman" w:cs="Times New Roman"/>
          <w:b/>
          <w:color w:val="00000A"/>
          <w:sz w:val="28"/>
          <w:szCs w:val="28"/>
          <w:lang w:eastAsia="ru-RU"/>
        </w:rPr>
        <w:t>ПОСТАНОВЛЯЕТ:</w:t>
      </w:r>
    </w:p>
    <w:p w14:paraId="4BD22E16" w14:textId="77777777" w:rsidR="001E7F4C" w:rsidRPr="001E7F4C" w:rsidRDefault="001E7F4C" w:rsidP="001E7F4C">
      <w:pPr>
        <w:spacing w:after="0" w:line="276" w:lineRule="auto"/>
        <w:jc w:val="both"/>
        <w:rPr>
          <w:rFonts w:ascii="Times New Roman" w:eastAsia="Arial" w:hAnsi="Times New Roman" w:cs="Times New Roman"/>
          <w:b/>
          <w:color w:val="00000A"/>
          <w:sz w:val="28"/>
          <w:szCs w:val="28"/>
          <w:lang w:eastAsia="ru-RU"/>
        </w:rPr>
      </w:pPr>
    </w:p>
    <w:p w14:paraId="593EE5CC" w14:textId="77777777" w:rsidR="001E7F4C" w:rsidRPr="001E7F4C" w:rsidRDefault="001E7F4C" w:rsidP="001E7F4C">
      <w:pPr>
        <w:numPr>
          <w:ilvl w:val="0"/>
          <w:numId w:val="43"/>
        </w:numPr>
        <w:spacing w:after="0" w:line="240" w:lineRule="auto"/>
        <w:ind w:firstLineChars="275" w:firstLine="660"/>
        <w:jc w:val="both"/>
        <w:rPr>
          <w:rFonts w:ascii="Times New Roman" w:eastAsia="Arial" w:hAnsi="Times New Roman" w:cs="Times New Roman"/>
          <w:color w:val="00000A"/>
          <w:sz w:val="24"/>
          <w:szCs w:val="24"/>
          <w:lang w:eastAsia="ru-RU"/>
        </w:rPr>
      </w:pPr>
      <w:r w:rsidRPr="001E7F4C">
        <w:rPr>
          <w:rFonts w:ascii="Times New Roman" w:eastAsia="Arial" w:hAnsi="Times New Roman" w:cs="Times New Roman"/>
          <w:color w:val="00000A"/>
          <w:sz w:val="24"/>
          <w:szCs w:val="24"/>
          <w:lang w:eastAsia="ru-RU"/>
        </w:rPr>
        <w:t>Создать и утвердить состав комиссии по согласованию местоположения границ земельных участков при выполнении комплексных кадастровых работ на территории муниципального района «Сыктывдинский» Республики Коми в 2026 году согласно приложению к настоящему постановлению.</w:t>
      </w:r>
    </w:p>
    <w:p w14:paraId="5D029AD9" w14:textId="77777777" w:rsidR="001E7F4C" w:rsidRPr="001E7F4C" w:rsidRDefault="001E7F4C" w:rsidP="001E7F4C">
      <w:pPr>
        <w:numPr>
          <w:ilvl w:val="0"/>
          <w:numId w:val="43"/>
        </w:numPr>
        <w:spacing w:after="0" w:line="240" w:lineRule="auto"/>
        <w:ind w:firstLineChars="275" w:firstLine="660"/>
        <w:jc w:val="both"/>
        <w:rPr>
          <w:rFonts w:ascii="Times New Roman" w:eastAsia="Arial" w:hAnsi="Times New Roman" w:cs="Times New Roman"/>
          <w:color w:val="000000"/>
          <w:sz w:val="24"/>
          <w:szCs w:val="24"/>
          <w:lang w:eastAsia="ru-RU"/>
        </w:rPr>
      </w:pPr>
      <w:r w:rsidRPr="001E7F4C">
        <w:rPr>
          <w:rFonts w:ascii="Times New Roman" w:eastAsia="Arial" w:hAnsi="Times New Roman" w:cs="Times New Roman"/>
          <w:color w:val="00000A"/>
          <w:sz w:val="24"/>
          <w:szCs w:val="24"/>
          <w:lang w:eastAsia="ru-RU"/>
        </w:rPr>
        <w:t>Утвердить регламент работы комиссии по согласованию местоположения границ земельных участков при выполнении комплексных кадастровых работ на территории муниципального района «Сыктывдинский» Республики Коми в 2026 году согласно приложению к настоящему постановлению.</w:t>
      </w:r>
    </w:p>
    <w:p w14:paraId="47FB6B92" w14:textId="77777777" w:rsidR="001E7F4C" w:rsidRPr="001E7F4C" w:rsidRDefault="001E7F4C" w:rsidP="001E7F4C">
      <w:pPr>
        <w:numPr>
          <w:ilvl w:val="0"/>
          <w:numId w:val="43"/>
        </w:numPr>
        <w:spacing w:after="0" w:line="240" w:lineRule="auto"/>
        <w:ind w:firstLineChars="275" w:firstLine="660"/>
        <w:jc w:val="both"/>
        <w:rPr>
          <w:rFonts w:ascii="Times New Roman" w:eastAsia="Arial" w:hAnsi="Times New Roman" w:cs="Times New Roman"/>
          <w:color w:val="000000"/>
          <w:sz w:val="24"/>
          <w:szCs w:val="24"/>
          <w:lang w:eastAsia="ru-RU"/>
        </w:rPr>
      </w:pPr>
      <w:proofErr w:type="gramStart"/>
      <w:r w:rsidRPr="001E7F4C">
        <w:rPr>
          <w:rFonts w:ascii="Times New Roman" w:eastAsia="Arial" w:hAnsi="Times New Roman" w:cs="Times New Roman"/>
          <w:color w:val="000000"/>
          <w:sz w:val="24"/>
          <w:szCs w:val="24"/>
          <w:lang w:eastAsia="ru-RU"/>
        </w:rPr>
        <w:t>Контроль за</w:t>
      </w:r>
      <w:proofErr w:type="gramEnd"/>
      <w:r w:rsidRPr="001E7F4C">
        <w:rPr>
          <w:rFonts w:ascii="Times New Roman" w:eastAsia="Arial" w:hAnsi="Times New Roman" w:cs="Times New Roman"/>
          <w:color w:val="000000"/>
          <w:sz w:val="24"/>
          <w:szCs w:val="24"/>
          <w:lang w:eastAsia="ru-RU"/>
        </w:rPr>
        <w:t xml:space="preserve"> исполнением настоящего постановления оставляю за собой.</w:t>
      </w:r>
    </w:p>
    <w:p w14:paraId="135A99BB" w14:textId="77777777" w:rsidR="001E7F4C" w:rsidRPr="001E7F4C" w:rsidRDefault="001E7F4C" w:rsidP="001E7F4C">
      <w:pPr>
        <w:numPr>
          <w:ilvl w:val="0"/>
          <w:numId w:val="43"/>
        </w:numPr>
        <w:spacing w:after="0" w:line="240" w:lineRule="auto"/>
        <w:ind w:firstLineChars="275" w:firstLine="660"/>
        <w:jc w:val="both"/>
        <w:rPr>
          <w:rFonts w:ascii="Times New Roman" w:eastAsia="Arial" w:hAnsi="Times New Roman" w:cs="Times New Roman"/>
          <w:color w:val="000000"/>
          <w:sz w:val="24"/>
          <w:szCs w:val="24"/>
          <w:lang w:eastAsia="ru-RU"/>
        </w:rPr>
      </w:pPr>
      <w:r w:rsidRPr="001E7F4C">
        <w:rPr>
          <w:rFonts w:ascii="Times New Roman" w:eastAsia="Arial" w:hAnsi="Times New Roman" w:cs="Times New Roman"/>
          <w:color w:val="000000"/>
          <w:sz w:val="24"/>
          <w:szCs w:val="24"/>
          <w:lang w:eastAsia="ru-RU"/>
        </w:rPr>
        <w:t>Настоящее постановление вступает в силу со дня его официального опубликования.</w:t>
      </w:r>
    </w:p>
    <w:p w14:paraId="15C85EAC" w14:textId="77777777" w:rsidR="001E7F4C" w:rsidRPr="001E7F4C" w:rsidRDefault="001E7F4C" w:rsidP="001E7F4C">
      <w:pPr>
        <w:spacing w:after="0" w:line="240" w:lineRule="auto"/>
        <w:contextualSpacing/>
        <w:jc w:val="both"/>
        <w:rPr>
          <w:rFonts w:ascii="Times New Roman" w:eastAsia="Times New Roman" w:hAnsi="Times New Roman" w:cs="Times New Roman"/>
          <w:color w:val="000000"/>
          <w:sz w:val="24"/>
          <w:szCs w:val="24"/>
          <w:lang w:eastAsia="ru-RU"/>
        </w:rPr>
      </w:pPr>
    </w:p>
    <w:p w14:paraId="42E4A7C1" w14:textId="77777777" w:rsidR="001E7F4C" w:rsidRPr="001E7F4C" w:rsidRDefault="001E7F4C" w:rsidP="001E7F4C">
      <w:pPr>
        <w:spacing w:after="0" w:line="240" w:lineRule="auto"/>
        <w:contextualSpacing/>
        <w:jc w:val="both"/>
        <w:rPr>
          <w:rFonts w:ascii="Times New Roman" w:eastAsia="Times New Roman" w:hAnsi="Times New Roman" w:cs="Times New Roman"/>
          <w:color w:val="000000"/>
          <w:sz w:val="24"/>
          <w:szCs w:val="24"/>
          <w:lang w:eastAsia="ru-RU"/>
        </w:rPr>
      </w:pPr>
    </w:p>
    <w:p w14:paraId="59046497" w14:textId="77777777" w:rsidR="001E7F4C" w:rsidRPr="001E7F4C" w:rsidRDefault="001E7F4C" w:rsidP="001E7F4C">
      <w:pPr>
        <w:spacing w:after="0" w:line="240" w:lineRule="auto"/>
        <w:contextualSpacing/>
        <w:jc w:val="both"/>
        <w:rPr>
          <w:rFonts w:ascii="Times New Roman" w:eastAsia="Arial" w:hAnsi="Times New Roman" w:cs="Times New Roman"/>
          <w:color w:val="00000A"/>
          <w:sz w:val="24"/>
          <w:szCs w:val="24"/>
          <w:lang w:eastAsia="ru-RU"/>
        </w:rPr>
      </w:pPr>
      <w:r w:rsidRPr="001E7F4C">
        <w:rPr>
          <w:rFonts w:ascii="Times New Roman" w:eastAsia="Times New Roman" w:hAnsi="Times New Roman" w:cs="Times New Roman"/>
          <w:color w:val="000000"/>
          <w:sz w:val="24"/>
          <w:szCs w:val="24"/>
          <w:lang w:eastAsia="ru-RU"/>
        </w:rPr>
        <w:t>Заместитель руководителя администрации</w:t>
      </w:r>
    </w:p>
    <w:p w14:paraId="1893C7A7" w14:textId="77777777" w:rsidR="001E7F4C" w:rsidRPr="001E7F4C" w:rsidRDefault="001E7F4C" w:rsidP="001E7F4C">
      <w:pPr>
        <w:widowControl w:val="0"/>
        <w:spacing w:after="0" w:line="240" w:lineRule="auto"/>
        <w:ind w:right="8"/>
        <w:contextualSpacing/>
        <w:jc w:val="both"/>
        <w:rPr>
          <w:rFonts w:ascii="Times New Roman" w:eastAsia="Times New Roman" w:hAnsi="Times New Roman" w:cs="Times New Roman"/>
          <w:color w:val="000000"/>
          <w:sz w:val="24"/>
          <w:szCs w:val="24"/>
          <w:lang w:eastAsia="ru-RU"/>
        </w:rPr>
      </w:pPr>
      <w:r w:rsidRPr="001E7F4C">
        <w:rPr>
          <w:rFonts w:ascii="Times New Roman" w:eastAsia="Times New Roman" w:hAnsi="Times New Roman" w:cs="Times New Roman"/>
          <w:color w:val="000000"/>
          <w:sz w:val="24"/>
          <w:szCs w:val="24"/>
          <w:lang w:eastAsia="ru-RU"/>
        </w:rPr>
        <w:t>муниципального района «Сыктывдинский»                                                               П.В. Карин</w:t>
      </w:r>
    </w:p>
    <w:p w14:paraId="785F207D" w14:textId="77777777" w:rsidR="001E7F4C" w:rsidRPr="001E7F4C" w:rsidRDefault="001E7F4C" w:rsidP="001E7F4C">
      <w:pPr>
        <w:widowControl w:val="0"/>
        <w:spacing w:after="0" w:line="240" w:lineRule="auto"/>
        <w:contextualSpacing/>
        <w:jc w:val="both"/>
        <w:rPr>
          <w:rFonts w:ascii="Times New Roman" w:eastAsia="Times New Roman" w:hAnsi="Times New Roman" w:cs="Times New Roman"/>
          <w:color w:val="000000"/>
          <w:sz w:val="24"/>
          <w:szCs w:val="24"/>
          <w:lang w:eastAsia="ru-RU"/>
        </w:rPr>
      </w:pPr>
    </w:p>
    <w:p w14:paraId="746E5EE8" w14:textId="77777777" w:rsidR="001E7F4C" w:rsidRPr="001E7F4C" w:rsidRDefault="001E7F4C" w:rsidP="001E7F4C">
      <w:pPr>
        <w:spacing w:after="0" w:line="240" w:lineRule="auto"/>
        <w:ind w:left="5529"/>
        <w:jc w:val="right"/>
        <w:rPr>
          <w:rFonts w:ascii="Times New Roman" w:eastAsia="Calibri" w:hAnsi="Times New Roman" w:cs="Times New Roman"/>
          <w:color w:val="00000A"/>
          <w:sz w:val="24"/>
          <w:szCs w:val="24"/>
          <w:lang w:eastAsia="ru-RU"/>
        </w:rPr>
      </w:pPr>
    </w:p>
    <w:p w14:paraId="493BE217" w14:textId="77777777" w:rsidR="001E7F4C" w:rsidRPr="001E7F4C" w:rsidRDefault="001E7F4C" w:rsidP="001E7F4C">
      <w:pPr>
        <w:spacing w:after="0" w:line="240" w:lineRule="auto"/>
        <w:jc w:val="both"/>
        <w:rPr>
          <w:rFonts w:ascii="Times New Roman" w:eastAsia="Times New Roman" w:hAnsi="Times New Roman" w:cs="Times New Roman"/>
          <w:color w:val="00000A"/>
          <w:sz w:val="23"/>
          <w:szCs w:val="23"/>
          <w:lang w:eastAsia="ru-RU"/>
        </w:rPr>
      </w:pPr>
    </w:p>
    <w:p w14:paraId="195D7748" w14:textId="77777777" w:rsidR="001E7F4C" w:rsidRPr="001E7F4C" w:rsidRDefault="001E7F4C" w:rsidP="001E7F4C">
      <w:pPr>
        <w:spacing w:after="0" w:line="240" w:lineRule="auto"/>
        <w:jc w:val="both"/>
        <w:rPr>
          <w:rFonts w:ascii="Times New Roman" w:eastAsia="Times New Roman" w:hAnsi="Times New Roman" w:cs="Times New Roman"/>
          <w:color w:val="00000A"/>
          <w:sz w:val="23"/>
          <w:szCs w:val="23"/>
          <w:lang w:eastAsia="ru-RU"/>
        </w:rPr>
      </w:pPr>
    </w:p>
    <w:p w14:paraId="31B5C05A" w14:textId="77777777" w:rsidR="001E7F4C" w:rsidRPr="001E7F4C" w:rsidRDefault="001E7F4C" w:rsidP="001E7F4C">
      <w:pPr>
        <w:spacing w:after="200" w:line="276" w:lineRule="auto"/>
        <w:jc w:val="center"/>
        <w:rPr>
          <w:rFonts w:ascii="Times New Roman" w:eastAsia="Arial" w:hAnsi="Times New Roman" w:cs="Times New Roman"/>
          <w:b/>
          <w:color w:val="00000A"/>
          <w:sz w:val="23"/>
          <w:szCs w:val="23"/>
          <w:lang w:eastAsia="ru-RU"/>
        </w:rPr>
      </w:pPr>
      <w:r w:rsidRPr="001E7F4C">
        <w:rPr>
          <w:rFonts w:ascii="Times New Roman" w:eastAsia="Times New Roman" w:hAnsi="Times New Roman" w:cs="Times New Roman"/>
          <w:color w:val="00000A"/>
          <w:sz w:val="23"/>
          <w:szCs w:val="23"/>
          <w:lang w:eastAsia="ru-RU"/>
        </w:rPr>
        <w:br w:type="page"/>
      </w:r>
      <w:r w:rsidRPr="001E7F4C">
        <w:rPr>
          <w:rFonts w:ascii="Times New Roman" w:eastAsia="Arial" w:hAnsi="Times New Roman" w:cs="Times New Roman"/>
          <w:b/>
          <w:color w:val="00000A"/>
          <w:sz w:val="23"/>
          <w:szCs w:val="23"/>
          <w:lang w:eastAsia="ru-RU"/>
        </w:rPr>
        <w:lastRenderedPageBreak/>
        <w:t>Состав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района «Сыктывдинский» Республики Коми в 2026 году</w:t>
      </w:r>
    </w:p>
    <w:tbl>
      <w:tblPr>
        <w:tblStyle w:val="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5025"/>
        <w:gridCol w:w="2801"/>
      </w:tblGrid>
      <w:tr w:rsidR="001E7F4C" w:rsidRPr="001E7F4C" w14:paraId="12EFDFF7" w14:textId="77777777" w:rsidTr="00FD54CC">
        <w:tc>
          <w:tcPr>
            <w:tcW w:w="1850" w:type="dxa"/>
          </w:tcPr>
          <w:p w14:paraId="24A10334" w14:textId="77777777" w:rsidR="001E7F4C" w:rsidRPr="001E7F4C" w:rsidRDefault="001E7F4C" w:rsidP="001E7F4C">
            <w:pPr>
              <w:jc w:val="both"/>
              <w:rPr>
                <w:rFonts w:eastAsia="Arial"/>
                <w:color w:val="00000A"/>
                <w:sz w:val="23"/>
                <w:szCs w:val="23"/>
              </w:rPr>
            </w:pPr>
          </w:p>
        </w:tc>
        <w:tc>
          <w:tcPr>
            <w:tcW w:w="5025" w:type="dxa"/>
          </w:tcPr>
          <w:p w14:paraId="5004B8CF"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Должность</w:t>
            </w:r>
          </w:p>
        </w:tc>
        <w:tc>
          <w:tcPr>
            <w:tcW w:w="2801" w:type="dxa"/>
          </w:tcPr>
          <w:p w14:paraId="6032ABA6"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ФИО</w:t>
            </w:r>
          </w:p>
        </w:tc>
      </w:tr>
      <w:tr w:rsidR="001E7F4C" w:rsidRPr="001E7F4C" w14:paraId="20CF077C" w14:textId="77777777" w:rsidTr="00FD54CC">
        <w:tc>
          <w:tcPr>
            <w:tcW w:w="1850" w:type="dxa"/>
          </w:tcPr>
          <w:p w14:paraId="176FC659"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Председатель согласительной комиссии</w:t>
            </w:r>
          </w:p>
        </w:tc>
        <w:tc>
          <w:tcPr>
            <w:tcW w:w="5025" w:type="dxa"/>
          </w:tcPr>
          <w:p w14:paraId="3618FFFA" w14:textId="77777777" w:rsidR="001E7F4C" w:rsidRPr="001E7F4C" w:rsidRDefault="007D0EEE" w:rsidP="001E7F4C">
            <w:pPr>
              <w:jc w:val="both"/>
              <w:rPr>
                <w:rFonts w:eastAsia="Arial"/>
                <w:color w:val="00000A"/>
                <w:sz w:val="23"/>
                <w:szCs w:val="23"/>
              </w:rPr>
            </w:pPr>
            <w:hyperlink w:anchor="Par77">
              <w:proofErr w:type="gramStart"/>
              <w:r w:rsidR="001E7F4C" w:rsidRPr="001E7F4C">
                <w:rPr>
                  <w:rFonts w:eastAsia="Arial"/>
                  <w:color w:val="00000A"/>
                  <w:sz w:val="23"/>
                  <w:szCs w:val="23"/>
                </w:rPr>
                <w:t>З</w:t>
              </w:r>
              <w:r w:rsidR="001E7F4C" w:rsidRPr="001E7F4C">
                <w:rPr>
                  <w:rFonts w:eastAsia="Calibri"/>
                  <w:color w:val="000000"/>
                  <w:sz w:val="23"/>
                  <w:szCs w:val="23"/>
                </w:rPr>
                <w:t>аместитель руководителя администрации муниципального района</w:t>
              </w:r>
            </w:hyperlink>
            <w:r w:rsidR="001E7F4C" w:rsidRPr="001E7F4C">
              <w:rPr>
                <w:rFonts w:eastAsia="Calibri"/>
                <w:color w:val="000000"/>
                <w:sz w:val="23"/>
                <w:szCs w:val="23"/>
              </w:rPr>
              <w:t xml:space="preserve">, курирующий направление по вопросам строительства, архитектуры и земельных отношений, </w:t>
            </w:r>
            <w:hyperlink w:anchor="Par77">
              <w:r w:rsidR="001E7F4C" w:rsidRPr="001E7F4C">
                <w:rPr>
                  <w:rFonts w:eastAsia="Calibri"/>
                  <w:color w:val="000000"/>
                  <w:sz w:val="23"/>
                  <w:szCs w:val="23"/>
                </w:rPr>
                <w:t>либо лицо его заменяющее</w:t>
              </w:r>
            </w:hyperlink>
            <w:proofErr w:type="gramEnd"/>
          </w:p>
        </w:tc>
        <w:tc>
          <w:tcPr>
            <w:tcW w:w="2801" w:type="dxa"/>
          </w:tcPr>
          <w:p w14:paraId="7820E3C5"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Карин Павел Викторович</w:t>
            </w:r>
          </w:p>
        </w:tc>
      </w:tr>
      <w:tr w:rsidR="001E7F4C" w:rsidRPr="001E7F4C" w14:paraId="5E94DCC6" w14:textId="77777777" w:rsidTr="00FD54CC">
        <w:tc>
          <w:tcPr>
            <w:tcW w:w="1850" w:type="dxa"/>
          </w:tcPr>
          <w:p w14:paraId="415EF0E5"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Заместитель председателя согласительной комиссии</w:t>
            </w:r>
          </w:p>
        </w:tc>
        <w:tc>
          <w:tcPr>
            <w:tcW w:w="5025" w:type="dxa"/>
          </w:tcPr>
          <w:p w14:paraId="724C5AA7" w14:textId="77777777" w:rsidR="001E7F4C" w:rsidRPr="001E7F4C" w:rsidRDefault="007D0EEE" w:rsidP="001E7F4C">
            <w:pPr>
              <w:jc w:val="both"/>
              <w:rPr>
                <w:rFonts w:eastAsia="Arial"/>
                <w:color w:val="00000A"/>
                <w:sz w:val="23"/>
                <w:szCs w:val="23"/>
              </w:rPr>
            </w:pPr>
            <w:hyperlink w:anchor="Par77">
              <w:r w:rsidR="001E7F4C" w:rsidRPr="001E7F4C">
                <w:rPr>
                  <w:rFonts w:eastAsia="Calibri"/>
                  <w:color w:val="000000"/>
                  <w:sz w:val="23"/>
                  <w:szCs w:val="23"/>
                </w:rPr>
                <w:t>Заместитель начальника управления архитектуры и капитального строительства администрации муниципального района "Сыктывдинский"</w:t>
              </w:r>
            </w:hyperlink>
          </w:p>
        </w:tc>
        <w:tc>
          <w:tcPr>
            <w:tcW w:w="2801" w:type="dxa"/>
          </w:tcPr>
          <w:p w14:paraId="763EB439"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Антоновская Алена Владимировна</w:t>
            </w:r>
          </w:p>
        </w:tc>
      </w:tr>
      <w:tr w:rsidR="001E7F4C" w:rsidRPr="001E7F4C" w14:paraId="2CEBD2D4" w14:textId="77777777" w:rsidTr="00FD54CC">
        <w:tc>
          <w:tcPr>
            <w:tcW w:w="1850" w:type="dxa"/>
          </w:tcPr>
          <w:p w14:paraId="0FE691B1"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Секретарь согласительной комиссии</w:t>
            </w:r>
          </w:p>
        </w:tc>
        <w:tc>
          <w:tcPr>
            <w:tcW w:w="5025" w:type="dxa"/>
          </w:tcPr>
          <w:p w14:paraId="1B6FED26"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 xml:space="preserve">Эксперт инженерного обеспечения территории </w:t>
            </w:r>
            <w:r w:rsidRPr="001E7F4C">
              <w:rPr>
                <w:rFonts w:eastAsia="Calibri"/>
                <w:color w:val="000000"/>
                <w:sz w:val="23"/>
                <w:szCs w:val="23"/>
              </w:rPr>
              <w:t>управления архитектуры и капитального строительства администрации муниципального района "Сыктывдинский"</w:t>
            </w:r>
          </w:p>
        </w:tc>
        <w:tc>
          <w:tcPr>
            <w:tcW w:w="2801" w:type="dxa"/>
          </w:tcPr>
          <w:p w14:paraId="2FE986F9"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Налимова Юлия Валерьевна</w:t>
            </w:r>
          </w:p>
        </w:tc>
      </w:tr>
      <w:tr w:rsidR="001E7F4C" w:rsidRPr="001E7F4C" w14:paraId="24514A88" w14:textId="77777777" w:rsidTr="00FD54CC">
        <w:tc>
          <w:tcPr>
            <w:tcW w:w="9676" w:type="dxa"/>
            <w:gridSpan w:val="3"/>
          </w:tcPr>
          <w:p w14:paraId="6E03D6B8"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Члены комиссии:</w:t>
            </w:r>
          </w:p>
        </w:tc>
      </w:tr>
      <w:tr w:rsidR="001E7F4C" w:rsidRPr="001E7F4C" w14:paraId="5109EF31" w14:textId="77777777" w:rsidTr="00FD54CC">
        <w:tc>
          <w:tcPr>
            <w:tcW w:w="6875" w:type="dxa"/>
            <w:gridSpan w:val="2"/>
          </w:tcPr>
          <w:p w14:paraId="5DA4F648"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Начальник отдела земельных отношений администрации муниципального района «Сыктывдинский» Республики Коми, либо лицо его заменяющее</w:t>
            </w:r>
          </w:p>
        </w:tc>
        <w:tc>
          <w:tcPr>
            <w:tcW w:w="2801" w:type="dxa"/>
          </w:tcPr>
          <w:p w14:paraId="1C890ECF"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Большакова Татьяна Ивановна</w:t>
            </w:r>
          </w:p>
        </w:tc>
      </w:tr>
      <w:tr w:rsidR="001E7F4C" w:rsidRPr="001E7F4C" w14:paraId="20CC64FB" w14:textId="77777777" w:rsidTr="00FD54CC">
        <w:trPr>
          <w:trHeight w:val="441"/>
        </w:trPr>
        <w:tc>
          <w:tcPr>
            <w:tcW w:w="6875" w:type="dxa"/>
            <w:gridSpan w:val="2"/>
          </w:tcPr>
          <w:p w14:paraId="052A1C65" w14:textId="77777777" w:rsidR="001E7F4C" w:rsidRPr="001E7F4C" w:rsidRDefault="001E7F4C" w:rsidP="001E7F4C">
            <w:pPr>
              <w:jc w:val="both"/>
              <w:rPr>
                <w:rFonts w:eastAsia="Arial"/>
                <w:color w:val="00000A"/>
                <w:sz w:val="23"/>
                <w:szCs w:val="23"/>
              </w:rPr>
            </w:pPr>
            <w:r w:rsidRPr="001E7F4C">
              <w:rPr>
                <w:rFonts w:eastAsia="Arial"/>
                <w:bCs/>
                <w:color w:val="00000A"/>
                <w:sz w:val="23"/>
                <w:szCs w:val="23"/>
              </w:rPr>
              <w:t xml:space="preserve">Начальник имущественных и арендных отношений </w:t>
            </w:r>
          </w:p>
        </w:tc>
        <w:tc>
          <w:tcPr>
            <w:tcW w:w="2801" w:type="dxa"/>
          </w:tcPr>
          <w:p w14:paraId="3B901041" w14:textId="77777777" w:rsidR="001E7F4C" w:rsidRPr="001E7F4C" w:rsidRDefault="001E7F4C" w:rsidP="001E7F4C">
            <w:pPr>
              <w:spacing w:after="200"/>
              <w:jc w:val="both"/>
              <w:rPr>
                <w:rFonts w:eastAsia="Arial"/>
                <w:color w:val="00000A"/>
                <w:sz w:val="23"/>
                <w:szCs w:val="23"/>
              </w:rPr>
            </w:pPr>
            <w:r w:rsidRPr="001E7F4C">
              <w:rPr>
                <w:rFonts w:eastAsia="Arial"/>
                <w:color w:val="00000A"/>
                <w:sz w:val="23"/>
                <w:szCs w:val="23"/>
              </w:rPr>
              <w:t>Римских Елена Владимировна</w:t>
            </w:r>
          </w:p>
        </w:tc>
      </w:tr>
      <w:tr w:rsidR="001E7F4C" w:rsidRPr="001E7F4C" w14:paraId="72C38A2C" w14:textId="77777777" w:rsidTr="00FD54CC">
        <w:tc>
          <w:tcPr>
            <w:tcW w:w="6875" w:type="dxa"/>
            <w:gridSpan w:val="2"/>
            <w:tcBorders>
              <w:top w:val="single" w:sz="4" w:space="0" w:color="auto"/>
            </w:tcBorders>
          </w:tcPr>
          <w:p w14:paraId="5C4AC314"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Представитель филиала ППК «</w:t>
            </w:r>
            <w:proofErr w:type="spellStart"/>
            <w:r w:rsidRPr="001E7F4C">
              <w:rPr>
                <w:rFonts w:eastAsia="Arial"/>
                <w:color w:val="00000A"/>
                <w:sz w:val="23"/>
                <w:szCs w:val="23"/>
              </w:rPr>
              <w:t>Роскадастр</w:t>
            </w:r>
            <w:proofErr w:type="spellEnd"/>
            <w:r w:rsidRPr="001E7F4C">
              <w:rPr>
                <w:rFonts w:eastAsia="Arial"/>
                <w:color w:val="00000A"/>
                <w:sz w:val="23"/>
                <w:szCs w:val="23"/>
              </w:rPr>
              <w:t>» по Республике Коми, начальник отдела комплексных кадастровых работ федерального значения</w:t>
            </w:r>
          </w:p>
        </w:tc>
        <w:tc>
          <w:tcPr>
            <w:tcW w:w="2801" w:type="dxa"/>
          </w:tcPr>
          <w:p w14:paraId="3B2AC490"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Потапова Елена Анатольевна</w:t>
            </w:r>
          </w:p>
        </w:tc>
      </w:tr>
      <w:tr w:rsidR="001E7F4C" w:rsidRPr="001E7F4C" w14:paraId="45745D38" w14:textId="77777777" w:rsidTr="00FD54CC">
        <w:tc>
          <w:tcPr>
            <w:tcW w:w="6875" w:type="dxa"/>
            <w:gridSpan w:val="2"/>
          </w:tcPr>
          <w:p w14:paraId="5298AD39"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 xml:space="preserve">Начальник отдела контроля, распоряжения федеральным имуществом и правового обеспечения Территориального управления </w:t>
            </w:r>
            <w:proofErr w:type="spellStart"/>
            <w:r w:rsidRPr="001E7F4C">
              <w:rPr>
                <w:rFonts w:eastAsia="Arial"/>
                <w:color w:val="00000A"/>
                <w:sz w:val="23"/>
                <w:szCs w:val="23"/>
              </w:rPr>
              <w:t>Росимущества</w:t>
            </w:r>
            <w:proofErr w:type="spellEnd"/>
            <w:r w:rsidRPr="001E7F4C">
              <w:rPr>
                <w:rFonts w:eastAsia="Arial"/>
                <w:color w:val="00000A"/>
                <w:sz w:val="23"/>
                <w:szCs w:val="23"/>
              </w:rPr>
              <w:t xml:space="preserve"> в Республике Коми</w:t>
            </w:r>
          </w:p>
        </w:tc>
        <w:tc>
          <w:tcPr>
            <w:tcW w:w="2801" w:type="dxa"/>
          </w:tcPr>
          <w:p w14:paraId="463A4BA2" w14:textId="77777777" w:rsidR="001E7F4C" w:rsidRPr="001E7F4C" w:rsidRDefault="001E7F4C" w:rsidP="001E7F4C">
            <w:pPr>
              <w:jc w:val="both"/>
              <w:rPr>
                <w:rFonts w:eastAsia="Arial"/>
                <w:color w:val="00000A"/>
                <w:sz w:val="23"/>
                <w:szCs w:val="23"/>
              </w:rPr>
            </w:pPr>
            <w:proofErr w:type="spellStart"/>
            <w:r w:rsidRPr="001E7F4C">
              <w:rPr>
                <w:rFonts w:eastAsia="Arial"/>
                <w:color w:val="00000A"/>
                <w:sz w:val="23"/>
                <w:szCs w:val="23"/>
              </w:rPr>
              <w:t>Есева</w:t>
            </w:r>
            <w:proofErr w:type="spellEnd"/>
            <w:r w:rsidRPr="001E7F4C">
              <w:rPr>
                <w:rFonts w:eastAsia="Arial"/>
                <w:color w:val="00000A"/>
                <w:sz w:val="23"/>
                <w:szCs w:val="23"/>
              </w:rPr>
              <w:t xml:space="preserve"> Наталья Викторовна</w:t>
            </w:r>
          </w:p>
        </w:tc>
      </w:tr>
      <w:tr w:rsidR="001E7F4C" w:rsidRPr="001E7F4C" w14:paraId="5A420B5D" w14:textId="77777777" w:rsidTr="00FD54CC">
        <w:tc>
          <w:tcPr>
            <w:tcW w:w="6875" w:type="dxa"/>
            <w:gridSpan w:val="2"/>
          </w:tcPr>
          <w:p w14:paraId="1C28FF3E"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 xml:space="preserve">Начальник отдела государственной регистрации недвижимости № 2 Управления </w:t>
            </w:r>
            <w:proofErr w:type="spellStart"/>
            <w:r w:rsidRPr="001E7F4C">
              <w:rPr>
                <w:rFonts w:eastAsia="Arial"/>
                <w:color w:val="00000A"/>
                <w:sz w:val="23"/>
                <w:szCs w:val="23"/>
              </w:rPr>
              <w:t>Росреестра</w:t>
            </w:r>
            <w:proofErr w:type="spellEnd"/>
            <w:r w:rsidRPr="001E7F4C">
              <w:rPr>
                <w:rFonts w:eastAsia="Arial"/>
                <w:color w:val="00000A"/>
                <w:sz w:val="23"/>
                <w:szCs w:val="23"/>
              </w:rPr>
              <w:t xml:space="preserve"> по Республике Коми</w:t>
            </w:r>
          </w:p>
        </w:tc>
        <w:tc>
          <w:tcPr>
            <w:tcW w:w="2801" w:type="dxa"/>
          </w:tcPr>
          <w:p w14:paraId="6BD4B574" w14:textId="77777777" w:rsidR="001E7F4C" w:rsidRPr="001E7F4C" w:rsidRDefault="001E7F4C" w:rsidP="001E7F4C">
            <w:pPr>
              <w:jc w:val="both"/>
              <w:rPr>
                <w:rFonts w:eastAsia="Arial"/>
                <w:color w:val="00000A"/>
                <w:sz w:val="23"/>
                <w:szCs w:val="23"/>
              </w:rPr>
            </w:pPr>
            <w:proofErr w:type="spellStart"/>
            <w:r w:rsidRPr="001E7F4C">
              <w:rPr>
                <w:rFonts w:eastAsia="Arial"/>
                <w:color w:val="00000A"/>
                <w:sz w:val="23"/>
                <w:szCs w:val="23"/>
              </w:rPr>
              <w:t>Ярукова</w:t>
            </w:r>
            <w:proofErr w:type="spellEnd"/>
            <w:r w:rsidRPr="001E7F4C">
              <w:rPr>
                <w:rFonts w:eastAsia="Arial"/>
                <w:color w:val="00000A"/>
                <w:sz w:val="23"/>
                <w:szCs w:val="23"/>
              </w:rPr>
              <w:t xml:space="preserve"> Татьяна Александровна</w:t>
            </w:r>
          </w:p>
        </w:tc>
      </w:tr>
      <w:tr w:rsidR="001E7F4C" w:rsidRPr="001E7F4C" w14:paraId="557ED553" w14:textId="77777777" w:rsidTr="00FD54CC">
        <w:tc>
          <w:tcPr>
            <w:tcW w:w="6875" w:type="dxa"/>
            <w:gridSpan w:val="2"/>
          </w:tcPr>
          <w:p w14:paraId="32BAE21A"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 xml:space="preserve">Заместитель начальника отдела государственной регистрации недвижимости №2 Управления </w:t>
            </w:r>
            <w:proofErr w:type="spellStart"/>
            <w:r w:rsidRPr="001E7F4C">
              <w:rPr>
                <w:rFonts w:eastAsia="Arial"/>
                <w:color w:val="00000A"/>
                <w:sz w:val="23"/>
                <w:szCs w:val="23"/>
              </w:rPr>
              <w:t>Росреестра</w:t>
            </w:r>
            <w:proofErr w:type="spellEnd"/>
            <w:r w:rsidRPr="001E7F4C">
              <w:rPr>
                <w:rFonts w:eastAsia="Arial"/>
                <w:color w:val="00000A"/>
                <w:sz w:val="23"/>
                <w:szCs w:val="23"/>
              </w:rPr>
              <w:t xml:space="preserve"> по Республике Коми</w:t>
            </w:r>
          </w:p>
        </w:tc>
        <w:tc>
          <w:tcPr>
            <w:tcW w:w="2801" w:type="dxa"/>
          </w:tcPr>
          <w:p w14:paraId="4680C7D3"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 xml:space="preserve"> </w:t>
            </w:r>
            <w:proofErr w:type="spellStart"/>
            <w:r w:rsidRPr="001E7F4C">
              <w:rPr>
                <w:rFonts w:eastAsia="Arial"/>
                <w:color w:val="00000A"/>
                <w:sz w:val="23"/>
                <w:szCs w:val="23"/>
              </w:rPr>
              <w:t>Анцыфирова</w:t>
            </w:r>
            <w:proofErr w:type="spellEnd"/>
            <w:r w:rsidRPr="001E7F4C">
              <w:rPr>
                <w:rFonts w:eastAsia="Arial"/>
                <w:color w:val="00000A"/>
                <w:sz w:val="23"/>
                <w:szCs w:val="23"/>
              </w:rPr>
              <w:t xml:space="preserve"> Инна Александровна</w:t>
            </w:r>
          </w:p>
        </w:tc>
      </w:tr>
      <w:tr w:rsidR="001E7F4C" w:rsidRPr="001E7F4C" w14:paraId="242E0D65" w14:textId="77777777" w:rsidTr="00FD54CC">
        <w:tc>
          <w:tcPr>
            <w:tcW w:w="6875" w:type="dxa"/>
            <w:gridSpan w:val="2"/>
          </w:tcPr>
          <w:p w14:paraId="7DCAABAA" w14:textId="77777777" w:rsidR="001E7F4C" w:rsidRPr="001E7F4C" w:rsidRDefault="001E7F4C" w:rsidP="001E7F4C">
            <w:pPr>
              <w:jc w:val="both"/>
              <w:rPr>
                <w:rFonts w:eastAsia="Arial"/>
                <w:color w:val="00000A"/>
                <w:sz w:val="23"/>
                <w:szCs w:val="23"/>
                <w:highlight w:val="yellow"/>
              </w:rPr>
            </w:pPr>
            <w:r w:rsidRPr="001E7F4C">
              <w:rPr>
                <w:rFonts w:eastAsia="Arial"/>
                <w:color w:val="00000A"/>
                <w:sz w:val="23"/>
                <w:szCs w:val="23"/>
              </w:rPr>
              <w:t>Начальник отдела земельных отношений Министерства имущественных и земельных отношений Республики Коми</w:t>
            </w:r>
          </w:p>
        </w:tc>
        <w:tc>
          <w:tcPr>
            <w:tcW w:w="2801" w:type="dxa"/>
          </w:tcPr>
          <w:p w14:paraId="632882C8" w14:textId="77777777" w:rsidR="001E7F4C" w:rsidRPr="001E7F4C" w:rsidRDefault="001E7F4C" w:rsidP="001E7F4C">
            <w:pPr>
              <w:jc w:val="both"/>
              <w:rPr>
                <w:rFonts w:eastAsia="Arial"/>
                <w:color w:val="00000A"/>
                <w:sz w:val="23"/>
                <w:szCs w:val="23"/>
              </w:rPr>
            </w:pPr>
            <w:proofErr w:type="spellStart"/>
            <w:r w:rsidRPr="001E7F4C">
              <w:rPr>
                <w:rFonts w:eastAsia="Arial"/>
                <w:color w:val="00000A"/>
                <w:sz w:val="23"/>
                <w:szCs w:val="23"/>
              </w:rPr>
              <w:t>Шафранская</w:t>
            </w:r>
            <w:proofErr w:type="spellEnd"/>
            <w:r w:rsidRPr="001E7F4C">
              <w:rPr>
                <w:rFonts w:eastAsia="Arial"/>
                <w:color w:val="00000A"/>
                <w:sz w:val="23"/>
                <w:szCs w:val="23"/>
              </w:rPr>
              <w:t xml:space="preserve"> Валерия Валентиновна</w:t>
            </w:r>
          </w:p>
        </w:tc>
      </w:tr>
      <w:tr w:rsidR="001E7F4C" w:rsidRPr="001E7F4C" w14:paraId="6D177483" w14:textId="77777777" w:rsidTr="00FD54CC">
        <w:tc>
          <w:tcPr>
            <w:tcW w:w="6875" w:type="dxa"/>
            <w:gridSpan w:val="2"/>
          </w:tcPr>
          <w:p w14:paraId="15C4B442"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Кадастровый инженер, член СРО «Кадастровые инженеры»</w:t>
            </w:r>
          </w:p>
        </w:tc>
        <w:tc>
          <w:tcPr>
            <w:tcW w:w="2801" w:type="dxa"/>
          </w:tcPr>
          <w:p w14:paraId="36441647" w14:textId="77777777" w:rsidR="001E7F4C" w:rsidRPr="001E7F4C" w:rsidRDefault="001E7F4C" w:rsidP="001E7F4C">
            <w:pPr>
              <w:jc w:val="both"/>
              <w:rPr>
                <w:rFonts w:eastAsia="Arial"/>
                <w:color w:val="00000A"/>
                <w:sz w:val="23"/>
                <w:szCs w:val="23"/>
              </w:rPr>
            </w:pPr>
            <w:proofErr w:type="spellStart"/>
            <w:r w:rsidRPr="001E7F4C">
              <w:rPr>
                <w:rFonts w:eastAsia="Arial"/>
                <w:color w:val="00000A"/>
                <w:sz w:val="23"/>
                <w:szCs w:val="23"/>
              </w:rPr>
              <w:t>Буйницкий</w:t>
            </w:r>
            <w:proofErr w:type="spellEnd"/>
            <w:r w:rsidRPr="001E7F4C">
              <w:rPr>
                <w:rFonts w:eastAsia="Arial"/>
                <w:color w:val="00000A"/>
                <w:sz w:val="23"/>
                <w:szCs w:val="23"/>
              </w:rPr>
              <w:t xml:space="preserve"> Сергей Борисович</w:t>
            </w:r>
          </w:p>
        </w:tc>
      </w:tr>
      <w:tr w:rsidR="001E7F4C" w:rsidRPr="001E7F4C" w14:paraId="15705260" w14:textId="77777777" w:rsidTr="00FD54CC">
        <w:tc>
          <w:tcPr>
            <w:tcW w:w="6875" w:type="dxa"/>
            <w:gridSpan w:val="2"/>
          </w:tcPr>
          <w:p w14:paraId="37DDB3CF"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Начальник отдела методологии Ассоциации</w:t>
            </w:r>
          </w:p>
        </w:tc>
        <w:tc>
          <w:tcPr>
            <w:tcW w:w="2801" w:type="dxa"/>
          </w:tcPr>
          <w:p w14:paraId="4F47ED88"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Танцев Михаил Владимирович</w:t>
            </w:r>
          </w:p>
        </w:tc>
      </w:tr>
      <w:tr w:rsidR="001E7F4C" w:rsidRPr="001E7F4C" w14:paraId="14A943C4" w14:textId="77777777" w:rsidTr="00FD54CC">
        <w:trPr>
          <w:trHeight w:val="90"/>
        </w:trPr>
        <w:tc>
          <w:tcPr>
            <w:tcW w:w="6875" w:type="dxa"/>
            <w:gridSpan w:val="2"/>
          </w:tcPr>
          <w:p w14:paraId="1114E9CB"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Глава сельского поселения «Пажга»</w:t>
            </w:r>
          </w:p>
        </w:tc>
        <w:tc>
          <w:tcPr>
            <w:tcW w:w="2801" w:type="dxa"/>
          </w:tcPr>
          <w:p w14:paraId="6A59DE12" w14:textId="77777777" w:rsidR="001E7F4C" w:rsidRPr="001E7F4C" w:rsidRDefault="001E7F4C" w:rsidP="001E7F4C">
            <w:pPr>
              <w:jc w:val="both"/>
              <w:rPr>
                <w:rFonts w:eastAsia="Arial"/>
                <w:color w:val="00000A"/>
                <w:sz w:val="23"/>
                <w:szCs w:val="23"/>
              </w:rPr>
            </w:pPr>
            <w:proofErr w:type="spellStart"/>
            <w:r w:rsidRPr="001E7F4C">
              <w:rPr>
                <w:rFonts w:eastAsia="Arial"/>
                <w:color w:val="00000A"/>
                <w:sz w:val="23"/>
                <w:szCs w:val="23"/>
              </w:rPr>
              <w:t>Гитева</w:t>
            </w:r>
            <w:proofErr w:type="spellEnd"/>
            <w:r w:rsidRPr="001E7F4C">
              <w:rPr>
                <w:rFonts w:eastAsia="Arial"/>
                <w:color w:val="00000A"/>
                <w:sz w:val="23"/>
                <w:szCs w:val="23"/>
              </w:rPr>
              <w:t xml:space="preserve"> Ольга Александровна</w:t>
            </w:r>
          </w:p>
        </w:tc>
      </w:tr>
      <w:tr w:rsidR="001E7F4C" w:rsidRPr="001E7F4C" w14:paraId="7BF2AE88" w14:textId="77777777" w:rsidTr="00FD54CC">
        <w:tc>
          <w:tcPr>
            <w:tcW w:w="6875" w:type="dxa"/>
            <w:gridSpan w:val="2"/>
          </w:tcPr>
          <w:p w14:paraId="3C9966E8"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Глава сельского поселения «Яснэг»</w:t>
            </w:r>
          </w:p>
        </w:tc>
        <w:tc>
          <w:tcPr>
            <w:tcW w:w="2801" w:type="dxa"/>
          </w:tcPr>
          <w:p w14:paraId="640DAEAA"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Давыдов Александр Иванович</w:t>
            </w:r>
          </w:p>
        </w:tc>
      </w:tr>
      <w:tr w:rsidR="001E7F4C" w:rsidRPr="001E7F4C" w14:paraId="70585E69" w14:textId="77777777" w:rsidTr="00FD54CC">
        <w:tc>
          <w:tcPr>
            <w:tcW w:w="6875" w:type="dxa"/>
            <w:gridSpan w:val="2"/>
          </w:tcPr>
          <w:p w14:paraId="281EA47F" w14:textId="77777777" w:rsidR="001E7F4C" w:rsidRPr="001E7F4C" w:rsidRDefault="001E7F4C" w:rsidP="001E7F4C">
            <w:pPr>
              <w:spacing w:after="200" w:line="276" w:lineRule="auto"/>
              <w:rPr>
                <w:rFonts w:eastAsia="Arial"/>
                <w:color w:val="00000A"/>
                <w:sz w:val="23"/>
                <w:szCs w:val="23"/>
              </w:rPr>
            </w:pPr>
            <w:r w:rsidRPr="001E7F4C">
              <w:rPr>
                <w:rFonts w:eastAsia="Arial"/>
                <w:color w:val="00000A"/>
                <w:sz w:val="23"/>
                <w:szCs w:val="23"/>
              </w:rPr>
              <w:t>Глава сельского поселения «Слудка»</w:t>
            </w:r>
          </w:p>
        </w:tc>
        <w:tc>
          <w:tcPr>
            <w:tcW w:w="2801" w:type="dxa"/>
          </w:tcPr>
          <w:p w14:paraId="3A99772D" w14:textId="77777777" w:rsidR="001E7F4C" w:rsidRPr="001E7F4C" w:rsidRDefault="001E7F4C" w:rsidP="001E7F4C">
            <w:pPr>
              <w:spacing w:line="276" w:lineRule="auto"/>
              <w:rPr>
                <w:rFonts w:eastAsia="Arial"/>
                <w:color w:val="00000A"/>
                <w:sz w:val="23"/>
                <w:szCs w:val="23"/>
              </w:rPr>
            </w:pPr>
            <w:r w:rsidRPr="001E7F4C">
              <w:rPr>
                <w:rFonts w:eastAsia="Arial"/>
                <w:color w:val="00000A"/>
                <w:sz w:val="23"/>
                <w:szCs w:val="23"/>
              </w:rPr>
              <w:t xml:space="preserve">Косолапова </w:t>
            </w:r>
          </w:p>
          <w:p w14:paraId="2C7DC76D"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Наталья Юрьевна</w:t>
            </w:r>
          </w:p>
        </w:tc>
      </w:tr>
      <w:tr w:rsidR="001E7F4C" w:rsidRPr="001E7F4C" w14:paraId="0061F3F5" w14:textId="77777777" w:rsidTr="00FD54CC">
        <w:tc>
          <w:tcPr>
            <w:tcW w:w="6875" w:type="dxa"/>
            <w:gridSpan w:val="2"/>
          </w:tcPr>
          <w:p w14:paraId="092ADCBB"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Глава сельского поселения «Лэзым»</w:t>
            </w:r>
          </w:p>
        </w:tc>
        <w:tc>
          <w:tcPr>
            <w:tcW w:w="2801" w:type="dxa"/>
          </w:tcPr>
          <w:p w14:paraId="4C62ABB4" w14:textId="77777777" w:rsidR="001E7F4C" w:rsidRPr="001E7F4C" w:rsidRDefault="001E7F4C" w:rsidP="001E7F4C">
            <w:pPr>
              <w:jc w:val="both"/>
              <w:rPr>
                <w:rFonts w:eastAsia="Arial"/>
                <w:color w:val="00000A"/>
                <w:sz w:val="23"/>
                <w:szCs w:val="23"/>
              </w:rPr>
            </w:pPr>
            <w:proofErr w:type="spellStart"/>
            <w:r w:rsidRPr="001E7F4C">
              <w:rPr>
                <w:rFonts w:eastAsia="Arial"/>
                <w:color w:val="00000A"/>
                <w:sz w:val="23"/>
                <w:szCs w:val="23"/>
              </w:rPr>
              <w:t>Смородинова</w:t>
            </w:r>
            <w:proofErr w:type="spellEnd"/>
            <w:r w:rsidRPr="001E7F4C">
              <w:rPr>
                <w:rFonts w:eastAsia="Arial"/>
                <w:color w:val="00000A"/>
                <w:sz w:val="23"/>
                <w:szCs w:val="23"/>
              </w:rPr>
              <w:t xml:space="preserve"> Елена Игоревна</w:t>
            </w:r>
          </w:p>
        </w:tc>
      </w:tr>
      <w:tr w:rsidR="001E7F4C" w:rsidRPr="001E7F4C" w14:paraId="603C0E85" w14:textId="77777777" w:rsidTr="00FD54CC">
        <w:tc>
          <w:tcPr>
            <w:tcW w:w="6875" w:type="dxa"/>
            <w:gridSpan w:val="2"/>
          </w:tcPr>
          <w:p w14:paraId="48D8B021"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Глава сельского поселения «Часово»</w:t>
            </w:r>
          </w:p>
        </w:tc>
        <w:tc>
          <w:tcPr>
            <w:tcW w:w="2801" w:type="dxa"/>
          </w:tcPr>
          <w:p w14:paraId="3BE9CFAF" w14:textId="77777777" w:rsidR="001E7F4C" w:rsidRPr="001E7F4C" w:rsidRDefault="001E7F4C" w:rsidP="001E7F4C">
            <w:pPr>
              <w:spacing w:line="276" w:lineRule="auto"/>
              <w:rPr>
                <w:rFonts w:eastAsia="Arial"/>
                <w:color w:val="00000A"/>
                <w:sz w:val="23"/>
                <w:szCs w:val="23"/>
              </w:rPr>
            </w:pPr>
            <w:r w:rsidRPr="001E7F4C">
              <w:rPr>
                <w:rFonts w:eastAsia="Arial"/>
                <w:color w:val="00000A"/>
                <w:sz w:val="23"/>
                <w:szCs w:val="23"/>
              </w:rPr>
              <w:t xml:space="preserve">Плоскова </w:t>
            </w:r>
          </w:p>
          <w:p w14:paraId="13D151CE" w14:textId="77777777" w:rsidR="001E7F4C" w:rsidRPr="001E7F4C" w:rsidRDefault="001E7F4C" w:rsidP="001E7F4C">
            <w:pPr>
              <w:jc w:val="both"/>
              <w:rPr>
                <w:rFonts w:eastAsia="Arial"/>
                <w:color w:val="00000A"/>
                <w:sz w:val="23"/>
                <w:szCs w:val="23"/>
              </w:rPr>
            </w:pPr>
            <w:r w:rsidRPr="001E7F4C">
              <w:rPr>
                <w:rFonts w:eastAsia="Arial"/>
                <w:color w:val="00000A"/>
                <w:sz w:val="23"/>
                <w:szCs w:val="23"/>
              </w:rPr>
              <w:t>Екатерина Александровна</w:t>
            </w:r>
          </w:p>
        </w:tc>
      </w:tr>
    </w:tbl>
    <w:p w14:paraId="7B05F77A" w14:textId="77777777" w:rsidR="001E7F4C" w:rsidRPr="001E7F4C" w:rsidRDefault="001E7F4C" w:rsidP="001E7F4C">
      <w:pPr>
        <w:spacing w:after="0" w:line="240" w:lineRule="auto"/>
        <w:jc w:val="right"/>
        <w:rPr>
          <w:rFonts w:ascii="Times New Roman" w:eastAsia="Arial" w:hAnsi="Times New Roman" w:cs="Times New Roman"/>
          <w:color w:val="00000A"/>
          <w:sz w:val="24"/>
          <w:szCs w:val="24"/>
          <w:lang w:eastAsia="ru-RU"/>
        </w:rPr>
      </w:pPr>
      <w:r w:rsidRPr="001E7F4C">
        <w:rPr>
          <w:rFonts w:ascii="Times New Roman" w:eastAsia="Arial" w:hAnsi="Times New Roman" w:cs="Times New Roman"/>
          <w:color w:val="00000A"/>
          <w:sz w:val="24"/>
          <w:szCs w:val="24"/>
          <w:lang w:eastAsia="ru-RU"/>
        </w:rPr>
        <w:t xml:space="preserve">                                                                                                                          </w:t>
      </w:r>
    </w:p>
    <w:p w14:paraId="2EF40A7E" w14:textId="0CDF0C5A" w:rsidR="001E7F4C" w:rsidRDefault="001E7F4C" w:rsidP="001E7F4C">
      <w:pPr>
        <w:spacing w:after="0" w:line="240" w:lineRule="auto"/>
        <w:jc w:val="right"/>
        <w:rPr>
          <w:rFonts w:ascii="Times New Roman" w:eastAsia="Arial" w:hAnsi="Times New Roman" w:cs="Times New Roman"/>
          <w:color w:val="00000A"/>
          <w:sz w:val="24"/>
          <w:szCs w:val="24"/>
          <w:lang w:eastAsia="ru-RU"/>
        </w:rPr>
      </w:pPr>
    </w:p>
    <w:p w14:paraId="63E98B0C" w14:textId="11882799" w:rsidR="00FD54CC" w:rsidRDefault="00FD54CC" w:rsidP="001E7F4C">
      <w:pPr>
        <w:spacing w:after="0" w:line="240" w:lineRule="auto"/>
        <w:jc w:val="right"/>
        <w:rPr>
          <w:rFonts w:ascii="Times New Roman" w:eastAsia="Arial" w:hAnsi="Times New Roman" w:cs="Times New Roman"/>
          <w:color w:val="00000A"/>
          <w:sz w:val="24"/>
          <w:szCs w:val="24"/>
          <w:lang w:eastAsia="ru-RU"/>
        </w:rPr>
      </w:pPr>
    </w:p>
    <w:p w14:paraId="2F63E310" w14:textId="260AA56C" w:rsidR="00FD54CC" w:rsidRDefault="00FD54CC" w:rsidP="001E7F4C">
      <w:pPr>
        <w:spacing w:after="0" w:line="240" w:lineRule="auto"/>
        <w:jc w:val="right"/>
        <w:rPr>
          <w:rFonts w:ascii="Times New Roman" w:eastAsia="Arial" w:hAnsi="Times New Roman" w:cs="Times New Roman"/>
          <w:color w:val="00000A"/>
          <w:sz w:val="24"/>
          <w:szCs w:val="24"/>
          <w:lang w:eastAsia="ru-RU"/>
        </w:rPr>
      </w:pPr>
    </w:p>
    <w:p w14:paraId="0178D417" w14:textId="77777777" w:rsidR="00FD54CC" w:rsidRPr="001E7F4C" w:rsidRDefault="00FD54CC" w:rsidP="001E7F4C">
      <w:pPr>
        <w:spacing w:after="0" w:line="240" w:lineRule="auto"/>
        <w:jc w:val="right"/>
        <w:rPr>
          <w:rFonts w:ascii="Times New Roman" w:eastAsia="Arial" w:hAnsi="Times New Roman" w:cs="Times New Roman"/>
          <w:color w:val="00000A"/>
          <w:sz w:val="24"/>
          <w:szCs w:val="24"/>
          <w:lang w:eastAsia="ru-RU"/>
        </w:rPr>
      </w:pPr>
    </w:p>
    <w:p w14:paraId="63435153" w14:textId="77777777" w:rsidR="001E7F4C" w:rsidRPr="001E7F4C" w:rsidRDefault="001E7F4C" w:rsidP="001E7F4C">
      <w:pPr>
        <w:spacing w:after="0" w:line="240" w:lineRule="auto"/>
        <w:jc w:val="right"/>
        <w:rPr>
          <w:rFonts w:ascii="Times New Roman" w:eastAsia="Arial" w:hAnsi="Times New Roman" w:cs="Times New Roman"/>
          <w:color w:val="00000A"/>
          <w:sz w:val="24"/>
          <w:szCs w:val="24"/>
          <w:lang w:eastAsia="ru-RU"/>
        </w:rPr>
      </w:pPr>
      <w:r w:rsidRPr="001E7F4C">
        <w:rPr>
          <w:rFonts w:ascii="Times New Roman" w:eastAsia="Arial" w:hAnsi="Times New Roman" w:cs="Times New Roman"/>
          <w:color w:val="00000A"/>
          <w:sz w:val="24"/>
          <w:szCs w:val="24"/>
          <w:lang w:eastAsia="ru-RU"/>
        </w:rPr>
        <w:lastRenderedPageBreak/>
        <w:t>Приложение 1</w:t>
      </w:r>
    </w:p>
    <w:p w14:paraId="2893B6EB" w14:textId="77777777" w:rsidR="001E7F4C" w:rsidRPr="001E7F4C" w:rsidRDefault="001E7F4C" w:rsidP="001E7F4C">
      <w:pPr>
        <w:spacing w:after="0" w:line="240" w:lineRule="auto"/>
        <w:jc w:val="right"/>
        <w:rPr>
          <w:rFonts w:ascii="Times New Roman" w:eastAsia="Arial" w:hAnsi="Times New Roman" w:cs="Times New Roman"/>
          <w:color w:val="00000A"/>
          <w:sz w:val="24"/>
          <w:szCs w:val="24"/>
          <w:lang w:eastAsia="ru-RU"/>
        </w:rPr>
      </w:pPr>
      <w:r w:rsidRPr="001E7F4C">
        <w:rPr>
          <w:rFonts w:ascii="Times New Roman" w:eastAsia="Arial" w:hAnsi="Times New Roman" w:cs="Times New Roman"/>
          <w:color w:val="00000A"/>
          <w:sz w:val="24"/>
          <w:szCs w:val="24"/>
          <w:lang w:eastAsia="ru-RU"/>
        </w:rPr>
        <w:t xml:space="preserve">к постановлению администрации </w:t>
      </w:r>
    </w:p>
    <w:p w14:paraId="45DD2013" w14:textId="77777777" w:rsidR="001E7F4C" w:rsidRPr="001E7F4C" w:rsidRDefault="001E7F4C" w:rsidP="001E7F4C">
      <w:pPr>
        <w:spacing w:after="0" w:line="240" w:lineRule="auto"/>
        <w:jc w:val="right"/>
        <w:rPr>
          <w:rFonts w:ascii="Times New Roman" w:eastAsia="Arial" w:hAnsi="Times New Roman" w:cs="Times New Roman"/>
          <w:color w:val="00000A"/>
          <w:sz w:val="24"/>
          <w:szCs w:val="24"/>
          <w:lang w:eastAsia="ru-RU"/>
        </w:rPr>
      </w:pPr>
      <w:r w:rsidRPr="001E7F4C">
        <w:rPr>
          <w:rFonts w:ascii="Times New Roman" w:eastAsia="Arial" w:hAnsi="Times New Roman" w:cs="Times New Roman"/>
          <w:color w:val="00000A"/>
          <w:sz w:val="24"/>
          <w:szCs w:val="24"/>
          <w:lang w:eastAsia="ru-RU"/>
        </w:rPr>
        <w:t xml:space="preserve">муниципального района «Сыктывдинский» </w:t>
      </w:r>
    </w:p>
    <w:p w14:paraId="4F24566A" w14:textId="77777777" w:rsidR="001E7F4C" w:rsidRPr="001E7F4C" w:rsidRDefault="001E7F4C" w:rsidP="001E7F4C">
      <w:pPr>
        <w:spacing w:after="0" w:line="240" w:lineRule="auto"/>
        <w:jc w:val="right"/>
        <w:rPr>
          <w:rFonts w:ascii="Times New Roman" w:eastAsia="Arial" w:hAnsi="Times New Roman" w:cs="Times New Roman"/>
          <w:color w:val="00000A"/>
          <w:sz w:val="24"/>
          <w:szCs w:val="24"/>
          <w:lang w:eastAsia="ru-RU"/>
        </w:rPr>
      </w:pPr>
      <w:r w:rsidRPr="001E7F4C">
        <w:rPr>
          <w:rFonts w:ascii="Times New Roman" w:eastAsia="Arial" w:hAnsi="Times New Roman" w:cs="Times New Roman"/>
          <w:color w:val="00000A"/>
          <w:sz w:val="24"/>
          <w:szCs w:val="24"/>
          <w:lang w:eastAsia="ru-RU"/>
        </w:rPr>
        <w:t>Республики Коми</w:t>
      </w:r>
    </w:p>
    <w:p w14:paraId="4013EE5C" w14:textId="77777777" w:rsidR="001E7F4C" w:rsidRPr="001E7F4C" w:rsidRDefault="001E7F4C" w:rsidP="001E7F4C">
      <w:pPr>
        <w:spacing w:after="0" w:line="240" w:lineRule="auto"/>
        <w:jc w:val="right"/>
        <w:rPr>
          <w:rFonts w:ascii="Times New Roman" w:eastAsia="Arial" w:hAnsi="Times New Roman" w:cs="Times New Roman"/>
          <w:color w:val="00000A"/>
          <w:sz w:val="24"/>
          <w:szCs w:val="24"/>
          <w:lang w:eastAsia="ru-RU"/>
        </w:rPr>
      </w:pPr>
      <w:r w:rsidRPr="001E7F4C">
        <w:rPr>
          <w:rFonts w:ascii="Times New Roman" w:eastAsia="Arial" w:hAnsi="Times New Roman" w:cs="Times New Roman"/>
          <w:color w:val="00000A"/>
          <w:sz w:val="24"/>
          <w:szCs w:val="24"/>
          <w:lang w:eastAsia="ru-RU"/>
        </w:rPr>
        <w:t>от 30 января 2026 года № 1/75</w:t>
      </w:r>
    </w:p>
    <w:p w14:paraId="57AC0EB2" w14:textId="77777777" w:rsidR="001E7F4C" w:rsidRPr="001E7F4C" w:rsidRDefault="001E7F4C" w:rsidP="001E7F4C">
      <w:pPr>
        <w:spacing w:after="0" w:line="240" w:lineRule="auto"/>
        <w:jc w:val="right"/>
        <w:rPr>
          <w:rFonts w:ascii="Times New Roman" w:eastAsia="Arial" w:hAnsi="Times New Roman" w:cs="Times New Roman"/>
          <w:color w:val="00000A"/>
          <w:sz w:val="24"/>
          <w:szCs w:val="24"/>
          <w:lang w:eastAsia="ru-RU"/>
        </w:rPr>
      </w:pPr>
    </w:p>
    <w:p w14:paraId="7EBCA33E" w14:textId="77777777" w:rsidR="001E7F4C" w:rsidRPr="001E7F4C" w:rsidRDefault="001E7F4C" w:rsidP="001E7F4C">
      <w:pPr>
        <w:spacing w:after="0" w:line="240" w:lineRule="auto"/>
        <w:jc w:val="center"/>
        <w:rPr>
          <w:rFonts w:ascii="Times New Roman" w:eastAsia="Arial" w:hAnsi="Times New Roman" w:cs="Times New Roman"/>
          <w:b/>
          <w:color w:val="00000A"/>
          <w:sz w:val="24"/>
          <w:szCs w:val="24"/>
          <w:lang w:eastAsia="ru-RU"/>
        </w:rPr>
      </w:pPr>
      <w:r w:rsidRPr="001E7F4C">
        <w:rPr>
          <w:rFonts w:ascii="Times New Roman" w:eastAsia="Arial" w:hAnsi="Times New Roman" w:cs="Times New Roman"/>
          <w:b/>
          <w:color w:val="00000A"/>
          <w:sz w:val="24"/>
          <w:szCs w:val="24"/>
          <w:lang w:eastAsia="ru-RU"/>
        </w:rPr>
        <w:t>Регламент работы комиссии по согласованию местоположения границ земельных участков при выполнении комплексных кадастровых работ на территории муниципального района «Сыктывдинский» в 2026 году</w:t>
      </w:r>
    </w:p>
    <w:p w14:paraId="25CF86E6" w14:textId="77777777" w:rsidR="001E7F4C" w:rsidRPr="001E7F4C" w:rsidRDefault="001E7F4C" w:rsidP="001E7F4C">
      <w:pPr>
        <w:spacing w:after="0" w:line="240" w:lineRule="auto"/>
        <w:jc w:val="center"/>
        <w:rPr>
          <w:rFonts w:ascii="Times New Roman" w:eastAsia="Times New Roman" w:hAnsi="Times New Roman" w:cs="Times New Roman"/>
          <w:color w:val="00000A"/>
          <w:sz w:val="24"/>
          <w:szCs w:val="24"/>
          <w:lang w:eastAsia="ru-RU"/>
        </w:rPr>
      </w:pPr>
    </w:p>
    <w:p w14:paraId="2576E552" w14:textId="77777777" w:rsidR="001E7F4C" w:rsidRPr="001E7F4C" w:rsidRDefault="001E7F4C" w:rsidP="001E7F4C">
      <w:pPr>
        <w:numPr>
          <w:ilvl w:val="0"/>
          <w:numId w:val="44"/>
        </w:numPr>
        <w:spacing w:after="0" w:line="240" w:lineRule="auto"/>
        <w:ind w:left="0" w:firstLine="709"/>
        <w:contextualSpacing/>
        <w:jc w:val="center"/>
        <w:rPr>
          <w:rFonts w:ascii="Times New Roman" w:eastAsia="Times New Roman" w:hAnsi="Times New Roman" w:cs="Times New Roman"/>
          <w:b/>
          <w:color w:val="00000A"/>
          <w:sz w:val="24"/>
          <w:szCs w:val="24"/>
          <w:lang w:eastAsia="ru-RU"/>
        </w:rPr>
      </w:pPr>
      <w:r w:rsidRPr="001E7F4C">
        <w:rPr>
          <w:rFonts w:ascii="Times New Roman" w:eastAsia="Times New Roman" w:hAnsi="Times New Roman" w:cs="Times New Roman"/>
          <w:b/>
          <w:color w:val="00000A"/>
          <w:sz w:val="24"/>
          <w:szCs w:val="24"/>
          <w:lang w:eastAsia="ru-RU"/>
        </w:rPr>
        <w:t>Общие положения</w:t>
      </w:r>
    </w:p>
    <w:p w14:paraId="5D48445E" w14:textId="77777777" w:rsidR="001E7F4C" w:rsidRPr="001E7F4C" w:rsidRDefault="001E7F4C" w:rsidP="001E7F4C">
      <w:pPr>
        <w:spacing w:after="0" w:line="240" w:lineRule="auto"/>
        <w:ind w:left="709"/>
        <w:contextualSpacing/>
        <w:jc w:val="both"/>
        <w:rPr>
          <w:rFonts w:ascii="Times New Roman" w:eastAsia="Times New Roman" w:hAnsi="Times New Roman" w:cs="Times New Roman"/>
          <w:b/>
          <w:color w:val="00000A"/>
          <w:sz w:val="24"/>
          <w:szCs w:val="24"/>
          <w:lang w:eastAsia="ru-RU"/>
        </w:rPr>
      </w:pPr>
    </w:p>
    <w:p w14:paraId="3873B23A" w14:textId="77777777" w:rsidR="001E7F4C" w:rsidRPr="001E7F4C" w:rsidRDefault="001E7F4C" w:rsidP="001E7F4C">
      <w:pPr>
        <w:numPr>
          <w:ilvl w:val="0"/>
          <w:numId w:val="45"/>
        </w:numPr>
        <w:spacing w:after="0" w:line="240" w:lineRule="auto"/>
        <w:ind w:firstLine="717"/>
        <w:contextualSpacing/>
        <w:jc w:val="both"/>
        <w:rPr>
          <w:rFonts w:ascii="Times New Roman" w:eastAsia="Times New Roman" w:hAnsi="Times New Roman" w:cs="Times New Roman"/>
          <w:color w:val="00000A"/>
          <w:sz w:val="24"/>
          <w:szCs w:val="24"/>
          <w:lang w:eastAsia="ru-RU"/>
        </w:rPr>
      </w:pPr>
      <w:proofErr w:type="gramStart"/>
      <w:r w:rsidRPr="001E7F4C">
        <w:rPr>
          <w:rFonts w:ascii="Times New Roman" w:eastAsia="Times New Roman" w:hAnsi="Times New Roman" w:cs="Times New Roman"/>
          <w:color w:val="00000A"/>
          <w:sz w:val="24"/>
          <w:szCs w:val="24"/>
          <w:lang w:eastAsia="ru-RU"/>
        </w:rPr>
        <w:t xml:space="preserve">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w:t>
      </w:r>
      <w:r w:rsidRPr="001E7F4C">
        <w:rPr>
          <w:rFonts w:ascii="Times New Roman" w:eastAsia="Calibri" w:hAnsi="Times New Roman" w:cs="Times New Roman"/>
          <w:color w:val="00000A"/>
          <w:sz w:val="24"/>
          <w:szCs w:val="24"/>
        </w:rPr>
        <w:t>муниципального района «Сыктывдинский» Республики Коми</w:t>
      </w:r>
      <w:r w:rsidRPr="001E7F4C">
        <w:rPr>
          <w:rFonts w:ascii="Times New Roman" w:eastAsia="Times New Roman" w:hAnsi="Times New Roman" w:cs="Times New Roman"/>
          <w:color w:val="00000A"/>
          <w:sz w:val="24"/>
          <w:szCs w:val="24"/>
          <w:lang w:eastAsia="ru-RU"/>
        </w:rPr>
        <w:t xml:space="preserve"> (далее - Регламент) разработан в соответствии с Земельным </w:t>
      </w:r>
      <w:hyperlink r:id="rId25" w:history="1">
        <w:r w:rsidRPr="001E7F4C">
          <w:rPr>
            <w:rFonts w:ascii="Times New Roman" w:eastAsia="Times New Roman" w:hAnsi="Times New Roman" w:cs="Times New Roman"/>
            <w:color w:val="000000" w:themeColor="text1"/>
            <w:sz w:val="24"/>
            <w:szCs w:val="24"/>
            <w:u w:val="single"/>
            <w:lang w:eastAsia="ru-RU"/>
          </w:rPr>
          <w:t>кодексом</w:t>
        </w:r>
      </w:hyperlink>
      <w:r w:rsidRPr="001E7F4C">
        <w:rPr>
          <w:rFonts w:ascii="Times New Roman" w:eastAsia="Times New Roman" w:hAnsi="Times New Roman" w:cs="Times New Roman"/>
          <w:color w:val="000000" w:themeColor="text1"/>
          <w:sz w:val="24"/>
          <w:szCs w:val="24"/>
          <w:lang w:eastAsia="ru-RU"/>
        </w:rPr>
        <w:t xml:space="preserve"> Российской Федерации, Федеральным </w:t>
      </w:r>
      <w:hyperlink r:id="rId26" w:history="1">
        <w:r w:rsidRPr="001E7F4C">
          <w:rPr>
            <w:rFonts w:ascii="Times New Roman" w:eastAsia="Times New Roman" w:hAnsi="Times New Roman" w:cs="Times New Roman"/>
            <w:color w:val="000000" w:themeColor="text1"/>
            <w:sz w:val="24"/>
            <w:szCs w:val="24"/>
            <w:u w:val="single"/>
            <w:lang w:eastAsia="ru-RU"/>
          </w:rPr>
          <w:t>законом</w:t>
        </w:r>
      </w:hyperlink>
      <w:r w:rsidRPr="001E7F4C">
        <w:rPr>
          <w:rFonts w:ascii="Times New Roman" w:eastAsia="Times New Roman" w:hAnsi="Times New Roman" w:cs="Times New Roman"/>
          <w:color w:val="00000A"/>
          <w:sz w:val="24"/>
          <w:szCs w:val="24"/>
          <w:lang w:eastAsia="ru-RU"/>
        </w:rPr>
        <w:t xml:space="preserve"> от 24 июля 2007 года № 221-ФЗ «О кадастровой деятельности» (далее – Закон о кадастровой деятельности) и определяет состав, полномочия и порядок работы согласительной комиссии по согласованию местоположения</w:t>
      </w:r>
      <w:proofErr w:type="gramEnd"/>
      <w:r w:rsidRPr="001E7F4C">
        <w:rPr>
          <w:rFonts w:ascii="Times New Roman" w:eastAsia="Times New Roman" w:hAnsi="Times New Roman" w:cs="Times New Roman"/>
          <w:color w:val="00000A"/>
          <w:sz w:val="24"/>
          <w:szCs w:val="24"/>
          <w:lang w:eastAsia="ru-RU"/>
        </w:rPr>
        <w:t xml:space="preserve"> границ земельных участков при выполнении комплексных кадастровых работ на территории </w:t>
      </w:r>
      <w:r w:rsidRPr="001E7F4C">
        <w:rPr>
          <w:rFonts w:ascii="Times New Roman" w:eastAsia="Calibri" w:hAnsi="Times New Roman" w:cs="Times New Roman"/>
          <w:color w:val="00000A"/>
          <w:sz w:val="24"/>
          <w:szCs w:val="24"/>
        </w:rPr>
        <w:t xml:space="preserve">муниципального района «Сыктывдинский» Республики Коми </w:t>
      </w:r>
      <w:r w:rsidRPr="001E7F4C">
        <w:rPr>
          <w:rFonts w:ascii="Times New Roman" w:eastAsia="Times New Roman" w:hAnsi="Times New Roman" w:cs="Times New Roman"/>
          <w:color w:val="00000A"/>
          <w:sz w:val="24"/>
          <w:szCs w:val="24"/>
          <w:lang w:eastAsia="ru-RU"/>
        </w:rPr>
        <w:t>(далее - Согласительная комиссия).</w:t>
      </w:r>
    </w:p>
    <w:p w14:paraId="49891A03" w14:textId="77777777" w:rsidR="001E7F4C" w:rsidRPr="001E7F4C" w:rsidRDefault="001E7F4C" w:rsidP="001E7F4C">
      <w:pPr>
        <w:numPr>
          <w:ilvl w:val="0"/>
          <w:numId w:val="45"/>
        </w:numPr>
        <w:spacing w:after="0" w:line="240" w:lineRule="auto"/>
        <w:ind w:firstLine="717"/>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Согласительная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Республики Коми, нормативными правовыми актами органов местного самоуправления в Республике Коми, а также настоящим Регламентом.</w:t>
      </w:r>
    </w:p>
    <w:p w14:paraId="2BB7AEBF" w14:textId="77777777" w:rsidR="001E7F4C" w:rsidRPr="001E7F4C" w:rsidRDefault="001E7F4C" w:rsidP="001E7F4C">
      <w:pPr>
        <w:numPr>
          <w:ilvl w:val="0"/>
          <w:numId w:val="45"/>
        </w:numPr>
        <w:spacing w:after="0" w:line="240" w:lineRule="auto"/>
        <w:ind w:firstLine="717"/>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Целью работы Согласительной комиссии является согласование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согласно требованиям действующего законодательства.</w:t>
      </w:r>
    </w:p>
    <w:p w14:paraId="40B79E11" w14:textId="77777777" w:rsidR="001E7F4C" w:rsidRPr="001E7F4C" w:rsidRDefault="001E7F4C" w:rsidP="001E7F4C">
      <w:pPr>
        <w:numPr>
          <w:ilvl w:val="0"/>
          <w:numId w:val="45"/>
        </w:numPr>
        <w:spacing w:after="0" w:line="240" w:lineRule="auto"/>
        <w:ind w:firstLine="717"/>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xml:space="preserve">Согласительная комиссия формируется органом местного самоуправления </w:t>
      </w:r>
      <w:r w:rsidRPr="001E7F4C">
        <w:rPr>
          <w:rFonts w:ascii="Times New Roman" w:eastAsia="Calibri" w:hAnsi="Times New Roman" w:cs="Times New Roman"/>
          <w:color w:val="00000A"/>
          <w:sz w:val="24"/>
          <w:szCs w:val="24"/>
        </w:rPr>
        <w:t>муниципального района «Сыктывдинский»</w:t>
      </w:r>
      <w:r w:rsidRPr="001E7F4C">
        <w:rPr>
          <w:rFonts w:ascii="Times New Roman" w:eastAsia="Times New Roman" w:hAnsi="Times New Roman" w:cs="Times New Roman"/>
          <w:color w:val="00000A"/>
          <w:sz w:val="24"/>
          <w:szCs w:val="24"/>
          <w:lang w:eastAsia="ru-RU"/>
        </w:rPr>
        <w:t xml:space="preserve"> в течение 20 рабочих дней со дня заключения контракта на выполнение комплексных кадастровых работ.</w:t>
      </w:r>
    </w:p>
    <w:p w14:paraId="5F37D35B" w14:textId="77777777" w:rsidR="001E7F4C" w:rsidRPr="001E7F4C" w:rsidRDefault="001E7F4C" w:rsidP="001E7F4C">
      <w:pPr>
        <w:spacing w:after="0" w:line="240" w:lineRule="auto"/>
        <w:jc w:val="both"/>
        <w:rPr>
          <w:rFonts w:ascii="Times New Roman" w:eastAsia="Times New Roman" w:hAnsi="Times New Roman" w:cs="Times New Roman"/>
          <w:color w:val="00000A"/>
          <w:sz w:val="24"/>
          <w:szCs w:val="24"/>
          <w:lang w:eastAsia="ru-RU"/>
        </w:rPr>
      </w:pPr>
    </w:p>
    <w:p w14:paraId="7BB43A73" w14:textId="77777777" w:rsidR="001E7F4C" w:rsidRPr="001E7F4C" w:rsidRDefault="001E7F4C" w:rsidP="001E7F4C">
      <w:pPr>
        <w:numPr>
          <w:ilvl w:val="0"/>
          <w:numId w:val="44"/>
        </w:numPr>
        <w:spacing w:after="0" w:line="240" w:lineRule="auto"/>
        <w:ind w:left="0" w:firstLine="709"/>
        <w:contextualSpacing/>
        <w:jc w:val="center"/>
        <w:rPr>
          <w:rFonts w:ascii="Times New Roman" w:eastAsia="Times New Roman" w:hAnsi="Times New Roman" w:cs="Times New Roman"/>
          <w:b/>
          <w:color w:val="00000A"/>
          <w:sz w:val="24"/>
          <w:szCs w:val="24"/>
          <w:lang w:eastAsia="ru-RU"/>
        </w:rPr>
      </w:pPr>
      <w:r w:rsidRPr="001E7F4C">
        <w:rPr>
          <w:rFonts w:ascii="Times New Roman" w:eastAsia="Times New Roman" w:hAnsi="Times New Roman" w:cs="Times New Roman"/>
          <w:b/>
          <w:color w:val="00000A"/>
          <w:sz w:val="24"/>
          <w:szCs w:val="24"/>
          <w:lang w:eastAsia="ru-RU"/>
        </w:rPr>
        <w:t>Состав согласительной комиссии</w:t>
      </w:r>
    </w:p>
    <w:p w14:paraId="4C33394D" w14:textId="77777777" w:rsidR="001E7F4C" w:rsidRPr="001E7F4C" w:rsidRDefault="001E7F4C" w:rsidP="001E7F4C">
      <w:pPr>
        <w:spacing w:after="0" w:line="240" w:lineRule="auto"/>
        <w:ind w:left="709"/>
        <w:contextualSpacing/>
        <w:jc w:val="both"/>
        <w:rPr>
          <w:rFonts w:ascii="Times New Roman" w:eastAsia="Times New Roman" w:hAnsi="Times New Roman" w:cs="Times New Roman"/>
          <w:b/>
          <w:color w:val="00000A"/>
          <w:sz w:val="24"/>
          <w:szCs w:val="24"/>
          <w:lang w:eastAsia="ru-RU"/>
        </w:rPr>
      </w:pPr>
    </w:p>
    <w:p w14:paraId="642A0B9F" w14:textId="77777777" w:rsidR="001E7F4C" w:rsidRPr="001E7F4C" w:rsidRDefault="001E7F4C" w:rsidP="001E7F4C">
      <w:pPr>
        <w:numPr>
          <w:ilvl w:val="0"/>
          <w:numId w:val="45"/>
        </w:numPr>
        <w:spacing w:after="0" w:line="240" w:lineRule="auto"/>
        <w:ind w:firstLine="717"/>
        <w:contextualSpacing/>
        <w:jc w:val="both"/>
        <w:rPr>
          <w:rFonts w:ascii="Times New Roman" w:eastAsia="Calibri" w:hAnsi="Times New Roman" w:cs="Times New Roman"/>
          <w:color w:val="00000A"/>
          <w:sz w:val="24"/>
          <w:szCs w:val="24"/>
        </w:rPr>
      </w:pPr>
      <w:r w:rsidRPr="001E7F4C">
        <w:rPr>
          <w:rFonts w:ascii="Times New Roman" w:eastAsia="Times New Roman" w:hAnsi="Times New Roman" w:cs="Times New Roman"/>
          <w:color w:val="00000A"/>
          <w:sz w:val="24"/>
          <w:szCs w:val="24"/>
          <w:lang w:eastAsia="ru-RU"/>
        </w:rPr>
        <w:t xml:space="preserve">Состав Согласительной комиссии утверждается сформировавшим ее органом. Замена членов согласительной комиссии допускается по решению сформировавшего ее органа. </w:t>
      </w:r>
    </w:p>
    <w:p w14:paraId="3C0CCBFF" w14:textId="77777777" w:rsidR="001E7F4C" w:rsidRPr="001E7F4C" w:rsidRDefault="001E7F4C" w:rsidP="001E7F4C">
      <w:pPr>
        <w:numPr>
          <w:ilvl w:val="0"/>
          <w:numId w:val="45"/>
        </w:numPr>
        <w:spacing w:after="0" w:line="240" w:lineRule="auto"/>
        <w:ind w:firstLine="717"/>
        <w:contextualSpacing/>
        <w:jc w:val="both"/>
        <w:rPr>
          <w:rFonts w:ascii="Times New Roman" w:eastAsia="Calibri" w:hAnsi="Times New Roman" w:cs="Times New Roman"/>
          <w:color w:val="00000A"/>
          <w:sz w:val="24"/>
          <w:szCs w:val="24"/>
        </w:rPr>
      </w:pPr>
      <w:r w:rsidRPr="001E7F4C">
        <w:rPr>
          <w:rFonts w:ascii="Times New Roman" w:eastAsia="Times New Roman" w:hAnsi="Times New Roman" w:cs="Times New Roman"/>
          <w:color w:val="00000A"/>
          <w:sz w:val="24"/>
          <w:szCs w:val="24"/>
          <w:lang w:eastAsia="ru-RU"/>
        </w:rPr>
        <w:t>Согласительная комиссия состоит из председателя Согласительной комиссии, заместителя председателя, секретаря и членов Согласительной комиссии.</w:t>
      </w:r>
    </w:p>
    <w:p w14:paraId="51FACB6E" w14:textId="77777777" w:rsidR="001E7F4C" w:rsidRPr="001E7F4C" w:rsidRDefault="001E7F4C" w:rsidP="001E7F4C">
      <w:pPr>
        <w:numPr>
          <w:ilvl w:val="0"/>
          <w:numId w:val="45"/>
        </w:numPr>
        <w:spacing w:after="0" w:line="240" w:lineRule="auto"/>
        <w:ind w:firstLine="717"/>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xml:space="preserve">Председателем Согласительной комиссии является </w:t>
      </w:r>
      <w:hyperlink w:anchor="Par77">
        <w:r w:rsidRPr="001E7F4C">
          <w:rPr>
            <w:rFonts w:ascii="Times New Roman" w:eastAsia="Calibri" w:hAnsi="Times New Roman" w:cs="Times New Roman"/>
            <w:color w:val="000000"/>
            <w:sz w:val="24"/>
            <w:szCs w:val="24"/>
            <w:lang w:eastAsia="ru-RU"/>
          </w:rPr>
          <w:t xml:space="preserve"> заместитель руководителя администрации муниципального района</w:t>
        </w:r>
      </w:hyperlink>
      <w:r w:rsidRPr="001E7F4C">
        <w:rPr>
          <w:rFonts w:ascii="Times New Roman" w:eastAsia="Calibri" w:hAnsi="Times New Roman" w:cs="Times New Roman"/>
          <w:color w:val="000000"/>
          <w:sz w:val="24"/>
          <w:szCs w:val="24"/>
          <w:lang w:eastAsia="ru-RU"/>
        </w:rPr>
        <w:t xml:space="preserve">, курирующий направление по вопросам строительства, архитектуры и земельных отношений, </w:t>
      </w:r>
      <w:hyperlink w:anchor="Par77">
        <w:r w:rsidRPr="001E7F4C">
          <w:rPr>
            <w:rFonts w:ascii="Times New Roman" w:eastAsia="Calibri" w:hAnsi="Times New Roman" w:cs="Times New Roman"/>
            <w:color w:val="000000"/>
            <w:sz w:val="24"/>
            <w:szCs w:val="24"/>
            <w:lang w:eastAsia="ru-RU"/>
          </w:rPr>
          <w:t>либо лицо его заменяющее</w:t>
        </w:r>
      </w:hyperlink>
      <w:r w:rsidRPr="001E7F4C">
        <w:rPr>
          <w:rFonts w:ascii="Times New Roman" w:eastAsia="Calibri" w:hAnsi="Times New Roman" w:cs="Times New Roman"/>
          <w:color w:val="000000"/>
          <w:sz w:val="24"/>
          <w:szCs w:val="24"/>
          <w:lang w:eastAsia="ru-RU"/>
        </w:rPr>
        <w:t>;</w:t>
      </w:r>
    </w:p>
    <w:p w14:paraId="1D5B13FA" w14:textId="77777777" w:rsidR="001E7F4C" w:rsidRPr="001E7F4C" w:rsidRDefault="001E7F4C" w:rsidP="001E7F4C">
      <w:pPr>
        <w:numPr>
          <w:ilvl w:val="0"/>
          <w:numId w:val="45"/>
        </w:numPr>
        <w:spacing w:after="0" w:line="240" w:lineRule="auto"/>
        <w:ind w:firstLine="717"/>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xml:space="preserve">Заместителем председателя и секретарем Согласительной комиссии является </w:t>
      </w:r>
      <w:hyperlink w:anchor="Par77">
        <w:r w:rsidRPr="001E7F4C">
          <w:rPr>
            <w:rFonts w:ascii="Times New Roman" w:eastAsia="Calibri" w:hAnsi="Times New Roman" w:cs="Times New Roman"/>
            <w:color w:val="000000"/>
            <w:sz w:val="24"/>
            <w:szCs w:val="24"/>
            <w:lang w:eastAsia="ru-RU"/>
          </w:rPr>
          <w:t xml:space="preserve">заместитель начальника управления </w:t>
        </w:r>
        <w:bookmarkStart w:id="13" w:name="_Hlk104812799"/>
        <w:r w:rsidRPr="001E7F4C">
          <w:rPr>
            <w:rFonts w:ascii="Times New Roman" w:eastAsia="Calibri" w:hAnsi="Times New Roman" w:cs="Times New Roman"/>
            <w:color w:val="000000"/>
            <w:sz w:val="24"/>
            <w:szCs w:val="24"/>
            <w:lang w:eastAsia="ru-RU"/>
          </w:rPr>
          <w:t>архитектуры и</w:t>
        </w:r>
        <w:bookmarkEnd w:id="13"/>
        <w:r w:rsidRPr="001E7F4C">
          <w:rPr>
            <w:rFonts w:ascii="Times New Roman" w:eastAsia="Calibri" w:hAnsi="Times New Roman" w:cs="Times New Roman"/>
            <w:color w:val="000000"/>
            <w:sz w:val="24"/>
            <w:szCs w:val="24"/>
            <w:lang w:eastAsia="ru-RU"/>
          </w:rPr>
          <w:t xml:space="preserve"> капитального строительства администрации муниципального района "</w:t>
        </w:r>
        <w:proofErr w:type="spellStart"/>
        <w:r w:rsidRPr="001E7F4C">
          <w:rPr>
            <w:rFonts w:ascii="Times New Roman" w:eastAsia="Calibri" w:hAnsi="Times New Roman" w:cs="Times New Roman"/>
            <w:color w:val="000000"/>
            <w:sz w:val="24"/>
            <w:szCs w:val="24"/>
            <w:lang w:eastAsia="ru-RU"/>
          </w:rPr>
          <w:t>Сыктывдинский"</w:t>
        </w:r>
      </w:hyperlink>
      <w:r w:rsidRPr="001E7F4C">
        <w:rPr>
          <w:rFonts w:ascii="Times New Roman" w:eastAsia="Calibri" w:hAnsi="Times New Roman" w:cs="Times New Roman"/>
          <w:color w:val="00000A"/>
          <w:sz w:val="24"/>
          <w:szCs w:val="24"/>
        </w:rPr>
        <w:fldChar w:fldCharType="begin"/>
      </w:r>
      <w:r w:rsidRPr="001E7F4C">
        <w:rPr>
          <w:rFonts w:ascii="Times New Roman" w:eastAsia="Calibri" w:hAnsi="Times New Roman" w:cs="Times New Roman"/>
          <w:color w:val="00000A"/>
          <w:sz w:val="24"/>
          <w:szCs w:val="24"/>
        </w:rPr>
        <w:instrText xml:space="preserve"> HYPERLINK \l "Par77" \h </w:instrText>
      </w:r>
      <w:r w:rsidRPr="001E7F4C">
        <w:rPr>
          <w:rFonts w:ascii="Times New Roman" w:eastAsia="Calibri" w:hAnsi="Times New Roman" w:cs="Times New Roman"/>
          <w:color w:val="00000A"/>
          <w:sz w:val="24"/>
          <w:szCs w:val="24"/>
        </w:rPr>
        <w:fldChar w:fldCharType="separate"/>
      </w:r>
      <w:r w:rsidRPr="001E7F4C">
        <w:rPr>
          <w:rFonts w:ascii="Times New Roman" w:eastAsia="Calibri" w:hAnsi="Times New Roman" w:cs="Times New Roman"/>
          <w:color w:val="000000"/>
          <w:sz w:val="24"/>
          <w:szCs w:val="24"/>
          <w:lang w:eastAsia="ru-RU"/>
        </w:rPr>
        <w:t>либо</w:t>
      </w:r>
      <w:proofErr w:type="spellEnd"/>
      <w:r w:rsidRPr="001E7F4C">
        <w:rPr>
          <w:rFonts w:ascii="Times New Roman" w:eastAsia="Calibri" w:hAnsi="Times New Roman" w:cs="Times New Roman"/>
          <w:color w:val="000000"/>
          <w:sz w:val="24"/>
          <w:szCs w:val="24"/>
          <w:lang w:eastAsia="ru-RU"/>
        </w:rPr>
        <w:t xml:space="preserve"> лицо его заменяющее</w:t>
      </w:r>
    </w:p>
    <w:p w14:paraId="4A1A2F91" w14:textId="77777777" w:rsidR="001E7F4C" w:rsidRPr="001E7F4C" w:rsidRDefault="001E7F4C" w:rsidP="001E7F4C">
      <w:pPr>
        <w:numPr>
          <w:ilvl w:val="0"/>
          <w:numId w:val="45"/>
        </w:numPr>
        <w:spacing w:after="0" w:line="240" w:lineRule="auto"/>
        <w:ind w:firstLine="717"/>
        <w:contextualSpacing/>
        <w:jc w:val="both"/>
        <w:rPr>
          <w:rFonts w:ascii="Times New Roman" w:eastAsia="Times New Roman" w:hAnsi="Times New Roman" w:cs="Times New Roman"/>
          <w:color w:val="00000A"/>
          <w:sz w:val="24"/>
          <w:szCs w:val="24"/>
          <w:lang w:eastAsia="ru-RU"/>
        </w:rPr>
      </w:pPr>
      <w:r w:rsidRPr="001E7F4C">
        <w:rPr>
          <w:rFonts w:ascii="Times New Roman" w:eastAsia="Calibri" w:hAnsi="Times New Roman" w:cs="Times New Roman"/>
          <w:color w:val="000000"/>
          <w:sz w:val="24"/>
          <w:szCs w:val="24"/>
          <w:lang w:eastAsia="ru-RU"/>
        </w:rPr>
        <w:t>;</w:t>
      </w:r>
      <w:r w:rsidRPr="001E7F4C">
        <w:rPr>
          <w:rFonts w:ascii="Times New Roman" w:eastAsia="Calibri" w:hAnsi="Times New Roman" w:cs="Times New Roman"/>
          <w:color w:val="000000"/>
          <w:sz w:val="24"/>
          <w:szCs w:val="24"/>
          <w:lang w:eastAsia="ru-RU"/>
        </w:rPr>
        <w:fldChar w:fldCharType="end"/>
      </w:r>
      <w:r w:rsidRPr="001E7F4C">
        <w:rPr>
          <w:rFonts w:ascii="Times New Roman" w:eastAsia="Times New Roman" w:hAnsi="Times New Roman" w:cs="Times New Roman"/>
          <w:color w:val="00000A"/>
          <w:sz w:val="24"/>
          <w:szCs w:val="24"/>
          <w:lang w:eastAsia="ru-RU"/>
        </w:rPr>
        <w:t>В состав согласительной комиссии включаются:</w:t>
      </w:r>
    </w:p>
    <w:p w14:paraId="699FAE08" w14:textId="77777777" w:rsidR="001E7F4C" w:rsidRPr="001E7F4C" w:rsidRDefault="001E7F4C" w:rsidP="001E7F4C">
      <w:pPr>
        <w:numPr>
          <w:ilvl w:val="0"/>
          <w:numId w:val="46"/>
        </w:numPr>
        <w:spacing w:after="0" w:line="240" w:lineRule="auto"/>
        <w:ind w:hanging="11"/>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xml:space="preserve">По одному представителю </w:t>
      </w:r>
      <w:proofErr w:type="gramStart"/>
      <w:r w:rsidRPr="001E7F4C">
        <w:rPr>
          <w:rFonts w:ascii="Times New Roman" w:eastAsia="Times New Roman" w:hAnsi="Times New Roman" w:cs="Times New Roman"/>
          <w:color w:val="00000A"/>
          <w:sz w:val="24"/>
          <w:szCs w:val="24"/>
          <w:lang w:eastAsia="ru-RU"/>
        </w:rPr>
        <w:t>от</w:t>
      </w:r>
      <w:proofErr w:type="gramEnd"/>
      <w:r w:rsidRPr="001E7F4C">
        <w:rPr>
          <w:rFonts w:ascii="Times New Roman" w:eastAsia="Times New Roman" w:hAnsi="Times New Roman" w:cs="Times New Roman"/>
          <w:color w:val="00000A"/>
          <w:sz w:val="24"/>
          <w:szCs w:val="24"/>
          <w:lang w:eastAsia="ru-RU"/>
        </w:rPr>
        <w:t>:</w:t>
      </w:r>
    </w:p>
    <w:p w14:paraId="2DE45960" w14:textId="77777777" w:rsidR="001E7F4C" w:rsidRPr="001E7F4C" w:rsidRDefault="001E7F4C" w:rsidP="001E7F4C">
      <w:pPr>
        <w:spacing w:after="0" w:line="240" w:lineRule="auto"/>
        <w:ind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комитета Республики Коми имущественных и земельных отношений;</w:t>
      </w:r>
    </w:p>
    <w:p w14:paraId="2C458401" w14:textId="77777777" w:rsidR="001E7F4C" w:rsidRPr="001E7F4C" w:rsidRDefault="001E7F4C" w:rsidP="001E7F4C">
      <w:pPr>
        <w:spacing w:after="0" w:line="240" w:lineRule="auto"/>
        <w:ind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14:paraId="01E5E2D3" w14:textId="77777777" w:rsidR="001E7F4C" w:rsidRPr="001E7F4C" w:rsidRDefault="001E7F4C" w:rsidP="001E7F4C">
      <w:pPr>
        <w:spacing w:after="0" w:line="240" w:lineRule="auto"/>
        <w:ind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органа местного самоуправления муниципального района «Сыктывдинский» Республики Коми</w:t>
      </w:r>
    </w:p>
    <w:p w14:paraId="6B3B5E90" w14:textId="77777777" w:rsidR="001E7F4C" w:rsidRPr="001E7F4C" w:rsidRDefault="001E7F4C" w:rsidP="001E7F4C">
      <w:pPr>
        <w:spacing w:after="0" w:line="240" w:lineRule="auto"/>
        <w:ind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lastRenderedPageBreak/>
        <w:t>- управления Федеральной службы государственной регистрации, кадастра и картографии по Республике Коми;</w:t>
      </w:r>
    </w:p>
    <w:p w14:paraId="5FA7B712" w14:textId="77777777" w:rsidR="001E7F4C" w:rsidRPr="001E7F4C" w:rsidRDefault="001E7F4C" w:rsidP="001E7F4C">
      <w:pPr>
        <w:spacing w:after="0" w:line="240" w:lineRule="auto"/>
        <w:ind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w:t>
      </w:r>
      <w:r w:rsidRPr="001E7F4C">
        <w:rPr>
          <w:rFonts w:ascii="Times New Roman" w:eastAsia="Calibri" w:hAnsi="Times New Roman" w:cs="Times New Roman"/>
          <w:color w:val="00000A"/>
          <w:sz w:val="24"/>
          <w:szCs w:val="24"/>
        </w:rPr>
        <w:t xml:space="preserve"> министерства сельского хозяйства и потребительского рынка Республики Коми;</w:t>
      </w:r>
    </w:p>
    <w:p w14:paraId="40270894" w14:textId="77777777" w:rsidR="001E7F4C" w:rsidRPr="001E7F4C" w:rsidRDefault="001E7F4C" w:rsidP="001E7F4C">
      <w:pPr>
        <w:spacing w:after="0" w:line="240" w:lineRule="auto"/>
        <w:ind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уполномоченного в области градостроительной деятельности органа местного самоуправления городского округа или поселения, на территории которого выполняются комплексные кадастровые работы;</w:t>
      </w:r>
    </w:p>
    <w:p w14:paraId="3480E3D8" w14:textId="77777777" w:rsidR="001E7F4C" w:rsidRPr="001E7F4C" w:rsidRDefault="001E7F4C" w:rsidP="001E7F4C">
      <w:pPr>
        <w:spacing w:after="0" w:line="240" w:lineRule="auto"/>
        <w:ind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саморегулируемой организации, членом которой является кадастровый инженер;</w:t>
      </w:r>
    </w:p>
    <w:p w14:paraId="4FB19349" w14:textId="77777777" w:rsidR="001E7F4C" w:rsidRPr="001E7F4C" w:rsidRDefault="001E7F4C" w:rsidP="001E7F4C">
      <w:pPr>
        <w:numPr>
          <w:ilvl w:val="0"/>
          <w:numId w:val="46"/>
        </w:numPr>
        <w:spacing w:after="0" w:line="240" w:lineRule="auto"/>
        <w:ind w:left="0" w:firstLine="360"/>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xml:space="preserve">В состав согласительной комиссии наряду с представителями, указанными в подпункте 1 пункта 9 раздела 2, включается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 </w:t>
      </w:r>
    </w:p>
    <w:p w14:paraId="6A6C2BBD" w14:textId="77777777" w:rsidR="001E7F4C" w:rsidRPr="001E7F4C" w:rsidRDefault="001E7F4C" w:rsidP="001E7F4C">
      <w:pPr>
        <w:spacing w:after="0" w:line="240" w:lineRule="auto"/>
        <w:ind w:firstLine="709"/>
        <w:jc w:val="both"/>
        <w:rPr>
          <w:rFonts w:ascii="Times New Roman" w:eastAsia="Times New Roman" w:hAnsi="Times New Roman" w:cs="Times New Roman"/>
          <w:color w:val="00000A"/>
          <w:sz w:val="24"/>
          <w:szCs w:val="24"/>
          <w:lang w:eastAsia="ru-RU"/>
        </w:rPr>
      </w:pPr>
    </w:p>
    <w:p w14:paraId="52D6D1CB" w14:textId="77777777" w:rsidR="001E7F4C" w:rsidRPr="001E7F4C" w:rsidRDefault="001E7F4C" w:rsidP="001E7F4C">
      <w:pPr>
        <w:numPr>
          <w:ilvl w:val="0"/>
          <w:numId w:val="44"/>
        </w:numPr>
        <w:spacing w:after="0" w:line="240" w:lineRule="auto"/>
        <w:ind w:left="0" w:firstLine="709"/>
        <w:contextualSpacing/>
        <w:jc w:val="center"/>
        <w:rPr>
          <w:rFonts w:ascii="Times New Roman" w:eastAsia="Times New Roman" w:hAnsi="Times New Roman" w:cs="Times New Roman"/>
          <w:b/>
          <w:color w:val="00000A"/>
          <w:sz w:val="24"/>
          <w:szCs w:val="24"/>
          <w:lang w:eastAsia="ru-RU"/>
        </w:rPr>
      </w:pPr>
      <w:r w:rsidRPr="001E7F4C">
        <w:rPr>
          <w:rFonts w:ascii="Times New Roman" w:eastAsia="Times New Roman" w:hAnsi="Times New Roman" w:cs="Times New Roman"/>
          <w:b/>
          <w:color w:val="00000A"/>
          <w:sz w:val="24"/>
          <w:szCs w:val="24"/>
          <w:lang w:eastAsia="ru-RU"/>
        </w:rPr>
        <w:t>Полномочия Согласительной комиссии</w:t>
      </w:r>
    </w:p>
    <w:p w14:paraId="163B3450" w14:textId="77777777" w:rsidR="001E7F4C" w:rsidRPr="001E7F4C" w:rsidRDefault="001E7F4C" w:rsidP="001E7F4C">
      <w:pPr>
        <w:spacing w:after="0" w:line="240" w:lineRule="auto"/>
        <w:ind w:left="709"/>
        <w:contextualSpacing/>
        <w:jc w:val="both"/>
        <w:rPr>
          <w:rFonts w:ascii="Times New Roman" w:eastAsia="Times New Roman" w:hAnsi="Times New Roman" w:cs="Times New Roman"/>
          <w:b/>
          <w:color w:val="00000A"/>
          <w:sz w:val="24"/>
          <w:szCs w:val="24"/>
          <w:lang w:eastAsia="ru-RU"/>
        </w:rPr>
      </w:pPr>
    </w:p>
    <w:p w14:paraId="78529330" w14:textId="77777777" w:rsidR="001E7F4C" w:rsidRPr="001E7F4C" w:rsidRDefault="001E7F4C" w:rsidP="001E7F4C">
      <w:pPr>
        <w:widowControl w:val="0"/>
        <w:numPr>
          <w:ilvl w:val="0"/>
          <w:numId w:val="45"/>
        </w:numPr>
        <w:spacing w:after="0" w:line="240" w:lineRule="auto"/>
        <w:ind w:firstLine="717"/>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xml:space="preserve"> К полномочиям Согласительной комиссии относятся:</w:t>
      </w:r>
    </w:p>
    <w:p w14:paraId="12E58623"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1)</w:t>
      </w:r>
      <w:r w:rsidRPr="001E7F4C">
        <w:rPr>
          <w:rFonts w:ascii="Times New Roman" w:eastAsia="Times New Roman" w:hAnsi="Times New Roman" w:cs="Times New Roman"/>
          <w:color w:val="00000A"/>
          <w:sz w:val="24"/>
          <w:szCs w:val="24"/>
          <w:lang w:eastAsia="ru-RU"/>
        </w:rPr>
        <w:tab/>
        <w:t>рассмотрение возражений заинтересованных лиц относительно местоположения границ земельных участков, обладающих смежными земельными участками на праве:</w:t>
      </w:r>
    </w:p>
    <w:p w14:paraId="0A579D32"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14:paraId="5E364EA5"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пожизненного наследуемого владения;</w:t>
      </w:r>
    </w:p>
    <w:p w14:paraId="6473F4B8"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14:paraId="4F801C72"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14:paraId="00D026F2"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1E7F4C">
        <w:rPr>
          <w:rFonts w:ascii="Times New Roman" w:eastAsia="Times New Roman" w:hAnsi="Times New Roman" w:cs="Times New Roman"/>
          <w:color w:val="00000A"/>
          <w:sz w:val="24"/>
          <w:szCs w:val="24"/>
          <w:lang w:eastAsia="ru-RU"/>
        </w:rPr>
        <w:t>2)</w:t>
      </w:r>
      <w:r w:rsidRPr="001E7F4C">
        <w:rPr>
          <w:rFonts w:ascii="Times New Roman" w:eastAsia="Times New Roman" w:hAnsi="Times New Roman" w:cs="Times New Roman"/>
          <w:color w:val="00000A"/>
          <w:sz w:val="24"/>
          <w:szCs w:val="24"/>
          <w:lang w:eastAsia="ru-RU"/>
        </w:rPr>
        <w:tab/>
        <w:t xml:space="preserve"> подготовка заключения Согласительной комиссии о результатах рассмотрения возражений заинтересованных лиц, указанных в подпункте 1 настоящего пункта,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roofErr w:type="gramEnd"/>
    </w:p>
    <w:p w14:paraId="4C72CA1C"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3)</w:t>
      </w:r>
      <w:r w:rsidRPr="001E7F4C">
        <w:rPr>
          <w:rFonts w:ascii="Times New Roman" w:eastAsia="Times New Roman" w:hAnsi="Times New Roman" w:cs="Times New Roman"/>
          <w:color w:val="00000A"/>
          <w:sz w:val="24"/>
          <w:szCs w:val="24"/>
          <w:lang w:eastAsia="ru-RU"/>
        </w:rPr>
        <w:tab/>
        <w:t xml:space="preserve">оформление </w:t>
      </w:r>
      <w:proofErr w:type="gramStart"/>
      <w:r w:rsidRPr="001E7F4C">
        <w:rPr>
          <w:rFonts w:ascii="Times New Roman" w:eastAsia="Times New Roman" w:hAnsi="Times New Roman" w:cs="Times New Roman"/>
          <w:color w:val="00000A"/>
          <w:sz w:val="24"/>
          <w:szCs w:val="24"/>
          <w:lang w:eastAsia="ru-RU"/>
        </w:rPr>
        <w:t>акта согласования местоположения границ земельных участков</w:t>
      </w:r>
      <w:proofErr w:type="gramEnd"/>
      <w:r w:rsidRPr="001E7F4C">
        <w:rPr>
          <w:rFonts w:ascii="Times New Roman" w:eastAsia="Times New Roman" w:hAnsi="Times New Roman" w:cs="Times New Roman"/>
          <w:color w:val="00000A"/>
          <w:sz w:val="24"/>
          <w:szCs w:val="24"/>
          <w:lang w:eastAsia="ru-RU"/>
        </w:rPr>
        <w:t xml:space="preserve"> при выполнении комплексных кадастровых работ;</w:t>
      </w:r>
    </w:p>
    <w:p w14:paraId="6AC076DA"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4)</w:t>
      </w:r>
      <w:r w:rsidRPr="001E7F4C">
        <w:rPr>
          <w:rFonts w:ascii="Times New Roman" w:eastAsia="Times New Roman" w:hAnsi="Times New Roman" w:cs="Times New Roman"/>
          <w:color w:val="00000A"/>
          <w:sz w:val="24"/>
          <w:szCs w:val="24"/>
          <w:lang w:eastAsia="ru-RU"/>
        </w:rPr>
        <w:tab/>
        <w:t>разъяснение заинтересованным лицам, указанным в подпункте 1 настоящего пункта, возможности разрешения земельного спора о местоположении границ земельных участков в судебном порядке.</w:t>
      </w:r>
    </w:p>
    <w:p w14:paraId="749C76F6"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11. Для реализации своих полномочий Согласительная комиссия вправе:</w:t>
      </w:r>
    </w:p>
    <w:p w14:paraId="318CBF8B" w14:textId="77777777" w:rsidR="001E7F4C" w:rsidRPr="001E7F4C" w:rsidRDefault="001E7F4C" w:rsidP="001E7F4C">
      <w:pPr>
        <w:numPr>
          <w:ilvl w:val="0"/>
          <w:numId w:val="47"/>
        </w:numPr>
        <w:spacing w:after="0" w:line="240" w:lineRule="auto"/>
        <w:ind w:left="0" w:firstLine="709"/>
        <w:contextualSpacing/>
        <w:jc w:val="both"/>
        <w:rPr>
          <w:rFonts w:ascii="Times New Roman" w:eastAsia="Times New Roman" w:hAnsi="Times New Roman" w:cs="Times New Roman"/>
          <w:color w:val="00000A"/>
          <w:sz w:val="24"/>
          <w:szCs w:val="24"/>
          <w:lang w:eastAsia="ru-RU"/>
        </w:rPr>
      </w:pPr>
      <w:proofErr w:type="gramStart"/>
      <w:r w:rsidRPr="001E7F4C">
        <w:rPr>
          <w:rFonts w:ascii="Times New Roman" w:eastAsia="Times New Roman" w:hAnsi="Times New Roman" w:cs="Times New Roman"/>
          <w:color w:val="00000A"/>
          <w:sz w:val="24"/>
          <w:szCs w:val="24"/>
          <w:lang w:eastAsia="ru-RU"/>
        </w:rPr>
        <w:t>запрашивать и получать от органов исполнительной власти Республики Коми, органов местного самоуправления в Республике Коми и организаций документы и материалы, необходимые для работы Комиссии;</w:t>
      </w:r>
      <w:proofErr w:type="gramEnd"/>
    </w:p>
    <w:p w14:paraId="7F9CFADA" w14:textId="77777777" w:rsidR="001E7F4C" w:rsidRPr="001E7F4C" w:rsidRDefault="001E7F4C" w:rsidP="001E7F4C">
      <w:pPr>
        <w:numPr>
          <w:ilvl w:val="0"/>
          <w:numId w:val="47"/>
        </w:numPr>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xml:space="preserve">заслушивать на заседаниях Согласительной комиссии информацию представителей организаций, органов исполнительной власти </w:t>
      </w:r>
      <w:r w:rsidRPr="001E7F4C">
        <w:rPr>
          <w:rFonts w:ascii="Times New Roman" w:eastAsia="Times New Roman" w:hAnsi="Times New Roman" w:cs="Times New Roman"/>
          <w:vanish/>
          <w:color w:val="00000A"/>
          <w:sz w:val="24"/>
          <w:szCs w:val="24"/>
          <w:lang w:eastAsia="ru-RU"/>
        </w:rPr>
        <w:t>РеРРР</w:t>
      </w:r>
      <w:r w:rsidRPr="001E7F4C">
        <w:rPr>
          <w:rFonts w:ascii="Times New Roman" w:eastAsia="Times New Roman" w:hAnsi="Times New Roman" w:cs="Times New Roman"/>
          <w:color w:val="00000A"/>
          <w:sz w:val="24"/>
          <w:szCs w:val="24"/>
          <w:lang w:eastAsia="ru-RU"/>
        </w:rPr>
        <w:t>Республики Коми, Администрации муниципального района «Сыктывдинский» Республики Коми, входящих в состав Согласительной комиссии, по вопросам выполнения комплексных кадастровых работ.</w:t>
      </w:r>
    </w:p>
    <w:p w14:paraId="445088B6" w14:textId="77777777" w:rsidR="001E7F4C" w:rsidRPr="001E7F4C" w:rsidRDefault="001E7F4C" w:rsidP="001E7F4C">
      <w:pPr>
        <w:numPr>
          <w:ilvl w:val="1"/>
          <w:numId w:val="48"/>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Председатель Согласительной комиссии:</w:t>
      </w:r>
    </w:p>
    <w:p w14:paraId="60999059" w14:textId="77777777" w:rsidR="001E7F4C" w:rsidRPr="001E7F4C" w:rsidRDefault="001E7F4C" w:rsidP="001E7F4C">
      <w:pPr>
        <w:numPr>
          <w:ilvl w:val="0"/>
          <w:numId w:val="49"/>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возглавляет Согласительную комиссию и осуществляет общее руководство деятельностью Согласительной комиссии;</w:t>
      </w:r>
    </w:p>
    <w:p w14:paraId="7E438530" w14:textId="77777777" w:rsidR="001E7F4C" w:rsidRPr="001E7F4C" w:rsidRDefault="001E7F4C" w:rsidP="001E7F4C">
      <w:pPr>
        <w:numPr>
          <w:ilvl w:val="0"/>
          <w:numId w:val="49"/>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назначает дату, время и место проведения заседания Согласительной комиссии;</w:t>
      </w:r>
    </w:p>
    <w:p w14:paraId="7F5980FD" w14:textId="77777777" w:rsidR="001E7F4C" w:rsidRPr="001E7F4C" w:rsidRDefault="001E7F4C" w:rsidP="001E7F4C">
      <w:pPr>
        <w:numPr>
          <w:ilvl w:val="0"/>
          <w:numId w:val="49"/>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утверждает повестку дня заседаний Согласительной комиссии;</w:t>
      </w:r>
    </w:p>
    <w:p w14:paraId="27B6622C" w14:textId="77777777" w:rsidR="001E7F4C" w:rsidRPr="001E7F4C" w:rsidRDefault="001E7F4C" w:rsidP="001E7F4C">
      <w:pPr>
        <w:numPr>
          <w:ilvl w:val="0"/>
          <w:numId w:val="49"/>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lastRenderedPageBreak/>
        <w:t>организует и ведет заседания Согласительной комиссии;</w:t>
      </w:r>
    </w:p>
    <w:p w14:paraId="1AE0F9FE" w14:textId="77777777" w:rsidR="001E7F4C" w:rsidRPr="001E7F4C" w:rsidRDefault="001E7F4C" w:rsidP="001E7F4C">
      <w:pPr>
        <w:numPr>
          <w:ilvl w:val="0"/>
          <w:numId w:val="49"/>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председательствует на заседаниях Согласительной комиссии;</w:t>
      </w:r>
    </w:p>
    <w:p w14:paraId="43E34E1B" w14:textId="77777777" w:rsidR="001E7F4C" w:rsidRPr="001E7F4C" w:rsidRDefault="001E7F4C" w:rsidP="001E7F4C">
      <w:pPr>
        <w:numPr>
          <w:ilvl w:val="0"/>
          <w:numId w:val="49"/>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ставит на голосование предложения по рассматриваемым вопросам, организует голосование и подсчет голосов членов согласительной комиссии, определяет результаты их голосования;</w:t>
      </w:r>
    </w:p>
    <w:p w14:paraId="02382A91" w14:textId="77777777" w:rsidR="001E7F4C" w:rsidRPr="001E7F4C" w:rsidRDefault="001E7F4C" w:rsidP="001E7F4C">
      <w:pPr>
        <w:numPr>
          <w:ilvl w:val="0"/>
          <w:numId w:val="49"/>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подписывает запросы, обращения и другие документы, направляемые от имени согласительной комиссии;</w:t>
      </w:r>
    </w:p>
    <w:p w14:paraId="3FC5BE77" w14:textId="77777777" w:rsidR="001E7F4C" w:rsidRPr="001E7F4C" w:rsidRDefault="001E7F4C" w:rsidP="001E7F4C">
      <w:pPr>
        <w:numPr>
          <w:ilvl w:val="0"/>
          <w:numId w:val="49"/>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осуществляет иные полномочия, необходимые для организации надлежащей деятельности Согласительной комиссии.</w:t>
      </w:r>
    </w:p>
    <w:p w14:paraId="2028A125" w14:textId="77777777" w:rsidR="001E7F4C" w:rsidRPr="001E7F4C" w:rsidRDefault="001E7F4C" w:rsidP="001E7F4C">
      <w:pPr>
        <w:numPr>
          <w:ilvl w:val="1"/>
          <w:numId w:val="48"/>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Секретарь Согласительной комиссии:</w:t>
      </w:r>
    </w:p>
    <w:p w14:paraId="51BABE9D" w14:textId="77777777" w:rsidR="001E7F4C" w:rsidRPr="001E7F4C" w:rsidRDefault="001E7F4C" w:rsidP="001E7F4C">
      <w:pPr>
        <w:numPr>
          <w:ilvl w:val="0"/>
          <w:numId w:val="50"/>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уведомляет</w:t>
      </w:r>
      <w:r w:rsidRPr="001E7F4C">
        <w:rPr>
          <w:rFonts w:ascii="Times New Roman" w:eastAsia="Times New Roman" w:hAnsi="Times New Roman" w:cs="Times New Roman"/>
          <w:color w:val="FF0000"/>
          <w:sz w:val="24"/>
          <w:szCs w:val="24"/>
          <w:lang w:eastAsia="ru-RU"/>
        </w:rPr>
        <w:t xml:space="preserve"> </w:t>
      </w:r>
      <w:r w:rsidRPr="001E7F4C">
        <w:rPr>
          <w:rFonts w:ascii="Times New Roman" w:eastAsia="Times New Roman" w:hAnsi="Times New Roman" w:cs="Times New Roman"/>
          <w:color w:val="00000A"/>
          <w:sz w:val="24"/>
          <w:szCs w:val="24"/>
          <w:lang w:eastAsia="ru-RU"/>
        </w:rPr>
        <w:t xml:space="preserve">членов Согласительной комиссии о дате, месте и времени проведения заседаний Согласительной комиссии и о вопросах, включенных в повестку дня заседания Согласительной комиссии, не </w:t>
      </w:r>
      <w:proofErr w:type="gramStart"/>
      <w:r w:rsidRPr="001E7F4C">
        <w:rPr>
          <w:rFonts w:ascii="Times New Roman" w:eastAsia="Times New Roman" w:hAnsi="Times New Roman" w:cs="Times New Roman"/>
          <w:color w:val="00000A"/>
          <w:sz w:val="24"/>
          <w:szCs w:val="24"/>
          <w:lang w:eastAsia="ru-RU"/>
        </w:rPr>
        <w:t>позднее</w:t>
      </w:r>
      <w:proofErr w:type="gramEnd"/>
      <w:r w:rsidRPr="001E7F4C">
        <w:rPr>
          <w:rFonts w:ascii="Times New Roman" w:eastAsia="Times New Roman" w:hAnsi="Times New Roman" w:cs="Times New Roman"/>
          <w:color w:val="00000A"/>
          <w:sz w:val="24"/>
          <w:szCs w:val="24"/>
          <w:lang w:eastAsia="ru-RU"/>
        </w:rPr>
        <w:t xml:space="preserve"> чем за три рабочих дня до дня её заседания;</w:t>
      </w:r>
    </w:p>
    <w:p w14:paraId="042F7364" w14:textId="77777777" w:rsidR="001E7F4C" w:rsidRPr="001E7F4C" w:rsidRDefault="001E7F4C" w:rsidP="001E7F4C">
      <w:pPr>
        <w:numPr>
          <w:ilvl w:val="0"/>
          <w:numId w:val="50"/>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организует подготовку материалов к заседанию Согласительной комиссии;</w:t>
      </w:r>
    </w:p>
    <w:p w14:paraId="2B6A7B73" w14:textId="77777777" w:rsidR="001E7F4C" w:rsidRPr="001E7F4C" w:rsidRDefault="001E7F4C" w:rsidP="001E7F4C">
      <w:pPr>
        <w:numPr>
          <w:ilvl w:val="0"/>
          <w:numId w:val="50"/>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xml:space="preserve"> ознакомляет любых лиц с проектом карты-плана территории, в том числе в форме документа на бумажном носителе в соответствии с регламентом работы;</w:t>
      </w:r>
    </w:p>
    <w:p w14:paraId="2F0EC67E" w14:textId="77777777" w:rsidR="001E7F4C" w:rsidRPr="001E7F4C" w:rsidRDefault="001E7F4C" w:rsidP="001E7F4C">
      <w:pPr>
        <w:numPr>
          <w:ilvl w:val="0"/>
          <w:numId w:val="50"/>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xml:space="preserve"> осуществляет прием представленных в Согласительную комиссию обращений, в том числе возражений заинтересованных лиц, указанных в подпункте 1 пункта 3.1 раздела 3 настоящего Регламента;</w:t>
      </w:r>
    </w:p>
    <w:p w14:paraId="64E18FD6" w14:textId="77777777" w:rsidR="001E7F4C" w:rsidRPr="001E7F4C" w:rsidRDefault="001E7F4C" w:rsidP="001E7F4C">
      <w:pPr>
        <w:numPr>
          <w:ilvl w:val="0"/>
          <w:numId w:val="50"/>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осуществляет ведение делопроизводства Согласительной комиссии, ведет и составляет протоколы заседаний Согласительной комиссии;</w:t>
      </w:r>
    </w:p>
    <w:p w14:paraId="3C57EA32" w14:textId="77777777" w:rsidR="001E7F4C" w:rsidRPr="001E7F4C" w:rsidRDefault="001E7F4C" w:rsidP="001E7F4C">
      <w:pPr>
        <w:numPr>
          <w:ilvl w:val="0"/>
          <w:numId w:val="50"/>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оформляет проекты заключений Согласительной комиссии о результатах рассмотрения возражений относительно местоположения границ земельных участков;</w:t>
      </w:r>
    </w:p>
    <w:p w14:paraId="13C057C2" w14:textId="77777777" w:rsidR="001E7F4C" w:rsidRPr="001E7F4C" w:rsidRDefault="001E7F4C" w:rsidP="001E7F4C">
      <w:pPr>
        <w:numPr>
          <w:ilvl w:val="0"/>
          <w:numId w:val="50"/>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оформляет запросы, обращения и другие документы, направляемые от имени Согласительной комиссии;</w:t>
      </w:r>
    </w:p>
    <w:p w14:paraId="54F36DEA" w14:textId="77777777" w:rsidR="001E7F4C" w:rsidRPr="001E7F4C" w:rsidRDefault="001E7F4C" w:rsidP="001E7F4C">
      <w:pPr>
        <w:numPr>
          <w:ilvl w:val="0"/>
          <w:numId w:val="50"/>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ознакомляет исполнителя работ и членов комиссии с письменными возражениями заинтересованных лиц, указанных в подпункте 1 пункта 3.1 раздела 3 настоящего Регламента, относительно местоположения границ земельных участков и прилагаемые к ним документы;</w:t>
      </w:r>
    </w:p>
    <w:p w14:paraId="19CC8BF1" w14:textId="77777777" w:rsidR="001E7F4C" w:rsidRPr="001E7F4C" w:rsidRDefault="001E7F4C" w:rsidP="001E7F4C">
      <w:pPr>
        <w:numPr>
          <w:ilvl w:val="0"/>
          <w:numId w:val="50"/>
        </w:numPr>
        <w:tabs>
          <w:tab w:val="left" w:pos="1100"/>
        </w:tabs>
        <w:spacing w:after="0" w:line="240" w:lineRule="auto"/>
        <w:ind w:left="0"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направляет исполнителю кадастровых работ заключение Согласительной комиссии для внесения соответствующих изменений в ранее утвержденную документацию и в проект карты-плана территории.</w:t>
      </w:r>
    </w:p>
    <w:p w14:paraId="57215F89" w14:textId="77777777" w:rsidR="001E7F4C" w:rsidRPr="001E7F4C" w:rsidRDefault="001E7F4C" w:rsidP="001E7F4C">
      <w:pPr>
        <w:spacing w:after="0" w:line="240" w:lineRule="auto"/>
        <w:ind w:firstLine="709"/>
        <w:contextualSpacing/>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12. В случае отсутствия председателя Согласительной комиссии его обязанности исполняет заместитель председателя Согласительной комиссии.</w:t>
      </w:r>
    </w:p>
    <w:p w14:paraId="365AF372" w14:textId="77777777" w:rsidR="001E7F4C" w:rsidRPr="001E7F4C" w:rsidRDefault="001E7F4C" w:rsidP="001E7F4C">
      <w:pPr>
        <w:spacing w:after="0" w:line="240" w:lineRule="auto"/>
        <w:jc w:val="both"/>
        <w:rPr>
          <w:rFonts w:ascii="Times New Roman" w:eastAsia="Times New Roman" w:hAnsi="Times New Roman" w:cs="Times New Roman"/>
          <w:color w:val="00000A"/>
          <w:sz w:val="24"/>
          <w:szCs w:val="24"/>
          <w:lang w:eastAsia="ru-RU"/>
        </w:rPr>
      </w:pPr>
    </w:p>
    <w:p w14:paraId="5A3A2CBC" w14:textId="77777777" w:rsidR="001E7F4C" w:rsidRPr="001E7F4C" w:rsidRDefault="001E7F4C" w:rsidP="001E7F4C">
      <w:pPr>
        <w:numPr>
          <w:ilvl w:val="0"/>
          <w:numId w:val="48"/>
        </w:numPr>
        <w:spacing w:after="0" w:line="240" w:lineRule="auto"/>
        <w:ind w:left="0" w:firstLine="709"/>
        <w:contextualSpacing/>
        <w:jc w:val="center"/>
        <w:rPr>
          <w:rFonts w:ascii="Times New Roman" w:eastAsia="Times New Roman" w:hAnsi="Times New Roman" w:cs="Times New Roman"/>
          <w:b/>
          <w:color w:val="00000A"/>
          <w:sz w:val="24"/>
          <w:szCs w:val="24"/>
          <w:lang w:eastAsia="ru-RU"/>
        </w:rPr>
      </w:pPr>
      <w:r w:rsidRPr="001E7F4C">
        <w:rPr>
          <w:rFonts w:ascii="Times New Roman" w:eastAsia="Times New Roman" w:hAnsi="Times New Roman" w:cs="Times New Roman"/>
          <w:b/>
          <w:color w:val="00000A"/>
          <w:sz w:val="24"/>
          <w:szCs w:val="24"/>
          <w:lang w:eastAsia="ru-RU"/>
        </w:rPr>
        <w:t>Порядок работы Согласительной комиссии</w:t>
      </w:r>
    </w:p>
    <w:p w14:paraId="04D31DB7" w14:textId="77777777" w:rsidR="001E7F4C" w:rsidRPr="001E7F4C" w:rsidRDefault="001E7F4C" w:rsidP="001E7F4C">
      <w:pPr>
        <w:spacing w:after="0" w:line="240" w:lineRule="auto"/>
        <w:ind w:left="709"/>
        <w:contextualSpacing/>
        <w:jc w:val="both"/>
        <w:rPr>
          <w:rFonts w:ascii="Times New Roman" w:eastAsia="Times New Roman" w:hAnsi="Times New Roman" w:cs="Times New Roman"/>
          <w:b/>
          <w:color w:val="00000A"/>
          <w:sz w:val="24"/>
          <w:szCs w:val="24"/>
          <w:lang w:eastAsia="ru-RU"/>
        </w:rPr>
      </w:pPr>
    </w:p>
    <w:p w14:paraId="32279ACC"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13. Начало работы Согласительной комиссии указывается в извещении о проведении заседания Согласительной комиссии.</w:t>
      </w:r>
    </w:p>
    <w:p w14:paraId="346A491F"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4" w:name="P80"/>
      <w:bookmarkEnd w:id="14"/>
      <w:r w:rsidRPr="001E7F4C">
        <w:rPr>
          <w:rFonts w:ascii="Times New Roman" w:eastAsia="Times New Roman" w:hAnsi="Times New Roman" w:cs="Times New Roman"/>
          <w:color w:val="00000A"/>
          <w:sz w:val="24"/>
          <w:szCs w:val="24"/>
          <w:lang w:eastAsia="ru-RU"/>
        </w:rPr>
        <w:t xml:space="preserve">14. </w:t>
      </w:r>
      <w:proofErr w:type="gramStart"/>
      <w:r w:rsidRPr="001E7F4C">
        <w:rPr>
          <w:rFonts w:ascii="Times New Roman" w:eastAsia="Times New Roman" w:hAnsi="Times New Roman" w:cs="Times New Roman"/>
          <w:color w:val="00000A"/>
          <w:sz w:val="24"/>
          <w:szCs w:val="24"/>
          <w:lang w:eastAsia="ru-RU"/>
        </w:rPr>
        <w:t xml:space="preserve">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в порядке, предусмотренном статьей 42.7 </w:t>
      </w:r>
      <w:hyperlink r:id="rId27" w:history="1">
        <w:r w:rsidRPr="001E7F4C">
          <w:rPr>
            <w:rFonts w:ascii="Times New Roman" w:eastAsia="Times New Roman" w:hAnsi="Times New Roman" w:cs="Times New Roman"/>
            <w:color w:val="00000A"/>
            <w:sz w:val="24"/>
            <w:szCs w:val="24"/>
            <w:lang w:eastAsia="ru-RU"/>
          </w:rPr>
          <w:t>Закона</w:t>
        </w:r>
      </w:hyperlink>
      <w:r w:rsidRPr="001E7F4C">
        <w:rPr>
          <w:rFonts w:ascii="Times New Roman" w:eastAsia="Times New Roman" w:hAnsi="Times New Roman" w:cs="Times New Roman"/>
          <w:color w:val="00000A"/>
          <w:sz w:val="24"/>
          <w:szCs w:val="24"/>
          <w:lang w:eastAsia="ru-RU"/>
        </w:rPr>
        <w:t xml:space="preserve"> о кадастровой деятельности для опубликования, размещения и направления извещения о начале выполнения комплексных кадастровых работ, не менее чем за пятнадцать рабочих дней</w:t>
      </w:r>
      <w:proofErr w:type="gramEnd"/>
      <w:r w:rsidRPr="001E7F4C">
        <w:rPr>
          <w:rFonts w:ascii="Times New Roman" w:eastAsia="Times New Roman" w:hAnsi="Times New Roman" w:cs="Times New Roman"/>
          <w:color w:val="00000A"/>
          <w:sz w:val="24"/>
          <w:szCs w:val="24"/>
          <w:lang w:eastAsia="ru-RU"/>
        </w:rPr>
        <w:t xml:space="preserve"> до дня проведения указанного заседания, в соответствии с примерной формой и содержанием о проведении заседания Согласительной комиссии по вопросу согласования местоположения границ земельных участков, </w:t>
      </w:r>
      <w:proofErr w:type="gramStart"/>
      <w:r w:rsidRPr="001E7F4C">
        <w:rPr>
          <w:rFonts w:ascii="Times New Roman" w:eastAsia="Times New Roman" w:hAnsi="Times New Roman" w:cs="Times New Roman"/>
          <w:color w:val="00000A"/>
          <w:sz w:val="24"/>
          <w:szCs w:val="24"/>
          <w:lang w:eastAsia="ru-RU"/>
        </w:rPr>
        <w:t>устанавливаемыми</w:t>
      </w:r>
      <w:proofErr w:type="gramEnd"/>
      <w:r w:rsidRPr="001E7F4C">
        <w:rPr>
          <w:rFonts w:ascii="Times New Roman" w:eastAsia="Times New Roman" w:hAnsi="Times New Roman" w:cs="Times New Roman"/>
          <w:color w:val="00000A"/>
          <w:sz w:val="24"/>
          <w:szCs w:val="24"/>
          <w:lang w:eastAsia="ru-RU"/>
        </w:rPr>
        <w:t xml:space="preserve"> Министерством экономического развития Российской Федерации.  </w:t>
      </w:r>
    </w:p>
    <w:p w14:paraId="6C83E8E6"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Заказчик комплексных кадастровых работ направляет в Согласительную комиссию проект карты-плана территории с указанным в настоящем пункте Регламента извещением о проведении заседания Согласительной комиссии.</w:t>
      </w:r>
    </w:p>
    <w:p w14:paraId="1B8ABA11"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15. Согласительная комиссия правомочна решать вопросы, если на ее заседании присутствует более половины членов Согласительной комиссии.</w:t>
      </w:r>
    </w:p>
    <w:p w14:paraId="3410D10E"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xml:space="preserve">16. 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w:t>
      </w:r>
      <w:r w:rsidRPr="001E7F4C">
        <w:rPr>
          <w:rFonts w:ascii="Times New Roman" w:eastAsia="Times New Roman" w:hAnsi="Times New Roman" w:cs="Times New Roman"/>
          <w:color w:val="00000A"/>
          <w:sz w:val="24"/>
          <w:szCs w:val="24"/>
          <w:lang w:eastAsia="ru-RU"/>
        </w:rPr>
        <w:lastRenderedPageBreak/>
        <w:t>Согласительной комиссии.</w:t>
      </w:r>
    </w:p>
    <w:p w14:paraId="0430C661"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При равенстве голосов решающим является голос председателя Согласительной комиссии.</w:t>
      </w:r>
    </w:p>
    <w:p w14:paraId="5E3724DE"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17. Заседание Согласительной комиссии организует и ведет председатель, а в его отсутствие заместитель председателя Согласительной комиссии.</w:t>
      </w:r>
    </w:p>
    <w:p w14:paraId="048E4A3E"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4.6. Ведение протокола заседания Согласительной комиссии осуществляется секретарем Согласительной комиссии.</w:t>
      </w:r>
    </w:p>
    <w:p w14:paraId="61C2EE15"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18. Секретарь Согласительной комиссии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14:paraId="0E34995D"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xml:space="preserve">19. </w:t>
      </w:r>
      <w:proofErr w:type="gramStart"/>
      <w:r w:rsidRPr="001E7F4C">
        <w:rPr>
          <w:rFonts w:ascii="Times New Roman" w:eastAsia="Times New Roman" w:hAnsi="Times New Roman" w:cs="Times New Roman"/>
          <w:color w:val="00000A"/>
          <w:sz w:val="24"/>
          <w:szCs w:val="24"/>
          <w:lang w:eastAsia="ru-RU"/>
        </w:rPr>
        <w:t xml:space="preserve">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данных работ, Согласительная комиссия проводит заседание, на которое в установленном </w:t>
      </w:r>
      <w:hyperlink w:anchor="P80" w:history="1">
        <w:r w:rsidRPr="001E7F4C">
          <w:rPr>
            <w:rFonts w:ascii="Times New Roman" w:eastAsia="Times New Roman" w:hAnsi="Times New Roman" w:cs="Times New Roman"/>
            <w:color w:val="00000A"/>
            <w:sz w:val="24"/>
            <w:szCs w:val="24"/>
            <w:lang w:eastAsia="ru-RU"/>
          </w:rPr>
          <w:t>пунктом 4.2</w:t>
        </w:r>
      </w:hyperlink>
      <w:r w:rsidRPr="001E7F4C">
        <w:rPr>
          <w:rFonts w:ascii="Times New Roman" w:eastAsia="Times New Roman" w:hAnsi="Times New Roman" w:cs="Times New Roman"/>
          <w:color w:val="00000A"/>
          <w:sz w:val="24"/>
          <w:szCs w:val="24"/>
          <w:lang w:eastAsia="ru-RU"/>
        </w:rPr>
        <w:t xml:space="preserve"> раздела 4 настоящего Регламента порядке приглашаются заинтересованные лица, указанные в подпункте 1 пункта 3.1 раздела 3 настоящего Регламента, и исполнитель комплексных кадастровых работ.</w:t>
      </w:r>
      <w:proofErr w:type="gramEnd"/>
    </w:p>
    <w:p w14:paraId="12EC3052"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20.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14:paraId="0A0681B9"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xml:space="preserve">21. </w:t>
      </w:r>
      <w:proofErr w:type="gramStart"/>
      <w:r w:rsidRPr="001E7F4C">
        <w:rPr>
          <w:rFonts w:ascii="Times New Roman" w:eastAsia="Times New Roman" w:hAnsi="Times New Roman" w:cs="Times New Roman"/>
          <w:color w:val="00000A"/>
          <w:sz w:val="24"/>
          <w:szCs w:val="24"/>
          <w:lang w:eastAsia="ru-RU"/>
        </w:rPr>
        <w:t>По результатам работы Согласительной комиссии в течение пяти рабочих дней секретарем Согласительной комиссии составляется протокол заседания Согласительной комиссии по вопросу согласования местоположения границ земельных участков, форма и содержание которого утверждаются органом нормативно-правового регулирования в сфере кадастровых отношений,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roofErr w:type="gramEnd"/>
    </w:p>
    <w:p w14:paraId="36AB5812"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22. Акты согласования местоположения границ при выполнении комплексных кадастровых работ и заключения Согласительной комиссии о рассмотрении возражений заинтересованных лиц, указанных в подпункте 1 пункта 3.1 раздела 3 настоящего Регламента, оформляются секретарем Согласительной комиссии в форме документов на бумажном носителе, которые хранятся органом, сформировавшим Согласительную комиссию.</w:t>
      </w:r>
    </w:p>
    <w:p w14:paraId="665E776A"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xml:space="preserve">23. </w:t>
      </w:r>
      <w:proofErr w:type="gramStart"/>
      <w:r w:rsidRPr="001E7F4C">
        <w:rPr>
          <w:rFonts w:ascii="Times New Roman" w:eastAsia="Times New Roman" w:hAnsi="Times New Roman" w:cs="Times New Roman"/>
          <w:color w:val="00000A"/>
          <w:sz w:val="24"/>
          <w:szCs w:val="24"/>
          <w:lang w:eastAsia="ru-RU"/>
        </w:rPr>
        <w:t xml:space="preserve">В течение двадцати рабочих дней со дня истечения срока представления возражений, предусмотренных </w:t>
      </w:r>
      <w:hyperlink w:anchor="P93" w:history="1">
        <w:r w:rsidRPr="001E7F4C">
          <w:rPr>
            <w:rFonts w:ascii="Times New Roman" w:eastAsia="Times New Roman" w:hAnsi="Times New Roman" w:cs="Times New Roman"/>
            <w:color w:val="00000A"/>
            <w:sz w:val="24"/>
            <w:szCs w:val="24"/>
            <w:lang w:eastAsia="ru-RU"/>
          </w:rPr>
          <w:t>пунктом 4.11</w:t>
        </w:r>
      </w:hyperlink>
      <w:r w:rsidRPr="001E7F4C">
        <w:rPr>
          <w:rFonts w:ascii="Times New Roman" w:eastAsia="Times New Roman" w:hAnsi="Times New Roman" w:cs="Times New Roman"/>
          <w:color w:val="00000A"/>
          <w:sz w:val="24"/>
          <w:szCs w:val="24"/>
          <w:lang w:eastAsia="ru-RU"/>
        </w:rPr>
        <w:t xml:space="preserve"> раздела 4 настоящего Регламента,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 по вопросу согласования местоположения границ земельных участков.</w:t>
      </w:r>
      <w:proofErr w:type="gramEnd"/>
    </w:p>
    <w:p w14:paraId="51180548" w14:textId="77777777" w:rsidR="001E7F4C" w:rsidRPr="001E7F4C" w:rsidRDefault="001E7F4C" w:rsidP="001E7F4C">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E7F4C">
        <w:rPr>
          <w:rFonts w:ascii="Times New Roman" w:eastAsia="Times New Roman" w:hAnsi="Times New Roman" w:cs="Times New Roman"/>
          <w:color w:val="00000A"/>
          <w:sz w:val="24"/>
          <w:szCs w:val="24"/>
          <w:lang w:eastAsia="ru-RU"/>
        </w:rPr>
        <w:t xml:space="preserve">24. Окончание работы Согласительной комиссии наступает </w:t>
      </w:r>
      <w:proofErr w:type="gramStart"/>
      <w:r w:rsidRPr="001E7F4C">
        <w:rPr>
          <w:rFonts w:ascii="Times New Roman" w:eastAsia="Times New Roman" w:hAnsi="Times New Roman" w:cs="Times New Roman"/>
          <w:color w:val="00000A"/>
          <w:sz w:val="24"/>
          <w:szCs w:val="24"/>
          <w:lang w:eastAsia="ru-RU"/>
        </w:rPr>
        <w:t>с даты направления</w:t>
      </w:r>
      <w:proofErr w:type="gramEnd"/>
      <w:r w:rsidRPr="001E7F4C">
        <w:rPr>
          <w:rFonts w:ascii="Times New Roman" w:eastAsia="Times New Roman" w:hAnsi="Times New Roman" w:cs="Times New Roman"/>
          <w:color w:val="00000A"/>
          <w:sz w:val="24"/>
          <w:szCs w:val="24"/>
          <w:lang w:eastAsia="ru-RU"/>
        </w:rPr>
        <w:t xml:space="preserve"> заказчику комплексных кадастровых работ проекта карты-плана территории в окончательной редакции и необходимых для его утверждения материалов заседаний Согласительной комиссии.</w:t>
      </w:r>
    </w:p>
    <w:p w14:paraId="218F8AF4"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1AD2666B"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14AFDE0E"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39E687FE"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5BFBEAFF"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6A731CAA"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5D1F9267"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1F4061CC"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03F48390"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5667E47B"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6AB53339"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447B0B2A"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3F6834F5"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1BC467A8"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58C96AE7"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4216F5B6" w14:textId="49D793D9"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r w:rsidRPr="001E7F4C">
        <w:rPr>
          <w:rFonts w:ascii="Times New Roman" w:eastAsia="Times New Roman" w:hAnsi="Times New Roman" w:cs="Times New Roman"/>
          <w:b/>
          <w:noProof/>
          <w:sz w:val="24"/>
          <w:szCs w:val="24"/>
          <w:u w:val="single"/>
          <w:lang w:eastAsia="ru-RU"/>
        </w:rPr>
        <w:drawing>
          <wp:anchor distT="0" distB="0" distL="6401435" distR="6401435" simplePos="0" relativeHeight="251670528" behindDoc="0" locked="0" layoutInCell="1" allowOverlap="1" wp14:anchorId="5B120062" wp14:editId="78C98E92">
            <wp:simplePos x="0" y="0"/>
            <wp:positionH relativeFrom="margin">
              <wp:posOffset>2859654</wp:posOffset>
            </wp:positionH>
            <wp:positionV relativeFrom="paragraph">
              <wp:posOffset>249003</wp:posOffset>
            </wp:positionV>
            <wp:extent cx="800100" cy="99695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0100" cy="996950"/>
                    </a:xfrm>
                    <a:prstGeom prst="rect">
                      <a:avLst/>
                    </a:prstGeom>
                    <a:noFill/>
                  </pic:spPr>
                </pic:pic>
              </a:graphicData>
            </a:graphic>
          </wp:anchor>
        </w:drawing>
      </w:r>
    </w:p>
    <w:p w14:paraId="23B42AE6" w14:textId="59E88F8A" w:rsidR="001E7F4C" w:rsidRPr="001E7F4C" w:rsidRDefault="001E7F4C" w:rsidP="001E7F4C">
      <w:pPr>
        <w:suppressAutoHyphens/>
        <w:spacing w:after="0" w:line="240" w:lineRule="auto"/>
        <w:contextualSpacing/>
        <w:jc w:val="right"/>
        <w:rPr>
          <w:rFonts w:ascii="Times New Roman" w:eastAsia="Times New Roman" w:hAnsi="Times New Roman" w:cs="Times New Roman"/>
          <w:b/>
          <w:sz w:val="24"/>
          <w:szCs w:val="24"/>
          <w:lang w:eastAsia="ar-SA"/>
        </w:rPr>
      </w:pPr>
    </w:p>
    <w:p w14:paraId="51DE73FF" w14:textId="77777777" w:rsidR="001E7F4C" w:rsidRPr="001E7F4C" w:rsidRDefault="001E7F4C" w:rsidP="001E7F4C">
      <w:pPr>
        <w:suppressAutoHyphens/>
        <w:spacing w:after="0" w:line="240" w:lineRule="auto"/>
        <w:contextualSpacing/>
        <w:jc w:val="center"/>
        <w:rPr>
          <w:rFonts w:ascii="Times New Roman" w:eastAsia="Times New Roman" w:hAnsi="Times New Roman" w:cs="Times New Roman"/>
          <w:b/>
          <w:sz w:val="24"/>
          <w:szCs w:val="24"/>
          <w:lang w:eastAsia="ar-SA"/>
        </w:rPr>
      </w:pPr>
      <w:r w:rsidRPr="001E7F4C">
        <w:rPr>
          <w:rFonts w:ascii="Times New Roman" w:eastAsia="Times New Roman" w:hAnsi="Times New Roman" w:cs="Times New Roman"/>
          <w:b/>
          <w:sz w:val="24"/>
          <w:szCs w:val="24"/>
          <w:lang w:eastAsia="ar-SA"/>
        </w:rPr>
        <w:t>Коми Республикаын «</w:t>
      </w:r>
      <w:proofErr w:type="spellStart"/>
      <w:r w:rsidRPr="001E7F4C">
        <w:rPr>
          <w:rFonts w:ascii="Times New Roman" w:eastAsia="Times New Roman" w:hAnsi="Times New Roman" w:cs="Times New Roman"/>
          <w:b/>
          <w:sz w:val="24"/>
          <w:szCs w:val="24"/>
          <w:lang w:eastAsia="ar-SA"/>
        </w:rPr>
        <w:t>Сыктывдін</w:t>
      </w:r>
      <w:proofErr w:type="spellEnd"/>
      <w:r w:rsidRPr="001E7F4C">
        <w:rPr>
          <w:rFonts w:ascii="Times New Roman" w:eastAsia="Times New Roman" w:hAnsi="Times New Roman" w:cs="Times New Roman"/>
          <w:b/>
          <w:sz w:val="24"/>
          <w:szCs w:val="24"/>
          <w:lang w:eastAsia="ar-SA"/>
        </w:rPr>
        <w:t xml:space="preserve">» </w:t>
      </w:r>
    </w:p>
    <w:p w14:paraId="5E14F18D" w14:textId="77777777" w:rsidR="001E7F4C" w:rsidRPr="001E7F4C" w:rsidRDefault="001E7F4C" w:rsidP="001E7F4C">
      <w:pPr>
        <w:suppressAutoHyphens/>
        <w:spacing w:after="0" w:line="240" w:lineRule="auto"/>
        <w:contextualSpacing/>
        <w:jc w:val="center"/>
        <w:rPr>
          <w:rFonts w:ascii="Times New Roman" w:eastAsia="Times New Roman" w:hAnsi="Times New Roman" w:cs="Times New Roman"/>
          <w:b/>
          <w:bCs/>
          <w:sz w:val="24"/>
          <w:szCs w:val="24"/>
          <w:lang w:eastAsia="ar-SA"/>
        </w:rPr>
      </w:pPr>
      <w:proofErr w:type="spellStart"/>
      <w:r w:rsidRPr="001E7F4C">
        <w:rPr>
          <w:rFonts w:ascii="Times New Roman" w:eastAsia="Times New Roman" w:hAnsi="Times New Roman" w:cs="Times New Roman"/>
          <w:b/>
          <w:sz w:val="24"/>
          <w:szCs w:val="24"/>
          <w:lang w:eastAsia="ar-SA"/>
        </w:rPr>
        <w:t>муниципальнӧйрайонсаадминистрациялӧн</w:t>
      </w:r>
      <w:proofErr w:type="spellEnd"/>
      <w:r w:rsidRPr="001E7F4C">
        <w:rPr>
          <w:rFonts w:ascii="Times New Roman" w:eastAsia="Times New Roman" w:hAnsi="Times New Roman" w:cs="Times New Roman"/>
          <w:b/>
          <w:bCs/>
          <w:sz w:val="24"/>
          <w:szCs w:val="24"/>
          <w:lang w:eastAsia="ar-SA"/>
        </w:rPr>
        <w:t xml:space="preserve">                        </w:t>
      </w:r>
    </w:p>
    <w:p w14:paraId="648387FC" w14:textId="77777777" w:rsidR="001E7F4C" w:rsidRPr="001E7F4C" w:rsidRDefault="001E7F4C" w:rsidP="001E7F4C">
      <w:pPr>
        <w:keepNext/>
        <w:keepLines/>
        <w:suppressAutoHyphens/>
        <w:spacing w:after="0" w:line="240" w:lineRule="auto"/>
        <w:contextualSpacing/>
        <w:jc w:val="center"/>
        <w:outlineLvl w:val="0"/>
        <w:rPr>
          <w:rFonts w:ascii="Times New Roman" w:eastAsia="Times New Roman" w:hAnsi="Times New Roman" w:cs="Times New Roman"/>
          <w:bCs/>
          <w:sz w:val="24"/>
          <w:szCs w:val="24"/>
          <w:lang w:eastAsia="ar-SA"/>
        </w:rPr>
      </w:pPr>
      <w:r w:rsidRPr="001E7F4C">
        <w:rPr>
          <w:rFonts w:ascii="Times New Roman" w:eastAsia="Times New Roman" w:hAnsi="Times New Roman" w:cs="Times New Roman"/>
          <w:bCs/>
          <w:noProof/>
          <w:sz w:val="24"/>
          <w:szCs w:val="24"/>
          <w:lang w:eastAsia="ru-RU"/>
        </w:rPr>
        <mc:AlternateContent>
          <mc:Choice Requires="wps">
            <w:drawing>
              <wp:anchor distT="4294967295" distB="4294967295" distL="114300" distR="114300" simplePos="0" relativeHeight="251669504" behindDoc="0" locked="0" layoutInCell="1" allowOverlap="1" wp14:anchorId="57E3CB36" wp14:editId="58F7AF2E">
                <wp:simplePos x="0" y="0"/>
                <wp:positionH relativeFrom="column">
                  <wp:posOffset>-114300</wp:posOffset>
                </wp:positionH>
                <wp:positionV relativeFrom="paragraph">
                  <wp:posOffset>160654</wp:posOffset>
                </wp:positionV>
                <wp:extent cx="6410325" cy="0"/>
                <wp:effectExtent l="0" t="0" r="952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03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2319998" id="Прямая соединительная линия 8"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2.65pt" to="49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"/>
            </w:pict>
          </mc:Fallback>
        </mc:AlternateContent>
      </w:r>
      <w:proofErr w:type="gramStart"/>
      <w:r w:rsidRPr="001E7F4C">
        <w:rPr>
          <w:rFonts w:ascii="Times New Roman" w:eastAsia="Times New Roman" w:hAnsi="Times New Roman" w:cs="Times New Roman"/>
          <w:b/>
          <w:bCs/>
          <w:sz w:val="24"/>
          <w:szCs w:val="24"/>
          <w:lang w:eastAsia="ar-SA"/>
        </w:rPr>
        <w:t>ШУÖМ</w:t>
      </w:r>
      <w:proofErr w:type="gramEnd"/>
    </w:p>
    <w:p w14:paraId="2504BF9E" w14:textId="77777777" w:rsidR="001E7F4C" w:rsidRPr="001E7F4C" w:rsidRDefault="001E7F4C" w:rsidP="001E7F4C">
      <w:pPr>
        <w:keepNext/>
        <w:keepLines/>
        <w:suppressAutoHyphens/>
        <w:spacing w:after="0" w:line="240" w:lineRule="auto"/>
        <w:contextualSpacing/>
        <w:jc w:val="center"/>
        <w:outlineLvl w:val="0"/>
        <w:rPr>
          <w:rFonts w:ascii="Times New Roman" w:eastAsia="Times New Roman" w:hAnsi="Times New Roman" w:cs="Times New Roman"/>
          <w:bCs/>
          <w:sz w:val="24"/>
          <w:szCs w:val="24"/>
          <w:lang w:eastAsia="ar-SA"/>
        </w:rPr>
      </w:pPr>
      <w:r w:rsidRPr="001E7F4C">
        <w:rPr>
          <w:rFonts w:ascii="Times New Roman" w:eastAsia="Times New Roman" w:hAnsi="Times New Roman" w:cs="Times New Roman"/>
          <w:b/>
          <w:bCs/>
          <w:sz w:val="24"/>
          <w:szCs w:val="24"/>
          <w:lang w:eastAsia="ar-SA"/>
        </w:rPr>
        <w:t>ПОСТАНОВЛЕНИЕ</w:t>
      </w:r>
    </w:p>
    <w:p w14:paraId="4237C78C" w14:textId="77777777" w:rsidR="001E7F4C" w:rsidRPr="001E7F4C" w:rsidRDefault="001E7F4C" w:rsidP="001E7F4C">
      <w:pPr>
        <w:suppressAutoHyphens/>
        <w:spacing w:after="0" w:line="240" w:lineRule="auto"/>
        <w:contextualSpacing/>
        <w:jc w:val="center"/>
        <w:rPr>
          <w:rFonts w:ascii="Times New Roman" w:eastAsia="Times New Roman" w:hAnsi="Times New Roman" w:cs="Times New Roman"/>
          <w:b/>
          <w:sz w:val="24"/>
          <w:szCs w:val="24"/>
          <w:lang w:eastAsia="ar-SA"/>
        </w:rPr>
      </w:pPr>
      <w:r w:rsidRPr="001E7F4C">
        <w:rPr>
          <w:rFonts w:ascii="Times New Roman" w:eastAsia="Times New Roman" w:hAnsi="Times New Roman" w:cs="Times New Roman"/>
          <w:b/>
          <w:sz w:val="24"/>
          <w:szCs w:val="24"/>
          <w:lang w:eastAsia="ar-SA"/>
        </w:rPr>
        <w:t xml:space="preserve">администрации муниципального района </w:t>
      </w:r>
    </w:p>
    <w:p w14:paraId="70EF13B5" w14:textId="77777777" w:rsidR="001E7F4C" w:rsidRPr="001E7F4C" w:rsidRDefault="001E7F4C" w:rsidP="001E7F4C">
      <w:pPr>
        <w:suppressAutoHyphens/>
        <w:spacing w:after="0" w:line="240" w:lineRule="auto"/>
        <w:contextualSpacing/>
        <w:jc w:val="center"/>
        <w:rPr>
          <w:rFonts w:ascii="Times New Roman" w:eastAsia="Times New Roman" w:hAnsi="Times New Roman" w:cs="Times New Roman"/>
          <w:b/>
          <w:sz w:val="24"/>
          <w:szCs w:val="24"/>
          <w:lang w:eastAsia="ar-SA"/>
        </w:rPr>
      </w:pPr>
      <w:r w:rsidRPr="001E7F4C">
        <w:rPr>
          <w:rFonts w:ascii="Times New Roman" w:eastAsia="Times New Roman" w:hAnsi="Times New Roman" w:cs="Times New Roman"/>
          <w:b/>
          <w:sz w:val="24"/>
          <w:szCs w:val="24"/>
          <w:lang w:eastAsia="ar-SA"/>
        </w:rPr>
        <w:t>«Сыктывдинский» Республики Коми</w:t>
      </w:r>
    </w:p>
    <w:p w14:paraId="4586690F" w14:textId="77777777" w:rsidR="001E7F4C" w:rsidRPr="001E7F4C" w:rsidRDefault="001E7F4C" w:rsidP="001E7F4C">
      <w:pPr>
        <w:suppressAutoHyphens/>
        <w:spacing w:after="0" w:line="240" w:lineRule="auto"/>
        <w:rPr>
          <w:rFonts w:ascii="Times New Roman" w:eastAsia="Times New Roman" w:hAnsi="Times New Roman" w:cs="Times New Roman"/>
          <w:sz w:val="24"/>
          <w:szCs w:val="24"/>
          <w:lang w:eastAsia="ar-SA"/>
        </w:rPr>
      </w:pPr>
    </w:p>
    <w:p w14:paraId="50795165" w14:textId="77777777" w:rsidR="001E7F4C" w:rsidRPr="001E7F4C" w:rsidRDefault="001E7F4C" w:rsidP="001E7F4C">
      <w:pPr>
        <w:suppressAutoHyphens/>
        <w:spacing w:after="0" w:line="240" w:lineRule="auto"/>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от 30 января 2026 года                                                                                                              № 1/76</w:t>
      </w:r>
    </w:p>
    <w:p w14:paraId="59346D93" w14:textId="77777777" w:rsidR="001E7F4C" w:rsidRPr="001E7F4C" w:rsidRDefault="001E7F4C" w:rsidP="001E7F4C">
      <w:pPr>
        <w:suppressAutoHyphens/>
        <w:spacing w:after="0" w:line="240" w:lineRule="auto"/>
        <w:jc w:val="both"/>
        <w:rPr>
          <w:rFonts w:ascii="Times New Roman" w:eastAsia="Times New Roman" w:hAnsi="Times New Roman" w:cs="Times New Roman"/>
          <w:sz w:val="24"/>
          <w:szCs w:val="24"/>
          <w:lang w:eastAsia="ar-SA"/>
        </w:rPr>
      </w:pPr>
    </w:p>
    <w:p w14:paraId="4B5C9118" w14:textId="77777777" w:rsidR="001E7F4C" w:rsidRPr="001E7F4C" w:rsidRDefault="001E7F4C" w:rsidP="001E7F4C">
      <w:pPr>
        <w:autoSpaceDE w:val="0"/>
        <w:autoSpaceDN w:val="0"/>
        <w:adjustRightInd w:val="0"/>
        <w:spacing w:after="0" w:line="240" w:lineRule="auto"/>
        <w:rPr>
          <w:rFonts w:ascii="Times New Roman" w:eastAsia="Times New Roman" w:hAnsi="Times New Roman" w:cs="Times New Roman"/>
          <w:bCs/>
          <w:sz w:val="24"/>
          <w:szCs w:val="24"/>
          <w:lang w:eastAsia="ru-RU"/>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1E7F4C" w:rsidRPr="001E7F4C" w14:paraId="7863A4DB" w14:textId="77777777" w:rsidTr="00FD54CC">
        <w:tc>
          <w:tcPr>
            <w:tcW w:w="4926" w:type="dxa"/>
          </w:tcPr>
          <w:p w14:paraId="393726C0" w14:textId="77777777" w:rsidR="001E7F4C" w:rsidRPr="001E7F4C" w:rsidRDefault="001E7F4C" w:rsidP="001E7F4C">
            <w:pPr>
              <w:suppressAutoHyphens/>
              <w:autoSpaceDN w:val="0"/>
              <w:jc w:val="both"/>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О проведении диспансеризации определённых гру</w:t>
            </w:r>
            <w:proofErr w:type="gramStart"/>
            <w:r w:rsidRPr="001E7F4C">
              <w:rPr>
                <w:rFonts w:ascii="Times New Roman" w:eastAsia="Times New Roman" w:hAnsi="Times New Roman" w:cs="Times New Roman"/>
                <w:kern w:val="3"/>
                <w:sz w:val="24"/>
                <w:szCs w:val="24"/>
                <w:lang w:eastAsia="zh-CN"/>
              </w:rPr>
              <w:t>пп взр</w:t>
            </w:r>
            <w:proofErr w:type="gramEnd"/>
            <w:r w:rsidRPr="001E7F4C">
              <w:rPr>
                <w:rFonts w:ascii="Times New Roman" w:eastAsia="Times New Roman" w:hAnsi="Times New Roman" w:cs="Times New Roman"/>
                <w:kern w:val="3"/>
                <w:sz w:val="24"/>
                <w:szCs w:val="24"/>
                <w:lang w:eastAsia="zh-CN"/>
              </w:rPr>
              <w:t>ослого населения Сыктывдинского района в 2026 году</w:t>
            </w:r>
          </w:p>
          <w:p w14:paraId="13D67635" w14:textId="77777777" w:rsidR="001E7F4C" w:rsidRPr="001E7F4C" w:rsidRDefault="001E7F4C" w:rsidP="001E7F4C">
            <w:pPr>
              <w:suppressAutoHyphens/>
              <w:jc w:val="both"/>
              <w:rPr>
                <w:rFonts w:ascii="Times New Roman" w:eastAsia="Times New Roman" w:hAnsi="Times New Roman" w:cs="Times New Roman"/>
                <w:sz w:val="24"/>
                <w:szCs w:val="24"/>
                <w:lang w:eastAsia="ar-SA"/>
              </w:rPr>
            </w:pPr>
          </w:p>
        </w:tc>
        <w:tc>
          <w:tcPr>
            <w:tcW w:w="4927" w:type="dxa"/>
          </w:tcPr>
          <w:p w14:paraId="25819CA8" w14:textId="77777777" w:rsidR="001E7F4C" w:rsidRPr="001E7F4C" w:rsidRDefault="001E7F4C" w:rsidP="001E7F4C">
            <w:pPr>
              <w:suppressAutoHyphens/>
              <w:jc w:val="both"/>
              <w:rPr>
                <w:rFonts w:ascii="Times New Roman" w:eastAsia="Times New Roman" w:hAnsi="Times New Roman" w:cs="Times New Roman"/>
                <w:sz w:val="24"/>
                <w:szCs w:val="24"/>
                <w:lang w:eastAsia="ar-SA"/>
              </w:rPr>
            </w:pPr>
          </w:p>
        </w:tc>
      </w:tr>
    </w:tbl>
    <w:p w14:paraId="21B85EDF" w14:textId="77777777" w:rsidR="001E7F4C" w:rsidRPr="001E7F4C" w:rsidRDefault="001E7F4C" w:rsidP="001E7F4C">
      <w:pPr>
        <w:suppressAutoHyphens/>
        <w:spacing w:after="0" w:line="240" w:lineRule="auto"/>
        <w:jc w:val="both"/>
        <w:rPr>
          <w:rFonts w:ascii="Times New Roman" w:eastAsia="Times New Roman" w:hAnsi="Times New Roman" w:cs="Times New Roman"/>
          <w:sz w:val="24"/>
          <w:szCs w:val="24"/>
          <w:lang w:eastAsia="ar-SA"/>
        </w:rPr>
      </w:pPr>
    </w:p>
    <w:p w14:paraId="391C477C" w14:textId="77777777" w:rsidR="001E7F4C" w:rsidRPr="001E7F4C" w:rsidRDefault="001E7F4C" w:rsidP="001E7F4C">
      <w:pPr>
        <w:suppressAutoHyphens/>
        <w:autoSpaceDN w:val="0"/>
        <w:spacing w:after="0" w:line="240" w:lineRule="auto"/>
        <w:ind w:firstLine="708"/>
        <w:jc w:val="both"/>
        <w:rPr>
          <w:rFonts w:ascii="Times New Roman" w:eastAsia="Times New Roman" w:hAnsi="Times New Roman" w:cs="Times New Roman"/>
          <w:b/>
          <w:kern w:val="3"/>
          <w:sz w:val="24"/>
          <w:szCs w:val="24"/>
          <w:lang w:eastAsia="zh-CN"/>
        </w:rPr>
      </w:pPr>
      <w:proofErr w:type="gramStart"/>
      <w:r w:rsidRPr="001E7F4C">
        <w:rPr>
          <w:rFonts w:ascii="Times New Roman" w:eastAsia="Times New Roman" w:hAnsi="Times New Roman" w:cs="Times New Roman"/>
          <w:kern w:val="3"/>
          <w:sz w:val="24"/>
          <w:szCs w:val="24"/>
          <w:lang w:eastAsia="zh-CN"/>
        </w:rPr>
        <w:t>Руководствуясь статьёй 46 Федерального закона от 21 ноября 2011года  № 323-ФЗ «Об основах охраны здоровья граждан в РФ», приказом Министерства здравоохранения Российской Федерации от 27 апреля 2021 года № 404 Н «Об утверждении порядка проведения профилактического медицинского осмотра и диспансеризации определенных групп взрослого населения»,  приказом ГБУЗ Республики Коми «Сыктывдинская ЦРБ» от 23  января 2026 года № 24  «О проведении профилактического медицинского осмотра и</w:t>
      </w:r>
      <w:proofErr w:type="gramEnd"/>
      <w:r w:rsidRPr="001E7F4C">
        <w:rPr>
          <w:rFonts w:ascii="Times New Roman" w:eastAsia="Times New Roman" w:hAnsi="Times New Roman" w:cs="Times New Roman"/>
          <w:kern w:val="3"/>
          <w:sz w:val="24"/>
          <w:szCs w:val="24"/>
          <w:lang w:eastAsia="zh-CN"/>
        </w:rPr>
        <w:t xml:space="preserve"> диспансеризации взрослого населения и организации мониторинга в 2026 году», администрация муниципального района «Сыктывдинский» Республики Коми</w:t>
      </w:r>
    </w:p>
    <w:p w14:paraId="0CEF3BEA" w14:textId="77777777" w:rsidR="001E7F4C" w:rsidRPr="001E7F4C" w:rsidRDefault="001E7F4C" w:rsidP="001E7F4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14:paraId="50DA27A5" w14:textId="77777777" w:rsidR="001E7F4C" w:rsidRPr="001E7F4C" w:rsidRDefault="001E7F4C" w:rsidP="001E7F4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E7F4C">
        <w:rPr>
          <w:rFonts w:ascii="Times New Roman" w:eastAsia="Times New Roman" w:hAnsi="Times New Roman" w:cs="Times New Roman"/>
          <w:b/>
          <w:bCs/>
          <w:sz w:val="24"/>
          <w:szCs w:val="24"/>
          <w:lang w:eastAsia="ru-RU"/>
        </w:rPr>
        <w:t>ПОСТАНОВЛЯЕТ:</w:t>
      </w:r>
    </w:p>
    <w:p w14:paraId="5C2FC227" w14:textId="77777777" w:rsidR="001E7F4C" w:rsidRPr="001E7F4C" w:rsidRDefault="001E7F4C" w:rsidP="001E7F4C">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2F382A83" w14:textId="77777777" w:rsidR="001E7F4C" w:rsidRPr="001E7F4C" w:rsidRDefault="001E7F4C" w:rsidP="001E7F4C">
      <w:pPr>
        <w:suppressAutoHyphens/>
        <w:autoSpaceDN w:val="0"/>
        <w:spacing w:after="0" w:line="240" w:lineRule="auto"/>
        <w:ind w:firstLine="709"/>
        <w:jc w:val="both"/>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 Утвердить график прохождения диспансеризации определённых гру</w:t>
      </w:r>
      <w:proofErr w:type="gramStart"/>
      <w:r w:rsidRPr="001E7F4C">
        <w:rPr>
          <w:rFonts w:ascii="Times New Roman" w:eastAsia="Times New Roman" w:hAnsi="Times New Roman" w:cs="Times New Roman"/>
          <w:kern w:val="3"/>
          <w:sz w:val="24"/>
          <w:szCs w:val="24"/>
          <w:lang w:eastAsia="zh-CN"/>
        </w:rPr>
        <w:t>пп взр</w:t>
      </w:r>
      <w:proofErr w:type="gramEnd"/>
      <w:r w:rsidRPr="001E7F4C">
        <w:rPr>
          <w:rFonts w:ascii="Times New Roman" w:eastAsia="Times New Roman" w:hAnsi="Times New Roman" w:cs="Times New Roman"/>
          <w:kern w:val="3"/>
          <w:sz w:val="24"/>
          <w:szCs w:val="24"/>
          <w:lang w:eastAsia="zh-CN"/>
        </w:rPr>
        <w:t>ослого населения, работающих в организациях, учреждениях и на предприятиях, расположенных на территории муниципального образования муниципальный район «Сыктывдинский» и неработающего населения согласно приложению.</w:t>
      </w:r>
    </w:p>
    <w:p w14:paraId="18C39CFD" w14:textId="77777777" w:rsidR="001E7F4C" w:rsidRPr="001E7F4C" w:rsidRDefault="001E7F4C" w:rsidP="001E7F4C">
      <w:pPr>
        <w:suppressAutoHyphens/>
        <w:autoSpaceDN w:val="0"/>
        <w:spacing w:after="0" w:line="240" w:lineRule="auto"/>
        <w:ind w:firstLine="709"/>
        <w:jc w:val="both"/>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 Рекомендовать руководителям  учреждений, предприятий и организаций всех форм собственности:</w:t>
      </w:r>
    </w:p>
    <w:p w14:paraId="236A4EA2" w14:textId="77777777" w:rsidR="001E7F4C" w:rsidRPr="001E7F4C" w:rsidRDefault="001E7F4C" w:rsidP="001E7F4C">
      <w:pPr>
        <w:suppressAutoHyphens/>
        <w:autoSpaceDN w:val="0"/>
        <w:spacing w:after="0" w:line="240" w:lineRule="auto"/>
        <w:ind w:firstLine="709"/>
        <w:jc w:val="both"/>
        <w:rPr>
          <w:rFonts w:ascii="Times New Roman" w:eastAsia="Times New Roman" w:hAnsi="Times New Roman" w:cs="Times New Roman"/>
          <w:kern w:val="3"/>
          <w:sz w:val="24"/>
          <w:szCs w:val="24"/>
          <w:lang w:eastAsia="zh-CN"/>
        </w:rPr>
      </w:pPr>
      <w:proofErr w:type="gramStart"/>
      <w:r w:rsidRPr="001E7F4C">
        <w:rPr>
          <w:rFonts w:ascii="Times New Roman" w:eastAsia="Times New Roman" w:hAnsi="Times New Roman" w:cs="Times New Roman"/>
          <w:kern w:val="3"/>
          <w:sz w:val="24"/>
          <w:szCs w:val="24"/>
          <w:lang w:eastAsia="zh-CN"/>
        </w:rPr>
        <w:t xml:space="preserve">1) заключить соглашения  по взаимодействию с ГБУЗ Республики Коми «Сыктывдинская ЦРБ» о   проведении ежегодной диспансеризации работников (работодателю учесть возможность снижения стоимости  периодического медицинского осмотра, за счет прохождения диспансеризации, в </w:t>
      </w:r>
      <w:proofErr w:type="spellStart"/>
      <w:r w:rsidRPr="001E7F4C">
        <w:rPr>
          <w:rFonts w:ascii="Times New Roman" w:eastAsia="Times New Roman" w:hAnsi="Times New Roman" w:cs="Times New Roman"/>
          <w:kern w:val="3"/>
          <w:sz w:val="24"/>
          <w:szCs w:val="24"/>
          <w:lang w:eastAsia="zh-CN"/>
        </w:rPr>
        <w:t>т.ч</w:t>
      </w:r>
      <w:proofErr w:type="spellEnd"/>
      <w:r w:rsidRPr="001E7F4C">
        <w:rPr>
          <w:rFonts w:ascii="Times New Roman" w:eastAsia="Times New Roman" w:hAnsi="Times New Roman" w:cs="Times New Roman"/>
          <w:kern w:val="3"/>
          <w:sz w:val="24"/>
          <w:szCs w:val="24"/>
          <w:lang w:eastAsia="zh-CN"/>
        </w:rPr>
        <w:t xml:space="preserve">. в других ЛПУ);               </w:t>
      </w:r>
      <w:proofErr w:type="gramEnd"/>
    </w:p>
    <w:p w14:paraId="40576396" w14:textId="77777777" w:rsidR="001E7F4C" w:rsidRPr="001E7F4C" w:rsidRDefault="001E7F4C" w:rsidP="001E7F4C">
      <w:pPr>
        <w:suppressAutoHyphens/>
        <w:autoSpaceDN w:val="0"/>
        <w:spacing w:after="0" w:line="240" w:lineRule="auto"/>
        <w:ind w:firstLine="709"/>
        <w:jc w:val="both"/>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 подготовить обновлённые списки  работников, подлежащих профилактическим осмотрам, и направить их для сверки в ГБУЗ Республики Коми «Сыктывдинская  ЦРБ» в срок до 09.02.2026 года;</w:t>
      </w:r>
    </w:p>
    <w:p w14:paraId="739436F3" w14:textId="77777777" w:rsidR="001E7F4C" w:rsidRPr="001E7F4C" w:rsidRDefault="001E7F4C" w:rsidP="001E7F4C">
      <w:pPr>
        <w:suppressAutoHyphens/>
        <w:autoSpaceDN w:val="0"/>
        <w:spacing w:after="0" w:line="240" w:lineRule="auto"/>
        <w:ind w:firstLine="709"/>
        <w:jc w:val="both"/>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 3) обеспечить явку  граждан в возрасте  40 лет, и старше, а также </w:t>
      </w:r>
      <w:r w:rsidRPr="001E7F4C">
        <w:rPr>
          <w:rFonts w:ascii="Times New Roman" w:eastAsia="Times New Roman" w:hAnsi="Times New Roman" w:cs="Times New Roman"/>
          <w:color w:val="040C28"/>
          <w:kern w:val="3"/>
          <w:sz w:val="24"/>
          <w:szCs w:val="24"/>
          <w:lang w:eastAsia="zh-CN"/>
        </w:rPr>
        <w:t xml:space="preserve">1987, 1990, 1993, 1996, 1999, 2002, 2005, 2008 </w:t>
      </w:r>
      <w:r w:rsidRPr="001E7F4C">
        <w:rPr>
          <w:rFonts w:ascii="Times New Roman" w:eastAsia="Times New Roman" w:hAnsi="Times New Roman" w:cs="Times New Roman"/>
          <w:kern w:val="3"/>
          <w:sz w:val="24"/>
          <w:szCs w:val="24"/>
          <w:lang w:eastAsia="zh-CN"/>
        </w:rPr>
        <w:t xml:space="preserve">годов рождения для прохождения диспансеризации, не попадающих под диспансеризацию </w:t>
      </w:r>
      <w:proofErr w:type="gramStart"/>
      <w:r w:rsidRPr="001E7F4C">
        <w:rPr>
          <w:rFonts w:ascii="Times New Roman" w:eastAsia="Times New Roman" w:hAnsi="Times New Roman" w:cs="Times New Roman"/>
          <w:kern w:val="3"/>
          <w:sz w:val="24"/>
          <w:szCs w:val="24"/>
          <w:lang w:eastAsia="zh-CN"/>
        </w:rPr>
        <w:t>-д</w:t>
      </w:r>
      <w:proofErr w:type="gramEnd"/>
      <w:r w:rsidRPr="001E7F4C">
        <w:rPr>
          <w:rFonts w:ascii="Times New Roman" w:eastAsia="Times New Roman" w:hAnsi="Times New Roman" w:cs="Times New Roman"/>
          <w:kern w:val="3"/>
          <w:sz w:val="24"/>
          <w:szCs w:val="24"/>
          <w:lang w:eastAsia="zh-CN"/>
        </w:rPr>
        <w:t>ля прохождения профилактического медицинского осмотра;</w:t>
      </w:r>
    </w:p>
    <w:p w14:paraId="180CF0BB" w14:textId="77777777" w:rsidR="001E7F4C" w:rsidRPr="001E7F4C" w:rsidRDefault="001E7F4C" w:rsidP="001E7F4C">
      <w:pPr>
        <w:suppressAutoHyphens/>
        <w:autoSpaceDN w:val="0"/>
        <w:spacing w:after="0" w:line="240" w:lineRule="auto"/>
        <w:jc w:val="both"/>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            4) лично контролировать ход проведения диспансеризации, всеми мерами содействовать медработникам ГБУЗ Республики Коми «Сыктывдинская ЦРБ» в её проведении.</w:t>
      </w:r>
    </w:p>
    <w:p w14:paraId="437BF180" w14:textId="77777777" w:rsidR="001E7F4C" w:rsidRPr="001E7F4C" w:rsidRDefault="001E7F4C" w:rsidP="001E7F4C">
      <w:pPr>
        <w:suppressAutoHyphens/>
        <w:autoSpaceDN w:val="0"/>
        <w:spacing w:after="0" w:line="240" w:lineRule="auto"/>
        <w:ind w:firstLine="709"/>
        <w:jc w:val="both"/>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3. Рекомендовать главному врачу ГБУЗ Республики Коми «Сыктывдинская ЦРБ»:</w:t>
      </w:r>
    </w:p>
    <w:p w14:paraId="04ECA4DA" w14:textId="77777777" w:rsidR="001E7F4C" w:rsidRPr="001E7F4C" w:rsidRDefault="001E7F4C" w:rsidP="001E7F4C">
      <w:pPr>
        <w:suppressAutoHyphens/>
        <w:autoSpaceDN w:val="0"/>
        <w:spacing w:after="0" w:line="240" w:lineRule="auto"/>
        <w:ind w:firstLine="709"/>
        <w:jc w:val="both"/>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lastRenderedPageBreak/>
        <w:t xml:space="preserve">  1) Обеспечить диспансеризацию и профилактический медицинский осмотр граждан с привлечением всех необходимых специалистов и проведением лабораторных и функциональных исследований;</w:t>
      </w:r>
    </w:p>
    <w:p w14:paraId="057D0183" w14:textId="77777777" w:rsidR="001E7F4C" w:rsidRPr="001E7F4C" w:rsidRDefault="001E7F4C" w:rsidP="001E7F4C">
      <w:pPr>
        <w:suppressAutoHyphens/>
        <w:autoSpaceDN w:val="0"/>
        <w:spacing w:after="0" w:line="240" w:lineRule="auto"/>
        <w:ind w:firstLine="709"/>
        <w:jc w:val="both"/>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  2) Своевременно предоставлять реестры на лиц, закончивших диспансеризацию, профилактический медицинский осмотр в страховые организации и сведения по мониторингу прохождения диспансеризации в ГБУЗ Республики Коми «Республиканское бюро медицинской статистики»;</w:t>
      </w:r>
    </w:p>
    <w:p w14:paraId="27AFA88D" w14:textId="77777777" w:rsidR="001E7F4C" w:rsidRPr="001E7F4C" w:rsidRDefault="001E7F4C" w:rsidP="001E7F4C">
      <w:pPr>
        <w:suppressAutoHyphens/>
        <w:autoSpaceDN w:val="0"/>
        <w:spacing w:after="0" w:line="240" w:lineRule="auto"/>
        <w:ind w:firstLine="709"/>
        <w:jc w:val="both"/>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   3) Еженедельно представлять в администрацию муниципального района «Сыктывдинский» информацию о ходе проведения диспансеризации взрослого населения.</w:t>
      </w:r>
    </w:p>
    <w:p w14:paraId="18E1F846" w14:textId="77777777" w:rsidR="001E7F4C" w:rsidRPr="001E7F4C" w:rsidRDefault="001E7F4C" w:rsidP="001E7F4C">
      <w:pPr>
        <w:suppressAutoHyphens/>
        <w:autoSpaceDN w:val="0"/>
        <w:spacing w:after="0" w:line="240" w:lineRule="auto"/>
        <w:ind w:firstLine="709"/>
        <w:jc w:val="both"/>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4. Закрепить персональную ответственность руководителей учреждений, предприятий и организаций всех форм собственности за исполнение контрольных цифр и сроков, подлежащих  диспансеризации граждан, согласно приложению.</w:t>
      </w:r>
    </w:p>
    <w:p w14:paraId="2FFE611C" w14:textId="77777777" w:rsidR="001E7F4C" w:rsidRPr="001E7F4C" w:rsidRDefault="001E7F4C" w:rsidP="001E7F4C">
      <w:pPr>
        <w:suppressAutoHyphens/>
        <w:autoSpaceDN w:val="0"/>
        <w:spacing w:after="0" w:line="240" w:lineRule="auto"/>
        <w:ind w:firstLine="709"/>
        <w:jc w:val="both"/>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 Рекомендовать ГБУ Республики Коми «КЦСЗН Сыктывдинского района» осуществлять подвоз населения старше 65 лет для прохождения профилактических мероприятий в ГБУЗ Республики Коми «Сыктывдинская ЦРБ» (по предварительному согласованию).</w:t>
      </w:r>
    </w:p>
    <w:p w14:paraId="4CE0342E" w14:textId="77777777" w:rsidR="001E7F4C" w:rsidRPr="001E7F4C" w:rsidRDefault="001E7F4C" w:rsidP="001E7F4C">
      <w:pPr>
        <w:suppressAutoHyphens/>
        <w:autoSpaceDN w:val="0"/>
        <w:spacing w:after="0" w:line="240" w:lineRule="auto"/>
        <w:ind w:firstLine="709"/>
        <w:jc w:val="both"/>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6. </w:t>
      </w:r>
      <w:proofErr w:type="gramStart"/>
      <w:r w:rsidRPr="001E7F4C">
        <w:rPr>
          <w:rFonts w:ascii="Times New Roman" w:eastAsia="Times New Roman" w:hAnsi="Times New Roman" w:cs="Times New Roman"/>
          <w:kern w:val="3"/>
          <w:sz w:val="24"/>
          <w:szCs w:val="24"/>
          <w:lang w:eastAsia="zh-CN"/>
        </w:rPr>
        <w:t>Контроль за</w:t>
      </w:r>
      <w:proofErr w:type="gramEnd"/>
      <w:r w:rsidRPr="001E7F4C">
        <w:rPr>
          <w:rFonts w:ascii="Times New Roman" w:eastAsia="Times New Roman" w:hAnsi="Times New Roman" w:cs="Times New Roman"/>
          <w:kern w:val="3"/>
          <w:sz w:val="24"/>
          <w:szCs w:val="24"/>
          <w:lang w:eastAsia="zh-CN"/>
        </w:rPr>
        <w:t xml:space="preserve"> исполнением настоящего  постановления оставляю за собой.</w:t>
      </w:r>
    </w:p>
    <w:p w14:paraId="503EADB7" w14:textId="77777777" w:rsidR="001E7F4C" w:rsidRPr="001E7F4C" w:rsidRDefault="001E7F4C" w:rsidP="001E7F4C">
      <w:pPr>
        <w:suppressAutoHyphens/>
        <w:autoSpaceDN w:val="0"/>
        <w:spacing w:after="0" w:line="240" w:lineRule="auto"/>
        <w:ind w:firstLine="709"/>
        <w:jc w:val="both"/>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7. Настоящее постановление вступает в силу со дня его официального опубликования. </w:t>
      </w:r>
    </w:p>
    <w:p w14:paraId="0F9B19A1" w14:textId="77777777" w:rsidR="001E7F4C" w:rsidRPr="001E7F4C" w:rsidRDefault="001E7F4C" w:rsidP="001E7F4C">
      <w:pPr>
        <w:suppressAutoHyphens/>
        <w:spacing w:after="0" w:line="240" w:lineRule="auto"/>
        <w:ind w:firstLine="709"/>
        <w:jc w:val="both"/>
        <w:rPr>
          <w:rFonts w:ascii="Times New Roman" w:eastAsia="Calibri" w:hAnsi="Times New Roman" w:cs="Times New Roman"/>
          <w:sz w:val="24"/>
          <w:szCs w:val="24"/>
          <w:lang w:eastAsia="ar-SA"/>
        </w:rPr>
      </w:pPr>
    </w:p>
    <w:p w14:paraId="4C32E84A" w14:textId="77777777" w:rsidR="001E7F4C" w:rsidRPr="001E7F4C" w:rsidRDefault="001E7F4C" w:rsidP="001E7F4C">
      <w:pPr>
        <w:suppressAutoHyphens/>
        <w:spacing w:after="0" w:line="240" w:lineRule="auto"/>
        <w:ind w:firstLine="709"/>
        <w:jc w:val="both"/>
        <w:rPr>
          <w:rFonts w:ascii="Times New Roman" w:eastAsia="Calibri" w:hAnsi="Times New Roman" w:cs="Times New Roman"/>
          <w:sz w:val="24"/>
          <w:szCs w:val="24"/>
          <w:lang w:eastAsia="ar-SA"/>
        </w:rPr>
      </w:pPr>
    </w:p>
    <w:p w14:paraId="58063E91" w14:textId="77777777" w:rsidR="001E7F4C" w:rsidRPr="001E7F4C" w:rsidRDefault="001E7F4C" w:rsidP="001E7F4C">
      <w:pPr>
        <w:suppressAutoHyphens/>
        <w:spacing w:after="0" w:line="240" w:lineRule="auto"/>
        <w:ind w:firstLine="709"/>
        <w:jc w:val="both"/>
        <w:rPr>
          <w:rFonts w:ascii="Times New Roman" w:eastAsia="Calibri" w:hAnsi="Times New Roman" w:cs="Times New Roman"/>
          <w:sz w:val="24"/>
          <w:szCs w:val="24"/>
          <w:lang w:eastAsia="ar-SA"/>
        </w:rPr>
      </w:pPr>
    </w:p>
    <w:p w14:paraId="029B18CC" w14:textId="77777777" w:rsidR="001E7F4C" w:rsidRPr="001E7F4C" w:rsidRDefault="001E7F4C" w:rsidP="001E7F4C">
      <w:pPr>
        <w:suppressAutoHyphens/>
        <w:spacing w:after="0" w:line="240" w:lineRule="auto"/>
        <w:contextualSpacing/>
        <w:jc w:val="both"/>
        <w:rPr>
          <w:rFonts w:ascii="Times New Roman" w:eastAsia="Times New Roman" w:hAnsi="Times New Roman" w:cs="Times New Roman"/>
          <w:sz w:val="24"/>
          <w:szCs w:val="24"/>
          <w:lang w:eastAsia="ru-RU"/>
        </w:rPr>
      </w:pPr>
      <w:r w:rsidRPr="001E7F4C">
        <w:rPr>
          <w:rFonts w:ascii="Times New Roman" w:eastAsia="Times New Roman" w:hAnsi="Times New Roman" w:cs="Times New Roman"/>
          <w:sz w:val="24"/>
          <w:szCs w:val="24"/>
          <w:lang w:eastAsia="ru-RU"/>
        </w:rPr>
        <w:t>Заместитель руководителя администрации</w:t>
      </w:r>
    </w:p>
    <w:p w14:paraId="1312EE9A" w14:textId="77777777" w:rsidR="001E7F4C" w:rsidRPr="001E7F4C" w:rsidRDefault="001E7F4C" w:rsidP="001E7F4C">
      <w:pPr>
        <w:suppressAutoHyphens/>
        <w:spacing w:after="0" w:line="240" w:lineRule="auto"/>
        <w:contextualSpacing/>
        <w:jc w:val="both"/>
        <w:rPr>
          <w:rFonts w:ascii="Times New Roman" w:eastAsia="Times New Roman" w:hAnsi="Times New Roman" w:cs="Times New Roman"/>
          <w:sz w:val="24"/>
          <w:szCs w:val="24"/>
          <w:lang w:eastAsia="ru-RU"/>
        </w:rPr>
      </w:pPr>
      <w:r w:rsidRPr="001E7F4C">
        <w:rPr>
          <w:rFonts w:ascii="Times New Roman" w:eastAsia="Times New Roman" w:hAnsi="Times New Roman" w:cs="Times New Roman"/>
          <w:sz w:val="24"/>
          <w:szCs w:val="24"/>
          <w:lang w:eastAsia="ru-RU"/>
        </w:rPr>
        <w:t>муниципального района «Сыктывдинский»</w:t>
      </w:r>
      <w:r w:rsidRPr="001E7F4C">
        <w:rPr>
          <w:rFonts w:ascii="Times New Roman" w:eastAsia="Times New Roman" w:hAnsi="Times New Roman" w:cs="Times New Roman"/>
          <w:sz w:val="24"/>
          <w:szCs w:val="24"/>
          <w:lang w:eastAsia="ru-RU"/>
        </w:rPr>
        <w:tab/>
      </w:r>
      <w:r w:rsidRPr="001E7F4C">
        <w:rPr>
          <w:rFonts w:ascii="Times New Roman" w:eastAsia="Times New Roman" w:hAnsi="Times New Roman" w:cs="Times New Roman"/>
          <w:sz w:val="24"/>
          <w:szCs w:val="24"/>
          <w:lang w:eastAsia="ru-RU"/>
        </w:rPr>
        <w:tab/>
        <w:t xml:space="preserve">   </w:t>
      </w:r>
      <w:r w:rsidRPr="001E7F4C">
        <w:rPr>
          <w:rFonts w:ascii="Times New Roman" w:eastAsia="Times New Roman" w:hAnsi="Times New Roman" w:cs="Times New Roman"/>
          <w:sz w:val="24"/>
          <w:szCs w:val="24"/>
          <w:lang w:eastAsia="ru-RU"/>
        </w:rPr>
        <w:tab/>
        <w:t xml:space="preserve">                               </w:t>
      </w:r>
      <w:proofErr w:type="spellStart"/>
      <w:r w:rsidRPr="001E7F4C">
        <w:rPr>
          <w:rFonts w:ascii="Times New Roman" w:eastAsia="Times New Roman" w:hAnsi="Times New Roman" w:cs="Times New Roman"/>
          <w:sz w:val="24"/>
          <w:szCs w:val="24"/>
          <w:lang w:eastAsia="ru-RU"/>
        </w:rPr>
        <w:t>Е.Б.Боброва</w:t>
      </w:r>
      <w:proofErr w:type="spellEnd"/>
    </w:p>
    <w:p w14:paraId="58584F08" w14:textId="77777777" w:rsidR="001E7F4C" w:rsidRPr="001E7F4C" w:rsidRDefault="001E7F4C" w:rsidP="001E7F4C">
      <w:pPr>
        <w:suppressAutoHyphens/>
        <w:spacing w:after="0" w:line="240" w:lineRule="auto"/>
        <w:ind w:firstLine="709"/>
        <w:jc w:val="both"/>
        <w:rPr>
          <w:rFonts w:ascii="Times New Roman" w:eastAsia="Calibri" w:hAnsi="Times New Roman" w:cs="Times New Roman"/>
          <w:sz w:val="24"/>
          <w:szCs w:val="24"/>
          <w:lang w:eastAsia="ar-SA"/>
        </w:rPr>
      </w:pPr>
    </w:p>
    <w:p w14:paraId="4EDCC284" w14:textId="77777777" w:rsidR="001E7F4C" w:rsidRPr="001E7F4C" w:rsidRDefault="001E7F4C" w:rsidP="001E7F4C">
      <w:pPr>
        <w:suppressAutoHyphens/>
        <w:spacing w:after="0" w:line="240" w:lineRule="auto"/>
        <w:ind w:firstLine="709"/>
        <w:jc w:val="both"/>
        <w:rPr>
          <w:rFonts w:ascii="Times New Roman" w:eastAsia="Calibri" w:hAnsi="Times New Roman" w:cs="Times New Roman"/>
          <w:sz w:val="24"/>
          <w:szCs w:val="24"/>
          <w:lang w:eastAsia="ar-SA"/>
        </w:rPr>
      </w:pPr>
    </w:p>
    <w:p w14:paraId="061F2F47" w14:textId="77777777" w:rsidR="001E7F4C" w:rsidRPr="001E7F4C" w:rsidRDefault="001E7F4C" w:rsidP="001E7F4C">
      <w:pPr>
        <w:suppressAutoHyphens/>
        <w:spacing w:after="0" w:line="240" w:lineRule="auto"/>
        <w:jc w:val="both"/>
        <w:rPr>
          <w:rFonts w:ascii="Times New Roman" w:eastAsia="Times New Roman" w:hAnsi="Times New Roman" w:cs="Times New Roman"/>
          <w:b/>
          <w:sz w:val="24"/>
          <w:szCs w:val="20"/>
          <w:lang w:eastAsia="ar-SA"/>
        </w:rPr>
      </w:pPr>
    </w:p>
    <w:p w14:paraId="75656ACA" w14:textId="77777777" w:rsidR="001E7F4C" w:rsidRPr="001E7F4C" w:rsidRDefault="001E7F4C" w:rsidP="001E7F4C">
      <w:pPr>
        <w:suppressAutoHyphens/>
        <w:spacing w:after="0" w:line="240" w:lineRule="auto"/>
        <w:jc w:val="both"/>
        <w:rPr>
          <w:rFonts w:ascii="Times New Roman" w:eastAsia="Times New Roman" w:hAnsi="Times New Roman" w:cs="Times New Roman"/>
          <w:b/>
          <w:sz w:val="24"/>
          <w:szCs w:val="20"/>
          <w:lang w:eastAsia="ar-SA"/>
        </w:rPr>
      </w:pPr>
    </w:p>
    <w:p w14:paraId="4EBEC9D5" w14:textId="77777777" w:rsidR="001E7F4C" w:rsidRPr="001E7F4C" w:rsidRDefault="001E7F4C" w:rsidP="001E7F4C">
      <w:pPr>
        <w:spacing w:after="0" w:line="240" w:lineRule="auto"/>
        <w:ind w:firstLine="851"/>
        <w:jc w:val="center"/>
        <w:rPr>
          <w:rFonts w:ascii="Times New Roman" w:eastAsia="Arial" w:hAnsi="Times New Roman" w:cs="Times New Roman"/>
          <w:b/>
          <w:sz w:val="24"/>
          <w:szCs w:val="24"/>
          <w:lang w:eastAsia="ru-RU"/>
        </w:rPr>
      </w:pPr>
    </w:p>
    <w:p w14:paraId="0851D35D" w14:textId="77777777" w:rsidR="001E7F4C" w:rsidRPr="001E7F4C" w:rsidRDefault="001E7F4C" w:rsidP="001E7F4C">
      <w:pPr>
        <w:spacing w:after="0" w:line="240" w:lineRule="auto"/>
        <w:ind w:firstLine="851"/>
        <w:jc w:val="center"/>
        <w:rPr>
          <w:rFonts w:ascii="Times New Roman" w:eastAsia="Arial" w:hAnsi="Times New Roman" w:cs="Times New Roman"/>
          <w:b/>
          <w:sz w:val="24"/>
          <w:szCs w:val="24"/>
          <w:lang w:eastAsia="ru-RU"/>
        </w:rPr>
      </w:pPr>
    </w:p>
    <w:p w14:paraId="4626483D" w14:textId="77777777" w:rsidR="001E7F4C" w:rsidRPr="001E7F4C" w:rsidRDefault="001E7F4C" w:rsidP="001E7F4C">
      <w:pPr>
        <w:spacing w:after="0" w:line="240" w:lineRule="auto"/>
        <w:ind w:firstLine="851"/>
        <w:jc w:val="center"/>
        <w:rPr>
          <w:rFonts w:ascii="Times New Roman" w:eastAsia="Arial" w:hAnsi="Times New Roman" w:cs="Times New Roman"/>
          <w:b/>
          <w:sz w:val="24"/>
          <w:szCs w:val="24"/>
          <w:lang w:eastAsia="ru-RU"/>
        </w:rPr>
      </w:pPr>
    </w:p>
    <w:p w14:paraId="45AE2181"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4448276E"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1F1D9170"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4C612D6F"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4718DA8F"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1F85749F"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5DD7B4FA"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3746C405"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30DACE8E"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5532F626"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1F1A0478"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442A4251"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243EE549"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1BEEDC6A"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358A9F82"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2215FF44"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40EEA0A8"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1D96156A"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21C048D2"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68B65470" w14:textId="6E4FC931" w:rsidR="001E7F4C" w:rsidRDefault="001E7F4C" w:rsidP="001E7F4C">
      <w:pPr>
        <w:spacing w:after="0" w:line="240" w:lineRule="auto"/>
        <w:jc w:val="both"/>
        <w:rPr>
          <w:rFonts w:ascii="Times New Roman" w:eastAsia="Arial" w:hAnsi="Times New Roman" w:cs="Times New Roman"/>
          <w:lang w:eastAsia="ru-RU"/>
        </w:rPr>
      </w:pPr>
    </w:p>
    <w:p w14:paraId="05E64315" w14:textId="6DA82DDB" w:rsidR="001E7F4C" w:rsidRDefault="001E7F4C" w:rsidP="001E7F4C">
      <w:pPr>
        <w:spacing w:after="0" w:line="240" w:lineRule="auto"/>
        <w:jc w:val="both"/>
        <w:rPr>
          <w:rFonts w:ascii="Times New Roman" w:eastAsia="Arial" w:hAnsi="Times New Roman" w:cs="Times New Roman"/>
          <w:lang w:eastAsia="ru-RU"/>
        </w:rPr>
      </w:pPr>
    </w:p>
    <w:p w14:paraId="67F4115C" w14:textId="194AD85B" w:rsidR="001E7F4C" w:rsidRDefault="001E7F4C" w:rsidP="001E7F4C">
      <w:pPr>
        <w:spacing w:after="0" w:line="240" w:lineRule="auto"/>
        <w:jc w:val="both"/>
        <w:rPr>
          <w:rFonts w:ascii="Times New Roman" w:eastAsia="Arial" w:hAnsi="Times New Roman" w:cs="Times New Roman"/>
          <w:lang w:eastAsia="ru-RU"/>
        </w:rPr>
      </w:pPr>
    </w:p>
    <w:p w14:paraId="675ADE0B" w14:textId="240534AC" w:rsidR="001E7F4C" w:rsidRDefault="001E7F4C" w:rsidP="001E7F4C">
      <w:pPr>
        <w:spacing w:after="0" w:line="240" w:lineRule="auto"/>
        <w:jc w:val="both"/>
        <w:rPr>
          <w:rFonts w:ascii="Times New Roman" w:eastAsia="Arial" w:hAnsi="Times New Roman" w:cs="Times New Roman"/>
          <w:lang w:eastAsia="ru-RU"/>
        </w:rPr>
      </w:pPr>
    </w:p>
    <w:p w14:paraId="76C27ACE" w14:textId="1DEE2640" w:rsidR="001E7F4C" w:rsidRDefault="001E7F4C" w:rsidP="001E7F4C">
      <w:pPr>
        <w:spacing w:after="0" w:line="240" w:lineRule="auto"/>
        <w:jc w:val="both"/>
        <w:rPr>
          <w:rFonts w:ascii="Times New Roman" w:eastAsia="Arial" w:hAnsi="Times New Roman" w:cs="Times New Roman"/>
          <w:lang w:eastAsia="ru-RU"/>
        </w:rPr>
      </w:pPr>
    </w:p>
    <w:p w14:paraId="543E3100" w14:textId="70EABF57" w:rsidR="001E7F4C" w:rsidRDefault="001E7F4C" w:rsidP="001E7F4C">
      <w:pPr>
        <w:spacing w:after="0" w:line="240" w:lineRule="auto"/>
        <w:jc w:val="both"/>
        <w:rPr>
          <w:rFonts w:ascii="Times New Roman" w:eastAsia="Arial" w:hAnsi="Times New Roman" w:cs="Times New Roman"/>
          <w:lang w:eastAsia="ru-RU"/>
        </w:rPr>
      </w:pPr>
    </w:p>
    <w:p w14:paraId="78BB4D7C" w14:textId="44988901" w:rsidR="001E7F4C" w:rsidRDefault="001E7F4C" w:rsidP="001E7F4C">
      <w:pPr>
        <w:spacing w:after="0" w:line="240" w:lineRule="auto"/>
        <w:jc w:val="both"/>
        <w:rPr>
          <w:rFonts w:ascii="Times New Roman" w:eastAsia="Arial" w:hAnsi="Times New Roman" w:cs="Times New Roman"/>
          <w:lang w:eastAsia="ru-RU"/>
        </w:rPr>
      </w:pPr>
    </w:p>
    <w:p w14:paraId="2ACCC80D" w14:textId="0D2368A7" w:rsidR="001E7F4C" w:rsidRDefault="001E7F4C" w:rsidP="001E7F4C">
      <w:pPr>
        <w:spacing w:after="0" w:line="240" w:lineRule="auto"/>
        <w:jc w:val="both"/>
        <w:rPr>
          <w:rFonts w:ascii="Times New Roman" w:eastAsia="Arial" w:hAnsi="Times New Roman" w:cs="Times New Roman"/>
          <w:lang w:eastAsia="ru-RU"/>
        </w:rPr>
      </w:pPr>
    </w:p>
    <w:p w14:paraId="22727E8D" w14:textId="77777777" w:rsidR="001E7F4C" w:rsidRPr="001E7F4C" w:rsidRDefault="001E7F4C" w:rsidP="001E7F4C">
      <w:pPr>
        <w:spacing w:after="0" w:line="240" w:lineRule="auto"/>
        <w:jc w:val="both"/>
        <w:rPr>
          <w:rFonts w:ascii="Times New Roman" w:eastAsia="Arial" w:hAnsi="Times New Roman" w:cs="Times New Roman"/>
          <w:lang w:eastAsia="ru-RU"/>
        </w:rPr>
      </w:pPr>
    </w:p>
    <w:p w14:paraId="35D236B6" w14:textId="77777777" w:rsidR="001E7F4C" w:rsidRPr="001E7F4C" w:rsidRDefault="001E7F4C" w:rsidP="001E7F4C">
      <w:pPr>
        <w:suppressAutoHyphens/>
        <w:autoSpaceDN w:val="0"/>
        <w:spacing w:after="0" w:line="240" w:lineRule="auto"/>
        <w:jc w:val="right"/>
        <w:rPr>
          <w:rFonts w:ascii="Times New Roman" w:eastAsia="Times New Roman" w:hAnsi="Times New Roman" w:cs="Times New Roman"/>
          <w:kern w:val="3"/>
          <w:lang w:eastAsia="zh-CN"/>
        </w:rPr>
      </w:pPr>
      <w:r w:rsidRPr="001E7F4C">
        <w:rPr>
          <w:rFonts w:ascii="Times New Roman" w:eastAsia="Times New Roman" w:hAnsi="Times New Roman" w:cs="Times New Roman"/>
          <w:kern w:val="3"/>
          <w:lang w:eastAsia="zh-CN"/>
        </w:rPr>
        <w:lastRenderedPageBreak/>
        <w:t>Приложение</w:t>
      </w:r>
    </w:p>
    <w:p w14:paraId="5C89BEC7" w14:textId="77777777" w:rsidR="001E7F4C" w:rsidRPr="001E7F4C" w:rsidRDefault="001E7F4C" w:rsidP="001E7F4C">
      <w:pPr>
        <w:suppressAutoHyphens/>
        <w:autoSpaceDN w:val="0"/>
        <w:spacing w:after="0" w:line="240" w:lineRule="auto"/>
        <w:jc w:val="right"/>
        <w:rPr>
          <w:rFonts w:ascii="Times New Roman" w:eastAsia="Times New Roman" w:hAnsi="Times New Roman" w:cs="Times New Roman"/>
          <w:kern w:val="3"/>
          <w:lang w:eastAsia="zh-CN"/>
        </w:rPr>
      </w:pPr>
      <w:r w:rsidRPr="001E7F4C">
        <w:rPr>
          <w:rFonts w:ascii="Times New Roman" w:eastAsia="Times New Roman" w:hAnsi="Times New Roman" w:cs="Times New Roman"/>
          <w:kern w:val="3"/>
          <w:lang w:eastAsia="zh-CN"/>
        </w:rPr>
        <w:t>к постановлению администрации</w:t>
      </w:r>
    </w:p>
    <w:p w14:paraId="2B68D041" w14:textId="77777777" w:rsidR="001E7F4C" w:rsidRPr="001E7F4C" w:rsidRDefault="001E7F4C" w:rsidP="001E7F4C">
      <w:pPr>
        <w:suppressAutoHyphens/>
        <w:autoSpaceDN w:val="0"/>
        <w:spacing w:after="0" w:line="240" w:lineRule="auto"/>
        <w:jc w:val="right"/>
        <w:rPr>
          <w:rFonts w:ascii="Times New Roman" w:eastAsia="Times New Roman" w:hAnsi="Times New Roman" w:cs="Times New Roman"/>
          <w:kern w:val="3"/>
          <w:lang w:eastAsia="zh-CN"/>
        </w:rPr>
      </w:pPr>
      <w:r w:rsidRPr="001E7F4C">
        <w:rPr>
          <w:rFonts w:ascii="Times New Roman" w:eastAsia="Times New Roman" w:hAnsi="Times New Roman" w:cs="Times New Roman"/>
          <w:kern w:val="3"/>
          <w:lang w:eastAsia="zh-CN"/>
        </w:rPr>
        <w:t>муниципального района «Сыктывдинский»</w:t>
      </w:r>
    </w:p>
    <w:p w14:paraId="6F0A2008" w14:textId="77777777" w:rsidR="001E7F4C" w:rsidRPr="001E7F4C" w:rsidRDefault="001E7F4C" w:rsidP="001E7F4C">
      <w:pPr>
        <w:suppressAutoHyphens/>
        <w:autoSpaceDN w:val="0"/>
        <w:spacing w:after="0" w:line="240" w:lineRule="auto"/>
        <w:jc w:val="right"/>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от 30 января 2026 года № 1/76</w:t>
      </w:r>
    </w:p>
    <w:p w14:paraId="727BCB9D" w14:textId="77777777" w:rsidR="001E7F4C" w:rsidRPr="001E7F4C" w:rsidRDefault="001E7F4C" w:rsidP="001E7F4C">
      <w:pPr>
        <w:suppressAutoHyphens/>
        <w:autoSpaceDN w:val="0"/>
        <w:spacing w:after="0" w:line="240" w:lineRule="auto"/>
        <w:jc w:val="right"/>
        <w:rPr>
          <w:rFonts w:ascii="Times New Roman" w:eastAsia="Times New Roman" w:hAnsi="Times New Roman" w:cs="Times New Roman"/>
          <w:kern w:val="3"/>
          <w:sz w:val="24"/>
          <w:szCs w:val="24"/>
          <w:lang w:eastAsia="zh-CN"/>
        </w:rPr>
      </w:pPr>
    </w:p>
    <w:p w14:paraId="123F37DB" w14:textId="77777777" w:rsidR="001E7F4C" w:rsidRPr="001E7F4C" w:rsidRDefault="001E7F4C" w:rsidP="001E7F4C">
      <w:pPr>
        <w:suppressAutoHyphens/>
        <w:autoSpaceDN w:val="0"/>
        <w:spacing w:after="0" w:line="240" w:lineRule="auto"/>
        <w:jc w:val="center"/>
        <w:rPr>
          <w:rFonts w:ascii="Times New Roman" w:eastAsia="Times New Roman" w:hAnsi="Times New Roman" w:cs="Times New Roman"/>
          <w:b/>
          <w:kern w:val="3"/>
          <w:sz w:val="24"/>
          <w:szCs w:val="24"/>
          <w:lang w:eastAsia="zh-CN"/>
        </w:rPr>
      </w:pPr>
      <w:r w:rsidRPr="001E7F4C">
        <w:rPr>
          <w:rFonts w:ascii="Times New Roman" w:eastAsia="Times New Roman" w:hAnsi="Times New Roman" w:cs="Times New Roman"/>
          <w:b/>
          <w:kern w:val="3"/>
          <w:sz w:val="24"/>
          <w:szCs w:val="24"/>
          <w:lang w:eastAsia="zh-CN"/>
        </w:rPr>
        <w:t xml:space="preserve">График прохождения диспансеризации определённых групп </w:t>
      </w:r>
    </w:p>
    <w:p w14:paraId="1E4E7CBD" w14:textId="77777777" w:rsidR="001E7F4C" w:rsidRPr="001E7F4C" w:rsidRDefault="001E7F4C" w:rsidP="001E7F4C">
      <w:pPr>
        <w:suppressAutoHyphens/>
        <w:autoSpaceDN w:val="0"/>
        <w:spacing w:after="0" w:line="240" w:lineRule="auto"/>
        <w:jc w:val="center"/>
        <w:rPr>
          <w:rFonts w:ascii="Times New Roman" w:eastAsia="Times New Roman" w:hAnsi="Times New Roman" w:cs="Times New Roman"/>
          <w:b/>
          <w:kern w:val="3"/>
          <w:sz w:val="24"/>
          <w:szCs w:val="24"/>
          <w:lang w:eastAsia="zh-CN"/>
        </w:rPr>
      </w:pPr>
      <w:r w:rsidRPr="001E7F4C">
        <w:rPr>
          <w:rFonts w:ascii="Times New Roman" w:eastAsia="Times New Roman" w:hAnsi="Times New Roman" w:cs="Times New Roman"/>
          <w:b/>
          <w:kern w:val="3"/>
          <w:sz w:val="24"/>
          <w:szCs w:val="24"/>
          <w:lang w:eastAsia="zh-CN"/>
        </w:rPr>
        <w:t>взрослого населения, работающих в организациях, учреждениях и на предприятиях, расположенных на территории муниципального образования муниципальный район «Сыктывдинский» и неработающего населения</w:t>
      </w:r>
    </w:p>
    <w:tbl>
      <w:tblPr>
        <w:tblW w:w="9930" w:type="dxa"/>
        <w:jc w:val="center"/>
        <w:tblLayout w:type="fixed"/>
        <w:tblCellMar>
          <w:left w:w="10" w:type="dxa"/>
          <w:right w:w="10" w:type="dxa"/>
        </w:tblCellMar>
        <w:tblLook w:val="04A0" w:firstRow="1" w:lastRow="0" w:firstColumn="1" w:lastColumn="0" w:noHBand="0" w:noVBand="1"/>
      </w:tblPr>
      <w:tblGrid>
        <w:gridCol w:w="6518"/>
        <w:gridCol w:w="7"/>
        <w:gridCol w:w="1545"/>
        <w:gridCol w:w="7"/>
        <w:gridCol w:w="1853"/>
      </w:tblGrid>
      <w:tr w:rsidR="001E7F4C" w:rsidRPr="001E7F4C" w14:paraId="6F999973"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41430A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Наименование учреждения, организации, предприятия</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59A85C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Кол-во</w:t>
            </w:r>
          </w:p>
          <w:p w14:paraId="2409FAD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подлежащих</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970D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Дата прохождения</w:t>
            </w:r>
          </w:p>
        </w:tc>
      </w:tr>
      <w:tr w:rsidR="001E7F4C" w:rsidRPr="001E7F4C" w14:paraId="631D55E9"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2A0D25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EB1BC9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D42E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r>
      <w:tr w:rsidR="001E7F4C" w:rsidRPr="001E7F4C" w14:paraId="7C6D9D43" w14:textId="77777777" w:rsidTr="00FD54CC">
        <w:trPr>
          <w:jc w:val="center"/>
        </w:trPr>
        <w:tc>
          <w:tcPr>
            <w:tcW w:w="99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5C759" w14:textId="77777777" w:rsidR="001E7F4C" w:rsidRPr="001E7F4C" w:rsidRDefault="001E7F4C" w:rsidP="001E7F4C">
            <w:pPr>
              <w:tabs>
                <w:tab w:val="left" w:pos="1845"/>
                <w:tab w:val="center" w:pos="4857"/>
              </w:tabs>
              <w:suppressAutoHyphens/>
              <w:autoSpaceDN w:val="0"/>
              <w:snapToGrid w:val="0"/>
              <w:spacing w:after="0" w:line="240" w:lineRule="auto"/>
              <w:rPr>
                <w:rFonts w:ascii="Times New Roman" w:eastAsia="Times New Roman" w:hAnsi="Times New Roman" w:cs="Times New Roman"/>
                <w:b/>
                <w:kern w:val="3"/>
                <w:sz w:val="24"/>
                <w:szCs w:val="24"/>
                <w:lang w:eastAsia="zh-CN"/>
              </w:rPr>
            </w:pPr>
            <w:r w:rsidRPr="001E7F4C">
              <w:rPr>
                <w:rFonts w:ascii="Times New Roman" w:eastAsia="Times New Roman" w:hAnsi="Times New Roman" w:cs="Times New Roman"/>
                <w:b/>
                <w:kern w:val="3"/>
                <w:sz w:val="24"/>
                <w:szCs w:val="24"/>
                <w:lang w:eastAsia="zh-CN"/>
              </w:rPr>
              <w:tab/>
            </w:r>
          </w:p>
        </w:tc>
      </w:tr>
      <w:tr w:rsidR="001E7F4C" w:rsidRPr="001E7F4C" w14:paraId="1CB9B27E" w14:textId="77777777" w:rsidTr="00FD54CC">
        <w:trPr>
          <w:jc w:val="center"/>
        </w:trPr>
        <w:tc>
          <w:tcPr>
            <w:tcW w:w="99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6FDF7" w14:textId="77777777" w:rsidR="001E7F4C" w:rsidRPr="001E7F4C" w:rsidRDefault="001E7F4C" w:rsidP="001E7F4C">
            <w:pPr>
              <w:tabs>
                <w:tab w:val="left" w:pos="1845"/>
                <w:tab w:val="center" w:pos="4857"/>
              </w:tabs>
              <w:suppressAutoHyphens/>
              <w:autoSpaceDN w:val="0"/>
              <w:snapToGrid w:val="0"/>
              <w:spacing w:after="0" w:line="240" w:lineRule="auto"/>
              <w:jc w:val="center"/>
              <w:rPr>
                <w:rFonts w:ascii="Times New Roman" w:eastAsia="Times New Roman" w:hAnsi="Times New Roman" w:cs="Times New Roman"/>
                <w:b/>
                <w:kern w:val="3"/>
                <w:sz w:val="24"/>
                <w:szCs w:val="24"/>
                <w:lang w:eastAsia="zh-CN"/>
              </w:rPr>
            </w:pPr>
            <w:r w:rsidRPr="001E7F4C">
              <w:rPr>
                <w:rFonts w:ascii="Times New Roman" w:eastAsia="Times New Roman" w:hAnsi="Times New Roman" w:cs="Times New Roman"/>
                <w:b/>
                <w:kern w:val="3"/>
                <w:sz w:val="24"/>
                <w:szCs w:val="24"/>
                <w:lang w:eastAsia="zh-CN"/>
              </w:rPr>
              <w:t>Январь-500 человек</w:t>
            </w:r>
          </w:p>
        </w:tc>
      </w:tr>
      <w:tr w:rsidR="001E7F4C" w:rsidRPr="001E7F4C" w14:paraId="200B7DFE" w14:textId="77777777" w:rsidTr="00FD54CC">
        <w:trPr>
          <w:jc w:val="center"/>
        </w:trPr>
        <w:tc>
          <w:tcPr>
            <w:tcW w:w="652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B01435F" w14:textId="77777777" w:rsidR="001E7F4C" w:rsidRPr="001E7F4C" w:rsidRDefault="001E7F4C" w:rsidP="001E7F4C">
            <w:pPr>
              <w:tabs>
                <w:tab w:val="left" w:pos="1845"/>
                <w:tab w:val="center" w:pos="4857"/>
              </w:tabs>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p w14:paraId="1A8264D0" w14:textId="77777777" w:rsidR="001E7F4C" w:rsidRPr="001E7F4C" w:rsidRDefault="001E7F4C" w:rsidP="001E7F4C">
            <w:pPr>
              <w:tabs>
                <w:tab w:val="left" w:pos="1845"/>
                <w:tab w:val="center" w:pos="4857"/>
              </w:tabs>
              <w:suppressAutoHyphens/>
              <w:autoSpaceDN w:val="0"/>
              <w:snapToGrid w:val="0"/>
              <w:spacing w:after="0" w:line="240" w:lineRule="auto"/>
              <w:jc w:val="center"/>
              <w:rPr>
                <w:rFonts w:ascii="Times New Roman" w:eastAsia="Times New Roman" w:hAnsi="Times New Roman" w:cs="Times New Roman"/>
                <w:b/>
                <w:kern w:val="3"/>
                <w:sz w:val="24"/>
                <w:szCs w:val="24"/>
                <w:lang w:eastAsia="zh-CN"/>
              </w:rPr>
            </w:pPr>
            <w:r w:rsidRPr="001E7F4C">
              <w:rPr>
                <w:rFonts w:ascii="Times New Roman" w:eastAsia="Times New Roman" w:hAnsi="Times New Roman" w:cs="Times New Roman"/>
                <w:kern w:val="3"/>
                <w:sz w:val="24"/>
                <w:szCs w:val="24"/>
                <w:lang w:eastAsia="zh-CN"/>
              </w:rPr>
              <w:t>Неработающее население</w:t>
            </w:r>
          </w:p>
        </w:tc>
        <w:tc>
          <w:tcPr>
            <w:tcW w:w="1545" w:type="dxa"/>
            <w:tcBorders>
              <w:top w:val="single" w:sz="4" w:space="0" w:color="000000"/>
              <w:left w:val="single" w:sz="4" w:space="0" w:color="auto"/>
              <w:bottom w:val="single" w:sz="4" w:space="0" w:color="000000"/>
              <w:right w:val="single" w:sz="4" w:space="0" w:color="auto"/>
            </w:tcBorders>
          </w:tcPr>
          <w:p w14:paraId="1762361D" w14:textId="77777777" w:rsidR="001E7F4C" w:rsidRPr="001E7F4C" w:rsidRDefault="001E7F4C" w:rsidP="001E7F4C">
            <w:pPr>
              <w:jc w:val="center"/>
              <w:rPr>
                <w:rFonts w:ascii="Times New Roman" w:eastAsia="Times New Roman" w:hAnsi="Times New Roman" w:cs="Times New Roman"/>
                <w:b/>
                <w:kern w:val="3"/>
                <w:sz w:val="24"/>
                <w:szCs w:val="24"/>
                <w:lang w:eastAsia="zh-CN"/>
              </w:rPr>
            </w:pPr>
          </w:p>
          <w:p w14:paraId="2DC2B301" w14:textId="77777777" w:rsidR="001E7F4C" w:rsidRPr="001E7F4C" w:rsidRDefault="001E7F4C" w:rsidP="001E7F4C">
            <w:pPr>
              <w:tabs>
                <w:tab w:val="left" w:pos="1845"/>
                <w:tab w:val="center" w:pos="4857"/>
              </w:tabs>
              <w:suppressAutoHyphens/>
              <w:autoSpaceDN w:val="0"/>
              <w:snapToGrid w:val="0"/>
              <w:spacing w:after="0" w:line="240" w:lineRule="auto"/>
              <w:jc w:val="center"/>
              <w:rPr>
                <w:rFonts w:ascii="Times New Roman" w:eastAsia="Times New Roman" w:hAnsi="Times New Roman" w:cs="Times New Roman"/>
                <w:b/>
                <w:kern w:val="3"/>
                <w:sz w:val="24"/>
                <w:szCs w:val="24"/>
                <w:lang w:eastAsia="zh-CN"/>
              </w:rPr>
            </w:pPr>
            <w:r w:rsidRPr="001E7F4C">
              <w:rPr>
                <w:rFonts w:ascii="Times New Roman" w:eastAsia="Times New Roman" w:hAnsi="Times New Roman" w:cs="Times New Roman"/>
                <w:b/>
                <w:kern w:val="3"/>
                <w:sz w:val="24"/>
                <w:szCs w:val="24"/>
                <w:lang w:eastAsia="zh-CN"/>
              </w:rPr>
              <w:t>500</w:t>
            </w:r>
          </w:p>
        </w:tc>
        <w:tc>
          <w:tcPr>
            <w:tcW w:w="1860" w:type="dxa"/>
            <w:gridSpan w:val="2"/>
            <w:tcBorders>
              <w:top w:val="single" w:sz="4" w:space="0" w:color="000000"/>
              <w:left w:val="single" w:sz="4" w:space="0" w:color="auto"/>
              <w:bottom w:val="single" w:sz="4" w:space="0" w:color="000000"/>
              <w:right w:val="single" w:sz="4" w:space="0" w:color="000000"/>
            </w:tcBorders>
          </w:tcPr>
          <w:p w14:paraId="2159F73F" w14:textId="77777777" w:rsidR="001E7F4C" w:rsidRPr="001E7F4C" w:rsidRDefault="001E7F4C" w:rsidP="001E7F4C">
            <w:pPr>
              <w:jc w:val="center"/>
              <w:rPr>
                <w:rFonts w:ascii="Times New Roman" w:eastAsia="Times New Roman" w:hAnsi="Times New Roman" w:cs="Times New Roman"/>
                <w:b/>
                <w:kern w:val="3"/>
                <w:sz w:val="24"/>
                <w:szCs w:val="24"/>
                <w:lang w:eastAsia="zh-CN"/>
              </w:rPr>
            </w:pPr>
          </w:p>
          <w:p w14:paraId="136EE31D" w14:textId="77777777" w:rsidR="001E7F4C" w:rsidRPr="001E7F4C" w:rsidRDefault="001E7F4C" w:rsidP="001E7F4C">
            <w:pPr>
              <w:tabs>
                <w:tab w:val="left" w:pos="1845"/>
                <w:tab w:val="center" w:pos="4857"/>
              </w:tabs>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9.01.2026-31.01.2026</w:t>
            </w:r>
          </w:p>
        </w:tc>
      </w:tr>
      <w:tr w:rsidR="001E7F4C" w:rsidRPr="001E7F4C" w14:paraId="7066EA8D" w14:textId="77777777" w:rsidTr="00FD54CC">
        <w:trPr>
          <w:jc w:val="center"/>
        </w:trPr>
        <w:tc>
          <w:tcPr>
            <w:tcW w:w="99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D446C"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b/>
                <w:kern w:val="3"/>
                <w:sz w:val="24"/>
                <w:szCs w:val="24"/>
                <w:lang w:eastAsia="zh-CN"/>
              </w:rPr>
            </w:pPr>
            <w:r w:rsidRPr="001E7F4C">
              <w:rPr>
                <w:rFonts w:ascii="Times New Roman" w:eastAsia="Times New Roman" w:hAnsi="Times New Roman" w:cs="Times New Roman"/>
                <w:b/>
                <w:kern w:val="3"/>
                <w:sz w:val="24"/>
                <w:szCs w:val="24"/>
                <w:lang w:eastAsia="zh-CN"/>
              </w:rPr>
              <w:t>Февраль-598  человек</w:t>
            </w:r>
          </w:p>
        </w:tc>
      </w:tr>
      <w:tr w:rsidR="001E7F4C" w:rsidRPr="001E7F4C" w14:paraId="5A65037C" w14:textId="77777777" w:rsidTr="00FD54CC">
        <w:trPr>
          <w:jc w:val="center"/>
        </w:trPr>
        <w:tc>
          <w:tcPr>
            <w:tcW w:w="6518"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14:paraId="3741253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Неработающее население</w:t>
            </w:r>
          </w:p>
        </w:tc>
        <w:tc>
          <w:tcPr>
            <w:tcW w:w="1559" w:type="dxa"/>
            <w:gridSpan w:val="3"/>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593DDB3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409</w:t>
            </w:r>
          </w:p>
        </w:tc>
        <w:tc>
          <w:tcPr>
            <w:tcW w:w="185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510A3B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01.02.2026-29.02.2026</w:t>
            </w:r>
          </w:p>
        </w:tc>
      </w:tr>
      <w:tr w:rsidR="001E7F4C" w:rsidRPr="001E7F4C" w14:paraId="2C468E9A"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04396B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BFAEA0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1549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r>
      <w:tr w:rsidR="001E7F4C" w:rsidRPr="001E7F4C" w14:paraId="7A194BFF"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9D985C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color w:val="000000" w:themeColor="text1"/>
                <w:kern w:val="3"/>
                <w:sz w:val="24"/>
                <w:szCs w:val="24"/>
                <w:lang w:eastAsia="zh-CN"/>
              </w:rPr>
            </w:pPr>
            <w:r w:rsidRPr="001E7F4C">
              <w:rPr>
                <w:rFonts w:ascii="Times New Roman" w:eastAsia="Times New Roman" w:hAnsi="Times New Roman" w:cs="Times New Roman"/>
                <w:color w:val="000000" w:themeColor="text1"/>
                <w:kern w:val="3"/>
                <w:sz w:val="24"/>
                <w:szCs w:val="24"/>
                <w:lang w:eastAsia="zh-CN"/>
              </w:rPr>
              <w:t>ГПОУ  «КРАПТ»</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EF243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110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C95B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02.02.2026-14.02.2026</w:t>
            </w:r>
          </w:p>
        </w:tc>
      </w:tr>
      <w:tr w:rsidR="001E7F4C" w:rsidRPr="001E7F4C" w14:paraId="074E1AC9"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857BC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Управление образования администрации МР «Сыктывдинский»</w:t>
            </w:r>
          </w:p>
          <w:p w14:paraId="16E9A0B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color w:val="000000" w:themeColor="text1"/>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BC73ACA"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39</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7149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17.02.2026-20.02.2026</w:t>
            </w:r>
          </w:p>
        </w:tc>
      </w:tr>
      <w:tr w:rsidR="001E7F4C" w:rsidRPr="001E7F4C" w14:paraId="5A73C574"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A66456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МБДОУ «Детский сад общеразвивающего типа  № 3</w:t>
            </w:r>
          </w:p>
          <w:p w14:paraId="20810C4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с. Выльгорт»</w:t>
            </w:r>
          </w:p>
          <w:p w14:paraId="11C00E4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FF08C8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40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B6BD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06.03.2026-16.03.2026</w:t>
            </w:r>
          </w:p>
        </w:tc>
      </w:tr>
      <w:tr w:rsidR="001E7F4C" w:rsidRPr="001E7F4C" w14:paraId="50BBC477"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66AEA8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EB317E6"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8C5D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r>
      <w:tr w:rsidR="001E7F4C" w:rsidRPr="001E7F4C" w14:paraId="46077067" w14:textId="77777777" w:rsidTr="00FD54CC">
        <w:trPr>
          <w:jc w:val="center"/>
        </w:trPr>
        <w:tc>
          <w:tcPr>
            <w:tcW w:w="99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CFBD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b/>
                <w:kern w:val="3"/>
                <w:sz w:val="24"/>
                <w:szCs w:val="24"/>
                <w:lang w:eastAsia="zh-CN"/>
              </w:rPr>
              <w:t>Март-833 человек</w:t>
            </w:r>
          </w:p>
        </w:tc>
      </w:tr>
      <w:tr w:rsidR="001E7F4C" w:rsidRPr="001E7F4C" w14:paraId="41224821"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67009D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ПО «Сыктывкарские электрические сети»</w:t>
            </w:r>
          </w:p>
          <w:p w14:paraId="33356E1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3CC658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FE6B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04.03.2026-07.03.2026</w:t>
            </w:r>
          </w:p>
        </w:tc>
      </w:tr>
      <w:tr w:rsidR="001E7F4C" w:rsidRPr="001E7F4C" w14:paraId="6EAE0343"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B35F16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p w14:paraId="3F7BE1D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color w:val="000000" w:themeColor="text1"/>
                <w:kern w:val="3"/>
                <w:sz w:val="24"/>
                <w:szCs w:val="24"/>
                <w:lang w:eastAsia="zh-CN"/>
              </w:rPr>
            </w:pPr>
            <w:r w:rsidRPr="001E7F4C">
              <w:rPr>
                <w:rFonts w:ascii="Times New Roman" w:eastAsia="Times New Roman" w:hAnsi="Times New Roman" w:cs="Times New Roman"/>
                <w:kern w:val="3"/>
                <w:sz w:val="24"/>
                <w:szCs w:val="24"/>
                <w:lang w:eastAsia="zh-CN"/>
              </w:rPr>
              <w:t>Администрация муниципального района   «Сыктывдинский»</w:t>
            </w:r>
          </w:p>
          <w:p w14:paraId="0E9345D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EA984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30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FBEF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10.03.2026-17.03.2026</w:t>
            </w:r>
          </w:p>
        </w:tc>
      </w:tr>
      <w:tr w:rsidR="001E7F4C" w:rsidRPr="001E7F4C" w14:paraId="6AF7B8CB"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4C0130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Администрация сельского поселения «Выльгорт»</w:t>
            </w:r>
          </w:p>
          <w:p w14:paraId="77A5FC5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5CE231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30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51DD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10.03.2026-17.03.2026</w:t>
            </w:r>
          </w:p>
        </w:tc>
      </w:tr>
      <w:tr w:rsidR="001E7F4C" w:rsidRPr="001E7F4C" w14:paraId="2F2A7F52"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C793A3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МБДОУ «Детский сад  № 7»с</w:t>
            </w:r>
            <w:proofErr w:type="gramStart"/>
            <w:r w:rsidRPr="001E7F4C">
              <w:rPr>
                <w:rFonts w:ascii="Times New Roman" w:eastAsia="Times New Roman" w:hAnsi="Times New Roman" w:cs="Times New Roman"/>
                <w:kern w:val="3"/>
                <w:sz w:val="24"/>
                <w:szCs w:val="24"/>
                <w:lang w:eastAsia="zh-CN"/>
              </w:rPr>
              <w:t>.В</w:t>
            </w:r>
            <w:proofErr w:type="gramEnd"/>
            <w:r w:rsidRPr="001E7F4C">
              <w:rPr>
                <w:rFonts w:ascii="Times New Roman" w:eastAsia="Times New Roman" w:hAnsi="Times New Roman" w:cs="Times New Roman"/>
                <w:kern w:val="3"/>
                <w:sz w:val="24"/>
                <w:szCs w:val="24"/>
                <w:lang w:eastAsia="zh-CN"/>
              </w:rPr>
              <w:t>ыльгорт</w:t>
            </w:r>
          </w:p>
          <w:p w14:paraId="11BAE3D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9C367C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016E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01.03.2026-31.03.2026</w:t>
            </w:r>
          </w:p>
        </w:tc>
      </w:tr>
      <w:tr w:rsidR="001E7F4C" w:rsidRPr="001E7F4C" w14:paraId="40018374"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C632E8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ПО «</w:t>
            </w:r>
            <w:proofErr w:type="spellStart"/>
            <w:r w:rsidRPr="001E7F4C">
              <w:rPr>
                <w:rFonts w:ascii="Times New Roman" w:eastAsia="Times New Roman" w:hAnsi="Times New Roman" w:cs="Times New Roman"/>
                <w:kern w:val="3"/>
                <w:sz w:val="24"/>
                <w:szCs w:val="24"/>
                <w:lang w:eastAsia="zh-CN"/>
              </w:rPr>
              <w:t>Сыктывдин</w:t>
            </w:r>
            <w:proofErr w:type="spellEnd"/>
            <w:r w:rsidRPr="001E7F4C">
              <w:rPr>
                <w:rFonts w:ascii="Times New Roman" w:eastAsia="Times New Roman" w:hAnsi="Times New Roman" w:cs="Times New Roman"/>
                <w:kern w:val="3"/>
                <w:sz w:val="24"/>
                <w:szCs w:val="24"/>
                <w:lang w:eastAsia="zh-CN"/>
              </w:rPr>
              <w:t>», торговля</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3FBC9C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9AD7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04.03.2026-08.03.2026</w:t>
            </w:r>
          </w:p>
        </w:tc>
      </w:tr>
      <w:tr w:rsidR="001E7F4C" w:rsidRPr="001E7F4C" w14:paraId="7173AB83"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51CDA7A"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МБДОУ «Детский сад комбинированного вида № 10</w:t>
            </w:r>
          </w:p>
          <w:p w14:paraId="0EF62BE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с.Выльгорт»</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4FFE00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40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1C6C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23.03.2026-31.03.2026</w:t>
            </w:r>
          </w:p>
        </w:tc>
      </w:tr>
      <w:tr w:rsidR="001E7F4C" w:rsidRPr="001E7F4C" w14:paraId="413A4B39"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87BE0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ГБУЗ РК «Сыктывдинская ЦРБ»</w:t>
            </w:r>
          </w:p>
          <w:p w14:paraId="5B91A25A"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0E3D1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BB3B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.02.2026-22.02.2026</w:t>
            </w:r>
          </w:p>
        </w:tc>
      </w:tr>
      <w:tr w:rsidR="001E7F4C" w:rsidRPr="001E7F4C" w14:paraId="1FB4BE2F"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464981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22B375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6089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r>
      <w:tr w:rsidR="001E7F4C" w:rsidRPr="001E7F4C" w14:paraId="12B77562"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3F0DA6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МБОУ ДОД «Детско-юношеский центр» </w:t>
            </w:r>
            <w:proofErr w:type="spellStart"/>
            <w:r w:rsidRPr="001E7F4C">
              <w:rPr>
                <w:rFonts w:ascii="Times New Roman" w:eastAsia="Times New Roman" w:hAnsi="Times New Roman" w:cs="Times New Roman"/>
                <w:kern w:val="3"/>
                <w:sz w:val="24"/>
                <w:szCs w:val="24"/>
                <w:lang w:eastAsia="zh-CN"/>
              </w:rPr>
              <w:t>с</w:t>
            </w:r>
            <w:proofErr w:type="gramStart"/>
            <w:r w:rsidRPr="001E7F4C">
              <w:rPr>
                <w:rFonts w:ascii="Times New Roman" w:eastAsia="Times New Roman" w:hAnsi="Times New Roman" w:cs="Times New Roman"/>
                <w:kern w:val="3"/>
                <w:sz w:val="24"/>
                <w:szCs w:val="24"/>
                <w:lang w:eastAsia="zh-CN"/>
              </w:rPr>
              <w:t>.З</w:t>
            </w:r>
            <w:proofErr w:type="gramEnd"/>
            <w:r w:rsidRPr="001E7F4C">
              <w:rPr>
                <w:rFonts w:ascii="Times New Roman" w:eastAsia="Times New Roman" w:hAnsi="Times New Roman" w:cs="Times New Roman"/>
                <w:kern w:val="3"/>
                <w:sz w:val="24"/>
                <w:szCs w:val="24"/>
                <w:lang w:eastAsia="zh-CN"/>
              </w:rPr>
              <w:t>еленец</w:t>
            </w:r>
            <w:proofErr w:type="spellEnd"/>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9F8812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EC0C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22.03.2026-31.03.2026</w:t>
            </w:r>
          </w:p>
        </w:tc>
      </w:tr>
      <w:tr w:rsidR="001E7F4C" w:rsidRPr="001E7F4C" w14:paraId="6ED83947"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31EDC36"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Муниципальное дошкольное образовательное учреждение «Детский сад комбинированного  вида№ 2» </w:t>
            </w:r>
            <w:proofErr w:type="spellStart"/>
            <w:r w:rsidRPr="001E7F4C">
              <w:rPr>
                <w:rFonts w:ascii="Times New Roman" w:eastAsia="Times New Roman" w:hAnsi="Times New Roman" w:cs="Times New Roman"/>
                <w:kern w:val="3"/>
                <w:sz w:val="24"/>
                <w:szCs w:val="24"/>
                <w:lang w:eastAsia="zh-CN"/>
              </w:rPr>
              <w:t>с</w:t>
            </w:r>
            <w:proofErr w:type="gramStart"/>
            <w:r w:rsidRPr="001E7F4C">
              <w:rPr>
                <w:rFonts w:ascii="Times New Roman" w:eastAsia="Times New Roman" w:hAnsi="Times New Roman" w:cs="Times New Roman"/>
                <w:kern w:val="3"/>
                <w:sz w:val="24"/>
                <w:szCs w:val="24"/>
                <w:lang w:eastAsia="zh-CN"/>
              </w:rPr>
              <w:t>.З</w:t>
            </w:r>
            <w:proofErr w:type="gramEnd"/>
            <w:r w:rsidRPr="001E7F4C">
              <w:rPr>
                <w:rFonts w:ascii="Times New Roman" w:eastAsia="Times New Roman" w:hAnsi="Times New Roman" w:cs="Times New Roman"/>
                <w:kern w:val="3"/>
                <w:sz w:val="24"/>
                <w:szCs w:val="24"/>
                <w:lang w:eastAsia="zh-CN"/>
              </w:rPr>
              <w:t>еленец</w:t>
            </w:r>
            <w:proofErr w:type="spellEnd"/>
          </w:p>
          <w:p w14:paraId="71F2D28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B82F61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66AB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22.03.2026-31.03.2026</w:t>
            </w:r>
          </w:p>
        </w:tc>
      </w:tr>
      <w:tr w:rsidR="001E7F4C" w:rsidRPr="001E7F4C" w14:paraId="37E76E9E" w14:textId="77777777" w:rsidTr="00FD54CC">
        <w:trPr>
          <w:trHeight w:val="564"/>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81A5A5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МБДОУ «Детский сад общеразвивающего вида №1 </w:t>
            </w:r>
            <w:proofErr w:type="spellStart"/>
            <w:r w:rsidRPr="001E7F4C">
              <w:rPr>
                <w:rFonts w:ascii="Times New Roman" w:eastAsia="Times New Roman" w:hAnsi="Times New Roman" w:cs="Times New Roman"/>
                <w:kern w:val="3"/>
                <w:sz w:val="24"/>
                <w:szCs w:val="24"/>
                <w:lang w:eastAsia="zh-CN"/>
              </w:rPr>
              <w:t>с</w:t>
            </w:r>
            <w:proofErr w:type="gramStart"/>
            <w:r w:rsidRPr="001E7F4C">
              <w:rPr>
                <w:rFonts w:ascii="Times New Roman" w:eastAsia="Times New Roman" w:hAnsi="Times New Roman" w:cs="Times New Roman"/>
                <w:kern w:val="3"/>
                <w:sz w:val="24"/>
                <w:szCs w:val="24"/>
                <w:lang w:eastAsia="zh-CN"/>
              </w:rPr>
              <w:t>.З</w:t>
            </w:r>
            <w:proofErr w:type="gramEnd"/>
            <w:r w:rsidRPr="001E7F4C">
              <w:rPr>
                <w:rFonts w:ascii="Times New Roman" w:eastAsia="Times New Roman" w:hAnsi="Times New Roman" w:cs="Times New Roman"/>
                <w:kern w:val="3"/>
                <w:sz w:val="24"/>
                <w:szCs w:val="24"/>
                <w:lang w:eastAsia="zh-CN"/>
              </w:rPr>
              <w:t>еленец</w:t>
            </w:r>
            <w:proofErr w:type="spellEnd"/>
            <w:r w:rsidRPr="001E7F4C">
              <w:rPr>
                <w:rFonts w:ascii="Times New Roman" w:eastAsia="Times New Roman" w:hAnsi="Times New Roman" w:cs="Times New Roman"/>
                <w:kern w:val="3"/>
                <w:sz w:val="24"/>
                <w:szCs w:val="24"/>
                <w:lang w:eastAsia="zh-CN"/>
              </w:rPr>
              <w:t>»</w:t>
            </w:r>
          </w:p>
          <w:p w14:paraId="2608BE0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70021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30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C1DF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22.03.2026-31.03.2026</w:t>
            </w:r>
          </w:p>
        </w:tc>
      </w:tr>
      <w:tr w:rsidR="001E7F4C" w:rsidRPr="001E7F4C" w14:paraId="39E92477"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48B78F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МБОУ «Зеленецкая средняя общеобразовательная школа»</w:t>
            </w:r>
          </w:p>
          <w:p w14:paraId="35AC863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6A5570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40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77A3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22.03.2026-31.03.2026</w:t>
            </w:r>
          </w:p>
        </w:tc>
      </w:tr>
      <w:tr w:rsidR="001E7F4C" w:rsidRPr="001E7F4C" w14:paraId="39491123"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028CCD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lastRenderedPageBreak/>
              <w:t xml:space="preserve">Детская школа искусств </w:t>
            </w:r>
            <w:proofErr w:type="spellStart"/>
            <w:r w:rsidRPr="001E7F4C">
              <w:rPr>
                <w:rFonts w:ascii="Times New Roman" w:eastAsia="Times New Roman" w:hAnsi="Times New Roman" w:cs="Times New Roman"/>
                <w:kern w:val="3"/>
                <w:sz w:val="24"/>
                <w:szCs w:val="24"/>
                <w:lang w:eastAsia="zh-CN"/>
              </w:rPr>
              <w:t>с</w:t>
            </w:r>
            <w:proofErr w:type="gramStart"/>
            <w:r w:rsidRPr="001E7F4C">
              <w:rPr>
                <w:rFonts w:ascii="Times New Roman" w:eastAsia="Times New Roman" w:hAnsi="Times New Roman" w:cs="Times New Roman"/>
                <w:kern w:val="3"/>
                <w:sz w:val="24"/>
                <w:szCs w:val="24"/>
                <w:lang w:eastAsia="zh-CN"/>
              </w:rPr>
              <w:t>.З</w:t>
            </w:r>
            <w:proofErr w:type="gramEnd"/>
            <w:r w:rsidRPr="001E7F4C">
              <w:rPr>
                <w:rFonts w:ascii="Times New Roman" w:eastAsia="Times New Roman" w:hAnsi="Times New Roman" w:cs="Times New Roman"/>
                <w:kern w:val="3"/>
                <w:sz w:val="24"/>
                <w:szCs w:val="24"/>
                <w:lang w:eastAsia="zh-CN"/>
              </w:rPr>
              <w:t>еленец</w:t>
            </w:r>
            <w:proofErr w:type="spellEnd"/>
          </w:p>
          <w:p w14:paraId="7846180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14EE4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51D7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22.03.2026-31.03.2026</w:t>
            </w:r>
          </w:p>
        </w:tc>
      </w:tr>
      <w:tr w:rsidR="001E7F4C" w:rsidRPr="001E7F4C" w14:paraId="69DC39A0"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323458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Администрация сельского поселения «Зеленец»</w:t>
            </w:r>
          </w:p>
          <w:p w14:paraId="3B302A4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1D1FF5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876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22.03.2026-31.03.2026</w:t>
            </w:r>
          </w:p>
        </w:tc>
      </w:tr>
      <w:tr w:rsidR="001E7F4C" w:rsidRPr="001E7F4C" w14:paraId="2D3D9B03"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09BA17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p w14:paraId="2D8E331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Неработающее население</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34BB40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333</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752B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01.03.2026-31.03.2026</w:t>
            </w:r>
          </w:p>
        </w:tc>
      </w:tr>
      <w:tr w:rsidR="001E7F4C" w:rsidRPr="001E7F4C" w14:paraId="0E208AE1" w14:textId="77777777" w:rsidTr="00FD54CC">
        <w:trPr>
          <w:jc w:val="center"/>
        </w:trPr>
        <w:tc>
          <w:tcPr>
            <w:tcW w:w="99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09C1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b/>
                <w:kern w:val="3"/>
                <w:sz w:val="24"/>
                <w:szCs w:val="24"/>
                <w:lang w:eastAsia="zh-CN"/>
              </w:rPr>
            </w:pPr>
            <w:r w:rsidRPr="001E7F4C">
              <w:rPr>
                <w:rFonts w:ascii="Times New Roman" w:eastAsia="Times New Roman" w:hAnsi="Times New Roman" w:cs="Times New Roman"/>
                <w:b/>
                <w:kern w:val="3"/>
                <w:sz w:val="24"/>
                <w:szCs w:val="24"/>
                <w:lang w:eastAsia="zh-CN"/>
              </w:rPr>
              <w:t>Апрель-838 человек</w:t>
            </w:r>
          </w:p>
        </w:tc>
      </w:tr>
      <w:tr w:rsidR="001E7F4C" w:rsidRPr="001E7F4C" w14:paraId="75AF9E3A"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17C848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МБОУ «Выльгортская средняя общеобразовательная школа № 1»</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0F4D7A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20CB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01.04.2026-05.04.2026</w:t>
            </w:r>
          </w:p>
        </w:tc>
      </w:tr>
      <w:tr w:rsidR="001E7F4C" w:rsidRPr="001E7F4C" w14:paraId="1857D22C"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5602B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МБОУ Выльгортская средняя общеобразовательная школа № 2»</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7B40D9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B0ABC"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08.04.2026-15.04.2026</w:t>
            </w:r>
          </w:p>
        </w:tc>
      </w:tr>
      <w:tr w:rsidR="001E7F4C" w:rsidRPr="001E7F4C" w14:paraId="756EA392"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C26AFD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МБДОУ «Детский сад комбинированного типа  № 8</w:t>
            </w:r>
          </w:p>
          <w:p w14:paraId="7334740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с.Выльгорт»</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E539E3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85E1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15.04.2026-19.04.2026</w:t>
            </w:r>
          </w:p>
        </w:tc>
      </w:tr>
      <w:tr w:rsidR="001E7F4C" w:rsidRPr="001E7F4C" w14:paraId="62FEF0D7"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086049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МБДОУ «Детский сад общеобразовательного типа № 1</w:t>
            </w:r>
          </w:p>
          <w:p w14:paraId="206BB62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с. Выльгорт»</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37DC1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2799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20.04.2026-27.04.2026</w:t>
            </w:r>
          </w:p>
        </w:tc>
      </w:tr>
      <w:tr w:rsidR="001E7F4C" w:rsidRPr="001E7F4C" w14:paraId="68F771B6"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96A4C6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ООО «Часово»</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E03207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1E69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20.04.2026-27.04.2026</w:t>
            </w:r>
          </w:p>
        </w:tc>
      </w:tr>
      <w:tr w:rsidR="001E7F4C" w:rsidRPr="001E7F4C" w14:paraId="1199953D"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7D24AE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Муниципальное дошкольное образовательное учреждение «Детский сад </w:t>
            </w:r>
            <w:proofErr w:type="spellStart"/>
            <w:r w:rsidRPr="001E7F4C">
              <w:rPr>
                <w:rFonts w:ascii="Times New Roman" w:eastAsia="Times New Roman" w:hAnsi="Times New Roman" w:cs="Times New Roman"/>
                <w:kern w:val="3"/>
                <w:sz w:val="24"/>
                <w:szCs w:val="24"/>
                <w:lang w:eastAsia="zh-CN"/>
              </w:rPr>
              <w:t>с</w:t>
            </w:r>
            <w:proofErr w:type="gramStart"/>
            <w:r w:rsidRPr="001E7F4C">
              <w:rPr>
                <w:rFonts w:ascii="Times New Roman" w:eastAsia="Times New Roman" w:hAnsi="Times New Roman" w:cs="Times New Roman"/>
                <w:kern w:val="3"/>
                <w:sz w:val="24"/>
                <w:szCs w:val="24"/>
                <w:lang w:eastAsia="zh-CN"/>
              </w:rPr>
              <w:t>.Ч</w:t>
            </w:r>
            <w:proofErr w:type="gramEnd"/>
            <w:r w:rsidRPr="001E7F4C">
              <w:rPr>
                <w:rFonts w:ascii="Times New Roman" w:eastAsia="Times New Roman" w:hAnsi="Times New Roman" w:cs="Times New Roman"/>
                <w:kern w:val="3"/>
                <w:sz w:val="24"/>
                <w:szCs w:val="24"/>
                <w:lang w:eastAsia="zh-CN"/>
              </w:rPr>
              <w:t>асово</w:t>
            </w:r>
            <w:proofErr w:type="spellEnd"/>
            <w:r w:rsidRPr="001E7F4C">
              <w:rPr>
                <w:rFonts w:ascii="Times New Roman" w:eastAsia="Times New Roman" w:hAnsi="Times New Roman" w:cs="Times New Roman"/>
                <w:kern w:val="3"/>
                <w:sz w:val="24"/>
                <w:szCs w:val="24"/>
                <w:lang w:eastAsia="zh-CN"/>
              </w:rPr>
              <w:t>»</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99150F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B2EA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20.04.2026-30.04.2026</w:t>
            </w:r>
          </w:p>
        </w:tc>
      </w:tr>
      <w:tr w:rsidR="001E7F4C" w:rsidRPr="001E7F4C" w14:paraId="72A551F2"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BFEED1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МБОУ «Часовская средняя общеобразовательная школа»</w:t>
            </w:r>
          </w:p>
          <w:p w14:paraId="0DDAAAC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D768B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82F8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20.04.2026-30.04.2026</w:t>
            </w:r>
          </w:p>
        </w:tc>
      </w:tr>
      <w:tr w:rsidR="001E7F4C" w:rsidRPr="001E7F4C" w14:paraId="60F76E12" w14:textId="77777777" w:rsidTr="00FD54CC">
        <w:trPr>
          <w:trHeight w:val="433"/>
          <w:jc w:val="center"/>
        </w:trPr>
        <w:tc>
          <w:tcPr>
            <w:tcW w:w="6518" w:type="dxa"/>
            <w:tcBorders>
              <w:top w:val="single" w:sz="4" w:space="0" w:color="000000"/>
              <w:left w:val="single" w:sz="4" w:space="0" w:color="000000"/>
              <w:bottom w:val="single" w:sz="4" w:space="0" w:color="auto"/>
              <w:right w:val="nil"/>
            </w:tcBorders>
            <w:tcMar>
              <w:top w:w="0" w:type="dxa"/>
              <w:left w:w="108" w:type="dxa"/>
              <w:bottom w:w="0" w:type="dxa"/>
              <w:right w:w="108" w:type="dxa"/>
            </w:tcMar>
            <w:hideMark/>
          </w:tcPr>
          <w:p w14:paraId="4B459851"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ГАУ РК «Центр спортивной подготовки сборных команд»</w:t>
            </w:r>
          </w:p>
        </w:tc>
        <w:tc>
          <w:tcPr>
            <w:tcW w:w="1559" w:type="dxa"/>
            <w:gridSpan w:val="3"/>
            <w:tcBorders>
              <w:top w:val="single" w:sz="4" w:space="0" w:color="000000"/>
              <w:left w:val="single" w:sz="4" w:space="0" w:color="000000"/>
              <w:bottom w:val="single" w:sz="4" w:space="0" w:color="auto"/>
              <w:right w:val="nil"/>
            </w:tcBorders>
            <w:tcMar>
              <w:top w:w="0" w:type="dxa"/>
              <w:left w:w="108" w:type="dxa"/>
              <w:bottom w:w="0" w:type="dxa"/>
              <w:right w:w="108" w:type="dxa"/>
            </w:tcMar>
            <w:hideMark/>
          </w:tcPr>
          <w:p w14:paraId="47F12861"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100</w:t>
            </w:r>
          </w:p>
        </w:tc>
        <w:tc>
          <w:tcPr>
            <w:tcW w:w="18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9A6D99F"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01.04.2026-10.04.2026</w:t>
            </w:r>
          </w:p>
        </w:tc>
      </w:tr>
      <w:tr w:rsidR="001E7F4C" w:rsidRPr="001E7F4C" w14:paraId="580B6152" w14:textId="77777777" w:rsidTr="00FD54CC">
        <w:trPr>
          <w:trHeight w:val="613"/>
          <w:jc w:val="center"/>
        </w:trPr>
        <w:tc>
          <w:tcPr>
            <w:tcW w:w="6518"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0F46830E"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МБУ «Центр физической культуры и спорта Сыктывдинского района»</w:t>
            </w:r>
          </w:p>
        </w:tc>
        <w:tc>
          <w:tcPr>
            <w:tcW w:w="1559"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1F1E73C0"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10</w:t>
            </w:r>
          </w:p>
        </w:tc>
        <w:tc>
          <w:tcPr>
            <w:tcW w:w="18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E4B410C"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15.04.2026-19.04.2026</w:t>
            </w:r>
          </w:p>
        </w:tc>
      </w:tr>
      <w:tr w:rsidR="001E7F4C" w:rsidRPr="001E7F4C" w14:paraId="3D4E32E0" w14:textId="77777777" w:rsidTr="00FD54CC">
        <w:trPr>
          <w:trHeight w:val="343"/>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7A15949"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ООО «Благоустройство»</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EB1ED6"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8</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ABF00"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0"/>
                <w:lang w:eastAsia="ar-SA"/>
              </w:rPr>
              <w:t>15.04.2026-19.04.2026</w:t>
            </w:r>
          </w:p>
        </w:tc>
      </w:tr>
      <w:tr w:rsidR="001E7F4C" w:rsidRPr="001E7F4C" w14:paraId="6779697D" w14:textId="77777777" w:rsidTr="00FD54CC">
        <w:trPr>
          <w:trHeight w:val="343"/>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C0286F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МБОУ «</w:t>
            </w:r>
            <w:proofErr w:type="spellStart"/>
            <w:r w:rsidRPr="001E7F4C">
              <w:rPr>
                <w:rFonts w:ascii="Times New Roman" w:eastAsia="Times New Roman" w:hAnsi="Times New Roman" w:cs="Times New Roman"/>
                <w:kern w:val="3"/>
                <w:sz w:val="24"/>
                <w:szCs w:val="24"/>
                <w:lang w:eastAsia="zh-CN"/>
              </w:rPr>
              <w:t>Ыбская</w:t>
            </w:r>
            <w:proofErr w:type="spellEnd"/>
            <w:r w:rsidRPr="001E7F4C">
              <w:rPr>
                <w:rFonts w:ascii="Times New Roman" w:eastAsia="Times New Roman" w:hAnsi="Times New Roman" w:cs="Times New Roman"/>
                <w:kern w:val="3"/>
                <w:sz w:val="24"/>
                <w:szCs w:val="24"/>
                <w:lang w:eastAsia="zh-CN"/>
              </w:rPr>
              <w:t xml:space="preserve"> средняя общеобразовательная школа»</w:t>
            </w:r>
          </w:p>
          <w:p w14:paraId="0801093A"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ACBB8D5"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25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E9726"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0"/>
                <w:lang w:eastAsia="ar-SA"/>
              </w:rPr>
              <w:t>20.04.2026-30.04.2026</w:t>
            </w:r>
          </w:p>
        </w:tc>
      </w:tr>
      <w:tr w:rsidR="001E7F4C" w:rsidRPr="001E7F4C" w14:paraId="0DBD766E" w14:textId="77777777" w:rsidTr="00FD54CC">
        <w:trPr>
          <w:trHeight w:val="343"/>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D0D4B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Муниципальное дошкольное образовательное учреждение «Детский сад </w:t>
            </w:r>
            <w:proofErr w:type="spellStart"/>
            <w:r w:rsidRPr="001E7F4C">
              <w:rPr>
                <w:rFonts w:ascii="Times New Roman" w:eastAsia="Times New Roman" w:hAnsi="Times New Roman" w:cs="Times New Roman"/>
                <w:kern w:val="3"/>
                <w:sz w:val="24"/>
                <w:szCs w:val="24"/>
                <w:lang w:eastAsia="zh-CN"/>
              </w:rPr>
              <w:t>с</w:t>
            </w:r>
            <w:proofErr w:type="gramStart"/>
            <w:r w:rsidRPr="001E7F4C">
              <w:rPr>
                <w:rFonts w:ascii="Times New Roman" w:eastAsia="Times New Roman" w:hAnsi="Times New Roman" w:cs="Times New Roman"/>
                <w:kern w:val="3"/>
                <w:sz w:val="24"/>
                <w:szCs w:val="24"/>
                <w:lang w:eastAsia="zh-CN"/>
              </w:rPr>
              <w:t>.Ы</w:t>
            </w:r>
            <w:proofErr w:type="gramEnd"/>
            <w:r w:rsidRPr="001E7F4C">
              <w:rPr>
                <w:rFonts w:ascii="Times New Roman" w:eastAsia="Times New Roman" w:hAnsi="Times New Roman" w:cs="Times New Roman"/>
                <w:kern w:val="3"/>
                <w:sz w:val="24"/>
                <w:szCs w:val="24"/>
                <w:lang w:eastAsia="zh-CN"/>
              </w:rPr>
              <w:t>б</w:t>
            </w:r>
            <w:proofErr w:type="spellEnd"/>
            <w:r w:rsidRPr="001E7F4C">
              <w:rPr>
                <w:rFonts w:ascii="Times New Roman" w:eastAsia="Times New Roman" w:hAnsi="Times New Roman" w:cs="Times New Roman"/>
                <w:kern w:val="3"/>
                <w:sz w:val="24"/>
                <w:szCs w:val="24"/>
                <w:lang w:eastAsia="zh-CN"/>
              </w:rPr>
              <w:t>»</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17CAD45"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25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00C88"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0"/>
                <w:lang w:eastAsia="ar-SA"/>
              </w:rPr>
              <w:t>20.04.2026-30.04.2026</w:t>
            </w:r>
          </w:p>
        </w:tc>
      </w:tr>
      <w:tr w:rsidR="001E7F4C" w:rsidRPr="001E7F4C" w14:paraId="3DD4850D" w14:textId="77777777" w:rsidTr="00FD54CC">
        <w:trPr>
          <w:trHeight w:val="343"/>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75163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МБОУ «Яснэгская средняя общеобразовательная школа»</w:t>
            </w:r>
          </w:p>
          <w:p w14:paraId="7EE1A43A"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1662F05"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30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A6A9"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20.04.2026-30.04.2026</w:t>
            </w:r>
          </w:p>
        </w:tc>
      </w:tr>
      <w:tr w:rsidR="001E7F4C" w:rsidRPr="001E7F4C" w14:paraId="22304406"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D010D88"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 xml:space="preserve">МБДОУ «Детский сад общеразвивающего типа» </w:t>
            </w:r>
            <w:proofErr w:type="spellStart"/>
            <w:r w:rsidRPr="001E7F4C">
              <w:rPr>
                <w:rFonts w:ascii="Times New Roman" w:eastAsia="Times New Roman" w:hAnsi="Times New Roman" w:cs="Times New Roman"/>
                <w:sz w:val="24"/>
                <w:szCs w:val="24"/>
                <w:lang w:eastAsia="ar-SA"/>
              </w:rPr>
              <w:t>с</w:t>
            </w:r>
            <w:proofErr w:type="gramStart"/>
            <w:r w:rsidRPr="001E7F4C">
              <w:rPr>
                <w:rFonts w:ascii="Times New Roman" w:eastAsia="Times New Roman" w:hAnsi="Times New Roman" w:cs="Times New Roman"/>
                <w:sz w:val="24"/>
                <w:szCs w:val="24"/>
                <w:lang w:eastAsia="ar-SA"/>
              </w:rPr>
              <w:t>.П</w:t>
            </w:r>
            <w:proofErr w:type="gramEnd"/>
            <w:r w:rsidRPr="001E7F4C">
              <w:rPr>
                <w:rFonts w:ascii="Times New Roman" w:eastAsia="Times New Roman" w:hAnsi="Times New Roman" w:cs="Times New Roman"/>
                <w:sz w:val="24"/>
                <w:szCs w:val="24"/>
                <w:lang w:eastAsia="ar-SA"/>
              </w:rPr>
              <w:t>ажга</w:t>
            </w:r>
            <w:proofErr w:type="spellEnd"/>
            <w:r w:rsidRPr="001E7F4C">
              <w:rPr>
                <w:rFonts w:ascii="Times New Roman" w:eastAsia="Times New Roman" w:hAnsi="Times New Roman" w:cs="Times New Roman"/>
                <w:sz w:val="24"/>
                <w:szCs w:val="24"/>
                <w:lang w:eastAsia="ar-SA"/>
              </w:rPr>
              <w:t>»</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C70CAA9"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B8E56"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20.04.2026-30.04.2026</w:t>
            </w:r>
          </w:p>
        </w:tc>
      </w:tr>
      <w:tr w:rsidR="001E7F4C" w:rsidRPr="001E7F4C" w14:paraId="2C0C7CAD"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0AE584C"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МБОУ «Палевицкая средняя общеобразовательная школа»</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B7E255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B4A4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20.04.2026-30.04.2026</w:t>
            </w:r>
          </w:p>
        </w:tc>
      </w:tr>
      <w:tr w:rsidR="001E7F4C" w:rsidRPr="001E7F4C" w14:paraId="00E54F46"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617C34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Неработающее население</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8AA564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290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B39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01.04.2026-30.04.2026</w:t>
            </w:r>
          </w:p>
        </w:tc>
      </w:tr>
      <w:tr w:rsidR="001E7F4C" w:rsidRPr="001E7F4C" w14:paraId="51796B37" w14:textId="77777777" w:rsidTr="00FD54CC">
        <w:trPr>
          <w:jc w:val="center"/>
        </w:trPr>
        <w:tc>
          <w:tcPr>
            <w:tcW w:w="99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ED25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b/>
                <w:kern w:val="3"/>
                <w:sz w:val="24"/>
                <w:szCs w:val="24"/>
                <w:lang w:eastAsia="zh-CN"/>
              </w:rPr>
            </w:pPr>
            <w:r w:rsidRPr="001E7F4C">
              <w:rPr>
                <w:rFonts w:ascii="Times New Roman" w:eastAsia="Times New Roman" w:hAnsi="Times New Roman" w:cs="Times New Roman"/>
                <w:b/>
                <w:kern w:val="3"/>
                <w:sz w:val="24"/>
                <w:szCs w:val="24"/>
                <w:lang w:eastAsia="zh-CN"/>
              </w:rPr>
              <w:t>Май-831 человек</w:t>
            </w:r>
          </w:p>
        </w:tc>
      </w:tr>
      <w:tr w:rsidR="001E7F4C" w:rsidRPr="001E7F4C" w14:paraId="5F7269E7"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A13072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ООО «Палевицы»</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7064BC6"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58DE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13.05.2026-17.05.2026</w:t>
            </w:r>
          </w:p>
        </w:tc>
      </w:tr>
      <w:tr w:rsidR="001E7F4C" w:rsidRPr="001E7F4C" w14:paraId="6E027BDE"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355B496"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МБУК «Сыктывдинская Централизованная библиотечная система», «Сыктывдинская централизованная клубная </w:t>
            </w:r>
            <w:proofErr w:type="spellStart"/>
            <w:r w:rsidRPr="001E7F4C">
              <w:rPr>
                <w:rFonts w:ascii="Times New Roman" w:eastAsia="Times New Roman" w:hAnsi="Times New Roman" w:cs="Times New Roman"/>
                <w:kern w:val="3"/>
                <w:sz w:val="24"/>
                <w:szCs w:val="24"/>
                <w:lang w:eastAsia="zh-CN"/>
              </w:rPr>
              <w:t>система»с</w:t>
            </w:r>
            <w:proofErr w:type="gramStart"/>
            <w:r w:rsidRPr="001E7F4C">
              <w:rPr>
                <w:rFonts w:ascii="Times New Roman" w:eastAsia="Times New Roman" w:hAnsi="Times New Roman" w:cs="Times New Roman"/>
                <w:kern w:val="3"/>
                <w:sz w:val="24"/>
                <w:szCs w:val="24"/>
                <w:lang w:eastAsia="zh-CN"/>
              </w:rPr>
              <w:t>.П</w:t>
            </w:r>
            <w:proofErr w:type="gramEnd"/>
            <w:r w:rsidRPr="001E7F4C">
              <w:rPr>
                <w:rFonts w:ascii="Times New Roman" w:eastAsia="Times New Roman" w:hAnsi="Times New Roman" w:cs="Times New Roman"/>
                <w:kern w:val="3"/>
                <w:sz w:val="24"/>
                <w:szCs w:val="24"/>
                <w:lang w:eastAsia="zh-CN"/>
              </w:rPr>
              <w:t>ажга</w:t>
            </w:r>
            <w:proofErr w:type="spellEnd"/>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9FDA706"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D646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13.05.2026-17.05.2026</w:t>
            </w:r>
          </w:p>
        </w:tc>
      </w:tr>
      <w:tr w:rsidR="001E7F4C" w:rsidRPr="001E7F4C" w14:paraId="6A17FEA0"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056DE6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ООО «Расчётный центр»</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F9FA8E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84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13.05.22026-17.05.2026</w:t>
            </w:r>
          </w:p>
        </w:tc>
      </w:tr>
      <w:tr w:rsidR="001E7F4C" w:rsidRPr="001E7F4C" w14:paraId="254A476B"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590383C"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Первый отряд противопожарной службы ГУ «</w:t>
            </w:r>
            <w:proofErr w:type="spellStart"/>
            <w:r w:rsidRPr="001E7F4C">
              <w:rPr>
                <w:rFonts w:ascii="Times New Roman" w:eastAsia="Times New Roman" w:hAnsi="Times New Roman" w:cs="Times New Roman"/>
                <w:kern w:val="3"/>
                <w:sz w:val="24"/>
                <w:szCs w:val="24"/>
                <w:lang w:eastAsia="zh-CN"/>
              </w:rPr>
              <w:t>УППСиГЗ</w:t>
            </w:r>
            <w:proofErr w:type="spellEnd"/>
            <w:r w:rsidRPr="001E7F4C">
              <w:rPr>
                <w:rFonts w:ascii="Times New Roman" w:eastAsia="Times New Roman" w:hAnsi="Times New Roman" w:cs="Times New Roman"/>
                <w:kern w:val="3"/>
                <w:sz w:val="24"/>
                <w:szCs w:val="24"/>
                <w:lang w:eastAsia="zh-CN"/>
              </w:rPr>
              <w:t>» РК</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8CA362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C66A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20.05.224-30.05.2026</w:t>
            </w:r>
          </w:p>
        </w:tc>
      </w:tr>
      <w:tr w:rsidR="001E7F4C" w:rsidRPr="001E7F4C" w14:paraId="5BDBC226"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DA2A34C"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ГБУ РК «Центр занятости населения Сыктывдинского района»</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35F6E4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40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60C1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11.09.2026-22.09.2026</w:t>
            </w:r>
          </w:p>
        </w:tc>
      </w:tr>
      <w:tr w:rsidR="001E7F4C" w:rsidRPr="001E7F4C" w14:paraId="55017F0C"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B4112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Обособленное подразделение УФНС России по Республике Коми </w:t>
            </w:r>
            <w:proofErr w:type="gramStart"/>
            <w:r w:rsidRPr="001E7F4C">
              <w:rPr>
                <w:rFonts w:ascii="Times New Roman" w:eastAsia="Times New Roman" w:hAnsi="Times New Roman" w:cs="Times New Roman"/>
                <w:kern w:val="3"/>
                <w:sz w:val="24"/>
                <w:szCs w:val="24"/>
                <w:lang w:eastAsia="zh-CN"/>
              </w:rPr>
              <w:t>в</w:t>
            </w:r>
            <w:proofErr w:type="gramEnd"/>
            <w:r w:rsidRPr="001E7F4C">
              <w:rPr>
                <w:rFonts w:ascii="Times New Roman" w:eastAsia="Times New Roman" w:hAnsi="Times New Roman" w:cs="Times New Roman"/>
                <w:kern w:val="3"/>
                <w:sz w:val="24"/>
                <w:szCs w:val="24"/>
                <w:lang w:eastAsia="zh-CN"/>
              </w:rPr>
              <w:t xml:space="preserve"> с. Выльгорт</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F0408B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E7F96"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18.05.2026-22.05.2026</w:t>
            </w:r>
          </w:p>
        </w:tc>
      </w:tr>
      <w:tr w:rsidR="001E7F4C" w:rsidRPr="001E7F4C" w14:paraId="55609519"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573DC3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D49A5A"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23D2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r>
      <w:tr w:rsidR="001E7F4C" w:rsidRPr="001E7F4C" w14:paraId="3593FE0F" w14:textId="77777777" w:rsidTr="00FD54CC">
        <w:trPr>
          <w:jc w:val="center"/>
        </w:trPr>
        <w:tc>
          <w:tcPr>
            <w:tcW w:w="65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544C60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lastRenderedPageBreak/>
              <w:t>Неработающее население</w:t>
            </w:r>
          </w:p>
        </w:tc>
        <w:tc>
          <w:tcPr>
            <w:tcW w:w="1559" w:type="dxa"/>
            <w:gridSpan w:val="3"/>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6A6F0F7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676</w:t>
            </w:r>
          </w:p>
        </w:tc>
        <w:tc>
          <w:tcPr>
            <w:tcW w:w="185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41B0C57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01.05.2026-30.05.2026</w:t>
            </w:r>
          </w:p>
        </w:tc>
      </w:tr>
      <w:tr w:rsidR="001E7F4C" w:rsidRPr="001E7F4C" w14:paraId="01A3BB56" w14:textId="77777777" w:rsidTr="00FD54CC">
        <w:trPr>
          <w:jc w:val="center"/>
        </w:trPr>
        <w:tc>
          <w:tcPr>
            <w:tcW w:w="99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6562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b/>
                <w:kern w:val="3"/>
                <w:sz w:val="24"/>
                <w:szCs w:val="24"/>
                <w:lang w:eastAsia="zh-CN"/>
              </w:rPr>
              <w:t>Июнь-598 человек</w:t>
            </w:r>
          </w:p>
        </w:tc>
      </w:tr>
      <w:tr w:rsidR="001E7F4C" w:rsidRPr="001E7F4C" w14:paraId="6C05C71B"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156895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УПФС РК филиал ФГУП Почта России Сыктывкарского участка</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FDEAF4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8489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03.06.2026-10.06.2026</w:t>
            </w:r>
          </w:p>
        </w:tc>
      </w:tr>
      <w:tr w:rsidR="001E7F4C" w:rsidRPr="001E7F4C" w14:paraId="09FC9D5B"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B4597C"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Филиал Сбербанка № 110</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5D9BB7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6</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ABBA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03.06.2026-10.06.2026</w:t>
            </w:r>
          </w:p>
        </w:tc>
      </w:tr>
      <w:tr w:rsidR="001E7F4C" w:rsidRPr="001E7F4C" w14:paraId="7D1A881C"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B2D505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Неработающее население</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46F56B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547</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DBCA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03.06.2026-30.06.2026</w:t>
            </w:r>
          </w:p>
        </w:tc>
      </w:tr>
      <w:tr w:rsidR="001E7F4C" w:rsidRPr="001E7F4C" w14:paraId="65390B1F"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E4A4A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Администрация сельского поселения «Палевицы»</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78CF4D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94D5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13.06.2026-18.06.2026</w:t>
            </w:r>
          </w:p>
        </w:tc>
      </w:tr>
      <w:tr w:rsidR="001E7F4C" w:rsidRPr="001E7F4C" w14:paraId="3D1E44A7"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86CA28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Администрация сельского поселения «Ыб»</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AA37E4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FC826"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19.06.2026-26.06.2026</w:t>
            </w:r>
          </w:p>
        </w:tc>
      </w:tr>
      <w:tr w:rsidR="001E7F4C" w:rsidRPr="001E7F4C" w14:paraId="4C82D42B"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D3C954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Администрация сельского поселения  «Часово»</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836CF9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743D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13.06.2026-18.06.2026</w:t>
            </w:r>
          </w:p>
        </w:tc>
      </w:tr>
      <w:tr w:rsidR="001E7F4C" w:rsidRPr="001E7F4C" w14:paraId="21DB866C" w14:textId="77777777" w:rsidTr="00FD54CC">
        <w:trPr>
          <w:jc w:val="center"/>
        </w:trPr>
        <w:tc>
          <w:tcPr>
            <w:tcW w:w="99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2448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b/>
                <w:kern w:val="3"/>
                <w:sz w:val="24"/>
                <w:szCs w:val="24"/>
                <w:lang w:eastAsia="zh-CN"/>
              </w:rPr>
            </w:pPr>
            <w:r w:rsidRPr="001E7F4C">
              <w:rPr>
                <w:rFonts w:ascii="Times New Roman" w:eastAsia="Times New Roman" w:hAnsi="Times New Roman" w:cs="Times New Roman"/>
                <w:b/>
                <w:kern w:val="3"/>
                <w:sz w:val="24"/>
                <w:szCs w:val="24"/>
                <w:lang w:eastAsia="zh-CN"/>
              </w:rPr>
              <w:t>Июль-598 человек</w:t>
            </w:r>
          </w:p>
        </w:tc>
      </w:tr>
      <w:tr w:rsidR="001E7F4C" w:rsidRPr="001E7F4C" w14:paraId="7891C4A5"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C0AA7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ГУ  «Станция по борьбе с болезнями животных»</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3593B4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4D44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01.07.2026-10.07.2026</w:t>
            </w:r>
          </w:p>
        </w:tc>
      </w:tr>
      <w:tr w:rsidR="001E7F4C" w:rsidRPr="001E7F4C" w14:paraId="7B2023FD"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B31E82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Аптека №17 с.Выльгорт, № 54 с. Зеленец</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4A3DD8A"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6A18A"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01.07.2026-10.07.2026</w:t>
            </w:r>
          </w:p>
        </w:tc>
      </w:tr>
      <w:tr w:rsidR="001E7F4C" w:rsidRPr="001E7F4C" w14:paraId="24C791D8" w14:textId="77777777" w:rsidTr="00FD54CC">
        <w:trPr>
          <w:trHeight w:val="280"/>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B11A0AA"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ГАУ РК «Финно-угорский этнокультурный парк»</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E4D6810"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26</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DDA2B"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12.07.2026-20.07.2026</w:t>
            </w:r>
          </w:p>
        </w:tc>
      </w:tr>
      <w:tr w:rsidR="001E7F4C" w:rsidRPr="001E7F4C" w14:paraId="6F510A66" w14:textId="77777777" w:rsidTr="00FD54CC">
        <w:trPr>
          <w:trHeight w:val="280"/>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732C65D"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ООО «Сыктывдинский ЛПК»</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1F0AEC9"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15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E160E"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16.07.2026-23.07.2026</w:t>
            </w:r>
          </w:p>
        </w:tc>
      </w:tr>
      <w:tr w:rsidR="001E7F4C" w:rsidRPr="001E7F4C" w14:paraId="08A3386E"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08D9C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Неработающее население</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59852E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527</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25CE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01.07.2026-31.07.2026</w:t>
            </w:r>
          </w:p>
        </w:tc>
      </w:tr>
      <w:tr w:rsidR="001E7F4C" w:rsidRPr="001E7F4C" w14:paraId="022CD4EC"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8B8890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МБУК «Сыктывдинская централизованная клубная система», «Сыктывдинская централизованная библиотечная система» филиал </w:t>
            </w:r>
            <w:proofErr w:type="spellStart"/>
            <w:r w:rsidRPr="001E7F4C">
              <w:rPr>
                <w:rFonts w:ascii="Times New Roman" w:eastAsia="Times New Roman" w:hAnsi="Times New Roman" w:cs="Times New Roman"/>
                <w:kern w:val="3"/>
                <w:sz w:val="24"/>
                <w:szCs w:val="24"/>
                <w:lang w:eastAsia="zh-CN"/>
              </w:rPr>
              <w:t>с</w:t>
            </w:r>
            <w:proofErr w:type="gramStart"/>
            <w:r w:rsidRPr="001E7F4C">
              <w:rPr>
                <w:rFonts w:ascii="Times New Roman" w:eastAsia="Times New Roman" w:hAnsi="Times New Roman" w:cs="Times New Roman"/>
                <w:kern w:val="3"/>
                <w:sz w:val="24"/>
                <w:szCs w:val="24"/>
                <w:lang w:eastAsia="zh-CN"/>
              </w:rPr>
              <w:t>.Ы</w:t>
            </w:r>
            <w:proofErr w:type="gramEnd"/>
            <w:r w:rsidRPr="001E7F4C">
              <w:rPr>
                <w:rFonts w:ascii="Times New Roman" w:eastAsia="Times New Roman" w:hAnsi="Times New Roman" w:cs="Times New Roman"/>
                <w:kern w:val="3"/>
                <w:sz w:val="24"/>
                <w:szCs w:val="24"/>
                <w:lang w:eastAsia="zh-CN"/>
              </w:rPr>
              <w:t>б</w:t>
            </w:r>
            <w:proofErr w:type="spellEnd"/>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A6D02A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B439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01.07.2026-10.07.2026</w:t>
            </w:r>
          </w:p>
        </w:tc>
      </w:tr>
      <w:tr w:rsidR="001E7F4C" w:rsidRPr="001E7F4C" w14:paraId="4F006835"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CF105C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Филиал </w:t>
            </w:r>
            <w:proofErr w:type="spellStart"/>
            <w:r w:rsidRPr="001E7F4C">
              <w:rPr>
                <w:rFonts w:ascii="Times New Roman" w:eastAsia="Times New Roman" w:hAnsi="Times New Roman" w:cs="Times New Roman"/>
                <w:kern w:val="3"/>
                <w:sz w:val="24"/>
                <w:szCs w:val="24"/>
                <w:lang w:eastAsia="zh-CN"/>
              </w:rPr>
              <w:t>ОО</w:t>
            </w:r>
            <w:proofErr w:type="gramStart"/>
            <w:r w:rsidRPr="001E7F4C">
              <w:rPr>
                <w:rFonts w:ascii="Times New Roman" w:eastAsia="Times New Roman" w:hAnsi="Times New Roman" w:cs="Times New Roman"/>
                <w:kern w:val="3"/>
                <w:sz w:val="24"/>
                <w:szCs w:val="24"/>
                <w:lang w:eastAsia="zh-CN"/>
              </w:rPr>
              <w:t>О»</w:t>
            </w:r>
            <w:proofErr w:type="gramEnd"/>
            <w:r w:rsidRPr="001E7F4C">
              <w:rPr>
                <w:rFonts w:ascii="Times New Roman" w:eastAsia="Times New Roman" w:hAnsi="Times New Roman" w:cs="Times New Roman"/>
                <w:kern w:val="3"/>
                <w:sz w:val="24"/>
                <w:szCs w:val="24"/>
                <w:lang w:eastAsia="zh-CN"/>
              </w:rPr>
              <w:t>Рогосстрах</w:t>
            </w:r>
            <w:proofErr w:type="spellEnd"/>
            <w:r w:rsidRPr="001E7F4C">
              <w:rPr>
                <w:rFonts w:ascii="Times New Roman" w:eastAsia="Times New Roman" w:hAnsi="Times New Roman" w:cs="Times New Roman"/>
                <w:kern w:val="3"/>
                <w:sz w:val="24"/>
                <w:szCs w:val="24"/>
                <w:lang w:eastAsia="zh-CN"/>
              </w:rPr>
              <w:t>» в РК</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57764E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7F3C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01.07.2026-10.07.2026</w:t>
            </w:r>
          </w:p>
        </w:tc>
      </w:tr>
      <w:tr w:rsidR="001E7F4C" w:rsidRPr="001E7F4C" w14:paraId="746DDAC4" w14:textId="77777777" w:rsidTr="00FD54CC">
        <w:trPr>
          <w:jc w:val="center"/>
        </w:trPr>
        <w:tc>
          <w:tcPr>
            <w:tcW w:w="99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A96F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b/>
                <w:kern w:val="3"/>
                <w:sz w:val="24"/>
                <w:szCs w:val="24"/>
                <w:lang w:eastAsia="zh-CN"/>
              </w:rPr>
            </w:pPr>
            <w:r w:rsidRPr="001E7F4C">
              <w:rPr>
                <w:rFonts w:ascii="Times New Roman" w:eastAsia="Times New Roman" w:hAnsi="Times New Roman" w:cs="Times New Roman"/>
                <w:b/>
                <w:kern w:val="3"/>
                <w:sz w:val="24"/>
                <w:szCs w:val="24"/>
                <w:lang w:eastAsia="zh-CN"/>
              </w:rPr>
              <w:t>Август-598 человек</w:t>
            </w:r>
          </w:p>
        </w:tc>
      </w:tr>
      <w:tr w:rsidR="001E7F4C" w:rsidRPr="001E7F4C" w14:paraId="6CC50DA1"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56E8006"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Администрация сельского поселения «Нювчим»</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B32328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968C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01.08.2026-10.08.2026</w:t>
            </w:r>
          </w:p>
        </w:tc>
      </w:tr>
      <w:tr w:rsidR="001E7F4C" w:rsidRPr="001E7F4C" w14:paraId="2A95A5C4"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EA8BF0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Администрация сельского поселения «Шошка»</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AB4DB1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5C4A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12.08.2026-20.08.2026</w:t>
            </w:r>
          </w:p>
        </w:tc>
      </w:tr>
      <w:tr w:rsidR="001E7F4C" w:rsidRPr="001E7F4C" w14:paraId="03BFEF76"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A05100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Участок эксплуатации № 23 центра тех. эксплуатации МЦТЭТ Коми филиала ОАО «Ростелеком»</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F45468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0267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25.8.2026-30.08.2026</w:t>
            </w:r>
          </w:p>
        </w:tc>
      </w:tr>
      <w:tr w:rsidR="001E7F4C" w:rsidRPr="001E7F4C" w14:paraId="0E9980F1"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55221A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Неработающее население</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AE144A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563</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39DCC"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01.08.2026-31.08.2026</w:t>
            </w:r>
          </w:p>
        </w:tc>
      </w:tr>
      <w:tr w:rsidR="001E7F4C" w:rsidRPr="001E7F4C" w14:paraId="03F7F52D" w14:textId="77777777" w:rsidTr="00FD54CC">
        <w:trPr>
          <w:jc w:val="center"/>
        </w:trPr>
        <w:tc>
          <w:tcPr>
            <w:tcW w:w="99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44B4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b/>
                <w:kern w:val="3"/>
                <w:sz w:val="24"/>
                <w:szCs w:val="24"/>
                <w:lang w:eastAsia="zh-CN"/>
              </w:rPr>
              <w:t>Сентябрь-833 человек</w:t>
            </w:r>
          </w:p>
        </w:tc>
      </w:tr>
      <w:tr w:rsidR="001E7F4C" w:rsidRPr="001E7F4C" w14:paraId="1B0BFCB1"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A857CCA"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Муниципальное дошкольное образовательное учреждение «Детский сад </w:t>
            </w:r>
            <w:proofErr w:type="spellStart"/>
            <w:r w:rsidRPr="001E7F4C">
              <w:rPr>
                <w:rFonts w:ascii="Times New Roman" w:eastAsia="Times New Roman" w:hAnsi="Times New Roman" w:cs="Times New Roman"/>
                <w:kern w:val="3"/>
                <w:sz w:val="24"/>
                <w:szCs w:val="24"/>
                <w:lang w:eastAsia="zh-CN"/>
              </w:rPr>
              <w:t>с</w:t>
            </w:r>
            <w:proofErr w:type="gramStart"/>
            <w:r w:rsidRPr="001E7F4C">
              <w:rPr>
                <w:rFonts w:ascii="Times New Roman" w:eastAsia="Times New Roman" w:hAnsi="Times New Roman" w:cs="Times New Roman"/>
                <w:kern w:val="3"/>
                <w:sz w:val="24"/>
                <w:szCs w:val="24"/>
                <w:lang w:eastAsia="zh-CN"/>
              </w:rPr>
              <w:t>.П</w:t>
            </w:r>
            <w:proofErr w:type="gramEnd"/>
            <w:r w:rsidRPr="001E7F4C">
              <w:rPr>
                <w:rFonts w:ascii="Times New Roman" w:eastAsia="Times New Roman" w:hAnsi="Times New Roman" w:cs="Times New Roman"/>
                <w:kern w:val="3"/>
                <w:sz w:val="24"/>
                <w:szCs w:val="24"/>
                <w:lang w:eastAsia="zh-CN"/>
              </w:rPr>
              <w:t>алевицы</w:t>
            </w:r>
            <w:proofErr w:type="spellEnd"/>
            <w:r w:rsidRPr="001E7F4C">
              <w:rPr>
                <w:rFonts w:ascii="Times New Roman" w:eastAsia="Times New Roman" w:hAnsi="Times New Roman" w:cs="Times New Roman"/>
                <w:kern w:val="3"/>
                <w:sz w:val="24"/>
                <w:szCs w:val="24"/>
                <w:lang w:eastAsia="zh-CN"/>
              </w:rPr>
              <w:t>»</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E11292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30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37F0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01.09.2026-12.09.2026</w:t>
            </w:r>
          </w:p>
        </w:tc>
      </w:tr>
      <w:tr w:rsidR="001E7F4C" w:rsidRPr="001E7F4C" w14:paraId="28F68C7D"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5E9D60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Муниципальное дошкольное образовательное учреждение «Детский сад </w:t>
            </w:r>
            <w:proofErr w:type="spellStart"/>
            <w:r w:rsidRPr="001E7F4C">
              <w:rPr>
                <w:rFonts w:ascii="Times New Roman" w:eastAsia="Times New Roman" w:hAnsi="Times New Roman" w:cs="Times New Roman"/>
                <w:kern w:val="3"/>
                <w:sz w:val="24"/>
                <w:szCs w:val="24"/>
                <w:lang w:eastAsia="zh-CN"/>
              </w:rPr>
              <w:t>с</w:t>
            </w:r>
            <w:proofErr w:type="gramStart"/>
            <w:r w:rsidRPr="001E7F4C">
              <w:rPr>
                <w:rFonts w:ascii="Times New Roman" w:eastAsia="Times New Roman" w:hAnsi="Times New Roman" w:cs="Times New Roman"/>
                <w:kern w:val="3"/>
                <w:sz w:val="24"/>
                <w:szCs w:val="24"/>
                <w:lang w:eastAsia="zh-CN"/>
              </w:rPr>
              <w:t>.Л</w:t>
            </w:r>
            <w:proofErr w:type="gramEnd"/>
            <w:r w:rsidRPr="001E7F4C">
              <w:rPr>
                <w:rFonts w:ascii="Times New Roman" w:eastAsia="Times New Roman" w:hAnsi="Times New Roman" w:cs="Times New Roman"/>
                <w:kern w:val="3"/>
                <w:sz w:val="24"/>
                <w:szCs w:val="24"/>
                <w:lang w:eastAsia="zh-CN"/>
              </w:rPr>
              <w:t>эзым</w:t>
            </w:r>
            <w:proofErr w:type="spellEnd"/>
            <w:r w:rsidRPr="001E7F4C">
              <w:rPr>
                <w:rFonts w:ascii="Times New Roman" w:eastAsia="Times New Roman" w:hAnsi="Times New Roman" w:cs="Times New Roman"/>
                <w:kern w:val="3"/>
                <w:sz w:val="24"/>
                <w:szCs w:val="24"/>
                <w:lang w:eastAsia="zh-CN"/>
              </w:rPr>
              <w:t>»</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6C4F8E6"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D836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3.09.2026-10.09.2026</w:t>
            </w:r>
          </w:p>
        </w:tc>
      </w:tr>
      <w:tr w:rsidR="001E7F4C" w:rsidRPr="001E7F4C" w14:paraId="4CEF640B"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578663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6F6E8E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2EA3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r>
      <w:tr w:rsidR="001E7F4C" w:rsidRPr="001E7F4C" w14:paraId="0DC3EBF7"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6DDD8B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МАУК «Сыктывдинский районный Дом культуры»,  МБУК «СЦБС» с.Выльгорт</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7CF620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FC0CA"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13.09.2026-18.09.2026</w:t>
            </w:r>
          </w:p>
        </w:tc>
      </w:tr>
      <w:tr w:rsidR="001E7F4C" w:rsidRPr="001E7F4C" w14:paraId="6E7C7FF6"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040096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МБУК «Сыктывдинское музейное </w:t>
            </w:r>
            <w:proofErr w:type="spellStart"/>
            <w:r w:rsidRPr="001E7F4C">
              <w:rPr>
                <w:rFonts w:ascii="Times New Roman" w:eastAsia="Times New Roman" w:hAnsi="Times New Roman" w:cs="Times New Roman"/>
                <w:kern w:val="3"/>
                <w:sz w:val="24"/>
                <w:szCs w:val="24"/>
                <w:lang w:eastAsia="zh-CN"/>
              </w:rPr>
              <w:t>объединение»с</w:t>
            </w:r>
            <w:proofErr w:type="gramStart"/>
            <w:r w:rsidRPr="001E7F4C">
              <w:rPr>
                <w:rFonts w:ascii="Times New Roman" w:eastAsia="Times New Roman" w:hAnsi="Times New Roman" w:cs="Times New Roman"/>
                <w:kern w:val="3"/>
                <w:sz w:val="24"/>
                <w:szCs w:val="24"/>
                <w:lang w:eastAsia="zh-CN"/>
              </w:rPr>
              <w:t>.В</w:t>
            </w:r>
            <w:proofErr w:type="gramEnd"/>
            <w:r w:rsidRPr="001E7F4C">
              <w:rPr>
                <w:rFonts w:ascii="Times New Roman" w:eastAsia="Times New Roman" w:hAnsi="Times New Roman" w:cs="Times New Roman"/>
                <w:kern w:val="3"/>
                <w:sz w:val="24"/>
                <w:szCs w:val="24"/>
                <w:lang w:eastAsia="zh-CN"/>
              </w:rPr>
              <w:t>ыльгорт,с.Ыб</w:t>
            </w:r>
            <w:proofErr w:type="spellEnd"/>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3B5370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D622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24.09.2026-30.09.2026</w:t>
            </w:r>
          </w:p>
        </w:tc>
      </w:tr>
      <w:tr w:rsidR="001E7F4C" w:rsidRPr="001E7F4C" w14:paraId="7BA692FE"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945E6F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9B99F0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632C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r>
      <w:tr w:rsidR="001E7F4C" w:rsidRPr="001E7F4C" w14:paraId="2D3025E2"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0621BFA"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Сыктывдинский филиал «</w:t>
            </w:r>
            <w:proofErr w:type="spellStart"/>
            <w:r w:rsidRPr="001E7F4C">
              <w:rPr>
                <w:rFonts w:ascii="Times New Roman" w:eastAsia="Times New Roman" w:hAnsi="Times New Roman" w:cs="Times New Roman"/>
                <w:kern w:val="3"/>
                <w:sz w:val="24"/>
                <w:szCs w:val="24"/>
                <w:lang w:eastAsia="zh-CN"/>
              </w:rPr>
              <w:t>Комимелиоводхоз</w:t>
            </w:r>
            <w:proofErr w:type="spellEnd"/>
            <w:r w:rsidRPr="001E7F4C">
              <w:rPr>
                <w:rFonts w:ascii="Times New Roman" w:eastAsia="Times New Roman" w:hAnsi="Times New Roman" w:cs="Times New Roman"/>
                <w:kern w:val="3"/>
                <w:sz w:val="24"/>
                <w:szCs w:val="24"/>
                <w:lang w:eastAsia="zh-CN"/>
              </w:rPr>
              <w:t>»</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ED8097C"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6</w:t>
            </w:r>
          </w:p>
          <w:p w14:paraId="10F08E5A"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1BDE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13.09.2026-18.09.2026</w:t>
            </w:r>
          </w:p>
        </w:tc>
      </w:tr>
      <w:tr w:rsidR="001E7F4C" w:rsidRPr="001E7F4C" w14:paraId="5ECFFC07"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B2A217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Муниципальное дошкольное образовательное учреждение «Детский сад </w:t>
            </w:r>
            <w:proofErr w:type="spellStart"/>
            <w:r w:rsidRPr="001E7F4C">
              <w:rPr>
                <w:rFonts w:ascii="Times New Roman" w:eastAsia="Times New Roman" w:hAnsi="Times New Roman" w:cs="Times New Roman"/>
                <w:kern w:val="3"/>
                <w:sz w:val="24"/>
                <w:szCs w:val="24"/>
                <w:lang w:eastAsia="zh-CN"/>
              </w:rPr>
              <w:t>с</w:t>
            </w:r>
            <w:proofErr w:type="gramStart"/>
            <w:r w:rsidRPr="001E7F4C">
              <w:rPr>
                <w:rFonts w:ascii="Times New Roman" w:eastAsia="Times New Roman" w:hAnsi="Times New Roman" w:cs="Times New Roman"/>
                <w:kern w:val="3"/>
                <w:sz w:val="24"/>
                <w:szCs w:val="24"/>
                <w:lang w:eastAsia="zh-CN"/>
              </w:rPr>
              <w:t>.Я</w:t>
            </w:r>
            <w:proofErr w:type="gramEnd"/>
            <w:r w:rsidRPr="001E7F4C">
              <w:rPr>
                <w:rFonts w:ascii="Times New Roman" w:eastAsia="Times New Roman" w:hAnsi="Times New Roman" w:cs="Times New Roman"/>
                <w:kern w:val="3"/>
                <w:sz w:val="24"/>
                <w:szCs w:val="24"/>
                <w:lang w:eastAsia="zh-CN"/>
              </w:rPr>
              <w:t>снэг</w:t>
            </w:r>
            <w:proofErr w:type="spellEnd"/>
            <w:r w:rsidRPr="001E7F4C">
              <w:rPr>
                <w:rFonts w:ascii="Times New Roman" w:eastAsia="Times New Roman" w:hAnsi="Times New Roman" w:cs="Times New Roman"/>
                <w:kern w:val="3"/>
                <w:sz w:val="24"/>
                <w:szCs w:val="24"/>
                <w:lang w:eastAsia="zh-CN"/>
              </w:rPr>
              <w:t>»</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A52042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6420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24.09.2026-30.09.2026</w:t>
            </w:r>
          </w:p>
        </w:tc>
      </w:tr>
      <w:tr w:rsidR="001E7F4C" w:rsidRPr="001E7F4C" w14:paraId="266E1B9C"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C04918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lastRenderedPageBreak/>
              <w:t xml:space="preserve">МБУК «Сыктывдинская централизованная клубная система» филиал </w:t>
            </w:r>
            <w:proofErr w:type="spellStart"/>
            <w:r w:rsidRPr="001E7F4C">
              <w:rPr>
                <w:rFonts w:ascii="Times New Roman" w:eastAsia="Times New Roman" w:hAnsi="Times New Roman" w:cs="Times New Roman"/>
                <w:kern w:val="3"/>
                <w:sz w:val="24"/>
                <w:szCs w:val="24"/>
                <w:lang w:eastAsia="zh-CN"/>
              </w:rPr>
              <w:t>с</w:t>
            </w:r>
            <w:proofErr w:type="gramStart"/>
            <w:r w:rsidRPr="001E7F4C">
              <w:rPr>
                <w:rFonts w:ascii="Times New Roman" w:eastAsia="Times New Roman" w:hAnsi="Times New Roman" w:cs="Times New Roman"/>
                <w:kern w:val="3"/>
                <w:sz w:val="24"/>
                <w:szCs w:val="24"/>
                <w:lang w:eastAsia="zh-CN"/>
              </w:rPr>
              <w:t>.П</w:t>
            </w:r>
            <w:proofErr w:type="gramEnd"/>
            <w:r w:rsidRPr="001E7F4C">
              <w:rPr>
                <w:rFonts w:ascii="Times New Roman" w:eastAsia="Times New Roman" w:hAnsi="Times New Roman" w:cs="Times New Roman"/>
                <w:kern w:val="3"/>
                <w:sz w:val="24"/>
                <w:szCs w:val="24"/>
                <w:lang w:eastAsia="zh-CN"/>
              </w:rPr>
              <w:t>алевицы</w:t>
            </w:r>
            <w:proofErr w:type="spellEnd"/>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650B57A"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7</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EC87C"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13.09.2026-18.09.2026</w:t>
            </w:r>
          </w:p>
        </w:tc>
      </w:tr>
      <w:tr w:rsidR="001E7F4C" w:rsidRPr="001E7F4C" w14:paraId="02DF5359"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925EBF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МБУК «Сыктывдинская централизованная библиотечная система» филиал с. Часово</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EDB2B3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7</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5C2C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13.09.2026-18.09.2026</w:t>
            </w:r>
          </w:p>
        </w:tc>
      </w:tr>
      <w:tr w:rsidR="001E7F4C" w:rsidRPr="001E7F4C" w14:paraId="77718E1D"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C8D302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ООО «</w:t>
            </w:r>
            <w:proofErr w:type="spellStart"/>
            <w:r w:rsidRPr="001E7F4C">
              <w:rPr>
                <w:rFonts w:ascii="Times New Roman" w:eastAsia="Times New Roman" w:hAnsi="Times New Roman" w:cs="Times New Roman"/>
                <w:kern w:val="3"/>
                <w:sz w:val="24"/>
                <w:szCs w:val="24"/>
                <w:lang w:eastAsia="zh-CN"/>
              </w:rPr>
              <w:t>Сыктывдинсервис</w:t>
            </w:r>
            <w:proofErr w:type="spellEnd"/>
            <w:r w:rsidRPr="001E7F4C">
              <w:rPr>
                <w:rFonts w:ascii="Times New Roman" w:eastAsia="Times New Roman" w:hAnsi="Times New Roman" w:cs="Times New Roman"/>
                <w:kern w:val="3"/>
                <w:sz w:val="24"/>
                <w:szCs w:val="24"/>
                <w:lang w:eastAsia="zh-CN"/>
              </w:rPr>
              <w:t>», пошив одежды</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7C680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0106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24.09.2026-30.09.2026</w:t>
            </w:r>
          </w:p>
        </w:tc>
      </w:tr>
      <w:tr w:rsidR="001E7F4C" w:rsidRPr="001E7F4C" w14:paraId="5F70A13F"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A65DAC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Администрация сельского поселения «Яснэг»</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087FCD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4</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A613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13.09.2026-18.09.2026</w:t>
            </w:r>
          </w:p>
        </w:tc>
      </w:tr>
      <w:tr w:rsidR="001E7F4C" w:rsidRPr="001E7F4C" w14:paraId="59470877"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EE6CA0C"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ООО «</w:t>
            </w:r>
            <w:proofErr w:type="spellStart"/>
            <w:r w:rsidRPr="001E7F4C">
              <w:rPr>
                <w:rFonts w:ascii="Times New Roman" w:eastAsia="Times New Roman" w:hAnsi="Times New Roman" w:cs="Times New Roman"/>
                <w:kern w:val="3"/>
                <w:sz w:val="24"/>
                <w:szCs w:val="24"/>
                <w:lang w:eastAsia="zh-CN"/>
              </w:rPr>
              <w:t>Яснэглеспром</w:t>
            </w:r>
            <w:proofErr w:type="spellEnd"/>
            <w:r w:rsidRPr="001E7F4C">
              <w:rPr>
                <w:rFonts w:ascii="Times New Roman" w:eastAsia="Times New Roman" w:hAnsi="Times New Roman" w:cs="Times New Roman"/>
                <w:kern w:val="3"/>
                <w:sz w:val="24"/>
                <w:szCs w:val="24"/>
                <w:lang w:eastAsia="zh-CN"/>
              </w:rPr>
              <w:t>», лесозаготовки</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6E2183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8829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13.09.2026-18.09.2026</w:t>
            </w:r>
          </w:p>
        </w:tc>
      </w:tr>
      <w:tr w:rsidR="001E7F4C" w:rsidRPr="001E7F4C" w14:paraId="076E008F"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51C91C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МБУК «СЦКС», «СЦБС» филиал п. Яснэг</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4104866"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615C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24.09.2026-30.09.2026</w:t>
            </w:r>
          </w:p>
        </w:tc>
      </w:tr>
      <w:tr w:rsidR="001E7F4C" w:rsidRPr="001E7F4C" w14:paraId="04DA7A8C"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2182746"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ООО «Сыктывдинская тепловая компания»</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A75A2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B87E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01.09.2026-30.09.2026</w:t>
            </w:r>
          </w:p>
        </w:tc>
      </w:tr>
      <w:tr w:rsidR="001E7F4C" w:rsidRPr="001E7F4C" w14:paraId="22823E5A"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C9C127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МБОУ «</w:t>
            </w:r>
            <w:proofErr w:type="spellStart"/>
            <w:r w:rsidRPr="001E7F4C">
              <w:rPr>
                <w:rFonts w:ascii="Times New Roman" w:eastAsia="Times New Roman" w:hAnsi="Times New Roman" w:cs="Times New Roman"/>
                <w:kern w:val="3"/>
                <w:sz w:val="24"/>
                <w:szCs w:val="24"/>
                <w:lang w:eastAsia="zh-CN"/>
              </w:rPr>
              <w:t>Шошкинская</w:t>
            </w:r>
            <w:proofErr w:type="spellEnd"/>
            <w:r w:rsidRPr="001E7F4C">
              <w:rPr>
                <w:rFonts w:ascii="Times New Roman" w:eastAsia="Times New Roman" w:hAnsi="Times New Roman" w:cs="Times New Roman"/>
                <w:kern w:val="3"/>
                <w:sz w:val="24"/>
                <w:szCs w:val="24"/>
                <w:lang w:eastAsia="zh-CN"/>
              </w:rPr>
              <w:t xml:space="preserve"> средняя общеобразовательная школа-сад»</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7D559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A67F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13.09.2026-18.09.2026</w:t>
            </w:r>
          </w:p>
        </w:tc>
      </w:tr>
      <w:tr w:rsidR="001E7F4C" w:rsidRPr="001E7F4C" w14:paraId="2CA835DA"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99EC63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Неработающее население</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B26ABF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587</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0960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01.09.2026-30.09.2026</w:t>
            </w:r>
          </w:p>
        </w:tc>
      </w:tr>
      <w:tr w:rsidR="001E7F4C" w:rsidRPr="001E7F4C" w14:paraId="067C9976" w14:textId="77777777" w:rsidTr="00FD54CC">
        <w:trPr>
          <w:jc w:val="center"/>
        </w:trPr>
        <w:tc>
          <w:tcPr>
            <w:tcW w:w="99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6C5BC"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b/>
                <w:kern w:val="3"/>
                <w:sz w:val="24"/>
                <w:szCs w:val="24"/>
                <w:lang w:eastAsia="zh-CN"/>
              </w:rPr>
            </w:pPr>
            <w:r w:rsidRPr="001E7F4C">
              <w:rPr>
                <w:rFonts w:ascii="Times New Roman" w:eastAsia="Times New Roman" w:hAnsi="Times New Roman" w:cs="Times New Roman"/>
                <w:b/>
                <w:kern w:val="3"/>
                <w:sz w:val="24"/>
                <w:szCs w:val="24"/>
                <w:lang w:eastAsia="zh-CN"/>
              </w:rPr>
              <w:t>Октябрь-830 человек</w:t>
            </w:r>
          </w:p>
        </w:tc>
      </w:tr>
      <w:tr w:rsidR="001E7F4C" w:rsidRPr="001E7F4C" w14:paraId="1834DBB7"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518076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МБОУ ДОД «Детская  школа искусств» с.Выльгорт</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5DFE0F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4</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63D9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01.10.2026-07.10.2026</w:t>
            </w:r>
          </w:p>
        </w:tc>
      </w:tr>
      <w:tr w:rsidR="001E7F4C" w:rsidRPr="001E7F4C" w14:paraId="5D562D2B"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EDDAE8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ГБУ РК «Центр по предоставлению государственных  услуг в сфере социальной защиты населения Сыктывдинского района»</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97C7F7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21</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250E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12.10.2026-25.10.2026</w:t>
            </w:r>
          </w:p>
        </w:tc>
      </w:tr>
      <w:tr w:rsidR="001E7F4C" w:rsidRPr="001E7F4C" w14:paraId="603F14F7"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E0FAB81"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МБОУ «Пажгинская средняя общеобразовательная школа»</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A334862"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25</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CAD3F" w14:textId="77777777" w:rsidR="001E7F4C" w:rsidRPr="001E7F4C" w:rsidRDefault="001E7F4C" w:rsidP="001E7F4C">
            <w:pPr>
              <w:suppressAutoHyphens/>
              <w:spacing w:after="0" w:line="240" w:lineRule="auto"/>
              <w:jc w:val="center"/>
              <w:rPr>
                <w:rFonts w:ascii="Times New Roman" w:eastAsia="Times New Roman" w:hAnsi="Times New Roman" w:cs="Times New Roman"/>
                <w:sz w:val="24"/>
                <w:szCs w:val="24"/>
                <w:lang w:eastAsia="ar-SA"/>
              </w:rPr>
            </w:pPr>
            <w:r w:rsidRPr="001E7F4C">
              <w:rPr>
                <w:rFonts w:ascii="Times New Roman" w:eastAsia="Times New Roman" w:hAnsi="Times New Roman" w:cs="Times New Roman"/>
                <w:sz w:val="24"/>
                <w:szCs w:val="24"/>
                <w:lang w:eastAsia="ar-SA"/>
              </w:rPr>
              <w:t>15.10.2026-25.10.2026</w:t>
            </w:r>
          </w:p>
        </w:tc>
      </w:tr>
      <w:tr w:rsidR="001E7F4C" w:rsidRPr="001E7F4C" w14:paraId="45BA93EF" w14:textId="77777777" w:rsidTr="00FD54CC">
        <w:trPr>
          <w:trHeight w:val="577"/>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F1421B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Клиентская служба (на правах отдела) в Сыктывдинском районе</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25E6F7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30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6864A"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12.10.2026-25.10.2026</w:t>
            </w:r>
          </w:p>
        </w:tc>
      </w:tr>
      <w:tr w:rsidR="001E7F4C" w:rsidRPr="001E7F4C" w14:paraId="74B32D98"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1CA038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АО «Птицефабрика Зеленецкая»</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DF530D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300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0C00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01.10.2026-15.10.2026</w:t>
            </w:r>
          </w:p>
        </w:tc>
      </w:tr>
      <w:tr w:rsidR="001E7F4C" w:rsidRPr="001E7F4C" w14:paraId="7BF13FAA"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E91FC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ГУ  РК «Сыктывдинское лесничество»</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73C23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14</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EC46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20.10.2026-30.10.2026</w:t>
            </w:r>
          </w:p>
        </w:tc>
      </w:tr>
      <w:tr w:rsidR="001E7F4C" w:rsidRPr="001E7F4C" w14:paraId="1C43303C"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124490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МБОУ ДД и МШВ «</w:t>
            </w:r>
            <w:proofErr w:type="spellStart"/>
            <w:r w:rsidRPr="001E7F4C">
              <w:rPr>
                <w:rFonts w:ascii="Times New Roman" w:eastAsia="Times New Roman" w:hAnsi="Times New Roman" w:cs="Times New Roman"/>
                <w:kern w:val="3"/>
                <w:sz w:val="24"/>
                <w:szCs w:val="24"/>
                <w:lang w:eastAsia="zh-CN"/>
              </w:rPr>
              <w:t>Нювчимскаяначальная</w:t>
            </w:r>
            <w:proofErr w:type="spellEnd"/>
            <w:r w:rsidRPr="001E7F4C">
              <w:rPr>
                <w:rFonts w:ascii="Times New Roman" w:eastAsia="Times New Roman" w:hAnsi="Times New Roman" w:cs="Times New Roman"/>
                <w:kern w:val="3"/>
                <w:sz w:val="24"/>
                <w:szCs w:val="24"/>
                <w:lang w:eastAsia="zh-CN"/>
              </w:rPr>
              <w:t xml:space="preserve"> </w:t>
            </w:r>
            <w:proofErr w:type="gramStart"/>
            <w:r w:rsidRPr="001E7F4C">
              <w:rPr>
                <w:rFonts w:ascii="Times New Roman" w:eastAsia="Times New Roman" w:hAnsi="Times New Roman" w:cs="Times New Roman"/>
                <w:kern w:val="3"/>
                <w:sz w:val="24"/>
                <w:szCs w:val="24"/>
                <w:lang w:eastAsia="zh-CN"/>
              </w:rPr>
              <w:t>школа-детский</w:t>
            </w:r>
            <w:proofErr w:type="gramEnd"/>
            <w:r w:rsidRPr="001E7F4C">
              <w:rPr>
                <w:rFonts w:ascii="Times New Roman" w:eastAsia="Times New Roman" w:hAnsi="Times New Roman" w:cs="Times New Roman"/>
                <w:kern w:val="3"/>
                <w:sz w:val="24"/>
                <w:szCs w:val="24"/>
                <w:lang w:eastAsia="zh-CN"/>
              </w:rPr>
              <w:t xml:space="preserve"> сад»</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127D84"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6010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13.10.2026-20.10.2026</w:t>
            </w:r>
          </w:p>
        </w:tc>
      </w:tr>
      <w:tr w:rsidR="001E7F4C" w:rsidRPr="001E7F4C" w14:paraId="00CD0D1B"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89E1F7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Неработающее население</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52A4F3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356</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D6D76"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01.10.2026-30.10.2026</w:t>
            </w:r>
          </w:p>
        </w:tc>
      </w:tr>
      <w:tr w:rsidR="001E7F4C" w:rsidRPr="001E7F4C" w14:paraId="70898B9E"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57C71F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ООО «</w:t>
            </w:r>
            <w:proofErr w:type="spellStart"/>
            <w:r w:rsidRPr="001E7F4C">
              <w:rPr>
                <w:rFonts w:ascii="Times New Roman" w:eastAsia="Times New Roman" w:hAnsi="Times New Roman" w:cs="Times New Roman"/>
                <w:kern w:val="3"/>
                <w:sz w:val="24"/>
                <w:szCs w:val="24"/>
                <w:lang w:eastAsia="zh-CN"/>
              </w:rPr>
              <w:t>Шнагундай</w:t>
            </w:r>
            <w:proofErr w:type="spellEnd"/>
            <w:r w:rsidRPr="001E7F4C">
              <w:rPr>
                <w:rFonts w:ascii="Times New Roman" w:eastAsia="Times New Roman" w:hAnsi="Times New Roman" w:cs="Times New Roman"/>
                <w:kern w:val="3"/>
                <w:sz w:val="24"/>
                <w:szCs w:val="24"/>
                <w:lang w:eastAsia="zh-CN"/>
              </w:rPr>
              <w:t>»</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22DFC0E"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B633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13.10.2026-20.10.2026</w:t>
            </w:r>
          </w:p>
        </w:tc>
      </w:tr>
      <w:tr w:rsidR="001E7F4C" w:rsidRPr="001E7F4C" w14:paraId="24A29472"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7BE226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p w14:paraId="043AF34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ООО «Выльгортская сапоговаляльная фабрика»</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493E28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50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638E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13.10.2026-25.10.2026</w:t>
            </w:r>
          </w:p>
        </w:tc>
      </w:tr>
      <w:tr w:rsidR="001E7F4C" w:rsidRPr="001E7F4C" w14:paraId="1B04B130" w14:textId="77777777" w:rsidTr="00FD54CC">
        <w:trPr>
          <w:jc w:val="center"/>
        </w:trPr>
        <w:tc>
          <w:tcPr>
            <w:tcW w:w="99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5A3AC"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b/>
                <w:kern w:val="3"/>
                <w:sz w:val="24"/>
                <w:szCs w:val="24"/>
                <w:lang w:eastAsia="zh-CN"/>
              </w:rPr>
            </w:pPr>
            <w:r w:rsidRPr="001E7F4C">
              <w:rPr>
                <w:rFonts w:ascii="Times New Roman" w:eastAsia="Times New Roman" w:hAnsi="Times New Roman" w:cs="Times New Roman"/>
                <w:b/>
                <w:kern w:val="3"/>
                <w:sz w:val="24"/>
                <w:szCs w:val="24"/>
                <w:lang w:eastAsia="zh-CN"/>
              </w:rPr>
              <w:t>Ноябрь-833 человек</w:t>
            </w:r>
          </w:p>
        </w:tc>
      </w:tr>
      <w:tr w:rsidR="001E7F4C" w:rsidRPr="001E7F4C" w14:paraId="4FFE47A4"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E0E3EA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МАУ «Редакция газеты «Наша Жизнь»</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38659B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7</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D10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01.11.2026-10.11.2026</w:t>
            </w:r>
          </w:p>
        </w:tc>
      </w:tr>
      <w:tr w:rsidR="001E7F4C" w:rsidRPr="001E7F4C" w14:paraId="0082F0F0"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90F399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Центр народного ремесла «Зарань»</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822307A"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A762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11.11.2026-20.11.2026</w:t>
            </w:r>
          </w:p>
        </w:tc>
      </w:tr>
      <w:tr w:rsidR="001E7F4C" w:rsidRPr="001E7F4C" w14:paraId="35CB6E2B"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A61E0F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ООО «Сыктывдинское»</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7FFF29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988A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21.11.2026-30.11.2026</w:t>
            </w:r>
          </w:p>
        </w:tc>
      </w:tr>
      <w:tr w:rsidR="001E7F4C" w:rsidRPr="001E7F4C" w14:paraId="4BB44D94"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84E2DC1"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ООО «</w:t>
            </w:r>
            <w:proofErr w:type="spellStart"/>
            <w:r w:rsidRPr="001E7F4C">
              <w:rPr>
                <w:rFonts w:ascii="Times New Roman" w:eastAsia="Times New Roman" w:hAnsi="Times New Roman" w:cs="Times New Roman"/>
                <w:kern w:val="3"/>
                <w:sz w:val="24"/>
                <w:szCs w:val="24"/>
                <w:lang w:eastAsia="zh-CN"/>
              </w:rPr>
              <w:t>Пажгинское</w:t>
            </w:r>
            <w:proofErr w:type="spellEnd"/>
            <w:r w:rsidRPr="001E7F4C">
              <w:rPr>
                <w:rFonts w:ascii="Times New Roman" w:eastAsia="Times New Roman" w:hAnsi="Times New Roman" w:cs="Times New Roman"/>
                <w:kern w:val="3"/>
                <w:sz w:val="24"/>
                <w:szCs w:val="24"/>
                <w:lang w:eastAsia="zh-CN"/>
              </w:rPr>
              <w:t xml:space="preserve"> торговое предприятие»</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A3E1F8D"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20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D474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12.11.224-20.11.2026</w:t>
            </w:r>
          </w:p>
        </w:tc>
      </w:tr>
      <w:tr w:rsidR="001E7F4C" w:rsidRPr="001E7F4C" w14:paraId="42744F4F"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10F7FC"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Администрация сельского поселения «Пажга»</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9067AD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3E425"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15.11.2026-20.11.2026</w:t>
            </w:r>
          </w:p>
        </w:tc>
      </w:tr>
      <w:tr w:rsidR="001E7F4C" w:rsidRPr="001E7F4C" w14:paraId="5146C82B"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3136AE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Неработающее население</w:t>
            </w:r>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AF82A22"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756</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51F8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01.11.2026-30.11.2026</w:t>
            </w:r>
          </w:p>
        </w:tc>
      </w:tr>
      <w:tr w:rsidR="001E7F4C" w:rsidRPr="001E7F4C" w14:paraId="306502C1" w14:textId="77777777" w:rsidTr="00FD54CC">
        <w:trPr>
          <w:jc w:val="center"/>
        </w:trPr>
        <w:tc>
          <w:tcPr>
            <w:tcW w:w="651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37A02D3"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p>
          <w:p w14:paraId="1ACB0D08"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 xml:space="preserve">ООО </w:t>
            </w:r>
            <w:proofErr w:type="spellStart"/>
            <w:r w:rsidRPr="001E7F4C">
              <w:rPr>
                <w:rFonts w:ascii="Times New Roman" w:eastAsia="Times New Roman" w:hAnsi="Times New Roman" w:cs="Times New Roman"/>
                <w:kern w:val="3"/>
                <w:sz w:val="24"/>
                <w:szCs w:val="24"/>
                <w:lang w:eastAsia="zh-CN"/>
              </w:rPr>
              <w:t>Леспромсервис</w:t>
            </w:r>
            <w:proofErr w:type="spellEnd"/>
          </w:p>
        </w:tc>
        <w:tc>
          <w:tcPr>
            <w:tcW w:w="155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ABF9E1B"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10</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1667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11.11.2026-20.11.2026</w:t>
            </w:r>
          </w:p>
        </w:tc>
      </w:tr>
      <w:tr w:rsidR="001E7F4C" w:rsidRPr="001E7F4C" w14:paraId="3ABDF853" w14:textId="77777777" w:rsidTr="00FD54CC">
        <w:trPr>
          <w:jc w:val="center"/>
        </w:trPr>
        <w:tc>
          <w:tcPr>
            <w:tcW w:w="99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774F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b/>
                <w:kern w:val="3"/>
                <w:sz w:val="24"/>
                <w:szCs w:val="24"/>
                <w:lang w:eastAsia="zh-CN"/>
              </w:rPr>
            </w:pPr>
            <w:r w:rsidRPr="001E7F4C">
              <w:rPr>
                <w:rFonts w:ascii="Times New Roman" w:eastAsia="Times New Roman" w:hAnsi="Times New Roman" w:cs="Times New Roman"/>
                <w:b/>
                <w:kern w:val="3"/>
                <w:sz w:val="24"/>
                <w:szCs w:val="24"/>
                <w:lang w:eastAsia="zh-CN"/>
              </w:rPr>
              <w:t>Декабрь-598 человек</w:t>
            </w:r>
          </w:p>
        </w:tc>
      </w:tr>
      <w:tr w:rsidR="001E7F4C" w:rsidRPr="001E7F4C" w14:paraId="73042EA5" w14:textId="77777777" w:rsidTr="00FD54CC">
        <w:trPr>
          <w:trHeight w:val="686"/>
          <w:jc w:val="center"/>
        </w:trPr>
        <w:tc>
          <w:tcPr>
            <w:tcW w:w="6518" w:type="dxa"/>
            <w:tcBorders>
              <w:top w:val="single" w:sz="4" w:space="0" w:color="000000"/>
              <w:left w:val="single" w:sz="4" w:space="0" w:color="000000"/>
              <w:bottom w:val="single" w:sz="12" w:space="0" w:color="000000"/>
              <w:right w:val="nil"/>
            </w:tcBorders>
            <w:tcMar>
              <w:top w:w="0" w:type="dxa"/>
              <w:left w:w="108" w:type="dxa"/>
              <w:bottom w:w="0" w:type="dxa"/>
              <w:right w:w="108" w:type="dxa"/>
            </w:tcMar>
            <w:hideMark/>
          </w:tcPr>
          <w:p w14:paraId="24EC598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Индивидуальные предприниматели</w:t>
            </w:r>
          </w:p>
        </w:tc>
        <w:tc>
          <w:tcPr>
            <w:tcW w:w="1559" w:type="dxa"/>
            <w:gridSpan w:val="3"/>
            <w:tcBorders>
              <w:top w:val="single" w:sz="4" w:space="0" w:color="000000"/>
              <w:left w:val="single" w:sz="4" w:space="0" w:color="000000"/>
              <w:bottom w:val="single" w:sz="12" w:space="0" w:color="000000"/>
              <w:right w:val="nil"/>
            </w:tcBorders>
            <w:tcMar>
              <w:top w:w="0" w:type="dxa"/>
              <w:left w:w="108" w:type="dxa"/>
              <w:bottom w:w="0" w:type="dxa"/>
              <w:right w:w="108" w:type="dxa"/>
            </w:tcMar>
            <w:hideMark/>
          </w:tcPr>
          <w:p w14:paraId="1A334D9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170</w:t>
            </w:r>
          </w:p>
        </w:tc>
        <w:tc>
          <w:tcPr>
            <w:tcW w:w="1853"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D3345A9"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01.12.2026-31.12.2026</w:t>
            </w:r>
          </w:p>
        </w:tc>
      </w:tr>
      <w:tr w:rsidR="001E7F4C" w:rsidRPr="001E7F4C" w14:paraId="3B332FB7" w14:textId="77777777" w:rsidTr="00FD54CC">
        <w:trPr>
          <w:trHeight w:val="575"/>
          <w:jc w:val="center"/>
        </w:trPr>
        <w:tc>
          <w:tcPr>
            <w:tcW w:w="65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E705F"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Неработающее население</w:t>
            </w:r>
          </w:p>
        </w:tc>
        <w:tc>
          <w:tcPr>
            <w:tcW w:w="1559" w:type="dxa"/>
            <w:gridSpan w:val="3"/>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9ACE0"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428</w:t>
            </w:r>
          </w:p>
        </w:tc>
        <w:tc>
          <w:tcPr>
            <w:tcW w:w="18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9E857" w14:textId="77777777" w:rsidR="001E7F4C" w:rsidRPr="001E7F4C" w:rsidRDefault="001E7F4C" w:rsidP="001E7F4C">
            <w:pPr>
              <w:suppressAutoHyphens/>
              <w:autoSpaceDN w:val="0"/>
              <w:snapToGrid w:val="0"/>
              <w:spacing w:after="0" w:line="240" w:lineRule="auto"/>
              <w:jc w:val="center"/>
              <w:rPr>
                <w:rFonts w:ascii="Times New Roman" w:eastAsia="Times New Roman" w:hAnsi="Times New Roman" w:cs="Times New Roman"/>
                <w:kern w:val="3"/>
                <w:sz w:val="24"/>
                <w:szCs w:val="24"/>
                <w:lang w:eastAsia="zh-CN"/>
              </w:rPr>
            </w:pPr>
            <w:r w:rsidRPr="001E7F4C">
              <w:rPr>
                <w:rFonts w:ascii="Times New Roman" w:eastAsia="Times New Roman" w:hAnsi="Times New Roman" w:cs="Times New Roman"/>
                <w:kern w:val="3"/>
                <w:sz w:val="24"/>
                <w:szCs w:val="24"/>
                <w:lang w:eastAsia="zh-CN"/>
              </w:rPr>
              <w:t>01.12.2026-31.12.2026</w:t>
            </w:r>
          </w:p>
        </w:tc>
      </w:tr>
    </w:tbl>
    <w:p w14:paraId="35BA5EB7" w14:textId="77777777" w:rsidR="001E7F4C" w:rsidRPr="001E7F4C" w:rsidRDefault="001E7F4C" w:rsidP="001E7F4C">
      <w:pPr>
        <w:suppressAutoHyphens/>
        <w:autoSpaceDN w:val="0"/>
        <w:spacing w:after="0" w:line="240" w:lineRule="auto"/>
        <w:jc w:val="center"/>
        <w:rPr>
          <w:rFonts w:ascii="Times New Roman" w:eastAsia="Times New Roman" w:hAnsi="Times New Roman" w:cs="Times New Roman"/>
          <w:kern w:val="3"/>
          <w:sz w:val="24"/>
          <w:szCs w:val="24"/>
          <w:lang w:eastAsia="zh-CN"/>
        </w:rPr>
      </w:pPr>
    </w:p>
    <w:p w14:paraId="49D06726" w14:textId="77777777" w:rsidR="001E7F4C" w:rsidRDefault="001E7F4C" w:rsidP="001E7F4C">
      <w:pPr>
        <w:rPr>
          <w:rFonts w:ascii="Times New Roman" w:eastAsia="Arial" w:hAnsi="Times New Roman" w:cs="Times New Roman"/>
          <w:lang w:eastAsia="ru-RU"/>
        </w:rPr>
      </w:pPr>
    </w:p>
    <w:p w14:paraId="3F5826D2" w14:textId="77777777" w:rsidR="007D0EEE" w:rsidRDefault="007D0EEE" w:rsidP="001E7F4C">
      <w:pPr>
        <w:rPr>
          <w:rFonts w:ascii="Times New Roman" w:eastAsia="Arial" w:hAnsi="Times New Roman" w:cs="Times New Roman"/>
          <w:lang w:eastAsia="ru-RU"/>
        </w:rPr>
      </w:pPr>
    </w:p>
    <w:p w14:paraId="33D623BA" w14:textId="77777777" w:rsidR="007D0EEE" w:rsidRDefault="007D0EEE" w:rsidP="001E7F4C">
      <w:pPr>
        <w:rPr>
          <w:rFonts w:ascii="Times New Roman" w:eastAsia="Arial" w:hAnsi="Times New Roman" w:cs="Times New Roman"/>
          <w:lang w:eastAsia="ru-RU"/>
        </w:rPr>
      </w:pPr>
    </w:p>
    <w:p w14:paraId="39255D74" w14:textId="77777777" w:rsidR="007D0EEE" w:rsidRDefault="007D0EEE" w:rsidP="001E7F4C">
      <w:pPr>
        <w:rPr>
          <w:rFonts w:ascii="Times New Roman" w:eastAsia="Arial" w:hAnsi="Times New Roman" w:cs="Times New Roman"/>
          <w:lang w:eastAsia="ru-RU"/>
        </w:rPr>
      </w:pPr>
    </w:p>
    <w:p w14:paraId="697EFE89" w14:textId="77777777" w:rsidR="007D0EEE" w:rsidRDefault="007D0EEE" w:rsidP="001E7F4C">
      <w:pPr>
        <w:rPr>
          <w:rFonts w:ascii="Times New Roman" w:eastAsia="Arial" w:hAnsi="Times New Roman" w:cs="Times New Roman"/>
          <w:lang w:eastAsia="ru-RU"/>
        </w:rPr>
      </w:pPr>
    </w:p>
    <w:p w14:paraId="47F7ADFA" w14:textId="77777777" w:rsidR="007D0EEE" w:rsidRDefault="007D0EEE" w:rsidP="001E7F4C">
      <w:pPr>
        <w:rPr>
          <w:rFonts w:ascii="Times New Roman" w:eastAsia="Arial" w:hAnsi="Times New Roman" w:cs="Times New Roman"/>
          <w:lang w:eastAsia="ru-RU"/>
        </w:rPr>
      </w:pPr>
    </w:p>
    <w:p w14:paraId="03DA325B" w14:textId="77777777" w:rsidR="007D0EEE" w:rsidRDefault="007D0EEE" w:rsidP="001E7F4C">
      <w:pPr>
        <w:rPr>
          <w:rFonts w:ascii="Times New Roman" w:eastAsia="Arial" w:hAnsi="Times New Roman" w:cs="Times New Roman"/>
          <w:lang w:eastAsia="ru-RU"/>
        </w:rPr>
      </w:pPr>
    </w:p>
    <w:p w14:paraId="64CA7B10" w14:textId="77777777" w:rsidR="007D0EEE" w:rsidRDefault="007D0EEE" w:rsidP="001E7F4C">
      <w:pPr>
        <w:rPr>
          <w:rFonts w:ascii="Times New Roman" w:eastAsia="Arial" w:hAnsi="Times New Roman" w:cs="Times New Roman"/>
          <w:lang w:eastAsia="ru-RU"/>
        </w:rPr>
      </w:pPr>
    </w:p>
    <w:p w14:paraId="46E002E2" w14:textId="77777777" w:rsidR="007D0EEE" w:rsidRDefault="007D0EEE" w:rsidP="001E7F4C">
      <w:pPr>
        <w:rPr>
          <w:rFonts w:ascii="Times New Roman" w:eastAsia="Arial" w:hAnsi="Times New Roman" w:cs="Times New Roman"/>
          <w:lang w:eastAsia="ru-RU"/>
        </w:rPr>
      </w:pPr>
    </w:p>
    <w:p w14:paraId="1ADB6B6D" w14:textId="77777777" w:rsidR="007D0EEE" w:rsidRDefault="007D0EEE" w:rsidP="001E7F4C">
      <w:pPr>
        <w:rPr>
          <w:rFonts w:ascii="Times New Roman" w:eastAsia="Arial" w:hAnsi="Times New Roman" w:cs="Times New Roman"/>
          <w:lang w:eastAsia="ru-RU"/>
        </w:rPr>
      </w:pPr>
    </w:p>
    <w:p w14:paraId="6EB4E779" w14:textId="77777777" w:rsidR="007D0EEE" w:rsidRDefault="007D0EEE" w:rsidP="001E7F4C">
      <w:pPr>
        <w:rPr>
          <w:rFonts w:ascii="Times New Roman" w:eastAsia="Arial" w:hAnsi="Times New Roman" w:cs="Times New Roman"/>
          <w:lang w:eastAsia="ru-RU"/>
        </w:rPr>
      </w:pPr>
    </w:p>
    <w:p w14:paraId="2D20F39C" w14:textId="77777777" w:rsidR="007D0EEE" w:rsidRDefault="007D0EEE" w:rsidP="001E7F4C">
      <w:pPr>
        <w:rPr>
          <w:rFonts w:ascii="Times New Roman" w:eastAsia="Arial" w:hAnsi="Times New Roman" w:cs="Times New Roman"/>
          <w:lang w:eastAsia="ru-RU"/>
        </w:rPr>
      </w:pPr>
    </w:p>
    <w:p w14:paraId="642E7BD1" w14:textId="77777777" w:rsidR="007D0EEE" w:rsidRDefault="007D0EEE" w:rsidP="001E7F4C">
      <w:pPr>
        <w:rPr>
          <w:rFonts w:ascii="Times New Roman" w:eastAsia="Arial" w:hAnsi="Times New Roman" w:cs="Times New Roman"/>
          <w:lang w:eastAsia="ru-RU"/>
        </w:rPr>
      </w:pPr>
    </w:p>
    <w:p w14:paraId="6650DA17" w14:textId="77777777" w:rsidR="007D0EEE" w:rsidRDefault="007D0EEE" w:rsidP="001E7F4C">
      <w:pPr>
        <w:rPr>
          <w:rFonts w:ascii="Times New Roman" w:eastAsia="Arial" w:hAnsi="Times New Roman" w:cs="Times New Roman"/>
          <w:lang w:eastAsia="ru-RU"/>
        </w:rPr>
      </w:pPr>
    </w:p>
    <w:p w14:paraId="46CB840A" w14:textId="77777777" w:rsidR="007D0EEE" w:rsidRDefault="007D0EEE" w:rsidP="001E7F4C">
      <w:pPr>
        <w:rPr>
          <w:rFonts w:ascii="Times New Roman" w:eastAsia="Arial" w:hAnsi="Times New Roman" w:cs="Times New Roman"/>
          <w:lang w:eastAsia="ru-RU"/>
        </w:rPr>
      </w:pPr>
    </w:p>
    <w:p w14:paraId="08954BC1" w14:textId="77777777" w:rsidR="007D0EEE" w:rsidRDefault="007D0EEE" w:rsidP="001E7F4C">
      <w:pPr>
        <w:rPr>
          <w:rFonts w:ascii="Times New Roman" w:eastAsia="Arial" w:hAnsi="Times New Roman" w:cs="Times New Roman"/>
          <w:lang w:eastAsia="ru-RU"/>
        </w:rPr>
      </w:pPr>
    </w:p>
    <w:p w14:paraId="6287CF9A" w14:textId="77777777" w:rsidR="007D0EEE" w:rsidRDefault="007D0EEE" w:rsidP="001E7F4C">
      <w:pPr>
        <w:rPr>
          <w:rFonts w:ascii="Times New Roman" w:eastAsia="Arial" w:hAnsi="Times New Roman" w:cs="Times New Roman"/>
          <w:lang w:eastAsia="ru-RU"/>
        </w:rPr>
      </w:pPr>
    </w:p>
    <w:p w14:paraId="0F343265" w14:textId="77777777" w:rsidR="007D0EEE" w:rsidRDefault="007D0EEE" w:rsidP="001E7F4C">
      <w:pPr>
        <w:rPr>
          <w:rFonts w:ascii="Times New Roman" w:eastAsia="Arial" w:hAnsi="Times New Roman" w:cs="Times New Roman"/>
          <w:lang w:eastAsia="ru-RU"/>
        </w:rPr>
      </w:pPr>
    </w:p>
    <w:p w14:paraId="607E124C" w14:textId="77777777" w:rsidR="007D0EEE" w:rsidRDefault="007D0EEE" w:rsidP="001E7F4C">
      <w:pPr>
        <w:rPr>
          <w:rFonts w:ascii="Times New Roman" w:eastAsia="Arial" w:hAnsi="Times New Roman" w:cs="Times New Roman"/>
          <w:lang w:eastAsia="ru-RU"/>
        </w:rPr>
      </w:pPr>
    </w:p>
    <w:p w14:paraId="5F90E3FF" w14:textId="77777777" w:rsidR="007D0EEE" w:rsidRDefault="007D0EEE" w:rsidP="001E7F4C">
      <w:pPr>
        <w:rPr>
          <w:rFonts w:ascii="Times New Roman" w:eastAsia="Arial" w:hAnsi="Times New Roman" w:cs="Times New Roman"/>
          <w:lang w:eastAsia="ru-RU"/>
        </w:rPr>
      </w:pPr>
    </w:p>
    <w:p w14:paraId="5487872D" w14:textId="77777777" w:rsidR="007D0EEE" w:rsidRDefault="007D0EEE" w:rsidP="001E7F4C">
      <w:pPr>
        <w:rPr>
          <w:rFonts w:ascii="Times New Roman" w:eastAsia="Arial" w:hAnsi="Times New Roman" w:cs="Times New Roman"/>
          <w:lang w:eastAsia="ru-RU"/>
        </w:rPr>
      </w:pPr>
    </w:p>
    <w:p w14:paraId="6E59A582" w14:textId="77777777" w:rsidR="007D0EEE" w:rsidRDefault="007D0EEE" w:rsidP="001E7F4C">
      <w:pPr>
        <w:rPr>
          <w:rFonts w:ascii="Times New Roman" w:eastAsia="Arial" w:hAnsi="Times New Roman" w:cs="Times New Roman"/>
          <w:lang w:eastAsia="ru-RU"/>
        </w:rPr>
      </w:pPr>
    </w:p>
    <w:p w14:paraId="002F561B" w14:textId="77777777" w:rsidR="007D0EEE" w:rsidRDefault="007D0EEE" w:rsidP="001E7F4C">
      <w:pPr>
        <w:rPr>
          <w:rFonts w:ascii="Times New Roman" w:eastAsia="Arial" w:hAnsi="Times New Roman" w:cs="Times New Roman"/>
          <w:lang w:eastAsia="ru-RU"/>
        </w:rPr>
      </w:pPr>
    </w:p>
    <w:p w14:paraId="3306F03F" w14:textId="77777777" w:rsidR="007D0EEE" w:rsidRDefault="007D0EEE" w:rsidP="001E7F4C">
      <w:pPr>
        <w:rPr>
          <w:rFonts w:ascii="Times New Roman" w:eastAsia="Arial" w:hAnsi="Times New Roman" w:cs="Times New Roman"/>
          <w:lang w:eastAsia="ru-RU"/>
        </w:rPr>
      </w:pPr>
    </w:p>
    <w:p w14:paraId="2C3B81B2" w14:textId="77777777" w:rsidR="007D0EEE" w:rsidRDefault="007D0EEE" w:rsidP="001E7F4C">
      <w:pPr>
        <w:rPr>
          <w:rFonts w:ascii="Times New Roman" w:eastAsia="Arial" w:hAnsi="Times New Roman" w:cs="Times New Roman"/>
          <w:lang w:eastAsia="ru-RU"/>
        </w:rPr>
      </w:pPr>
    </w:p>
    <w:p w14:paraId="01EB659B" w14:textId="77777777" w:rsidR="007D0EEE" w:rsidRDefault="007D0EEE" w:rsidP="001E7F4C">
      <w:pPr>
        <w:rPr>
          <w:rFonts w:ascii="Times New Roman" w:eastAsia="Arial" w:hAnsi="Times New Roman" w:cs="Times New Roman"/>
          <w:lang w:eastAsia="ru-RU"/>
        </w:rPr>
      </w:pPr>
    </w:p>
    <w:p w14:paraId="3EA599EA" w14:textId="77777777" w:rsidR="007D0EEE" w:rsidRDefault="007D0EEE" w:rsidP="001E7F4C">
      <w:pPr>
        <w:rPr>
          <w:rFonts w:ascii="Times New Roman" w:eastAsia="Arial" w:hAnsi="Times New Roman" w:cs="Times New Roman"/>
          <w:lang w:eastAsia="ru-RU"/>
        </w:rPr>
      </w:pPr>
    </w:p>
    <w:p w14:paraId="720E7F19" w14:textId="77777777" w:rsidR="007D0EEE" w:rsidRDefault="007D0EEE" w:rsidP="001E7F4C">
      <w:pPr>
        <w:rPr>
          <w:rFonts w:ascii="Times New Roman" w:eastAsia="Arial" w:hAnsi="Times New Roman" w:cs="Times New Roman"/>
          <w:lang w:eastAsia="ru-RU"/>
        </w:rPr>
      </w:pPr>
    </w:p>
    <w:p w14:paraId="312ED1CD" w14:textId="77777777" w:rsidR="007D0EEE" w:rsidRDefault="007D0EEE" w:rsidP="001E7F4C">
      <w:pPr>
        <w:rPr>
          <w:rFonts w:ascii="Times New Roman" w:eastAsia="Arial" w:hAnsi="Times New Roman" w:cs="Times New Roman"/>
          <w:lang w:eastAsia="ru-RU"/>
        </w:rPr>
      </w:pPr>
    </w:p>
    <w:p w14:paraId="6C3378B7" w14:textId="1DDF4FB7" w:rsidR="007D0EEE" w:rsidRDefault="00BC3B5E" w:rsidP="007D0EEE">
      <w:pPr>
        <w:jc w:val="center"/>
        <w:rPr>
          <w:rFonts w:ascii="Times New Roman" w:eastAsia="Arial" w:hAnsi="Times New Roman" w:cs="Times New Roman"/>
          <w:lang w:eastAsia="ru-RU"/>
        </w:rPr>
      </w:pPr>
      <w:r>
        <w:rPr>
          <w:rFonts w:ascii="Times New Roman" w:eastAsia="Arial" w:hAnsi="Times New Roman" w:cs="Times New Roman"/>
          <w:noProof/>
          <w:lang w:eastAsia="ru-RU"/>
        </w:rPr>
        <w:lastRenderedPageBreak/>
        <w:drawing>
          <wp:inline distT="0" distB="0" distL="0" distR="0" wp14:anchorId="34844D1F" wp14:editId="1A85E643">
            <wp:extent cx="463550" cy="62801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3550" cy="628015"/>
                    </a:xfrm>
                    <a:prstGeom prst="rect">
                      <a:avLst/>
                    </a:prstGeom>
                    <a:noFill/>
                  </pic:spPr>
                </pic:pic>
              </a:graphicData>
            </a:graphic>
          </wp:inline>
        </w:drawing>
      </w:r>
    </w:p>
    <w:p w14:paraId="16B46B91" w14:textId="77777777" w:rsidR="00BC3B5E" w:rsidRPr="00BC3B5E" w:rsidRDefault="00BC3B5E" w:rsidP="00BC3B5E">
      <w:pPr>
        <w:spacing w:after="0" w:line="240" w:lineRule="auto"/>
        <w:jc w:val="center"/>
        <w:rPr>
          <w:rFonts w:ascii="Times New Roman" w:eastAsia="Times New Roman" w:hAnsi="Times New Roman" w:cs="Times New Roman"/>
          <w:b/>
          <w:caps/>
          <w:color w:val="000000"/>
          <w:sz w:val="24"/>
          <w:szCs w:val="24"/>
          <w:lang w:eastAsia="ru-RU"/>
        </w:rPr>
      </w:pPr>
      <w:r w:rsidRPr="00BC3B5E">
        <w:rPr>
          <w:rFonts w:ascii="Times New Roman" w:eastAsia="Times New Roman" w:hAnsi="Times New Roman" w:cs="Times New Roman"/>
          <w:b/>
          <w:caps/>
          <w:color w:val="000000"/>
          <w:sz w:val="24"/>
          <w:szCs w:val="24"/>
          <w:lang w:eastAsia="ru-RU"/>
        </w:rPr>
        <w:t>Информационный</w:t>
      </w:r>
    </w:p>
    <w:p w14:paraId="228F4716" w14:textId="77777777" w:rsidR="00BC3B5E" w:rsidRPr="00BC3B5E" w:rsidRDefault="00BC3B5E" w:rsidP="00BC3B5E">
      <w:pPr>
        <w:spacing w:after="0" w:line="240" w:lineRule="auto"/>
        <w:jc w:val="center"/>
        <w:rPr>
          <w:rFonts w:ascii="Times New Roman" w:eastAsia="Times New Roman" w:hAnsi="Times New Roman" w:cs="Times New Roman"/>
          <w:b/>
          <w:caps/>
          <w:color w:val="000000"/>
          <w:sz w:val="24"/>
          <w:szCs w:val="24"/>
          <w:lang w:eastAsia="ru-RU"/>
        </w:rPr>
      </w:pPr>
      <w:r w:rsidRPr="00BC3B5E">
        <w:rPr>
          <w:rFonts w:ascii="Times New Roman" w:eastAsia="Times New Roman" w:hAnsi="Times New Roman" w:cs="Times New Roman"/>
          <w:b/>
          <w:caps/>
          <w:color w:val="000000"/>
          <w:sz w:val="24"/>
          <w:szCs w:val="24"/>
          <w:lang w:eastAsia="ru-RU"/>
        </w:rPr>
        <w:t>вестник</w:t>
      </w:r>
    </w:p>
    <w:p w14:paraId="6DA6CD50" w14:textId="77777777" w:rsidR="00BC3B5E" w:rsidRPr="00BC3B5E" w:rsidRDefault="00BC3B5E" w:rsidP="00BC3B5E">
      <w:pPr>
        <w:pBdr>
          <w:bottom w:val="single" w:sz="6" w:space="1" w:color="auto"/>
        </w:pBdr>
        <w:spacing w:after="0" w:line="240" w:lineRule="auto"/>
        <w:jc w:val="center"/>
        <w:rPr>
          <w:rFonts w:ascii="Times New Roman" w:eastAsia="Times New Roman" w:hAnsi="Times New Roman" w:cs="Times New Roman"/>
          <w:b/>
          <w:color w:val="000000"/>
          <w:sz w:val="24"/>
          <w:szCs w:val="24"/>
          <w:lang w:eastAsia="ru-RU"/>
        </w:rPr>
      </w:pPr>
      <w:r w:rsidRPr="00BC3B5E">
        <w:rPr>
          <w:rFonts w:ascii="Times New Roman" w:eastAsia="Times New Roman" w:hAnsi="Times New Roman" w:cs="Times New Roman"/>
          <w:b/>
          <w:color w:val="000000"/>
          <w:sz w:val="24"/>
          <w:szCs w:val="24"/>
          <w:lang w:eastAsia="ru-RU"/>
        </w:rPr>
        <w:t>Совета и администрации муниципального района «Сыктывдинский»</w:t>
      </w:r>
    </w:p>
    <w:p w14:paraId="331F6A5A" w14:textId="77777777" w:rsidR="00BC3B5E" w:rsidRPr="00BC3B5E" w:rsidRDefault="00BC3B5E" w:rsidP="00BC3B5E">
      <w:pPr>
        <w:spacing w:after="0" w:line="240" w:lineRule="auto"/>
        <w:jc w:val="center"/>
        <w:rPr>
          <w:rFonts w:ascii="Times New Roman" w:eastAsia="Times New Roman" w:hAnsi="Times New Roman" w:cs="Times New Roman"/>
          <w:b/>
          <w:color w:val="000000"/>
          <w:sz w:val="24"/>
          <w:szCs w:val="24"/>
          <w:lang w:eastAsia="ru-RU"/>
        </w:rPr>
      </w:pPr>
      <w:r w:rsidRPr="00BC3B5E">
        <w:rPr>
          <w:rFonts w:ascii="Times New Roman" w:eastAsia="Times New Roman" w:hAnsi="Times New Roman" w:cs="Times New Roman"/>
          <w:b/>
          <w:color w:val="000000"/>
          <w:sz w:val="24"/>
          <w:szCs w:val="24"/>
          <w:lang w:eastAsia="ru-RU"/>
        </w:rPr>
        <w:t>периодическое печатное издание</w:t>
      </w:r>
    </w:p>
    <w:p w14:paraId="573FD4F0" w14:textId="77777777" w:rsidR="00BC3B5E" w:rsidRPr="00BC3B5E" w:rsidRDefault="00BC3B5E" w:rsidP="00BC3B5E">
      <w:pPr>
        <w:spacing w:after="0" w:line="240" w:lineRule="auto"/>
        <w:jc w:val="center"/>
        <w:rPr>
          <w:rFonts w:ascii="Times New Roman" w:eastAsia="Times New Roman" w:hAnsi="Times New Roman" w:cs="Times New Roman"/>
          <w:b/>
          <w:color w:val="000000"/>
          <w:sz w:val="24"/>
          <w:szCs w:val="24"/>
          <w:lang w:eastAsia="ru-RU"/>
        </w:rPr>
      </w:pPr>
      <w:r w:rsidRPr="00BC3B5E">
        <w:rPr>
          <w:rFonts w:ascii="Times New Roman" w:eastAsia="Times New Roman" w:hAnsi="Times New Roman" w:cs="Times New Roman"/>
          <w:b/>
          <w:color w:val="000000"/>
          <w:sz w:val="24"/>
          <w:szCs w:val="24"/>
          <w:lang w:eastAsia="ru-RU"/>
        </w:rPr>
        <w:t xml:space="preserve"> Коми</w:t>
      </w:r>
    </w:p>
    <w:p w14:paraId="46D8D7A6" w14:textId="2B3E4AF3" w:rsidR="00BC3B5E" w:rsidRPr="00BC3B5E" w:rsidRDefault="00BC3B5E" w:rsidP="00BC3B5E">
      <w:pPr>
        <w:spacing w:after="0" w:line="240" w:lineRule="auto"/>
        <w:jc w:val="center"/>
        <w:rPr>
          <w:rFonts w:ascii="Times New Roman" w:eastAsia="Times New Roman" w:hAnsi="Times New Roman" w:cs="Times New Roman"/>
          <w:b/>
          <w:color w:val="000000"/>
          <w:sz w:val="24"/>
          <w:szCs w:val="24"/>
          <w:lang w:eastAsia="ru-RU"/>
        </w:rPr>
      </w:pPr>
      <w:r w:rsidRPr="00BC3B5E">
        <w:rPr>
          <w:rFonts w:ascii="Times New Roman" w:eastAsia="Times New Roman" w:hAnsi="Times New Roman" w:cs="Times New Roman"/>
          <w:b/>
          <w:color w:val="000000"/>
          <w:sz w:val="24"/>
          <w:szCs w:val="24"/>
          <w:lang w:eastAsia="ru-RU"/>
        </w:rPr>
        <w:t xml:space="preserve">                                                       Март 2026 года | № </w:t>
      </w:r>
      <w:r>
        <w:rPr>
          <w:rFonts w:ascii="Times New Roman" w:eastAsia="Times New Roman" w:hAnsi="Times New Roman" w:cs="Times New Roman"/>
          <w:b/>
          <w:color w:val="000000"/>
          <w:sz w:val="24"/>
          <w:szCs w:val="24"/>
          <w:lang w:eastAsia="ru-RU"/>
        </w:rPr>
        <w:t>13</w:t>
      </w:r>
    </w:p>
    <w:p w14:paraId="07D5DAB1"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Учредитель: администрация муниципального района «Сыктывдинский» Республики Коми</w:t>
      </w:r>
    </w:p>
    <w:p w14:paraId="3233748B"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Состав редакционной коллегии периодического печатного издания:</w:t>
      </w:r>
    </w:p>
    <w:p w14:paraId="7B0AD3D5"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Селиверстов Р.Е., главный редактор;</w:t>
      </w:r>
    </w:p>
    <w:p w14:paraId="696D7C53"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proofErr w:type="gramStart"/>
      <w:r w:rsidRPr="00BC3B5E">
        <w:rPr>
          <w:rFonts w:ascii="Times New Roman" w:eastAsia="Times New Roman" w:hAnsi="Times New Roman" w:cs="Times New Roman"/>
          <w:color w:val="000000"/>
          <w:sz w:val="20"/>
          <w:szCs w:val="20"/>
          <w:lang w:eastAsia="ru-RU"/>
        </w:rPr>
        <w:t>Дорожинская Р.В., ответственный за выпуск;</w:t>
      </w:r>
      <w:proofErr w:type="gramEnd"/>
    </w:p>
    <w:p w14:paraId="2847765D"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proofErr w:type="gramStart"/>
      <w:r w:rsidRPr="00BC3B5E">
        <w:rPr>
          <w:rFonts w:ascii="Times New Roman" w:eastAsia="Times New Roman" w:hAnsi="Times New Roman" w:cs="Times New Roman"/>
          <w:color w:val="000000"/>
          <w:sz w:val="20"/>
          <w:szCs w:val="20"/>
          <w:lang w:eastAsia="ru-RU"/>
        </w:rPr>
        <w:t>Жигалова Л.А., ответственный за выпуск;</w:t>
      </w:r>
      <w:proofErr w:type="gramEnd"/>
    </w:p>
    <w:p w14:paraId="58948B13"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Члены редколлегии:</w:t>
      </w:r>
    </w:p>
    <w:p w14:paraId="55A84812"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Морокова Л.В.</w:t>
      </w:r>
    </w:p>
    <w:p w14:paraId="33E1B128"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Гудзь Е.В.</w:t>
      </w:r>
    </w:p>
    <w:p w14:paraId="74562478"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Боброва Е.Б.</w:t>
      </w:r>
    </w:p>
    <w:p w14:paraId="27C200BD"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Муравьев В.Н.</w:t>
      </w:r>
    </w:p>
    <w:p w14:paraId="58A310ED"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Адрес редакции, издателя, типографии (отпечатано):</w:t>
      </w:r>
    </w:p>
    <w:p w14:paraId="02CD2BC5"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 xml:space="preserve">168220, Республика Коми, Сыктывдинский район, с. Выльгорт, </w:t>
      </w:r>
    </w:p>
    <w:p w14:paraId="1414C59D"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ул. Домны Каликовой, д. 62</w:t>
      </w:r>
    </w:p>
    <w:p w14:paraId="7BEDCF7B"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val="en-US" w:eastAsia="ru-RU"/>
        </w:rPr>
        <w:t>E</w:t>
      </w:r>
      <w:r w:rsidRPr="00BC3B5E">
        <w:rPr>
          <w:rFonts w:ascii="Times New Roman" w:eastAsia="Times New Roman" w:hAnsi="Times New Roman" w:cs="Times New Roman"/>
          <w:color w:val="000000"/>
          <w:sz w:val="20"/>
          <w:szCs w:val="20"/>
          <w:lang w:eastAsia="ru-RU"/>
        </w:rPr>
        <w:t>-</w:t>
      </w:r>
      <w:r w:rsidRPr="00BC3B5E">
        <w:rPr>
          <w:rFonts w:ascii="Times New Roman" w:eastAsia="Times New Roman" w:hAnsi="Times New Roman" w:cs="Times New Roman"/>
          <w:color w:val="000000"/>
          <w:sz w:val="20"/>
          <w:szCs w:val="20"/>
          <w:lang w:val="en-US" w:eastAsia="ru-RU"/>
        </w:rPr>
        <w:t>mail</w:t>
      </w:r>
      <w:r w:rsidRPr="00BC3B5E">
        <w:rPr>
          <w:rFonts w:ascii="Times New Roman" w:eastAsia="Times New Roman" w:hAnsi="Times New Roman" w:cs="Times New Roman"/>
          <w:color w:val="000000"/>
          <w:sz w:val="20"/>
          <w:szCs w:val="20"/>
          <w:lang w:eastAsia="ru-RU"/>
        </w:rPr>
        <w:t xml:space="preserve">: </w:t>
      </w:r>
      <w:hyperlink r:id="rId29" w:history="1">
        <w:r w:rsidRPr="00BC3B5E">
          <w:rPr>
            <w:rFonts w:ascii="Times New Roman" w:eastAsia="Times New Roman" w:hAnsi="Times New Roman" w:cs="Times New Roman"/>
            <w:color w:val="0000FF"/>
            <w:sz w:val="20"/>
            <w:szCs w:val="20"/>
            <w:u w:val="single"/>
            <w:lang w:val="en-US" w:eastAsia="ru-RU"/>
          </w:rPr>
          <w:t>admsd</w:t>
        </w:r>
        <w:r w:rsidRPr="00BC3B5E">
          <w:rPr>
            <w:rFonts w:ascii="Times New Roman" w:eastAsia="Times New Roman" w:hAnsi="Times New Roman" w:cs="Times New Roman"/>
            <w:color w:val="0000FF"/>
            <w:sz w:val="20"/>
            <w:szCs w:val="20"/>
            <w:u w:val="single"/>
            <w:lang w:eastAsia="ru-RU"/>
          </w:rPr>
          <w:t>@</w:t>
        </w:r>
        <w:r w:rsidRPr="00BC3B5E">
          <w:rPr>
            <w:rFonts w:ascii="Times New Roman" w:eastAsia="Times New Roman" w:hAnsi="Times New Roman" w:cs="Times New Roman"/>
            <w:color w:val="0000FF"/>
            <w:sz w:val="20"/>
            <w:szCs w:val="20"/>
            <w:u w:val="single"/>
            <w:lang w:val="en-US" w:eastAsia="ru-RU"/>
          </w:rPr>
          <w:t>syktyvdin</w:t>
        </w:r>
        <w:r w:rsidRPr="00BC3B5E">
          <w:rPr>
            <w:rFonts w:ascii="Times New Roman" w:eastAsia="Times New Roman" w:hAnsi="Times New Roman" w:cs="Times New Roman"/>
            <w:color w:val="0000FF"/>
            <w:sz w:val="20"/>
            <w:szCs w:val="20"/>
            <w:u w:val="single"/>
            <w:lang w:eastAsia="ru-RU"/>
          </w:rPr>
          <w:t>.</w:t>
        </w:r>
        <w:r w:rsidRPr="00BC3B5E">
          <w:rPr>
            <w:rFonts w:ascii="Times New Roman" w:eastAsia="Times New Roman" w:hAnsi="Times New Roman" w:cs="Times New Roman"/>
            <w:color w:val="0000FF"/>
            <w:sz w:val="20"/>
            <w:szCs w:val="20"/>
            <w:u w:val="single"/>
            <w:lang w:val="en-US" w:eastAsia="ru-RU"/>
          </w:rPr>
          <w:t>rkomi</w:t>
        </w:r>
        <w:r w:rsidRPr="00BC3B5E">
          <w:rPr>
            <w:rFonts w:ascii="Times New Roman" w:eastAsia="Times New Roman" w:hAnsi="Times New Roman" w:cs="Times New Roman"/>
            <w:color w:val="0000FF"/>
            <w:sz w:val="20"/>
            <w:szCs w:val="20"/>
            <w:u w:val="single"/>
            <w:lang w:eastAsia="ru-RU"/>
          </w:rPr>
          <w:t>.</w:t>
        </w:r>
        <w:r w:rsidRPr="00BC3B5E">
          <w:rPr>
            <w:rFonts w:ascii="Times New Roman" w:eastAsia="Times New Roman" w:hAnsi="Times New Roman" w:cs="Times New Roman"/>
            <w:color w:val="0000FF"/>
            <w:sz w:val="20"/>
            <w:szCs w:val="20"/>
            <w:u w:val="single"/>
            <w:lang w:val="en-US" w:eastAsia="ru-RU"/>
          </w:rPr>
          <w:t>ru</w:t>
        </w:r>
      </w:hyperlink>
    </w:p>
    <w:p w14:paraId="6D3DA268"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Телефоны (82130) 7-12-34, 7-18-41, 7-21-34</w:t>
      </w:r>
    </w:p>
    <w:p w14:paraId="708C7261"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 xml:space="preserve">Электронная версия вестника на сайте: </w:t>
      </w:r>
      <w:hyperlink r:id="rId30" w:tgtFrame="_blank" w:history="1">
        <w:r w:rsidRPr="00BC3B5E">
          <w:rPr>
            <w:rFonts w:ascii="Times New Roman" w:eastAsia="Times New Roman" w:hAnsi="Times New Roman" w:cs="Times New Roman"/>
            <w:color w:val="0000FF"/>
            <w:sz w:val="20"/>
            <w:szCs w:val="20"/>
            <w:shd w:val="clear" w:color="auto" w:fill="FFFFFF"/>
            <w:lang w:eastAsia="ru-RU"/>
          </w:rPr>
          <w:t>https://syktyvdin.gosuslugi.ru</w:t>
        </w:r>
      </w:hyperlink>
      <w:r w:rsidRPr="00BC3B5E">
        <w:rPr>
          <w:rFonts w:ascii="Times New Roman" w:eastAsia="Times New Roman" w:hAnsi="Times New Roman" w:cs="Times New Roman"/>
          <w:color w:val="000000"/>
          <w:sz w:val="20"/>
          <w:szCs w:val="20"/>
          <w:lang w:eastAsia="ru-RU"/>
        </w:rPr>
        <w:t xml:space="preserve"> </w:t>
      </w:r>
    </w:p>
    <w:p w14:paraId="570CE427"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 xml:space="preserve">Выпуск осуществлен за счет средств бюджета </w:t>
      </w:r>
    </w:p>
    <w:p w14:paraId="2499A22F"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муниципального района «Сыктывдинский» Республики Коми</w:t>
      </w:r>
    </w:p>
    <w:p w14:paraId="34EF9BC6"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Распространяется на безвозмездной основе</w:t>
      </w:r>
    </w:p>
    <w:p w14:paraId="6737C555"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 xml:space="preserve">Территория распространения: </w:t>
      </w:r>
    </w:p>
    <w:p w14:paraId="619A35E1" w14:textId="77777777" w:rsidR="00BC3B5E" w:rsidRPr="00BC3B5E" w:rsidRDefault="00BC3B5E" w:rsidP="00BC3B5E">
      <w:pPr>
        <w:spacing w:after="0" w:line="240" w:lineRule="auto"/>
        <w:jc w:val="center"/>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Сыктывдинский район Республики Коми Российской Федерации</w:t>
      </w:r>
    </w:p>
    <w:p w14:paraId="7411D712" w14:textId="77777777" w:rsidR="00BC3B5E" w:rsidRPr="00BC3B5E" w:rsidRDefault="00BC3B5E" w:rsidP="00BC3B5E">
      <w:pPr>
        <w:spacing w:after="0" w:line="240" w:lineRule="auto"/>
        <w:rPr>
          <w:rFonts w:ascii="Times New Roman" w:eastAsia="Times New Roman" w:hAnsi="Times New Roman" w:cs="Times New Roman"/>
          <w:color w:val="000000"/>
          <w:sz w:val="20"/>
          <w:szCs w:val="20"/>
          <w:lang w:eastAsia="ru-RU"/>
        </w:rPr>
      </w:pPr>
    </w:p>
    <w:p w14:paraId="6B74C1AD" w14:textId="26ECF0C8" w:rsidR="00BC3B5E" w:rsidRPr="00BC3B5E" w:rsidRDefault="00BC3B5E" w:rsidP="00BC3B5E">
      <w:pPr>
        <w:spacing w:after="0" w:line="240" w:lineRule="auto"/>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 xml:space="preserve">Подписано в печать: </w:t>
      </w:r>
      <w:r>
        <w:rPr>
          <w:rFonts w:ascii="Times New Roman" w:eastAsia="Times New Roman" w:hAnsi="Times New Roman" w:cs="Times New Roman"/>
          <w:color w:val="000000"/>
          <w:sz w:val="20"/>
          <w:szCs w:val="20"/>
          <w:lang w:eastAsia="ru-RU"/>
        </w:rPr>
        <w:t>17</w:t>
      </w:r>
      <w:r w:rsidRPr="00BC3B5E">
        <w:rPr>
          <w:rFonts w:ascii="Times New Roman" w:eastAsia="Times New Roman" w:hAnsi="Times New Roman" w:cs="Times New Roman"/>
          <w:color w:val="000000"/>
          <w:sz w:val="20"/>
          <w:szCs w:val="20"/>
          <w:lang w:eastAsia="ru-RU"/>
        </w:rPr>
        <w:t>.03.2026</w:t>
      </w:r>
    </w:p>
    <w:p w14:paraId="7936F8AA" w14:textId="41524A7A" w:rsidR="00BC3B5E" w:rsidRPr="00BC3B5E" w:rsidRDefault="00BC3B5E" w:rsidP="00BC3B5E">
      <w:pPr>
        <w:spacing w:after="0" w:line="240" w:lineRule="auto"/>
        <w:rPr>
          <w:rFonts w:ascii="Times New Roman" w:eastAsia="Times New Roman" w:hAnsi="Times New Roman" w:cs="Times New Roman"/>
          <w:color w:val="000000"/>
          <w:sz w:val="20"/>
          <w:szCs w:val="20"/>
          <w:lang w:eastAsia="ru-RU"/>
        </w:rPr>
      </w:pPr>
      <w:r w:rsidRPr="00BC3B5E">
        <w:rPr>
          <w:rFonts w:ascii="Times New Roman" w:eastAsia="Times New Roman" w:hAnsi="Times New Roman" w:cs="Times New Roman"/>
          <w:color w:val="000000"/>
          <w:sz w:val="20"/>
          <w:szCs w:val="20"/>
          <w:lang w:eastAsia="ru-RU"/>
        </w:rPr>
        <w:t xml:space="preserve">Дата выхода в свет: </w:t>
      </w:r>
      <w:r>
        <w:rPr>
          <w:rFonts w:ascii="Times New Roman" w:eastAsia="Times New Roman" w:hAnsi="Times New Roman" w:cs="Times New Roman"/>
          <w:color w:val="000000"/>
          <w:sz w:val="20"/>
          <w:szCs w:val="20"/>
          <w:lang w:eastAsia="ru-RU"/>
        </w:rPr>
        <w:t>17</w:t>
      </w:r>
      <w:r w:rsidRPr="00BC3B5E">
        <w:rPr>
          <w:rFonts w:ascii="Times New Roman" w:eastAsia="Times New Roman" w:hAnsi="Times New Roman" w:cs="Times New Roman"/>
          <w:color w:val="000000"/>
          <w:sz w:val="20"/>
          <w:szCs w:val="20"/>
          <w:lang w:eastAsia="ru-RU"/>
        </w:rPr>
        <w:t>.03.2026</w:t>
      </w:r>
    </w:p>
    <w:p w14:paraId="4CEE8479" w14:textId="77777777" w:rsidR="00BC3B5E" w:rsidRPr="00BC3B5E" w:rsidRDefault="00BC3B5E" w:rsidP="00BC3B5E">
      <w:pPr>
        <w:spacing w:after="0" w:line="240" w:lineRule="auto"/>
        <w:rPr>
          <w:rFonts w:ascii="Times New Roman" w:eastAsia="Times New Roman" w:hAnsi="Times New Roman" w:cs="Times New Roman"/>
          <w:b/>
          <w:smallCaps/>
          <w:color w:val="000000"/>
          <w:sz w:val="20"/>
          <w:szCs w:val="20"/>
          <w:u w:val="single"/>
          <w:lang w:eastAsia="ru-RU"/>
        </w:rPr>
      </w:pPr>
      <w:r w:rsidRPr="00BC3B5E">
        <w:rPr>
          <w:rFonts w:ascii="Times New Roman" w:eastAsia="Times New Roman" w:hAnsi="Times New Roman" w:cs="Times New Roman"/>
          <w:color w:val="000000"/>
          <w:sz w:val="20"/>
          <w:szCs w:val="20"/>
          <w:lang w:eastAsia="ru-RU"/>
        </w:rPr>
        <w:t>Тираж 29 экз.</w:t>
      </w:r>
    </w:p>
    <w:p w14:paraId="315CE34A" w14:textId="77777777" w:rsidR="00BC3B5E" w:rsidRDefault="00BC3B5E" w:rsidP="007D0EEE">
      <w:pPr>
        <w:jc w:val="center"/>
        <w:rPr>
          <w:rFonts w:ascii="Times New Roman" w:eastAsia="Arial" w:hAnsi="Times New Roman" w:cs="Times New Roman"/>
          <w:lang w:eastAsia="ru-RU"/>
        </w:rPr>
      </w:pPr>
    </w:p>
    <w:p w14:paraId="0DAAFD1E" w14:textId="77777777" w:rsidR="007D0EEE" w:rsidRPr="001E7F4C" w:rsidRDefault="007D0EEE" w:rsidP="001E7F4C">
      <w:pPr>
        <w:rPr>
          <w:rFonts w:ascii="Times New Roman" w:eastAsia="Arial" w:hAnsi="Times New Roman" w:cs="Times New Roman"/>
          <w:lang w:eastAsia="ru-RU"/>
        </w:rPr>
      </w:pPr>
    </w:p>
    <w:p w14:paraId="05DD2023"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0F268A1A"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548CC170"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36E5D628"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2A5588A9"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2E6883DA"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7A970E78"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10130E5A"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461A56CE"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7B80FAF1"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1E27F526"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7DF4878C"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2900F069"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2413AB03"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219454C7"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52852318"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58A03086"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14727899" w14:textId="77777777" w:rsidR="001E7F4C" w:rsidRPr="001E7F4C" w:rsidRDefault="001E7F4C" w:rsidP="001E7F4C">
      <w:pPr>
        <w:spacing w:after="0" w:line="276" w:lineRule="auto"/>
        <w:jc w:val="center"/>
        <w:rPr>
          <w:rFonts w:ascii="Times New Roman" w:eastAsia="Arial" w:hAnsi="Times New Roman" w:cs="Times New Roman"/>
          <w:color w:val="00000A"/>
          <w:sz w:val="24"/>
          <w:szCs w:val="24"/>
          <w:lang w:eastAsia="ru-RU"/>
        </w:rPr>
      </w:pPr>
    </w:p>
    <w:p w14:paraId="1405B9DF" w14:textId="1AB5C5A7" w:rsidR="003C6602" w:rsidRPr="001E7377" w:rsidRDefault="003C6602" w:rsidP="001E7377"/>
    <w:sectPr w:rsidR="003C6602" w:rsidRPr="001E7377" w:rsidSect="00506AD1">
      <w:pgSz w:w="11906" w:h="16838"/>
      <w:pgMar w:top="822" w:right="567" w:bottom="836"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E8787" w14:textId="77777777" w:rsidR="00325544" w:rsidRDefault="00325544">
      <w:pPr>
        <w:spacing w:after="0" w:line="240" w:lineRule="auto"/>
      </w:pPr>
      <w:r>
        <w:separator/>
      </w:r>
    </w:p>
  </w:endnote>
  <w:endnote w:type="continuationSeparator" w:id="0">
    <w:p w14:paraId="5E19EEA2" w14:textId="77777777" w:rsidR="00325544" w:rsidRDefault="00325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D4194" w14:textId="77777777" w:rsidR="007D0EEE" w:rsidRDefault="007D0EEE">
    <w:pPr>
      <w:pStyle w:val="a3"/>
      <w:jc w:val="center"/>
    </w:pPr>
    <w:r>
      <w:fldChar w:fldCharType="begin"/>
    </w:r>
    <w:r>
      <w:instrText>PAGE   \* MERGEFORMAT</w:instrText>
    </w:r>
    <w:r>
      <w:fldChar w:fldCharType="separate"/>
    </w:r>
    <w:r w:rsidR="00866134">
      <w:rPr>
        <w:noProof/>
      </w:rPr>
      <w:t>85</w:t>
    </w:r>
    <w:r>
      <w:fldChar w:fldCharType="end"/>
    </w:r>
  </w:p>
  <w:p w14:paraId="2DD99086" w14:textId="77777777" w:rsidR="007D0EEE" w:rsidRDefault="007D0EE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B5EE0" w14:textId="0701AE94" w:rsidR="007D0EEE" w:rsidRDefault="007D0EEE">
    <w:pPr>
      <w:pStyle w:val="a3"/>
    </w:pPr>
    <w:r>
      <w:rPr>
        <w:noProof/>
        <w:lang w:eastAsia="ru-RU"/>
      </w:rPr>
      <mc:AlternateContent>
        <mc:Choice Requires="wps">
          <w:drawing>
            <wp:anchor distT="0" distB="0" distL="114300" distR="114300" simplePos="0" relativeHeight="251659264" behindDoc="0" locked="0" layoutInCell="1" allowOverlap="1" wp14:anchorId="582CF906" wp14:editId="743A98B8">
              <wp:simplePos x="0" y="0"/>
              <wp:positionH relativeFrom="margin">
                <wp:align>center</wp:align>
              </wp:positionH>
              <wp:positionV relativeFrom="paragraph">
                <wp:posOffset>0</wp:posOffset>
              </wp:positionV>
              <wp:extent cx="1828800" cy="1828800"/>
              <wp:effectExtent l="0" t="0" r="6985" b="3810"/>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a:effectLst/>
                    </wps:spPr>
                    <wps:txbx>
                      <w:txbxContent>
                        <w:p w14:paraId="505A44FA" w14:textId="77777777" w:rsidR="007D0EEE" w:rsidRDefault="007D0EE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82CF906" id="_x0000_t202" coordsize="21600,21600" o:spt="202" path="m,l,21600r21600,l21600,xe">
              <v:stroke joinstyle="miter"/>
              <v:path gradientshapeok="t" o:connecttype="rect"/>
            </v:shapetype>
            <v:shape id="Надпись 35" o:spid="_x0000_s1026"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ikBkPLAIAADUEAAAOAAAAAAAAAAAAAAAAAC4CAABkcnMvZTJvRG9j&#10;LnhtbFBLAQItABQABgAIAAAAIQBxqtG51wAAAAUBAAAPAAAAAAAAAAAAAAAAAIYEAABkcnMvZG93&#10;bnJldi54bWxQSwUGAAAAAAQABADzAAAAigUAAAAA&#10;" filled="f" stroked="f" strokeweight=".5pt">
              <v:textbox style="mso-fit-shape-to-text:t" inset="0,0,0,0">
                <w:txbxContent>
                  <w:p w14:paraId="505A44FA" w14:textId="77777777" w:rsidR="00FD54CC" w:rsidRDefault="00FD54CC">
                    <w:pPr>
                      <w:pStyle w:val="a3"/>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089773"/>
      <w:docPartObj>
        <w:docPartGallery w:val="Page Numbers (Bottom of Page)"/>
        <w:docPartUnique/>
      </w:docPartObj>
    </w:sdtPr>
    <w:sdtContent>
      <w:p w14:paraId="34637F75" w14:textId="4D63ABBB" w:rsidR="007D0EEE" w:rsidRDefault="007D0EEE">
        <w:pPr>
          <w:pStyle w:val="a3"/>
          <w:jc w:val="center"/>
        </w:pPr>
        <w:r>
          <w:fldChar w:fldCharType="begin"/>
        </w:r>
        <w:r>
          <w:instrText>PAGE   \* MERGEFORMAT</w:instrText>
        </w:r>
        <w:r>
          <w:fldChar w:fldCharType="separate"/>
        </w:r>
        <w:r w:rsidR="00866134">
          <w:rPr>
            <w:noProof/>
          </w:rPr>
          <w:t>126</w:t>
        </w:r>
        <w:r>
          <w:fldChar w:fldCharType="end"/>
        </w:r>
      </w:p>
    </w:sdtContent>
  </w:sdt>
  <w:p w14:paraId="3B071375" w14:textId="77777777" w:rsidR="007D0EEE" w:rsidRDefault="007D0EE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9DC7D" w14:textId="77777777" w:rsidR="00325544" w:rsidRDefault="00325544">
      <w:pPr>
        <w:spacing w:after="0" w:line="240" w:lineRule="auto"/>
      </w:pPr>
      <w:r>
        <w:separator/>
      </w:r>
    </w:p>
  </w:footnote>
  <w:footnote w:type="continuationSeparator" w:id="0">
    <w:p w14:paraId="17A7C24E" w14:textId="77777777" w:rsidR="00325544" w:rsidRDefault="00325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DF982" w14:textId="77777777" w:rsidR="007D0EEE" w:rsidRDefault="007D0EEE">
    <w:pPr>
      <w:pStyle w:val="a5"/>
    </w:pPr>
  </w:p>
  <w:p w14:paraId="0EF9E7E4" w14:textId="77777777" w:rsidR="007D0EEE" w:rsidRDefault="007D0EE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65D7C" w14:textId="77777777" w:rsidR="007D0EEE" w:rsidRDefault="007D0EEE">
    <w:pPr>
      <w:pStyle w:val="ConsPlusNormal"/>
      <w:pBdr>
        <w:bottom w:val="single" w:sz="12" w:space="0" w:color="auto"/>
      </w:pBdr>
      <w:jc w:val="center"/>
      <w:rPr>
        <w:sz w:val="2"/>
        <w:szCs w:val="2"/>
      </w:rPr>
    </w:pPr>
  </w:p>
  <w:p w14:paraId="61DD1D6F" w14:textId="77777777" w:rsidR="007D0EEE" w:rsidRDefault="007D0EEE">
    <w:pPr>
      <w:pStyle w:val="ConsPlusNormal"/>
    </w:pPr>
    <w:r>
      <w:rPr>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3"/>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BF205925"/>
    <w:multiLevelType w:val="multilevel"/>
    <w:tmpl w:val="BF205925"/>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CF092B84"/>
    <w:multiLevelType w:val="multilevel"/>
    <w:tmpl w:val="CF092B84"/>
    <w:lvl w:ilvl="0">
      <w:start w:val="1"/>
      <w:numFmt w:val="decimal"/>
      <w:suff w:val="space"/>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nsid w:val="00000001"/>
    <w:multiLevelType w:val="multilevel"/>
    <w:tmpl w:val="928C7CDE"/>
    <w:lvl w:ilvl="0">
      <w:start w:val="1"/>
      <w:numFmt w:val="bullet"/>
      <w:lvlText w:val=""/>
      <w:lvlJc w:val="left"/>
      <w:pPr>
        <w:tabs>
          <w:tab w:val="num" w:pos="432"/>
        </w:tabs>
        <w:ind w:left="432" w:hanging="432"/>
      </w:pPr>
      <w:rPr>
        <w:rFonts w:ascii="Wingdings" w:hAnsi="Wingding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nsid w:val="00000002"/>
    <w:multiLevelType w:val="multilevel"/>
    <w:tmpl w:val="00000002"/>
    <w:name w:val="WW8Num2"/>
    <w:lvl w:ilvl="0">
      <w:start w:val="1"/>
      <w:numFmt w:val="decimal"/>
      <w:lvlText w:val=" %1."/>
      <w:lvlJc w:val="left"/>
      <w:pPr>
        <w:tabs>
          <w:tab w:val="num" w:pos="525"/>
        </w:tabs>
        <w:ind w:left="525" w:hanging="525"/>
      </w:pPr>
      <w:rPr>
        <w:sz w:val="24"/>
        <w:szCs w:val="29"/>
      </w:rPr>
    </w:lvl>
    <w:lvl w:ilvl="1">
      <w:start w:val="1"/>
      <w:numFmt w:val="decimal"/>
      <w:lvlText w:val=" %1.%2."/>
      <w:lvlJc w:val="left"/>
      <w:pPr>
        <w:tabs>
          <w:tab w:val="num" w:pos="1430"/>
        </w:tabs>
        <w:ind w:left="1430" w:hanging="720"/>
      </w:pPr>
      <w:rPr>
        <w:sz w:val="24"/>
        <w:szCs w:val="29"/>
      </w:rPr>
    </w:lvl>
    <w:lvl w:ilvl="2">
      <w:start w:val="1"/>
      <w:numFmt w:val="lowerLetter"/>
      <w:lvlText w:val=" %3)"/>
      <w:lvlJc w:val="left"/>
      <w:pPr>
        <w:tabs>
          <w:tab w:val="num" w:pos="1980"/>
        </w:tabs>
        <w:ind w:left="1980" w:hanging="720"/>
      </w:pPr>
      <w:rPr>
        <w:sz w:val="24"/>
        <w:szCs w:val="29"/>
      </w:rPr>
    </w:lvl>
    <w:lvl w:ilvl="3">
      <w:start w:val="1"/>
      <w:numFmt w:val="bullet"/>
      <w:lvlText w:val=""/>
      <w:lvlJc w:val="left"/>
      <w:pPr>
        <w:tabs>
          <w:tab w:val="num" w:pos="2970"/>
        </w:tabs>
        <w:ind w:left="2970" w:hanging="1080"/>
      </w:pPr>
      <w:rPr>
        <w:rFonts w:ascii="Symbol" w:hAnsi="Symbol" w:cs="OpenSymbol"/>
      </w:rPr>
    </w:lvl>
    <w:lvl w:ilvl="4">
      <w:start w:val="1"/>
      <w:numFmt w:val="bullet"/>
      <w:lvlText w:val=""/>
      <w:lvlJc w:val="left"/>
      <w:pPr>
        <w:tabs>
          <w:tab w:val="num" w:pos="3600"/>
        </w:tabs>
        <w:ind w:left="3600" w:hanging="1080"/>
      </w:pPr>
      <w:rPr>
        <w:rFonts w:ascii="Symbol" w:hAnsi="Symbol" w:cs="OpenSymbol"/>
      </w:rPr>
    </w:lvl>
    <w:lvl w:ilvl="5">
      <w:start w:val="1"/>
      <w:numFmt w:val="bullet"/>
      <w:lvlText w:val=""/>
      <w:lvlJc w:val="left"/>
      <w:pPr>
        <w:tabs>
          <w:tab w:val="num" w:pos="4590"/>
        </w:tabs>
        <w:ind w:left="4590" w:hanging="1440"/>
      </w:pPr>
      <w:rPr>
        <w:rFonts w:ascii="Symbol" w:hAnsi="Symbol" w:cs="OpenSymbol"/>
      </w:rPr>
    </w:lvl>
    <w:lvl w:ilvl="6">
      <w:start w:val="1"/>
      <w:numFmt w:val="bullet"/>
      <w:lvlText w:val=""/>
      <w:lvlJc w:val="left"/>
      <w:pPr>
        <w:tabs>
          <w:tab w:val="num" w:pos="5220"/>
        </w:tabs>
        <w:ind w:left="5220" w:hanging="1440"/>
      </w:pPr>
      <w:rPr>
        <w:rFonts w:ascii="Symbol" w:hAnsi="Symbol" w:cs="OpenSymbol"/>
      </w:rPr>
    </w:lvl>
    <w:lvl w:ilvl="7">
      <w:start w:val="1"/>
      <w:numFmt w:val="bullet"/>
      <w:lvlText w:val=""/>
      <w:lvlJc w:val="left"/>
      <w:pPr>
        <w:tabs>
          <w:tab w:val="num" w:pos="6210"/>
        </w:tabs>
        <w:ind w:left="6210" w:hanging="1800"/>
      </w:pPr>
      <w:rPr>
        <w:rFonts w:ascii="Symbol" w:hAnsi="Symbol" w:cs="OpenSymbol"/>
      </w:rPr>
    </w:lvl>
    <w:lvl w:ilvl="8">
      <w:start w:val="1"/>
      <w:numFmt w:val="bullet"/>
      <w:lvlText w:val=""/>
      <w:lvlJc w:val="left"/>
      <w:pPr>
        <w:tabs>
          <w:tab w:val="num" w:pos="6840"/>
        </w:tabs>
        <w:ind w:left="6840" w:hanging="1800"/>
      </w:pPr>
      <w:rPr>
        <w:rFonts w:ascii="Symbol" w:hAnsi="Symbol" w:cs="OpenSymbol"/>
      </w:rPr>
    </w:lvl>
  </w:abstractNum>
  <w:abstractNum w:abstractNumId="5">
    <w:nsid w:val="0053208E"/>
    <w:multiLevelType w:val="multilevel"/>
    <w:tmpl w:val="0053208E"/>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3D62ECE"/>
    <w:multiLevelType w:val="multilevel"/>
    <w:tmpl w:val="03D62EC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042D5378"/>
    <w:multiLevelType w:val="multilevel"/>
    <w:tmpl w:val="1EB2D344"/>
    <w:lvl w:ilvl="0">
      <w:start w:val="1"/>
      <w:numFmt w:val="decimal"/>
      <w:lvlText w:val="%1."/>
      <w:lvlJc w:val="left"/>
      <w:pPr>
        <w:ind w:left="107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
    <w:nsid w:val="09355E7E"/>
    <w:multiLevelType w:val="hybridMultilevel"/>
    <w:tmpl w:val="6680D34E"/>
    <w:lvl w:ilvl="0" w:tplc="98C663C8">
      <w:start w:val="1"/>
      <w:numFmt w:val="decimal"/>
      <w:lvlText w:val="%1."/>
      <w:lvlJc w:val="left"/>
      <w:pPr>
        <w:ind w:left="972" w:hanging="61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E7040A"/>
    <w:multiLevelType w:val="singleLevel"/>
    <w:tmpl w:val="12E7040A"/>
    <w:lvl w:ilvl="0">
      <w:start w:val="1"/>
      <w:numFmt w:val="decimal"/>
      <w:suff w:val="space"/>
      <w:lvlText w:val="%1."/>
      <w:lvlJc w:val="left"/>
    </w:lvl>
  </w:abstractNum>
  <w:abstractNum w:abstractNumId="10">
    <w:nsid w:val="16D22F6E"/>
    <w:multiLevelType w:val="hybridMultilevel"/>
    <w:tmpl w:val="82E4C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E5591E"/>
    <w:multiLevelType w:val="hybridMultilevel"/>
    <w:tmpl w:val="332C91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CD7002"/>
    <w:multiLevelType w:val="multilevel"/>
    <w:tmpl w:val="897CD874"/>
    <w:lvl w:ilvl="0">
      <w:start w:val="3"/>
      <w:numFmt w:val="decimal"/>
      <w:lvlText w:val="%1."/>
      <w:lvlJc w:val="left"/>
      <w:pPr>
        <w:ind w:left="360" w:hanging="360"/>
      </w:pPr>
      <w:rPr>
        <w:rFonts w:eastAsiaTheme="minorEastAsia" w:hint="default"/>
      </w:rPr>
    </w:lvl>
    <w:lvl w:ilvl="1">
      <w:start w:val="4"/>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13">
    <w:nsid w:val="21F160AC"/>
    <w:multiLevelType w:val="hybridMultilevel"/>
    <w:tmpl w:val="2AF6A0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B654F3"/>
    <w:multiLevelType w:val="multilevel"/>
    <w:tmpl w:val="25B654F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26C04909"/>
    <w:multiLevelType w:val="hybridMultilevel"/>
    <w:tmpl w:val="3B0EE0A6"/>
    <w:lvl w:ilvl="0" w:tplc="2A94DDC2">
      <w:start w:val="1"/>
      <w:numFmt w:val="decimal"/>
      <w:lvlText w:val="%1)"/>
      <w:lvlJc w:val="left"/>
      <w:pPr>
        <w:ind w:left="234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956077B"/>
    <w:multiLevelType w:val="hybridMultilevel"/>
    <w:tmpl w:val="300C8C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C21600"/>
    <w:multiLevelType w:val="multilevel"/>
    <w:tmpl w:val="78C8359C"/>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nsid w:val="36EC42BC"/>
    <w:multiLevelType w:val="hybridMultilevel"/>
    <w:tmpl w:val="AD2869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C83CC9"/>
    <w:multiLevelType w:val="hybridMultilevel"/>
    <w:tmpl w:val="4AB465F2"/>
    <w:lvl w:ilvl="0" w:tplc="502CFD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653D1F"/>
    <w:multiLevelType w:val="hybridMultilevel"/>
    <w:tmpl w:val="3C0CF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3D2536"/>
    <w:multiLevelType w:val="multilevel"/>
    <w:tmpl w:val="A37C5D72"/>
    <w:lvl w:ilvl="0">
      <w:start w:val="4"/>
      <w:numFmt w:val="decimal"/>
      <w:lvlText w:val="%1."/>
      <w:lvlJc w:val="left"/>
      <w:pPr>
        <w:ind w:left="360" w:hanging="360"/>
      </w:pPr>
      <w:rPr>
        <w:rFonts w:hint="default"/>
      </w:rPr>
    </w:lvl>
    <w:lvl w:ilvl="1">
      <w:start w:val="4"/>
      <w:numFmt w:val="decimal"/>
      <w:lvlText w:val="%1.%2."/>
      <w:lvlJc w:val="left"/>
      <w:pPr>
        <w:ind w:left="2204"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nsid w:val="3CC7619C"/>
    <w:multiLevelType w:val="hybridMultilevel"/>
    <w:tmpl w:val="DE4487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8B36BD"/>
    <w:multiLevelType w:val="hybridMultilevel"/>
    <w:tmpl w:val="020CDFEE"/>
    <w:lvl w:ilvl="0" w:tplc="DEC26166">
      <w:start w:val="1"/>
      <w:numFmt w:val="decimal"/>
      <w:lvlText w:val="%1."/>
      <w:lvlJc w:val="left"/>
      <w:pPr>
        <w:ind w:left="331" w:hanging="360"/>
      </w:pPr>
      <w:rPr>
        <w:rFonts w:eastAsia="Times New Roman" w:hint="default"/>
        <w:color w:val="000000"/>
      </w:rPr>
    </w:lvl>
    <w:lvl w:ilvl="1" w:tplc="04190019" w:tentative="1">
      <w:start w:val="1"/>
      <w:numFmt w:val="lowerLetter"/>
      <w:lvlText w:val="%2."/>
      <w:lvlJc w:val="left"/>
      <w:pPr>
        <w:ind w:left="1051" w:hanging="360"/>
      </w:pPr>
    </w:lvl>
    <w:lvl w:ilvl="2" w:tplc="0419001B" w:tentative="1">
      <w:start w:val="1"/>
      <w:numFmt w:val="lowerRoman"/>
      <w:lvlText w:val="%3."/>
      <w:lvlJc w:val="right"/>
      <w:pPr>
        <w:ind w:left="1771" w:hanging="180"/>
      </w:pPr>
    </w:lvl>
    <w:lvl w:ilvl="3" w:tplc="0419000F" w:tentative="1">
      <w:start w:val="1"/>
      <w:numFmt w:val="decimal"/>
      <w:lvlText w:val="%4."/>
      <w:lvlJc w:val="left"/>
      <w:pPr>
        <w:ind w:left="2491" w:hanging="360"/>
      </w:pPr>
    </w:lvl>
    <w:lvl w:ilvl="4" w:tplc="04190019" w:tentative="1">
      <w:start w:val="1"/>
      <w:numFmt w:val="lowerLetter"/>
      <w:lvlText w:val="%5."/>
      <w:lvlJc w:val="left"/>
      <w:pPr>
        <w:ind w:left="3211" w:hanging="360"/>
      </w:pPr>
    </w:lvl>
    <w:lvl w:ilvl="5" w:tplc="0419001B" w:tentative="1">
      <w:start w:val="1"/>
      <w:numFmt w:val="lowerRoman"/>
      <w:lvlText w:val="%6."/>
      <w:lvlJc w:val="right"/>
      <w:pPr>
        <w:ind w:left="3931" w:hanging="180"/>
      </w:pPr>
    </w:lvl>
    <w:lvl w:ilvl="6" w:tplc="0419000F" w:tentative="1">
      <w:start w:val="1"/>
      <w:numFmt w:val="decimal"/>
      <w:lvlText w:val="%7."/>
      <w:lvlJc w:val="left"/>
      <w:pPr>
        <w:ind w:left="4651" w:hanging="360"/>
      </w:pPr>
    </w:lvl>
    <w:lvl w:ilvl="7" w:tplc="04190019" w:tentative="1">
      <w:start w:val="1"/>
      <w:numFmt w:val="lowerLetter"/>
      <w:lvlText w:val="%8."/>
      <w:lvlJc w:val="left"/>
      <w:pPr>
        <w:ind w:left="5371" w:hanging="360"/>
      </w:pPr>
    </w:lvl>
    <w:lvl w:ilvl="8" w:tplc="0419001B" w:tentative="1">
      <w:start w:val="1"/>
      <w:numFmt w:val="lowerRoman"/>
      <w:lvlText w:val="%9."/>
      <w:lvlJc w:val="right"/>
      <w:pPr>
        <w:ind w:left="6091" w:hanging="180"/>
      </w:pPr>
    </w:lvl>
  </w:abstractNum>
  <w:abstractNum w:abstractNumId="24">
    <w:nsid w:val="408F7EA1"/>
    <w:multiLevelType w:val="multilevel"/>
    <w:tmpl w:val="19042092"/>
    <w:lvl w:ilvl="0">
      <w:start w:val="1"/>
      <w:numFmt w:val="decimal"/>
      <w:suff w:val="space"/>
      <w:lvlText w:val="%1."/>
      <w:lvlJc w:val="left"/>
      <w:pPr>
        <w:ind w:left="5348" w:hanging="1095"/>
      </w:pPr>
      <w:rPr>
        <w:rFonts w:hint="default"/>
      </w:rPr>
    </w:lvl>
    <w:lvl w:ilvl="1">
      <w:start w:val="1"/>
      <w:numFmt w:val="decimal"/>
      <w:isLgl/>
      <w:suff w:val="space"/>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5">
    <w:nsid w:val="48732B7C"/>
    <w:multiLevelType w:val="hybridMultilevel"/>
    <w:tmpl w:val="E5DCA5C4"/>
    <w:lvl w:ilvl="0" w:tplc="04190011">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6">
    <w:nsid w:val="489E1049"/>
    <w:multiLevelType w:val="hybridMultilevel"/>
    <w:tmpl w:val="C97C2E0C"/>
    <w:lvl w:ilvl="0" w:tplc="DB96845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B025B6B"/>
    <w:multiLevelType w:val="hybridMultilevel"/>
    <w:tmpl w:val="77E4C4B6"/>
    <w:lvl w:ilvl="0" w:tplc="0E8EAA54">
      <w:start w:val="1"/>
      <w:numFmt w:val="decimal"/>
      <w:suff w:val="space"/>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8">
    <w:nsid w:val="52037A53"/>
    <w:multiLevelType w:val="multilevel"/>
    <w:tmpl w:val="0FBE2C56"/>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nsid w:val="52AC5740"/>
    <w:multiLevelType w:val="hybridMultilevel"/>
    <w:tmpl w:val="515A6BA2"/>
    <w:lvl w:ilvl="0" w:tplc="1464981E">
      <w:start w:val="1"/>
      <w:numFmt w:val="decimal"/>
      <w:lvlText w:val="%1."/>
      <w:lvlJc w:val="left"/>
      <w:pPr>
        <w:ind w:left="720" w:hanging="360"/>
      </w:pPr>
      <w:rPr>
        <w:rFonts w:eastAsia="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5D1127"/>
    <w:multiLevelType w:val="multilevel"/>
    <w:tmpl w:val="5582D20A"/>
    <w:lvl w:ilvl="0">
      <w:start w:val="4"/>
      <w:numFmt w:val="decimal"/>
      <w:lvlText w:val="%1."/>
      <w:lvlJc w:val="left"/>
      <w:pPr>
        <w:ind w:left="360" w:hanging="360"/>
      </w:pPr>
      <w:rPr>
        <w:rFonts w:eastAsia="Arial" w:hint="default"/>
      </w:rPr>
    </w:lvl>
    <w:lvl w:ilvl="1">
      <w:start w:val="3"/>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1">
    <w:nsid w:val="55DA59B0"/>
    <w:multiLevelType w:val="multilevel"/>
    <w:tmpl w:val="E37A80C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nsid w:val="58807AAE"/>
    <w:multiLevelType w:val="multilevel"/>
    <w:tmpl w:val="60B0D750"/>
    <w:lvl w:ilvl="0">
      <w:start w:val="2"/>
      <w:numFmt w:val="decimal"/>
      <w:lvlText w:val="%1"/>
      <w:lvlJc w:val="left"/>
      <w:pPr>
        <w:ind w:left="360" w:hanging="360"/>
      </w:pPr>
      <w:rPr>
        <w:rFonts w:eastAsiaTheme="minorHAnsi" w:hint="default"/>
      </w:rPr>
    </w:lvl>
    <w:lvl w:ilvl="1">
      <w:start w:val="6"/>
      <w:numFmt w:val="decimal"/>
      <w:lvlText w:val="%1.%2"/>
      <w:lvlJc w:val="left"/>
      <w:pPr>
        <w:ind w:left="1495" w:hanging="360"/>
      </w:pPr>
      <w:rPr>
        <w:rFonts w:eastAsiaTheme="minorHAnsi" w:hint="default"/>
      </w:rPr>
    </w:lvl>
    <w:lvl w:ilvl="2">
      <w:start w:val="1"/>
      <w:numFmt w:val="decimal"/>
      <w:lvlText w:val="%1.%2.%3"/>
      <w:lvlJc w:val="left"/>
      <w:pPr>
        <w:ind w:left="2990" w:hanging="720"/>
      </w:pPr>
      <w:rPr>
        <w:rFonts w:eastAsiaTheme="minorHAnsi" w:hint="default"/>
      </w:rPr>
    </w:lvl>
    <w:lvl w:ilvl="3">
      <w:start w:val="1"/>
      <w:numFmt w:val="decimal"/>
      <w:lvlText w:val="%1.%2.%3.%4"/>
      <w:lvlJc w:val="left"/>
      <w:pPr>
        <w:ind w:left="4125" w:hanging="720"/>
      </w:pPr>
      <w:rPr>
        <w:rFonts w:eastAsiaTheme="minorHAnsi" w:hint="default"/>
      </w:rPr>
    </w:lvl>
    <w:lvl w:ilvl="4">
      <w:start w:val="1"/>
      <w:numFmt w:val="decimal"/>
      <w:lvlText w:val="%1.%2.%3.%4.%5"/>
      <w:lvlJc w:val="left"/>
      <w:pPr>
        <w:ind w:left="5620" w:hanging="1080"/>
      </w:pPr>
      <w:rPr>
        <w:rFonts w:eastAsiaTheme="minorHAnsi" w:hint="default"/>
      </w:rPr>
    </w:lvl>
    <w:lvl w:ilvl="5">
      <w:start w:val="1"/>
      <w:numFmt w:val="decimal"/>
      <w:lvlText w:val="%1.%2.%3.%4.%5.%6"/>
      <w:lvlJc w:val="left"/>
      <w:pPr>
        <w:ind w:left="6755" w:hanging="1080"/>
      </w:pPr>
      <w:rPr>
        <w:rFonts w:eastAsiaTheme="minorHAnsi" w:hint="default"/>
      </w:rPr>
    </w:lvl>
    <w:lvl w:ilvl="6">
      <w:start w:val="1"/>
      <w:numFmt w:val="decimal"/>
      <w:lvlText w:val="%1.%2.%3.%4.%5.%6.%7"/>
      <w:lvlJc w:val="left"/>
      <w:pPr>
        <w:ind w:left="8250" w:hanging="1440"/>
      </w:pPr>
      <w:rPr>
        <w:rFonts w:eastAsiaTheme="minorHAnsi" w:hint="default"/>
      </w:rPr>
    </w:lvl>
    <w:lvl w:ilvl="7">
      <w:start w:val="1"/>
      <w:numFmt w:val="decimal"/>
      <w:lvlText w:val="%1.%2.%3.%4.%5.%6.%7.%8"/>
      <w:lvlJc w:val="left"/>
      <w:pPr>
        <w:ind w:left="9385" w:hanging="1440"/>
      </w:pPr>
      <w:rPr>
        <w:rFonts w:eastAsiaTheme="minorHAnsi" w:hint="default"/>
      </w:rPr>
    </w:lvl>
    <w:lvl w:ilvl="8">
      <w:start w:val="1"/>
      <w:numFmt w:val="decimal"/>
      <w:lvlText w:val="%1.%2.%3.%4.%5.%6.%7.%8.%9"/>
      <w:lvlJc w:val="left"/>
      <w:pPr>
        <w:ind w:left="10880" w:hanging="1800"/>
      </w:pPr>
      <w:rPr>
        <w:rFonts w:eastAsiaTheme="minorHAnsi" w:hint="default"/>
      </w:rPr>
    </w:lvl>
  </w:abstractNum>
  <w:abstractNum w:abstractNumId="33">
    <w:nsid w:val="59ADCABA"/>
    <w:multiLevelType w:val="multilevel"/>
    <w:tmpl w:val="59ADCA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DD87589"/>
    <w:multiLevelType w:val="hybridMultilevel"/>
    <w:tmpl w:val="5DD87589"/>
    <w:lvl w:ilvl="0" w:tplc="FFFFFFFF">
      <w:start w:val="1"/>
      <w:numFmt w:val="decimal"/>
      <w:lvlText w:val="%1."/>
      <w:lvlJc w:val="left"/>
      <w:pPr>
        <w:ind w:left="928" w:hanging="360"/>
      </w:pPr>
      <w:rPr>
        <w:rFonts w:cs="Times New Roman"/>
      </w:rPr>
    </w:lvl>
    <w:lvl w:ilvl="1" w:tplc="FFFFFFFF">
      <w:start w:val="1"/>
      <w:numFmt w:val="lowerLetter"/>
      <w:lvlText w:val="%2."/>
      <w:lvlJc w:val="left"/>
      <w:pPr>
        <w:ind w:left="1789" w:hanging="360"/>
      </w:pPr>
      <w:rPr>
        <w:rFonts w:cs="Times New Roman"/>
      </w:rPr>
    </w:lvl>
    <w:lvl w:ilvl="2" w:tplc="FFFFFFFF">
      <w:start w:val="1"/>
      <w:numFmt w:val="lowerRoman"/>
      <w:lvlText w:val="%3."/>
      <w:lvlJc w:val="right"/>
      <w:pPr>
        <w:ind w:left="2509" w:hanging="180"/>
      </w:pPr>
      <w:rPr>
        <w:rFonts w:cs="Times New Roman"/>
      </w:rPr>
    </w:lvl>
    <w:lvl w:ilvl="3" w:tplc="FFFFFFFF">
      <w:start w:val="1"/>
      <w:numFmt w:val="decimal"/>
      <w:lvlText w:val="%4."/>
      <w:lvlJc w:val="left"/>
      <w:pPr>
        <w:ind w:left="3229" w:hanging="360"/>
      </w:pPr>
      <w:rPr>
        <w:rFonts w:cs="Times New Roman"/>
      </w:rPr>
    </w:lvl>
    <w:lvl w:ilvl="4" w:tplc="FFFFFFFF">
      <w:start w:val="1"/>
      <w:numFmt w:val="lowerLetter"/>
      <w:lvlText w:val="%5."/>
      <w:lvlJc w:val="left"/>
      <w:pPr>
        <w:ind w:left="3949" w:hanging="360"/>
      </w:pPr>
      <w:rPr>
        <w:rFonts w:cs="Times New Roman"/>
      </w:rPr>
    </w:lvl>
    <w:lvl w:ilvl="5" w:tplc="FFFFFFFF">
      <w:start w:val="1"/>
      <w:numFmt w:val="lowerRoman"/>
      <w:lvlText w:val="%6."/>
      <w:lvlJc w:val="right"/>
      <w:pPr>
        <w:ind w:left="4669" w:hanging="180"/>
      </w:pPr>
      <w:rPr>
        <w:rFonts w:cs="Times New Roman"/>
      </w:rPr>
    </w:lvl>
    <w:lvl w:ilvl="6" w:tplc="FFFFFFFF">
      <w:start w:val="1"/>
      <w:numFmt w:val="decimal"/>
      <w:lvlText w:val="%7."/>
      <w:lvlJc w:val="left"/>
      <w:pPr>
        <w:ind w:left="5389" w:hanging="360"/>
      </w:pPr>
      <w:rPr>
        <w:rFonts w:cs="Times New Roman"/>
      </w:rPr>
    </w:lvl>
    <w:lvl w:ilvl="7" w:tplc="FFFFFFFF">
      <w:start w:val="1"/>
      <w:numFmt w:val="lowerLetter"/>
      <w:lvlText w:val="%8."/>
      <w:lvlJc w:val="left"/>
      <w:pPr>
        <w:ind w:left="6109" w:hanging="360"/>
      </w:pPr>
      <w:rPr>
        <w:rFonts w:cs="Times New Roman"/>
      </w:rPr>
    </w:lvl>
    <w:lvl w:ilvl="8" w:tplc="FFFFFFFF">
      <w:start w:val="1"/>
      <w:numFmt w:val="lowerRoman"/>
      <w:lvlText w:val="%9."/>
      <w:lvlJc w:val="right"/>
      <w:pPr>
        <w:ind w:left="6829" w:hanging="180"/>
      </w:pPr>
      <w:rPr>
        <w:rFonts w:cs="Times New Roman"/>
      </w:rPr>
    </w:lvl>
  </w:abstractNum>
  <w:abstractNum w:abstractNumId="35">
    <w:nsid w:val="63644D68"/>
    <w:multiLevelType w:val="hybridMultilevel"/>
    <w:tmpl w:val="6416259A"/>
    <w:lvl w:ilvl="0" w:tplc="D7B48B4C">
      <w:start w:val="1"/>
      <w:numFmt w:val="decimal"/>
      <w:suff w:val="space"/>
      <w:lvlText w:val="%1)"/>
      <w:lvlJc w:val="left"/>
      <w:pPr>
        <w:ind w:left="969" w:hanging="510"/>
      </w:pPr>
      <w:rPr>
        <w:rFonts w:ascii="Times New Roman" w:eastAsia="Times New Roman" w:hAnsi="Times New Roman"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66B62A2"/>
    <w:multiLevelType w:val="hybridMultilevel"/>
    <w:tmpl w:val="7F041D1A"/>
    <w:lvl w:ilvl="0" w:tplc="4AE6C42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8E59E6"/>
    <w:multiLevelType w:val="hybridMultilevel"/>
    <w:tmpl w:val="075CAA38"/>
    <w:lvl w:ilvl="0" w:tplc="FFFFFFFF">
      <w:start w:val="1"/>
      <w:numFmt w:val="decimal"/>
      <w:suff w:val="space"/>
      <w:lvlText w:val="%1."/>
      <w:lvlJc w:val="left"/>
      <w:pPr>
        <w:ind w:left="1069" w:hanging="360"/>
      </w:pPr>
      <w:rPr>
        <w:rFonts w:ascii="Times New Roman" w:eastAsiaTheme="minorEastAsia"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nsid w:val="6D423C9F"/>
    <w:multiLevelType w:val="hybridMultilevel"/>
    <w:tmpl w:val="D78A7518"/>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E451688"/>
    <w:multiLevelType w:val="hybridMultilevel"/>
    <w:tmpl w:val="515A6BA2"/>
    <w:lvl w:ilvl="0" w:tplc="1464981E">
      <w:start w:val="1"/>
      <w:numFmt w:val="decimal"/>
      <w:lvlText w:val="%1."/>
      <w:lvlJc w:val="left"/>
      <w:pPr>
        <w:ind w:left="720" w:hanging="360"/>
      </w:pPr>
      <w:rPr>
        <w:rFonts w:eastAsia="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790644"/>
    <w:multiLevelType w:val="hybridMultilevel"/>
    <w:tmpl w:val="EDD6EB48"/>
    <w:lvl w:ilvl="0" w:tplc="DF50C472">
      <w:start w:val="2"/>
      <w:numFmt w:val="decimal"/>
      <w:suff w:val="space"/>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2E6354D"/>
    <w:multiLevelType w:val="hybridMultilevel"/>
    <w:tmpl w:val="5DD87589"/>
    <w:lvl w:ilvl="0" w:tplc="FFFFFFFF">
      <w:start w:val="1"/>
      <w:numFmt w:val="decimal"/>
      <w:lvlText w:val="%1."/>
      <w:lvlJc w:val="left"/>
      <w:pPr>
        <w:ind w:left="928" w:hanging="360"/>
      </w:pPr>
      <w:rPr>
        <w:rFonts w:cs="Times New Roman"/>
      </w:rPr>
    </w:lvl>
    <w:lvl w:ilvl="1" w:tplc="FFFFFFFF">
      <w:start w:val="1"/>
      <w:numFmt w:val="lowerLetter"/>
      <w:lvlText w:val="%2."/>
      <w:lvlJc w:val="left"/>
      <w:pPr>
        <w:ind w:left="1789" w:hanging="360"/>
      </w:pPr>
      <w:rPr>
        <w:rFonts w:cs="Times New Roman"/>
      </w:rPr>
    </w:lvl>
    <w:lvl w:ilvl="2" w:tplc="FFFFFFFF">
      <w:start w:val="1"/>
      <w:numFmt w:val="lowerRoman"/>
      <w:lvlText w:val="%3."/>
      <w:lvlJc w:val="right"/>
      <w:pPr>
        <w:ind w:left="2509" w:hanging="180"/>
      </w:pPr>
      <w:rPr>
        <w:rFonts w:cs="Times New Roman"/>
      </w:rPr>
    </w:lvl>
    <w:lvl w:ilvl="3" w:tplc="FFFFFFFF">
      <w:start w:val="1"/>
      <w:numFmt w:val="decimal"/>
      <w:lvlText w:val="%4."/>
      <w:lvlJc w:val="left"/>
      <w:pPr>
        <w:ind w:left="3229" w:hanging="360"/>
      </w:pPr>
      <w:rPr>
        <w:rFonts w:cs="Times New Roman"/>
      </w:rPr>
    </w:lvl>
    <w:lvl w:ilvl="4" w:tplc="FFFFFFFF">
      <w:start w:val="1"/>
      <w:numFmt w:val="lowerLetter"/>
      <w:lvlText w:val="%5."/>
      <w:lvlJc w:val="left"/>
      <w:pPr>
        <w:ind w:left="3949" w:hanging="360"/>
      </w:pPr>
      <w:rPr>
        <w:rFonts w:cs="Times New Roman"/>
      </w:rPr>
    </w:lvl>
    <w:lvl w:ilvl="5" w:tplc="FFFFFFFF">
      <w:start w:val="1"/>
      <w:numFmt w:val="lowerRoman"/>
      <w:lvlText w:val="%6."/>
      <w:lvlJc w:val="right"/>
      <w:pPr>
        <w:ind w:left="4669" w:hanging="180"/>
      </w:pPr>
      <w:rPr>
        <w:rFonts w:cs="Times New Roman"/>
      </w:rPr>
    </w:lvl>
    <w:lvl w:ilvl="6" w:tplc="FFFFFFFF">
      <w:start w:val="1"/>
      <w:numFmt w:val="decimal"/>
      <w:lvlText w:val="%7."/>
      <w:lvlJc w:val="left"/>
      <w:pPr>
        <w:ind w:left="5389" w:hanging="360"/>
      </w:pPr>
      <w:rPr>
        <w:rFonts w:cs="Times New Roman"/>
      </w:rPr>
    </w:lvl>
    <w:lvl w:ilvl="7" w:tplc="FFFFFFFF">
      <w:start w:val="1"/>
      <w:numFmt w:val="lowerLetter"/>
      <w:lvlText w:val="%8."/>
      <w:lvlJc w:val="left"/>
      <w:pPr>
        <w:ind w:left="6109" w:hanging="360"/>
      </w:pPr>
      <w:rPr>
        <w:rFonts w:cs="Times New Roman"/>
      </w:rPr>
    </w:lvl>
    <w:lvl w:ilvl="8" w:tplc="FFFFFFFF">
      <w:start w:val="1"/>
      <w:numFmt w:val="lowerRoman"/>
      <w:lvlText w:val="%9."/>
      <w:lvlJc w:val="right"/>
      <w:pPr>
        <w:ind w:left="6829" w:hanging="180"/>
      </w:pPr>
      <w:rPr>
        <w:rFonts w:cs="Times New Roman"/>
      </w:rPr>
    </w:lvl>
  </w:abstractNum>
  <w:abstractNum w:abstractNumId="42">
    <w:nsid w:val="745D6199"/>
    <w:multiLevelType w:val="hybridMultilevel"/>
    <w:tmpl w:val="FFFCFB48"/>
    <w:lvl w:ilvl="0" w:tplc="2A94DDC2">
      <w:start w:val="1"/>
      <w:numFmt w:val="decimal"/>
      <w:lvlText w:val="%1)"/>
      <w:lvlJc w:val="left"/>
      <w:pPr>
        <w:ind w:left="914" w:hanging="360"/>
      </w:pPr>
      <w:rPr>
        <w:rFonts w:hint="default"/>
      </w:rPr>
    </w:lvl>
    <w:lvl w:ilvl="1" w:tplc="04190019" w:tentative="1">
      <w:start w:val="1"/>
      <w:numFmt w:val="lowerLetter"/>
      <w:lvlText w:val="%2."/>
      <w:lvlJc w:val="left"/>
      <w:pPr>
        <w:ind w:left="1634" w:hanging="360"/>
      </w:pPr>
    </w:lvl>
    <w:lvl w:ilvl="2" w:tplc="0419001B" w:tentative="1">
      <w:start w:val="1"/>
      <w:numFmt w:val="lowerRoman"/>
      <w:lvlText w:val="%3."/>
      <w:lvlJc w:val="right"/>
      <w:pPr>
        <w:ind w:left="2354" w:hanging="180"/>
      </w:pPr>
    </w:lvl>
    <w:lvl w:ilvl="3" w:tplc="0419000F" w:tentative="1">
      <w:start w:val="1"/>
      <w:numFmt w:val="decimal"/>
      <w:lvlText w:val="%4."/>
      <w:lvlJc w:val="left"/>
      <w:pPr>
        <w:ind w:left="3074" w:hanging="360"/>
      </w:pPr>
    </w:lvl>
    <w:lvl w:ilvl="4" w:tplc="04190019" w:tentative="1">
      <w:start w:val="1"/>
      <w:numFmt w:val="lowerLetter"/>
      <w:lvlText w:val="%5."/>
      <w:lvlJc w:val="left"/>
      <w:pPr>
        <w:ind w:left="3794" w:hanging="360"/>
      </w:pPr>
    </w:lvl>
    <w:lvl w:ilvl="5" w:tplc="0419001B" w:tentative="1">
      <w:start w:val="1"/>
      <w:numFmt w:val="lowerRoman"/>
      <w:lvlText w:val="%6."/>
      <w:lvlJc w:val="right"/>
      <w:pPr>
        <w:ind w:left="4514" w:hanging="180"/>
      </w:pPr>
    </w:lvl>
    <w:lvl w:ilvl="6" w:tplc="0419000F" w:tentative="1">
      <w:start w:val="1"/>
      <w:numFmt w:val="decimal"/>
      <w:lvlText w:val="%7."/>
      <w:lvlJc w:val="left"/>
      <w:pPr>
        <w:ind w:left="5234" w:hanging="360"/>
      </w:pPr>
    </w:lvl>
    <w:lvl w:ilvl="7" w:tplc="04190019" w:tentative="1">
      <w:start w:val="1"/>
      <w:numFmt w:val="lowerLetter"/>
      <w:lvlText w:val="%8."/>
      <w:lvlJc w:val="left"/>
      <w:pPr>
        <w:ind w:left="5954" w:hanging="360"/>
      </w:pPr>
    </w:lvl>
    <w:lvl w:ilvl="8" w:tplc="0419001B" w:tentative="1">
      <w:start w:val="1"/>
      <w:numFmt w:val="lowerRoman"/>
      <w:lvlText w:val="%9."/>
      <w:lvlJc w:val="right"/>
      <w:pPr>
        <w:ind w:left="6674" w:hanging="180"/>
      </w:pPr>
    </w:lvl>
  </w:abstractNum>
  <w:abstractNum w:abstractNumId="43">
    <w:nsid w:val="75E47CE0"/>
    <w:multiLevelType w:val="hybridMultilevel"/>
    <w:tmpl w:val="075CAA38"/>
    <w:lvl w:ilvl="0" w:tplc="BF781310">
      <w:start w:val="1"/>
      <w:numFmt w:val="decimal"/>
      <w:suff w:val="space"/>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9A03AD2"/>
    <w:multiLevelType w:val="hybridMultilevel"/>
    <w:tmpl w:val="8146E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7"/>
  </w:num>
  <w:num w:numId="3">
    <w:abstractNumId w:val="35"/>
  </w:num>
  <w:num w:numId="4">
    <w:abstractNumId w:val="24"/>
  </w:num>
  <w:num w:numId="5">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3"/>
  </w:num>
  <w:num w:numId="10">
    <w:abstractNumId w:val="40"/>
  </w:num>
  <w:num w:numId="11">
    <w:abstractNumId w:val="42"/>
  </w:num>
  <w:num w:numId="12">
    <w:abstractNumId w:val="3"/>
  </w:num>
  <w:num w:numId="13">
    <w:abstractNumId w:val="31"/>
  </w:num>
  <w:num w:numId="14">
    <w:abstractNumId w:val="17"/>
  </w:num>
  <w:num w:numId="15">
    <w:abstractNumId w:val="12"/>
  </w:num>
  <w:num w:numId="16">
    <w:abstractNumId w:val="21"/>
  </w:num>
  <w:num w:numId="17">
    <w:abstractNumId w:val="30"/>
  </w:num>
  <w:num w:numId="18">
    <w:abstractNumId w:val="32"/>
  </w:num>
  <w:num w:numId="19">
    <w:abstractNumId w:val="26"/>
  </w:num>
  <w:num w:numId="20">
    <w:abstractNumId w:val="19"/>
  </w:num>
  <w:num w:numId="21">
    <w:abstractNumId w:val="16"/>
  </w:num>
  <w:num w:numId="22">
    <w:abstractNumId w:val="11"/>
  </w:num>
  <w:num w:numId="23">
    <w:abstractNumId w:val="37"/>
  </w:num>
  <w:num w:numId="24">
    <w:abstractNumId w:val="10"/>
  </w:num>
  <w:num w:numId="25">
    <w:abstractNumId w:val="8"/>
  </w:num>
  <w:num w:numId="26">
    <w:abstractNumId w:val="20"/>
  </w:num>
  <w:num w:numId="27">
    <w:abstractNumId w:val="25"/>
  </w:num>
  <w:num w:numId="28">
    <w:abstractNumId w:val="38"/>
  </w:num>
  <w:num w:numId="29">
    <w:abstractNumId w:val="44"/>
  </w:num>
  <w:num w:numId="30">
    <w:abstractNumId w:val="15"/>
  </w:num>
  <w:num w:numId="31">
    <w:abstractNumId w:val="18"/>
  </w:num>
  <w:num w:numId="32">
    <w:abstractNumId w:val="22"/>
  </w:num>
  <w:num w:numId="33">
    <w:abstractNumId w:val="23"/>
  </w:num>
  <w:num w:numId="3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34"/>
  </w:num>
  <w:num w:numId="42">
    <w:abstractNumId w:val="41"/>
  </w:num>
  <w:num w:numId="43">
    <w:abstractNumId w:val="9"/>
  </w:num>
  <w:num w:numId="44">
    <w:abstractNumId w:val="5"/>
  </w:num>
  <w:num w:numId="45">
    <w:abstractNumId w:val="2"/>
  </w:num>
  <w:num w:numId="46">
    <w:abstractNumId w:val="33"/>
  </w:num>
  <w:num w:numId="47">
    <w:abstractNumId w:val="1"/>
  </w:num>
  <w:num w:numId="48">
    <w:abstractNumId w:val="0"/>
  </w:num>
  <w:num w:numId="49">
    <w:abstractNumId w:val="6"/>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87"/>
    <w:rsid w:val="001E7377"/>
    <w:rsid w:val="001E7F4C"/>
    <w:rsid w:val="002233B6"/>
    <w:rsid w:val="002C4A6E"/>
    <w:rsid w:val="00325544"/>
    <w:rsid w:val="003305FA"/>
    <w:rsid w:val="003C6602"/>
    <w:rsid w:val="00472692"/>
    <w:rsid w:val="00506AD1"/>
    <w:rsid w:val="006E75C3"/>
    <w:rsid w:val="007D0EEE"/>
    <w:rsid w:val="00866134"/>
    <w:rsid w:val="00AF6B87"/>
    <w:rsid w:val="00BC3B5E"/>
    <w:rsid w:val="00CE7604"/>
    <w:rsid w:val="00FD5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3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E7377"/>
    <w:pPr>
      <w:keepNext/>
      <w:spacing w:after="0" w:line="240" w:lineRule="auto"/>
      <w:jc w:val="right"/>
      <w:outlineLvl w:val="0"/>
    </w:pPr>
    <w:rPr>
      <w:rFonts w:ascii="Times New Roman" w:eastAsia="Times New Roman" w:hAnsi="Times New Roman" w:cs="Times New Roman"/>
      <w:sz w:val="28"/>
      <w:szCs w:val="20"/>
    </w:rPr>
  </w:style>
  <w:style w:type="paragraph" w:styleId="2">
    <w:name w:val="heading 2"/>
    <w:basedOn w:val="a"/>
    <w:next w:val="a"/>
    <w:link w:val="20"/>
    <w:uiPriority w:val="9"/>
    <w:unhideWhenUsed/>
    <w:qFormat/>
    <w:rsid w:val="001E7377"/>
    <w:pPr>
      <w:keepNext/>
      <w:keepLines/>
      <w:spacing w:before="40" w:after="0"/>
      <w:outlineLvl w:val="1"/>
    </w:pPr>
    <w:rPr>
      <w:rFonts w:ascii="Cambria" w:eastAsia="SimSun"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E760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E7604"/>
  </w:style>
  <w:style w:type="paragraph" w:styleId="a5">
    <w:name w:val="header"/>
    <w:aliases w:val=" Знак1"/>
    <w:basedOn w:val="a"/>
    <w:link w:val="a6"/>
    <w:uiPriority w:val="99"/>
    <w:qFormat/>
    <w:rsid w:val="00CE760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aliases w:val=" Знак1 Знак"/>
    <w:basedOn w:val="a0"/>
    <w:link w:val="a5"/>
    <w:uiPriority w:val="99"/>
    <w:qFormat/>
    <w:rsid w:val="00CE7604"/>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E7377"/>
    <w:rPr>
      <w:rFonts w:ascii="Times New Roman" w:eastAsia="Times New Roman" w:hAnsi="Times New Roman" w:cs="Times New Roman"/>
      <w:sz w:val="28"/>
      <w:szCs w:val="20"/>
    </w:rPr>
  </w:style>
  <w:style w:type="paragraph" w:customStyle="1" w:styleId="21">
    <w:name w:val="Заголовок 21"/>
    <w:basedOn w:val="a"/>
    <w:next w:val="a"/>
    <w:uiPriority w:val="9"/>
    <w:unhideWhenUsed/>
    <w:qFormat/>
    <w:rsid w:val="001E7377"/>
    <w:pPr>
      <w:keepNext/>
      <w:keepLines/>
      <w:spacing w:before="40" w:after="0" w:line="276" w:lineRule="auto"/>
      <w:outlineLvl w:val="1"/>
    </w:pPr>
    <w:rPr>
      <w:rFonts w:ascii="Cambria" w:eastAsia="SimSun" w:hAnsi="Cambria" w:cs="Times New Roman"/>
      <w:color w:val="365F91"/>
      <w:sz w:val="26"/>
      <w:szCs w:val="26"/>
      <w:lang w:eastAsia="ru-RU"/>
    </w:rPr>
  </w:style>
  <w:style w:type="numbering" w:customStyle="1" w:styleId="11">
    <w:name w:val="Нет списка1"/>
    <w:next w:val="a2"/>
    <w:uiPriority w:val="99"/>
    <w:semiHidden/>
    <w:unhideWhenUsed/>
    <w:rsid w:val="001E7377"/>
  </w:style>
  <w:style w:type="table" w:styleId="a7">
    <w:name w:val="Table Grid"/>
    <w:basedOn w:val="a1"/>
    <w:rsid w:val="001E7377"/>
    <w:pPr>
      <w:spacing w:after="0" w:line="240" w:lineRule="auto"/>
    </w:pPr>
    <w:rPr>
      <w:rFonts w:eastAsia="SimSu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E7377"/>
    <w:pPr>
      <w:spacing w:after="0" w:line="240" w:lineRule="auto"/>
    </w:pPr>
    <w:rPr>
      <w:rFonts w:ascii="Tahoma" w:eastAsia="SimSun" w:hAnsi="Tahoma" w:cs="Tahoma"/>
      <w:sz w:val="16"/>
      <w:szCs w:val="16"/>
      <w:lang w:eastAsia="ru-RU"/>
    </w:rPr>
  </w:style>
  <w:style w:type="character" w:customStyle="1" w:styleId="a9">
    <w:name w:val="Текст выноски Знак"/>
    <w:basedOn w:val="a0"/>
    <w:link w:val="a8"/>
    <w:uiPriority w:val="99"/>
    <w:semiHidden/>
    <w:rsid w:val="001E7377"/>
    <w:rPr>
      <w:rFonts w:ascii="Tahoma" w:eastAsia="SimSun" w:hAnsi="Tahoma" w:cs="Tahoma"/>
      <w:sz w:val="16"/>
      <w:szCs w:val="16"/>
      <w:lang w:eastAsia="ru-RU"/>
    </w:rPr>
  </w:style>
  <w:style w:type="paragraph" w:styleId="aa">
    <w:name w:val="List Paragraph"/>
    <w:basedOn w:val="a"/>
    <w:uiPriority w:val="34"/>
    <w:qFormat/>
    <w:rsid w:val="001E7377"/>
    <w:pPr>
      <w:spacing w:after="200" w:line="276" w:lineRule="auto"/>
      <w:ind w:left="720"/>
      <w:contextualSpacing/>
    </w:pPr>
    <w:rPr>
      <w:rFonts w:eastAsia="SimSun"/>
      <w:lang w:eastAsia="ru-RU"/>
    </w:rPr>
  </w:style>
  <w:style w:type="character" w:customStyle="1" w:styleId="apple-style-span">
    <w:name w:val="apple-style-span"/>
    <w:basedOn w:val="a0"/>
    <w:rsid w:val="001E7377"/>
  </w:style>
  <w:style w:type="paragraph" w:customStyle="1" w:styleId="ConsPlusCell">
    <w:name w:val="ConsPlusCell"/>
    <w:uiPriority w:val="99"/>
    <w:rsid w:val="001E7377"/>
    <w:pPr>
      <w:widowControl w:val="0"/>
      <w:autoSpaceDE w:val="0"/>
      <w:autoSpaceDN w:val="0"/>
      <w:adjustRightInd w:val="0"/>
      <w:spacing w:after="0" w:line="240" w:lineRule="auto"/>
    </w:pPr>
    <w:rPr>
      <w:rFonts w:ascii="Calibri" w:eastAsia="SimSun" w:hAnsi="Calibri" w:cs="Calibri"/>
      <w:lang w:eastAsia="ru-RU"/>
    </w:rPr>
  </w:style>
  <w:style w:type="paragraph" w:customStyle="1" w:styleId="11Char">
    <w:name w:val="Знак1 Знак Знак Знак Знак Знак Знак Знак Знак1 Char"/>
    <w:basedOn w:val="a"/>
    <w:rsid w:val="001E7377"/>
    <w:pPr>
      <w:spacing w:line="240" w:lineRule="exact"/>
    </w:pPr>
    <w:rPr>
      <w:rFonts w:ascii="Verdana" w:eastAsia="Times New Roman" w:hAnsi="Verdana" w:cs="Times New Roman"/>
      <w:sz w:val="20"/>
      <w:szCs w:val="20"/>
      <w:lang w:val="en-US" w:eastAsia="ru-RU"/>
    </w:rPr>
  </w:style>
  <w:style w:type="paragraph" w:styleId="22">
    <w:name w:val="Body Text Indent 2"/>
    <w:basedOn w:val="a"/>
    <w:link w:val="23"/>
    <w:rsid w:val="001E7377"/>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1E7377"/>
    <w:rPr>
      <w:rFonts w:ascii="Times New Roman" w:eastAsia="Times New Roman" w:hAnsi="Times New Roman" w:cs="Times New Roman"/>
      <w:sz w:val="24"/>
      <w:szCs w:val="24"/>
      <w:lang w:eastAsia="ru-RU"/>
    </w:rPr>
  </w:style>
  <w:style w:type="paragraph" w:customStyle="1" w:styleId="Point">
    <w:name w:val="Point"/>
    <w:basedOn w:val="a"/>
    <w:link w:val="PointChar"/>
    <w:rsid w:val="001E7377"/>
    <w:pPr>
      <w:spacing w:before="120" w:after="0" w:line="288" w:lineRule="auto"/>
      <w:ind w:firstLine="720"/>
      <w:jc w:val="both"/>
    </w:pPr>
    <w:rPr>
      <w:rFonts w:ascii="Times New Roman" w:eastAsia="Times New Roman" w:hAnsi="Times New Roman" w:cs="Times New Roman"/>
      <w:sz w:val="24"/>
      <w:szCs w:val="24"/>
      <w:lang w:eastAsia="ru-RU"/>
    </w:rPr>
  </w:style>
  <w:style w:type="character" w:customStyle="1" w:styleId="PointChar">
    <w:name w:val="Point Char"/>
    <w:link w:val="Point"/>
    <w:rsid w:val="001E7377"/>
    <w:rPr>
      <w:rFonts w:ascii="Times New Roman" w:eastAsia="Times New Roman" w:hAnsi="Times New Roman" w:cs="Times New Roman"/>
      <w:sz w:val="24"/>
      <w:szCs w:val="24"/>
      <w:lang w:eastAsia="ru-RU"/>
    </w:rPr>
  </w:style>
  <w:style w:type="paragraph" w:customStyle="1" w:styleId="11Char2">
    <w:name w:val="Знак1 Знак Знак Знак Знак Знак Знак Знак Знак1 Char2"/>
    <w:basedOn w:val="a"/>
    <w:rsid w:val="001E7377"/>
    <w:pPr>
      <w:spacing w:line="240" w:lineRule="exact"/>
    </w:pPr>
    <w:rPr>
      <w:rFonts w:ascii="Verdana" w:eastAsia="Times New Roman" w:hAnsi="Verdana" w:cs="Times New Roman"/>
      <w:sz w:val="20"/>
      <w:szCs w:val="20"/>
      <w:lang w:val="en-US" w:eastAsia="ru-RU"/>
    </w:rPr>
  </w:style>
  <w:style w:type="paragraph" w:customStyle="1" w:styleId="11Char1">
    <w:name w:val="Знак1 Знак Знак Знак Знак Знак Знак Знак Знак1 Char1"/>
    <w:basedOn w:val="a"/>
    <w:rsid w:val="001E7377"/>
    <w:pPr>
      <w:spacing w:line="240" w:lineRule="exact"/>
    </w:pPr>
    <w:rPr>
      <w:rFonts w:ascii="Verdana" w:eastAsia="Times New Roman" w:hAnsi="Verdana" w:cs="Times New Roman"/>
      <w:sz w:val="20"/>
      <w:szCs w:val="20"/>
      <w:lang w:val="en-US" w:eastAsia="ru-RU"/>
    </w:rPr>
  </w:style>
  <w:style w:type="paragraph" w:styleId="ab">
    <w:name w:val="footnote text"/>
    <w:basedOn w:val="a"/>
    <w:link w:val="ac"/>
    <w:uiPriority w:val="99"/>
    <w:semiHidden/>
    <w:unhideWhenUsed/>
    <w:rsid w:val="001E7377"/>
    <w:pPr>
      <w:spacing w:after="0" w:line="240" w:lineRule="auto"/>
    </w:pPr>
    <w:rPr>
      <w:rFonts w:eastAsia="SimSun"/>
      <w:sz w:val="20"/>
      <w:szCs w:val="20"/>
      <w:lang w:eastAsia="ru-RU"/>
    </w:rPr>
  </w:style>
  <w:style w:type="character" w:customStyle="1" w:styleId="ac">
    <w:name w:val="Текст сноски Знак"/>
    <w:basedOn w:val="a0"/>
    <w:link w:val="ab"/>
    <w:uiPriority w:val="99"/>
    <w:semiHidden/>
    <w:rsid w:val="001E7377"/>
    <w:rPr>
      <w:rFonts w:eastAsia="SimSun"/>
      <w:sz w:val="20"/>
      <w:szCs w:val="20"/>
      <w:lang w:eastAsia="ru-RU"/>
    </w:rPr>
  </w:style>
  <w:style w:type="character" w:styleId="ad">
    <w:name w:val="footnote reference"/>
    <w:basedOn w:val="a0"/>
    <w:uiPriority w:val="99"/>
    <w:semiHidden/>
    <w:unhideWhenUsed/>
    <w:rsid w:val="001E7377"/>
    <w:rPr>
      <w:vertAlign w:val="superscript"/>
    </w:rPr>
  </w:style>
  <w:style w:type="character" w:styleId="ae">
    <w:name w:val="annotation reference"/>
    <w:basedOn w:val="a0"/>
    <w:uiPriority w:val="99"/>
    <w:semiHidden/>
    <w:unhideWhenUsed/>
    <w:rsid w:val="001E7377"/>
    <w:rPr>
      <w:sz w:val="16"/>
      <w:szCs w:val="16"/>
    </w:rPr>
  </w:style>
  <w:style w:type="paragraph" w:styleId="af">
    <w:name w:val="annotation text"/>
    <w:basedOn w:val="a"/>
    <w:link w:val="af0"/>
    <w:uiPriority w:val="99"/>
    <w:semiHidden/>
    <w:unhideWhenUsed/>
    <w:rsid w:val="001E7377"/>
    <w:pPr>
      <w:spacing w:after="200" w:line="240" w:lineRule="auto"/>
    </w:pPr>
    <w:rPr>
      <w:rFonts w:eastAsia="SimSun"/>
      <w:sz w:val="20"/>
      <w:szCs w:val="20"/>
      <w:lang w:eastAsia="ru-RU"/>
    </w:rPr>
  </w:style>
  <w:style w:type="character" w:customStyle="1" w:styleId="af0">
    <w:name w:val="Текст примечания Знак"/>
    <w:basedOn w:val="a0"/>
    <w:link w:val="af"/>
    <w:uiPriority w:val="99"/>
    <w:semiHidden/>
    <w:rsid w:val="001E7377"/>
    <w:rPr>
      <w:rFonts w:eastAsia="SimSun"/>
      <w:sz w:val="20"/>
      <w:szCs w:val="20"/>
      <w:lang w:eastAsia="ru-RU"/>
    </w:rPr>
  </w:style>
  <w:style w:type="paragraph" w:styleId="af1">
    <w:name w:val="annotation subject"/>
    <w:basedOn w:val="af"/>
    <w:next w:val="af"/>
    <w:link w:val="af2"/>
    <w:uiPriority w:val="99"/>
    <w:semiHidden/>
    <w:unhideWhenUsed/>
    <w:rsid w:val="001E7377"/>
    <w:rPr>
      <w:b/>
      <w:bCs/>
    </w:rPr>
  </w:style>
  <w:style w:type="character" w:customStyle="1" w:styleId="af2">
    <w:name w:val="Тема примечания Знак"/>
    <w:basedOn w:val="af0"/>
    <w:link w:val="af1"/>
    <w:uiPriority w:val="99"/>
    <w:semiHidden/>
    <w:rsid w:val="001E7377"/>
    <w:rPr>
      <w:rFonts w:eastAsia="SimSun"/>
      <w:b/>
      <w:bCs/>
      <w:sz w:val="20"/>
      <w:szCs w:val="20"/>
      <w:lang w:eastAsia="ru-RU"/>
    </w:rPr>
  </w:style>
  <w:style w:type="character" w:styleId="af3">
    <w:name w:val="Hyperlink"/>
    <w:basedOn w:val="a0"/>
    <w:unhideWhenUsed/>
    <w:rsid w:val="001E7377"/>
    <w:rPr>
      <w:color w:val="0000FF"/>
      <w:u w:val="single"/>
    </w:rPr>
  </w:style>
  <w:style w:type="paragraph" w:styleId="af4">
    <w:name w:val="No Spacing"/>
    <w:uiPriority w:val="1"/>
    <w:qFormat/>
    <w:rsid w:val="001E7377"/>
    <w:pPr>
      <w:spacing w:after="0" w:line="240" w:lineRule="auto"/>
    </w:pPr>
    <w:rPr>
      <w:rFonts w:eastAsia="SimSun"/>
      <w:lang w:eastAsia="ru-RU"/>
    </w:rPr>
  </w:style>
  <w:style w:type="paragraph" w:customStyle="1" w:styleId="af5">
    <w:name w:val="Прижатый влево"/>
    <w:basedOn w:val="a"/>
    <w:next w:val="a"/>
    <w:rsid w:val="001E737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efault">
    <w:name w:val="Default"/>
    <w:rsid w:val="001E7377"/>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customStyle="1" w:styleId="af6">
    <w:name w:val="Нормальный (таблица)"/>
    <w:basedOn w:val="a"/>
    <w:next w:val="a"/>
    <w:uiPriority w:val="99"/>
    <w:rsid w:val="001E737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Normal">
    <w:name w:val="ConsPlusNormal"/>
    <w:link w:val="ConsPlusNormal0"/>
    <w:qFormat/>
    <w:rsid w:val="001E7377"/>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af7">
    <w:name w:val="Гипертекстовая ссылка"/>
    <w:basedOn w:val="a0"/>
    <w:rsid w:val="001E7377"/>
    <w:rPr>
      <w:b/>
      <w:bCs/>
      <w:color w:val="auto"/>
      <w:sz w:val="26"/>
      <w:szCs w:val="26"/>
    </w:rPr>
  </w:style>
  <w:style w:type="paragraph" w:styleId="af8">
    <w:name w:val="Normal (Web)"/>
    <w:basedOn w:val="a"/>
    <w:uiPriority w:val="99"/>
    <w:rsid w:val="001E7377"/>
    <w:pPr>
      <w:suppressAutoHyphens/>
      <w:spacing w:before="100" w:after="100" w:line="240" w:lineRule="auto"/>
    </w:pPr>
    <w:rPr>
      <w:rFonts w:ascii="Times New Roman" w:eastAsia="Times New Roman" w:hAnsi="Times New Roman" w:cs="Times New Roman"/>
      <w:sz w:val="24"/>
      <w:szCs w:val="24"/>
      <w:lang w:eastAsia="ar-SA"/>
    </w:rPr>
  </w:style>
  <w:style w:type="paragraph" w:styleId="af9">
    <w:name w:val="Body Text Indent"/>
    <w:basedOn w:val="a"/>
    <w:link w:val="afa"/>
    <w:uiPriority w:val="99"/>
    <w:unhideWhenUsed/>
    <w:rsid w:val="001E7377"/>
    <w:pPr>
      <w:spacing w:after="120" w:line="276" w:lineRule="auto"/>
      <w:ind w:left="283"/>
    </w:pPr>
    <w:rPr>
      <w:rFonts w:eastAsia="SimSun"/>
      <w:lang w:eastAsia="ru-RU"/>
    </w:rPr>
  </w:style>
  <w:style w:type="character" w:customStyle="1" w:styleId="afa">
    <w:name w:val="Основной текст с отступом Знак"/>
    <w:basedOn w:val="a0"/>
    <w:link w:val="af9"/>
    <w:uiPriority w:val="99"/>
    <w:rsid w:val="001E7377"/>
    <w:rPr>
      <w:rFonts w:eastAsia="SimSun"/>
      <w:lang w:eastAsia="ru-RU"/>
    </w:rPr>
  </w:style>
  <w:style w:type="paragraph" w:customStyle="1" w:styleId="ConsPlusTitle">
    <w:name w:val="ConsPlusTitle"/>
    <w:rsid w:val="001E7377"/>
    <w:pPr>
      <w:widowControl w:val="0"/>
      <w:autoSpaceDE w:val="0"/>
      <w:autoSpaceDN w:val="0"/>
      <w:adjustRightInd w:val="0"/>
      <w:spacing w:after="0" w:line="240" w:lineRule="auto"/>
    </w:pPr>
    <w:rPr>
      <w:rFonts w:ascii="Calibri" w:eastAsia="SimSun" w:hAnsi="Calibri" w:cs="Calibri"/>
      <w:b/>
      <w:bCs/>
      <w:lang w:eastAsia="ru-RU"/>
    </w:rPr>
  </w:style>
  <w:style w:type="paragraph" w:customStyle="1" w:styleId="afb">
    <w:name w:val="Содержимое таблицы"/>
    <w:basedOn w:val="a"/>
    <w:rsid w:val="001E7377"/>
    <w:pPr>
      <w:widowControl w:val="0"/>
      <w:suppressLineNumbers/>
      <w:suppressAutoHyphens/>
      <w:spacing w:after="0" w:line="240" w:lineRule="auto"/>
    </w:pPr>
    <w:rPr>
      <w:rFonts w:ascii="Arial" w:eastAsia="Lucida Sans Unicode" w:hAnsi="Arial" w:cs="Times New Roman"/>
      <w:kern w:val="1"/>
      <w:sz w:val="20"/>
      <w:szCs w:val="24"/>
      <w:lang w:eastAsia="ar-SA"/>
    </w:rPr>
  </w:style>
  <w:style w:type="character" w:customStyle="1" w:styleId="sps">
    <w:name w:val="sps"/>
    <w:basedOn w:val="a0"/>
    <w:rsid w:val="001E7377"/>
  </w:style>
  <w:style w:type="character" w:styleId="afc">
    <w:name w:val="Placeholder Text"/>
    <w:basedOn w:val="a0"/>
    <w:uiPriority w:val="99"/>
    <w:semiHidden/>
    <w:rsid w:val="001E7377"/>
    <w:rPr>
      <w:color w:val="808080"/>
    </w:rPr>
  </w:style>
  <w:style w:type="paragraph" w:styleId="afd">
    <w:name w:val="Revision"/>
    <w:hidden/>
    <w:uiPriority w:val="99"/>
    <w:semiHidden/>
    <w:rsid w:val="001E7377"/>
    <w:pPr>
      <w:spacing w:after="0" w:line="240" w:lineRule="auto"/>
    </w:pPr>
    <w:rPr>
      <w:rFonts w:eastAsia="SimSun"/>
      <w:lang w:eastAsia="ru-RU"/>
    </w:rPr>
  </w:style>
  <w:style w:type="character" w:customStyle="1" w:styleId="12">
    <w:name w:val="Неразрешенное упоминание1"/>
    <w:basedOn w:val="a0"/>
    <w:uiPriority w:val="99"/>
    <w:semiHidden/>
    <w:unhideWhenUsed/>
    <w:rsid w:val="001E7377"/>
    <w:rPr>
      <w:color w:val="605E5C"/>
      <w:shd w:val="clear" w:color="auto" w:fill="E1DFDD"/>
    </w:rPr>
  </w:style>
  <w:style w:type="character" w:customStyle="1" w:styleId="20">
    <w:name w:val="Заголовок 2 Знак"/>
    <w:basedOn w:val="a0"/>
    <w:link w:val="2"/>
    <w:uiPriority w:val="9"/>
    <w:rsid w:val="001E7377"/>
    <w:rPr>
      <w:rFonts w:ascii="Cambria" w:eastAsia="SimSun" w:hAnsi="Cambria" w:cs="Times New Roman"/>
      <w:color w:val="365F91"/>
      <w:sz w:val="26"/>
      <w:szCs w:val="26"/>
    </w:rPr>
  </w:style>
  <w:style w:type="character" w:customStyle="1" w:styleId="24">
    <w:name w:val="Неразрешенное упоминание2"/>
    <w:basedOn w:val="a0"/>
    <w:uiPriority w:val="99"/>
    <w:semiHidden/>
    <w:unhideWhenUsed/>
    <w:rsid w:val="001E7377"/>
    <w:rPr>
      <w:color w:val="605E5C"/>
      <w:shd w:val="clear" w:color="auto" w:fill="E1DFDD"/>
    </w:rPr>
  </w:style>
  <w:style w:type="table" w:customStyle="1" w:styleId="13">
    <w:name w:val="Сетка таблицы1"/>
    <w:basedOn w:val="a1"/>
    <w:next w:val="a7"/>
    <w:rsid w:val="001E737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Заголовок 2 Знак1"/>
    <w:basedOn w:val="a0"/>
    <w:uiPriority w:val="9"/>
    <w:semiHidden/>
    <w:rsid w:val="001E7377"/>
    <w:rPr>
      <w:rFonts w:asciiTheme="majorHAnsi" w:eastAsiaTheme="majorEastAsia" w:hAnsiTheme="majorHAnsi" w:cstheme="majorBidi"/>
      <w:color w:val="2F5496" w:themeColor="accent1" w:themeShade="BF"/>
      <w:sz w:val="26"/>
      <w:szCs w:val="26"/>
    </w:rPr>
  </w:style>
  <w:style w:type="numbering" w:customStyle="1" w:styleId="25">
    <w:name w:val="Нет списка2"/>
    <w:next w:val="a2"/>
    <w:uiPriority w:val="99"/>
    <w:semiHidden/>
    <w:unhideWhenUsed/>
    <w:rsid w:val="001E7377"/>
  </w:style>
  <w:style w:type="table" w:customStyle="1" w:styleId="26">
    <w:name w:val="Сетка таблицы2"/>
    <w:basedOn w:val="a1"/>
    <w:next w:val="a7"/>
    <w:rsid w:val="001E7377"/>
    <w:pPr>
      <w:spacing w:after="0" w:line="240" w:lineRule="auto"/>
    </w:pPr>
    <w:rPr>
      <w:rFonts w:eastAsia="SimSu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rsid w:val="002233B6"/>
    <w:pPr>
      <w:spacing w:after="0" w:line="240" w:lineRule="auto"/>
    </w:pPr>
    <w:rPr>
      <w:rFonts w:eastAsia="SimSu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nhideWhenUsed/>
    <w:locked/>
    <w:rsid w:val="00506AD1"/>
    <w:rPr>
      <w:rFonts w:ascii="Arial" w:eastAsia="Arial" w:hAnsi="Arial" w:cs="Arial"/>
      <w:sz w:val="20"/>
      <w:szCs w:val="20"/>
      <w:lang w:eastAsia="ar-SA"/>
    </w:rPr>
  </w:style>
  <w:style w:type="table" w:customStyle="1" w:styleId="4">
    <w:name w:val="Сетка таблицы4"/>
    <w:basedOn w:val="a1"/>
    <w:next w:val="a7"/>
    <w:uiPriority w:val="59"/>
    <w:qFormat/>
    <w:rsid w:val="001E7F4C"/>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7"/>
    <w:uiPriority w:val="39"/>
    <w:rsid w:val="001E7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E7377"/>
    <w:pPr>
      <w:keepNext/>
      <w:spacing w:after="0" w:line="240" w:lineRule="auto"/>
      <w:jc w:val="right"/>
      <w:outlineLvl w:val="0"/>
    </w:pPr>
    <w:rPr>
      <w:rFonts w:ascii="Times New Roman" w:eastAsia="Times New Roman" w:hAnsi="Times New Roman" w:cs="Times New Roman"/>
      <w:sz w:val="28"/>
      <w:szCs w:val="20"/>
    </w:rPr>
  </w:style>
  <w:style w:type="paragraph" w:styleId="2">
    <w:name w:val="heading 2"/>
    <w:basedOn w:val="a"/>
    <w:next w:val="a"/>
    <w:link w:val="20"/>
    <w:uiPriority w:val="9"/>
    <w:unhideWhenUsed/>
    <w:qFormat/>
    <w:rsid w:val="001E7377"/>
    <w:pPr>
      <w:keepNext/>
      <w:keepLines/>
      <w:spacing w:before="40" w:after="0"/>
      <w:outlineLvl w:val="1"/>
    </w:pPr>
    <w:rPr>
      <w:rFonts w:ascii="Cambria" w:eastAsia="SimSun"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E760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E7604"/>
  </w:style>
  <w:style w:type="paragraph" w:styleId="a5">
    <w:name w:val="header"/>
    <w:aliases w:val=" Знак1"/>
    <w:basedOn w:val="a"/>
    <w:link w:val="a6"/>
    <w:uiPriority w:val="99"/>
    <w:qFormat/>
    <w:rsid w:val="00CE760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aliases w:val=" Знак1 Знак"/>
    <w:basedOn w:val="a0"/>
    <w:link w:val="a5"/>
    <w:uiPriority w:val="99"/>
    <w:qFormat/>
    <w:rsid w:val="00CE7604"/>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E7377"/>
    <w:rPr>
      <w:rFonts w:ascii="Times New Roman" w:eastAsia="Times New Roman" w:hAnsi="Times New Roman" w:cs="Times New Roman"/>
      <w:sz w:val="28"/>
      <w:szCs w:val="20"/>
    </w:rPr>
  </w:style>
  <w:style w:type="paragraph" w:customStyle="1" w:styleId="21">
    <w:name w:val="Заголовок 21"/>
    <w:basedOn w:val="a"/>
    <w:next w:val="a"/>
    <w:uiPriority w:val="9"/>
    <w:unhideWhenUsed/>
    <w:qFormat/>
    <w:rsid w:val="001E7377"/>
    <w:pPr>
      <w:keepNext/>
      <w:keepLines/>
      <w:spacing w:before="40" w:after="0" w:line="276" w:lineRule="auto"/>
      <w:outlineLvl w:val="1"/>
    </w:pPr>
    <w:rPr>
      <w:rFonts w:ascii="Cambria" w:eastAsia="SimSun" w:hAnsi="Cambria" w:cs="Times New Roman"/>
      <w:color w:val="365F91"/>
      <w:sz w:val="26"/>
      <w:szCs w:val="26"/>
      <w:lang w:eastAsia="ru-RU"/>
    </w:rPr>
  </w:style>
  <w:style w:type="numbering" w:customStyle="1" w:styleId="11">
    <w:name w:val="Нет списка1"/>
    <w:next w:val="a2"/>
    <w:uiPriority w:val="99"/>
    <w:semiHidden/>
    <w:unhideWhenUsed/>
    <w:rsid w:val="001E7377"/>
  </w:style>
  <w:style w:type="table" w:styleId="a7">
    <w:name w:val="Table Grid"/>
    <w:basedOn w:val="a1"/>
    <w:rsid w:val="001E7377"/>
    <w:pPr>
      <w:spacing w:after="0" w:line="240" w:lineRule="auto"/>
    </w:pPr>
    <w:rPr>
      <w:rFonts w:eastAsia="SimSu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E7377"/>
    <w:pPr>
      <w:spacing w:after="0" w:line="240" w:lineRule="auto"/>
    </w:pPr>
    <w:rPr>
      <w:rFonts w:ascii="Tahoma" w:eastAsia="SimSun" w:hAnsi="Tahoma" w:cs="Tahoma"/>
      <w:sz w:val="16"/>
      <w:szCs w:val="16"/>
      <w:lang w:eastAsia="ru-RU"/>
    </w:rPr>
  </w:style>
  <w:style w:type="character" w:customStyle="1" w:styleId="a9">
    <w:name w:val="Текст выноски Знак"/>
    <w:basedOn w:val="a0"/>
    <w:link w:val="a8"/>
    <w:uiPriority w:val="99"/>
    <w:semiHidden/>
    <w:rsid w:val="001E7377"/>
    <w:rPr>
      <w:rFonts w:ascii="Tahoma" w:eastAsia="SimSun" w:hAnsi="Tahoma" w:cs="Tahoma"/>
      <w:sz w:val="16"/>
      <w:szCs w:val="16"/>
      <w:lang w:eastAsia="ru-RU"/>
    </w:rPr>
  </w:style>
  <w:style w:type="paragraph" w:styleId="aa">
    <w:name w:val="List Paragraph"/>
    <w:basedOn w:val="a"/>
    <w:uiPriority w:val="34"/>
    <w:qFormat/>
    <w:rsid w:val="001E7377"/>
    <w:pPr>
      <w:spacing w:after="200" w:line="276" w:lineRule="auto"/>
      <w:ind w:left="720"/>
      <w:contextualSpacing/>
    </w:pPr>
    <w:rPr>
      <w:rFonts w:eastAsia="SimSun"/>
      <w:lang w:eastAsia="ru-RU"/>
    </w:rPr>
  </w:style>
  <w:style w:type="character" w:customStyle="1" w:styleId="apple-style-span">
    <w:name w:val="apple-style-span"/>
    <w:basedOn w:val="a0"/>
    <w:rsid w:val="001E7377"/>
  </w:style>
  <w:style w:type="paragraph" w:customStyle="1" w:styleId="ConsPlusCell">
    <w:name w:val="ConsPlusCell"/>
    <w:uiPriority w:val="99"/>
    <w:rsid w:val="001E7377"/>
    <w:pPr>
      <w:widowControl w:val="0"/>
      <w:autoSpaceDE w:val="0"/>
      <w:autoSpaceDN w:val="0"/>
      <w:adjustRightInd w:val="0"/>
      <w:spacing w:after="0" w:line="240" w:lineRule="auto"/>
    </w:pPr>
    <w:rPr>
      <w:rFonts w:ascii="Calibri" w:eastAsia="SimSun" w:hAnsi="Calibri" w:cs="Calibri"/>
      <w:lang w:eastAsia="ru-RU"/>
    </w:rPr>
  </w:style>
  <w:style w:type="paragraph" w:customStyle="1" w:styleId="11Char">
    <w:name w:val="Знак1 Знак Знак Знак Знак Знак Знак Знак Знак1 Char"/>
    <w:basedOn w:val="a"/>
    <w:rsid w:val="001E7377"/>
    <w:pPr>
      <w:spacing w:line="240" w:lineRule="exact"/>
    </w:pPr>
    <w:rPr>
      <w:rFonts w:ascii="Verdana" w:eastAsia="Times New Roman" w:hAnsi="Verdana" w:cs="Times New Roman"/>
      <w:sz w:val="20"/>
      <w:szCs w:val="20"/>
      <w:lang w:val="en-US" w:eastAsia="ru-RU"/>
    </w:rPr>
  </w:style>
  <w:style w:type="paragraph" w:styleId="22">
    <w:name w:val="Body Text Indent 2"/>
    <w:basedOn w:val="a"/>
    <w:link w:val="23"/>
    <w:rsid w:val="001E7377"/>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1E7377"/>
    <w:rPr>
      <w:rFonts w:ascii="Times New Roman" w:eastAsia="Times New Roman" w:hAnsi="Times New Roman" w:cs="Times New Roman"/>
      <w:sz w:val="24"/>
      <w:szCs w:val="24"/>
      <w:lang w:eastAsia="ru-RU"/>
    </w:rPr>
  </w:style>
  <w:style w:type="paragraph" w:customStyle="1" w:styleId="Point">
    <w:name w:val="Point"/>
    <w:basedOn w:val="a"/>
    <w:link w:val="PointChar"/>
    <w:rsid w:val="001E7377"/>
    <w:pPr>
      <w:spacing w:before="120" w:after="0" w:line="288" w:lineRule="auto"/>
      <w:ind w:firstLine="720"/>
      <w:jc w:val="both"/>
    </w:pPr>
    <w:rPr>
      <w:rFonts w:ascii="Times New Roman" w:eastAsia="Times New Roman" w:hAnsi="Times New Roman" w:cs="Times New Roman"/>
      <w:sz w:val="24"/>
      <w:szCs w:val="24"/>
      <w:lang w:eastAsia="ru-RU"/>
    </w:rPr>
  </w:style>
  <w:style w:type="character" w:customStyle="1" w:styleId="PointChar">
    <w:name w:val="Point Char"/>
    <w:link w:val="Point"/>
    <w:rsid w:val="001E7377"/>
    <w:rPr>
      <w:rFonts w:ascii="Times New Roman" w:eastAsia="Times New Roman" w:hAnsi="Times New Roman" w:cs="Times New Roman"/>
      <w:sz w:val="24"/>
      <w:szCs w:val="24"/>
      <w:lang w:eastAsia="ru-RU"/>
    </w:rPr>
  </w:style>
  <w:style w:type="paragraph" w:customStyle="1" w:styleId="11Char2">
    <w:name w:val="Знак1 Знак Знак Знак Знак Знак Знак Знак Знак1 Char2"/>
    <w:basedOn w:val="a"/>
    <w:rsid w:val="001E7377"/>
    <w:pPr>
      <w:spacing w:line="240" w:lineRule="exact"/>
    </w:pPr>
    <w:rPr>
      <w:rFonts w:ascii="Verdana" w:eastAsia="Times New Roman" w:hAnsi="Verdana" w:cs="Times New Roman"/>
      <w:sz w:val="20"/>
      <w:szCs w:val="20"/>
      <w:lang w:val="en-US" w:eastAsia="ru-RU"/>
    </w:rPr>
  </w:style>
  <w:style w:type="paragraph" w:customStyle="1" w:styleId="11Char1">
    <w:name w:val="Знак1 Знак Знак Знак Знак Знак Знак Знак Знак1 Char1"/>
    <w:basedOn w:val="a"/>
    <w:rsid w:val="001E7377"/>
    <w:pPr>
      <w:spacing w:line="240" w:lineRule="exact"/>
    </w:pPr>
    <w:rPr>
      <w:rFonts w:ascii="Verdana" w:eastAsia="Times New Roman" w:hAnsi="Verdana" w:cs="Times New Roman"/>
      <w:sz w:val="20"/>
      <w:szCs w:val="20"/>
      <w:lang w:val="en-US" w:eastAsia="ru-RU"/>
    </w:rPr>
  </w:style>
  <w:style w:type="paragraph" w:styleId="ab">
    <w:name w:val="footnote text"/>
    <w:basedOn w:val="a"/>
    <w:link w:val="ac"/>
    <w:uiPriority w:val="99"/>
    <w:semiHidden/>
    <w:unhideWhenUsed/>
    <w:rsid w:val="001E7377"/>
    <w:pPr>
      <w:spacing w:after="0" w:line="240" w:lineRule="auto"/>
    </w:pPr>
    <w:rPr>
      <w:rFonts w:eastAsia="SimSun"/>
      <w:sz w:val="20"/>
      <w:szCs w:val="20"/>
      <w:lang w:eastAsia="ru-RU"/>
    </w:rPr>
  </w:style>
  <w:style w:type="character" w:customStyle="1" w:styleId="ac">
    <w:name w:val="Текст сноски Знак"/>
    <w:basedOn w:val="a0"/>
    <w:link w:val="ab"/>
    <w:uiPriority w:val="99"/>
    <w:semiHidden/>
    <w:rsid w:val="001E7377"/>
    <w:rPr>
      <w:rFonts w:eastAsia="SimSun"/>
      <w:sz w:val="20"/>
      <w:szCs w:val="20"/>
      <w:lang w:eastAsia="ru-RU"/>
    </w:rPr>
  </w:style>
  <w:style w:type="character" w:styleId="ad">
    <w:name w:val="footnote reference"/>
    <w:basedOn w:val="a0"/>
    <w:uiPriority w:val="99"/>
    <w:semiHidden/>
    <w:unhideWhenUsed/>
    <w:rsid w:val="001E7377"/>
    <w:rPr>
      <w:vertAlign w:val="superscript"/>
    </w:rPr>
  </w:style>
  <w:style w:type="character" w:styleId="ae">
    <w:name w:val="annotation reference"/>
    <w:basedOn w:val="a0"/>
    <w:uiPriority w:val="99"/>
    <w:semiHidden/>
    <w:unhideWhenUsed/>
    <w:rsid w:val="001E7377"/>
    <w:rPr>
      <w:sz w:val="16"/>
      <w:szCs w:val="16"/>
    </w:rPr>
  </w:style>
  <w:style w:type="paragraph" w:styleId="af">
    <w:name w:val="annotation text"/>
    <w:basedOn w:val="a"/>
    <w:link w:val="af0"/>
    <w:uiPriority w:val="99"/>
    <w:semiHidden/>
    <w:unhideWhenUsed/>
    <w:rsid w:val="001E7377"/>
    <w:pPr>
      <w:spacing w:after="200" w:line="240" w:lineRule="auto"/>
    </w:pPr>
    <w:rPr>
      <w:rFonts w:eastAsia="SimSun"/>
      <w:sz w:val="20"/>
      <w:szCs w:val="20"/>
      <w:lang w:eastAsia="ru-RU"/>
    </w:rPr>
  </w:style>
  <w:style w:type="character" w:customStyle="1" w:styleId="af0">
    <w:name w:val="Текст примечания Знак"/>
    <w:basedOn w:val="a0"/>
    <w:link w:val="af"/>
    <w:uiPriority w:val="99"/>
    <w:semiHidden/>
    <w:rsid w:val="001E7377"/>
    <w:rPr>
      <w:rFonts w:eastAsia="SimSun"/>
      <w:sz w:val="20"/>
      <w:szCs w:val="20"/>
      <w:lang w:eastAsia="ru-RU"/>
    </w:rPr>
  </w:style>
  <w:style w:type="paragraph" w:styleId="af1">
    <w:name w:val="annotation subject"/>
    <w:basedOn w:val="af"/>
    <w:next w:val="af"/>
    <w:link w:val="af2"/>
    <w:uiPriority w:val="99"/>
    <w:semiHidden/>
    <w:unhideWhenUsed/>
    <w:rsid w:val="001E7377"/>
    <w:rPr>
      <w:b/>
      <w:bCs/>
    </w:rPr>
  </w:style>
  <w:style w:type="character" w:customStyle="1" w:styleId="af2">
    <w:name w:val="Тема примечания Знак"/>
    <w:basedOn w:val="af0"/>
    <w:link w:val="af1"/>
    <w:uiPriority w:val="99"/>
    <w:semiHidden/>
    <w:rsid w:val="001E7377"/>
    <w:rPr>
      <w:rFonts w:eastAsia="SimSun"/>
      <w:b/>
      <w:bCs/>
      <w:sz w:val="20"/>
      <w:szCs w:val="20"/>
      <w:lang w:eastAsia="ru-RU"/>
    </w:rPr>
  </w:style>
  <w:style w:type="character" w:styleId="af3">
    <w:name w:val="Hyperlink"/>
    <w:basedOn w:val="a0"/>
    <w:unhideWhenUsed/>
    <w:rsid w:val="001E7377"/>
    <w:rPr>
      <w:color w:val="0000FF"/>
      <w:u w:val="single"/>
    </w:rPr>
  </w:style>
  <w:style w:type="paragraph" w:styleId="af4">
    <w:name w:val="No Spacing"/>
    <w:uiPriority w:val="1"/>
    <w:qFormat/>
    <w:rsid w:val="001E7377"/>
    <w:pPr>
      <w:spacing w:after="0" w:line="240" w:lineRule="auto"/>
    </w:pPr>
    <w:rPr>
      <w:rFonts w:eastAsia="SimSun"/>
      <w:lang w:eastAsia="ru-RU"/>
    </w:rPr>
  </w:style>
  <w:style w:type="paragraph" w:customStyle="1" w:styleId="af5">
    <w:name w:val="Прижатый влево"/>
    <w:basedOn w:val="a"/>
    <w:next w:val="a"/>
    <w:rsid w:val="001E737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efault">
    <w:name w:val="Default"/>
    <w:rsid w:val="001E7377"/>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customStyle="1" w:styleId="af6">
    <w:name w:val="Нормальный (таблица)"/>
    <w:basedOn w:val="a"/>
    <w:next w:val="a"/>
    <w:uiPriority w:val="99"/>
    <w:rsid w:val="001E737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Normal">
    <w:name w:val="ConsPlusNormal"/>
    <w:link w:val="ConsPlusNormal0"/>
    <w:qFormat/>
    <w:rsid w:val="001E7377"/>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af7">
    <w:name w:val="Гипертекстовая ссылка"/>
    <w:basedOn w:val="a0"/>
    <w:rsid w:val="001E7377"/>
    <w:rPr>
      <w:b/>
      <w:bCs/>
      <w:color w:val="auto"/>
      <w:sz w:val="26"/>
      <w:szCs w:val="26"/>
    </w:rPr>
  </w:style>
  <w:style w:type="paragraph" w:styleId="af8">
    <w:name w:val="Normal (Web)"/>
    <w:basedOn w:val="a"/>
    <w:uiPriority w:val="99"/>
    <w:rsid w:val="001E7377"/>
    <w:pPr>
      <w:suppressAutoHyphens/>
      <w:spacing w:before="100" w:after="100" w:line="240" w:lineRule="auto"/>
    </w:pPr>
    <w:rPr>
      <w:rFonts w:ascii="Times New Roman" w:eastAsia="Times New Roman" w:hAnsi="Times New Roman" w:cs="Times New Roman"/>
      <w:sz w:val="24"/>
      <w:szCs w:val="24"/>
      <w:lang w:eastAsia="ar-SA"/>
    </w:rPr>
  </w:style>
  <w:style w:type="paragraph" w:styleId="af9">
    <w:name w:val="Body Text Indent"/>
    <w:basedOn w:val="a"/>
    <w:link w:val="afa"/>
    <w:uiPriority w:val="99"/>
    <w:unhideWhenUsed/>
    <w:rsid w:val="001E7377"/>
    <w:pPr>
      <w:spacing w:after="120" w:line="276" w:lineRule="auto"/>
      <w:ind w:left="283"/>
    </w:pPr>
    <w:rPr>
      <w:rFonts w:eastAsia="SimSun"/>
      <w:lang w:eastAsia="ru-RU"/>
    </w:rPr>
  </w:style>
  <w:style w:type="character" w:customStyle="1" w:styleId="afa">
    <w:name w:val="Основной текст с отступом Знак"/>
    <w:basedOn w:val="a0"/>
    <w:link w:val="af9"/>
    <w:uiPriority w:val="99"/>
    <w:rsid w:val="001E7377"/>
    <w:rPr>
      <w:rFonts w:eastAsia="SimSun"/>
      <w:lang w:eastAsia="ru-RU"/>
    </w:rPr>
  </w:style>
  <w:style w:type="paragraph" w:customStyle="1" w:styleId="ConsPlusTitle">
    <w:name w:val="ConsPlusTitle"/>
    <w:rsid w:val="001E7377"/>
    <w:pPr>
      <w:widowControl w:val="0"/>
      <w:autoSpaceDE w:val="0"/>
      <w:autoSpaceDN w:val="0"/>
      <w:adjustRightInd w:val="0"/>
      <w:spacing w:after="0" w:line="240" w:lineRule="auto"/>
    </w:pPr>
    <w:rPr>
      <w:rFonts w:ascii="Calibri" w:eastAsia="SimSun" w:hAnsi="Calibri" w:cs="Calibri"/>
      <w:b/>
      <w:bCs/>
      <w:lang w:eastAsia="ru-RU"/>
    </w:rPr>
  </w:style>
  <w:style w:type="paragraph" w:customStyle="1" w:styleId="afb">
    <w:name w:val="Содержимое таблицы"/>
    <w:basedOn w:val="a"/>
    <w:rsid w:val="001E7377"/>
    <w:pPr>
      <w:widowControl w:val="0"/>
      <w:suppressLineNumbers/>
      <w:suppressAutoHyphens/>
      <w:spacing w:after="0" w:line="240" w:lineRule="auto"/>
    </w:pPr>
    <w:rPr>
      <w:rFonts w:ascii="Arial" w:eastAsia="Lucida Sans Unicode" w:hAnsi="Arial" w:cs="Times New Roman"/>
      <w:kern w:val="1"/>
      <w:sz w:val="20"/>
      <w:szCs w:val="24"/>
      <w:lang w:eastAsia="ar-SA"/>
    </w:rPr>
  </w:style>
  <w:style w:type="character" w:customStyle="1" w:styleId="sps">
    <w:name w:val="sps"/>
    <w:basedOn w:val="a0"/>
    <w:rsid w:val="001E7377"/>
  </w:style>
  <w:style w:type="character" w:styleId="afc">
    <w:name w:val="Placeholder Text"/>
    <w:basedOn w:val="a0"/>
    <w:uiPriority w:val="99"/>
    <w:semiHidden/>
    <w:rsid w:val="001E7377"/>
    <w:rPr>
      <w:color w:val="808080"/>
    </w:rPr>
  </w:style>
  <w:style w:type="paragraph" w:styleId="afd">
    <w:name w:val="Revision"/>
    <w:hidden/>
    <w:uiPriority w:val="99"/>
    <w:semiHidden/>
    <w:rsid w:val="001E7377"/>
    <w:pPr>
      <w:spacing w:after="0" w:line="240" w:lineRule="auto"/>
    </w:pPr>
    <w:rPr>
      <w:rFonts w:eastAsia="SimSun"/>
      <w:lang w:eastAsia="ru-RU"/>
    </w:rPr>
  </w:style>
  <w:style w:type="character" w:customStyle="1" w:styleId="12">
    <w:name w:val="Неразрешенное упоминание1"/>
    <w:basedOn w:val="a0"/>
    <w:uiPriority w:val="99"/>
    <w:semiHidden/>
    <w:unhideWhenUsed/>
    <w:rsid w:val="001E7377"/>
    <w:rPr>
      <w:color w:val="605E5C"/>
      <w:shd w:val="clear" w:color="auto" w:fill="E1DFDD"/>
    </w:rPr>
  </w:style>
  <w:style w:type="character" w:customStyle="1" w:styleId="20">
    <w:name w:val="Заголовок 2 Знак"/>
    <w:basedOn w:val="a0"/>
    <w:link w:val="2"/>
    <w:uiPriority w:val="9"/>
    <w:rsid w:val="001E7377"/>
    <w:rPr>
      <w:rFonts w:ascii="Cambria" w:eastAsia="SimSun" w:hAnsi="Cambria" w:cs="Times New Roman"/>
      <w:color w:val="365F91"/>
      <w:sz w:val="26"/>
      <w:szCs w:val="26"/>
    </w:rPr>
  </w:style>
  <w:style w:type="character" w:customStyle="1" w:styleId="24">
    <w:name w:val="Неразрешенное упоминание2"/>
    <w:basedOn w:val="a0"/>
    <w:uiPriority w:val="99"/>
    <w:semiHidden/>
    <w:unhideWhenUsed/>
    <w:rsid w:val="001E7377"/>
    <w:rPr>
      <w:color w:val="605E5C"/>
      <w:shd w:val="clear" w:color="auto" w:fill="E1DFDD"/>
    </w:rPr>
  </w:style>
  <w:style w:type="table" w:customStyle="1" w:styleId="13">
    <w:name w:val="Сетка таблицы1"/>
    <w:basedOn w:val="a1"/>
    <w:next w:val="a7"/>
    <w:rsid w:val="001E737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Заголовок 2 Знак1"/>
    <w:basedOn w:val="a0"/>
    <w:uiPriority w:val="9"/>
    <w:semiHidden/>
    <w:rsid w:val="001E7377"/>
    <w:rPr>
      <w:rFonts w:asciiTheme="majorHAnsi" w:eastAsiaTheme="majorEastAsia" w:hAnsiTheme="majorHAnsi" w:cstheme="majorBidi"/>
      <w:color w:val="2F5496" w:themeColor="accent1" w:themeShade="BF"/>
      <w:sz w:val="26"/>
      <w:szCs w:val="26"/>
    </w:rPr>
  </w:style>
  <w:style w:type="numbering" w:customStyle="1" w:styleId="25">
    <w:name w:val="Нет списка2"/>
    <w:next w:val="a2"/>
    <w:uiPriority w:val="99"/>
    <w:semiHidden/>
    <w:unhideWhenUsed/>
    <w:rsid w:val="001E7377"/>
  </w:style>
  <w:style w:type="table" w:customStyle="1" w:styleId="26">
    <w:name w:val="Сетка таблицы2"/>
    <w:basedOn w:val="a1"/>
    <w:next w:val="a7"/>
    <w:rsid w:val="001E7377"/>
    <w:pPr>
      <w:spacing w:after="0" w:line="240" w:lineRule="auto"/>
    </w:pPr>
    <w:rPr>
      <w:rFonts w:eastAsia="SimSu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rsid w:val="002233B6"/>
    <w:pPr>
      <w:spacing w:after="0" w:line="240" w:lineRule="auto"/>
    </w:pPr>
    <w:rPr>
      <w:rFonts w:eastAsia="SimSu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nhideWhenUsed/>
    <w:locked/>
    <w:rsid w:val="00506AD1"/>
    <w:rPr>
      <w:rFonts w:ascii="Arial" w:eastAsia="Arial" w:hAnsi="Arial" w:cs="Arial"/>
      <w:sz w:val="20"/>
      <w:szCs w:val="20"/>
      <w:lang w:eastAsia="ar-SA"/>
    </w:rPr>
  </w:style>
  <w:style w:type="table" w:customStyle="1" w:styleId="4">
    <w:name w:val="Сетка таблицы4"/>
    <w:basedOn w:val="a1"/>
    <w:next w:val="a7"/>
    <w:uiPriority w:val="59"/>
    <w:qFormat/>
    <w:rsid w:val="001E7F4C"/>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7"/>
    <w:uiPriority w:val="39"/>
    <w:rsid w:val="001E7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urlo@syktyvdin.rkomi.ru" TargetMode="External"/><Relationship Id="rId18" Type="http://schemas.openxmlformats.org/officeDocument/2006/relationships/hyperlink" Target="https://login.consultant.ru/link/?req=doc&amp;base=RZB&amp;n=482692&amp;dst=217" TargetMode="External"/><Relationship Id="rId26" Type="http://schemas.openxmlformats.org/officeDocument/2006/relationships/hyperlink" Target="consultantplus://offline/ref=F0F06449EF1DAEAAC996CE48C86F5F24C58BF3F79721AA69B216B9A977C5CDFEA1C66170C0CEE8687A4464183532E4E7DF4E9AF04C6CpBJ" TargetMode="Externa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login.consultant.ru/link/?req=doc&amp;base=RZB&amp;n=465999" TargetMode="External"/><Relationship Id="rId25" Type="http://schemas.openxmlformats.org/officeDocument/2006/relationships/hyperlink" Target="consultantplus://offline/ref=F0F06449EF1DAEAAC996CE48C86F5F24C58DFDFE9E23AA69B216B9A977C5CDFEB3C63979C6CDFD3C281E33153463p2J" TargetMode="External"/><Relationship Id="rId2" Type="http://schemas.openxmlformats.org/officeDocument/2006/relationships/styles" Target="styles.xml"/><Relationship Id="rId16" Type="http://schemas.openxmlformats.org/officeDocument/2006/relationships/hyperlink" Target="https://login.consultant.ru/link/?req=doc&amp;base=LAW&amp;n=121087&amp;dst=100142" TargetMode="External"/><Relationship Id="rId20" Type="http://schemas.openxmlformats.org/officeDocument/2006/relationships/hyperlink" Target="https://login.consultant.ru/link/?req=doc&amp;base=RZB&amp;n=479333&amp;dst=100104" TargetMode="External"/><Relationship Id="rId29" Type="http://schemas.openxmlformats.org/officeDocument/2006/relationships/hyperlink" Target="mailto:admsd@syktyvdin.rkomi.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B&amp;n=420230&amp;dst=100010" TargetMode="External"/><Relationship Id="rId23" Type="http://schemas.openxmlformats.org/officeDocument/2006/relationships/footer" Target="footer3.xml"/><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s://login.consultant.ru/link/?req=doc&amp;base=RZB&amp;n=482692&amp;dst=21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RZB&amp;n=487024&amp;dst=5769" TargetMode="External"/><Relationship Id="rId22" Type="http://schemas.openxmlformats.org/officeDocument/2006/relationships/header" Target="header2.xml"/><Relationship Id="rId27" Type="http://schemas.openxmlformats.org/officeDocument/2006/relationships/hyperlink" Target="consultantplus://offline/ref=F0F06449EF1DAEAAC996CE48C86F5F24C58BF3F79721AA69B216B9A977C5CDFEB3C63979C6CDFD3C281E33153463p2J" TargetMode="External"/><Relationship Id="rId30" Type="http://schemas.openxmlformats.org/officeDocument/2006/relationships/hyperlink" Target="https://vk.com/away.php?to=https%3A%2F%2Fsyktyvdin.gosuslugi.ru&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127</Pages>
  <Words>27155</Words>
  <Characters>154790</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Puser</dc:creator>
  <cp:lastModifiedBy>Puser</cp:lastModifiedBy>
  <cp:revision>3</cp:revision>
  <dcterms:created xsi:type="dcterms:W3CDTF">2026-05-04T15:17:00Z</dcterms:created>
  <dcterms:modified xsi:type="dcterms:W3CDTF">2026-05-04T15:21:00Z</dcterms:modified>
</cp:coreProperties>
</file>