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A5274" w14:textId="0E738E21" w:rsidR="00B40C48" w:rsidRPr="00BE6B63" w:rsidRDefault="001251AA">
      <w:pPr>
        <w:jc w:val="center"/>
        <w:rPr>
          <w:sz w:val="23"/>
          <w:szCs w:val="23"/>
        </w:rPr>
      </w:pPr>
      <w:r w:rsidRPr="00BE6B63">
        <w:rPr>
          <w:sz w:val="23"/>
          <w:szCs w:val="23"/>
        </w:rPr>
        <w:t>Календарный план общественно-значимых мероприятий МР «Сыктывдинский» на май 202</w:t>
      </w:r>
      <w:r w:rsidR="00E52E8D" w:rsidRPr="00BE6B63">
        <w:rPr>
          <w:sz w:val="23"/>
          <w:szCs w:val="23"/>
        </w:rPr>
        <w:t>6</w:t>
      </w:r>
      <w:r w:rsidRPr="00BE6B63">
        <w:rPr>
          <w:sz w:val="23"/>
          <w:szCs w:val="23"/>
        </w:rPr>
        <w:t xml:space="preserve"> года</w:t>
      </w:r>
    </w:p>
    <w:p w14:paraId="031A0AA1" w14:textId="77777777" w:rsidR="00B40C48" w:rsidRPr="00BE6B63" w:rsidRDefault="00B40C48">
      <w:pPr>
        <w:jc w:val="center"/>
        <w:rPr>
          <w:sz w:val="23"/>
          <w:szCs w:val="23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2653"/>
        <w:gridCol w:w="2911"/>
        <w:gridCol w:w="3118"/>
        <w:gridCol w:w="2725"/>
        <w:gridCol w:w="2273"/>
      </w:tblGrid>
      <w:tr w:rsidR="00B40C48" w:rsidRPr="00BE6B63" w14:paraId="2518A573" w14:textId="77777777">
        <w:trPr>
          <w:trHeight w:val="1425"/>
        </w:trPr>
        <w:tc>
          <w:tcPr>
            <w:tcW w:w="636" w:type="dxa"/>
            <w:textDirection w:val="btLr"/>
            <w:vAlign w:val="center"/>
          </w:tcPr>
          <w:p w14:paraId="191677EA" w14:textId="77777777" w:rsidR="00B40C48" w:rsidRPr="00BE6B63" w:rsidRDefault="001251AA" w:rsidP="00846D19">
            <w:pPr>
              <w:spacing w:before="113" w:after="113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понедельник</w:t>
            </w:r>
          </w:p>
        </w:tc>
        <w:tc>
          <w:tcPr>
            <w:tcW w:w="2653" w:type="dxa"/>
          </w:tcPr>
          <w:p w14:paraId="3409BE27" w14:textId="77777777" w:rsidR="005E743B" w:rsidRPr="00BE6B63" w:rsidRDefault="00E52E8D" w:rsidP="0094282B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27</w:t>
            </w:r>
          </w:p>
          <w:p w14:paraId="74D0AB7E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color w:val="232629"/>
                <w:sz w:val="23"/>
                <w:szCs w:val="23"/>
              </w:rPr>
              <w:t>9.00 –</w:t>
            </w:r>
            <w:r w:rsidRPr="00BE6B63">
              <w:rPr>
                <w:color w:val="232629"/>
                <w:sz w:val="23"/>
                <w:szCs w:val="23"/>
              </w:rPr>
              <w:t xml:space="preserve"> </w:t>
            </w:r>
            <w:proofErr w:type="spellStart"/>
            <w:r w:rsidRPr="00BE6B63">
              <w:rPr>
                <w:color w:val="232629"/>
                <w:sz w:val="23"/>
                <w:szCs w:val="23"/>
              </w:rPr>
              <w:t>общерайонная</w:t>
            </w:r>
            <w:proofErr w:type="spellEnd"/>
            <w:r w:rsidRPr="00BE6B63">
              <w:rPr>
                <w:color w:val="232629"/>
                <w:sz w:val="23"/>
                <w:szCs w:val="23"/>
              </w:rPr>
              <w:t xml:space="preserve"> планерка; планерка аппарата </w:t>
            </w:r>
            <w:r w:rsidRPr="00BE6B63">
              <w:rPr>
                <w:sz w:val="23"/>
                <w:szCs w:val="23"/>
              </w:rPr>
              <w:t>(конференц-зал администрации района)</w:t>
            </w:r>
          </w:p>
          <w:p w14:paraId="044FEC00" w14:textId="77777777" w:rsidR="00366BBD" w:rsidRPr="00BE6B63" w:rsidRDefault="00366BBD" w:rsidP="00366BBD">
            <w:pPr>
              <w:suppressAutoHyphens/>
              <w:rPr>
                <w:b/>
                <w:sz w:val="23"/>
                <w:szCs w:val="23"/>
                <w:lang w:eastAsia="ar-SA"/>
              </w:rPr>
            </w:pPr>
          </w:p>
          <w:p w14:paraId="26FE5EF8" w14:textId="536B38DC" w:rsidR="00366BBD" w:rsidRPr="00BE6B63" w:rsidRDefault="00366BBD" w:rsidP="0094282B">
            <w:pPr>
              <w:rPr>
                <w:b/>
                <w:sz w:val="23"/>
                <w:szCs w:val="23"/>
              </w:rPr>
            </w:pPr>
          </w:p>
        </w:tc>
        <w:tc>
          <w:tcPr>
            <w:tcW w:w="2911" w:type="dxa"/>
          </w:tcPr>
          <w:p w14:paraId="327F4AEF" w14:textId="77777777" w:rsidR="00B40C48" w:rsidRPr="00BE6B63" w:rsidRDefault="00E52E8D" w:rsidP="00E460AF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4</w:t>
            </w:r>
          </w:p>
          <w:p w14:paraId="586A7FB3" w14:textId="7721C625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«Как будет проходить празднование Дн</w:t>
            </w:r>
            <w:r w:rsidR="005E4D92">
              <w:rPr>
                <w:sz w:val="23"/>
                <w:szCs w:val="23"/>
              </w:rPr>
              <w:t xml:space="preserve">я Победы в </w:t>
            </w:r>
            <w:proofErr w:type="spellStart"/>
            <w:r w:rsidR="005E4D92">
              <w:rPr>
                <w:sz w:val="23"/>
                <w:szCs w:val="23"/>
              </w:rPr>
              <w:t>Сыктывдинском</w:t>
            </w:r>
            <w:proofErr w:type="spellEnd"/>
            <w:r w:rsidR="005E4D92">
              <w:rPr>
                <w:sz w:val="23"/>
                <w:szCs w:val="23"/>
              </w:rPr>
              <w:t xml:space="preserve"> районе</w:t>
            </w:r>
            <w:r w:rsidRPr="00BE6B63">
              <w:rPr>
                <w:sz w:val="23"/>
                <w:szCs w:val="23"/>
              </w:rPr>
              <w:t xml:space="preserve">» </w:t>
            </w:r>
          </w:p>
          <w:p w14:paraId="4991887D" w14:textId="08B1DDCF" w:rsidR="00366BBD" w:rsidRPr="00BE6B63" w:rsidRDefault="00366BBD" w:rsidP="00366BBD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3118" w:type="dxa"/>
          </w:tcPr>
          <w:p w14:paraId="4FFE5474" w14:textId="77777777" w:rsidR="00B40C48" w:rsidRPr="00BE6B63" w:rsidRDefault="00E52E8D" w:rsidP="0094282B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11 Выходной</w:t>
            </w:r>
          </w:p>
          <w:p w14:paraId="6AFAD183" w14:textId="7FF9E6D0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«Об организации досуговой занятости несовершеннолетних в период летних школьных каникул на базе ГБУ РК «ЦСЗН Сыктывдинского района»: ответы и вопросы» </w:t>
            </w:r>
          </w:p>
          <w:p w14:paraId="162A8CF8" w14:textId="33447398" w:rsidR="00366BBD" w:rsidRPr="00BE6B63" w:rsidRDefault="00366BBD" w:rsidP="00366BBD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2725" w:type="dxa"/>
          </w:tcPr>
          <w:p w14:paraId="091D6CC8" w14:textId="77777777" w:rsidR="00234AED" w:rsidRPr="00BE6B63" w:rsidRDefault="00366BBD" w:rsidP="001137E1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18</w:t>
            </w:r>
          </w:p>
          <w:p w14:paraId="48E2F1A6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color w:val="232629"/>
                <w:sz w:val="23"/>
                <w:szCs w:val="23"/>
              </w:rPr>
              <w:t>9.00 –</w:t>
            </w:r>
            <w:r w:rsidRPr="00BE6B63">
              <w:rPr>
                <w:color w:val="232629"/>
                <w:sz w:val="23"/>
                <w:szCs w:val="23"/>
              </w:rPr>
              <w:t xml:space="preserve"> </w:t>
            </w:r>
            <w:proofErr w:type="spellStart"/>
            <w:r w:rsidRPr="00BE6B63">
              <w:rPr>
                <w:color w:val="232629"/>
                <w:sz w:val="23"/>
                <w:szCs w:val="23"/>
              </w:rPr>
              <w:t>общерайонная</w:t>
            </w:r>
            <w:proofErr w:type="spellEnd"/>
            <w:r w:rsidRPr="00BE6B63">
              <w:rPr>
                <w:color w:val="232629"/>
                <w:sz w:val="23"/>
                <w:szCs w:val="23"/>
              </w:rPr>
              <w:t xml:space="preserve"> планерка; планерка аппарата </w:t>
            </w:r>
            <w:r w:rsidRPr="00BE6B63">
              <w:rPr>
                <w:sz w:val="23"/>
                <w:szCs w:val="23"/>
              </w:rPr>
              <w:t>(конференц-зал администрации района)</w:t>
            </w:r>
          </w:p>
          <w:p w14:paraId="455D4199" w14:textId="77777777" w:rsidR="00366BBD" w:rsidRPr="00BE6B63" w:rsidRDefault="00366BBD" w:rsidP="00366BBD">
            <w:pPr>
              <w:suppressAutoHyphens/>
              <w:rPr>
                <w:b/>
                <w:sz w:val="23"/>
                <w:szCs w:val="23"/>
                <w:lang w:eastAsia="ar-SA"/>
              </w:rPr>
            </w:pPr>
          </w:p>
          <w:p w14:paraId="53F267BA" w14:textId="791BB5D5" w:rsidR="00366BBD" w:rsidRPr="00BE6B63" w:rsidRDefault="00366BBD" w:rsidP="001137E1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10A500B4" w14:textId="371B9368" w:rsidR="00B40C48" w:rsidRPr="00BE6B63" w:rsidRDefault="00366BBD" w:rsidP="0094282B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28</w:t>
            </w:r>
          </w:p>
        </w:tc>
      </w:tr>
      <w:tr w:rsidR="00B40C48" w:rsidRPr="00BE6B63" w14:paraId="63837AC4" w14:textId="77777777">
        <w:trPr>
          <w:trHeight w:val="1064"/>
        </w:trPr>
        <w:tc>
          <w:tcPr>
            <w:tcW w:w="636" w:type="dxa"/>
            <w:textDirection w:val="btLr"/>
            <w:vAlign w:val="center"/>
          </w:tcPr>
          <w:p w14:paraId="3D8FFF20" w14:textId="77777777" w:rsidR="00B40C48" w:rsidRPr="00BE6B63" w:rsidRDefault="001251AA" w:rsidP="00846D19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вторник</w:t>
            </w:r>
          </w:p>
        </w:tc>
        <w:tc>
          <w:tcPr>
            <w:tcW w:w="2653" w:type="dxa"/>
          </w:tcPr>
          <w:p w14:paraId="31A5560A" w14:textId="77777777" w:rsidR="00B40C48" w:rsidRPr="00BE6B63" w:rsidRDefault="00E52E8D" w:rsidP="00151C91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28</w:t>
            </w:r>
          </w:p>
          <w:p w14:paraId="2EE27F6C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10.00</w:t>
            </w:r>
            <w:r w:rsidRPr="00BE6B63">
              <w:rPr>
                <w:sz w:val="23"/>
                <w:szCs w:val="23"/>
              </w:rPr>
              <w:t xml:space="preserve"> - Заседание постоянных комиссий Совета МР «Сыктывдинский»</w:t>
            </w:r>
          </w:p>
          <w:p w14:paraId="423F1825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(конференц-зал)</w:t>
            </w:r>
          </w:p>
          <w:p w14:paraId="098E08FA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12.00</w:t>
            </w:r>
            <w:r w:rsidRPr="00BE6B63">
              <w:rPr>
                <w:sz w:val="23"/>
                <w:szCs w:val="23"/>
              </w:rPr>
              <w:t xml:space="preserve"> – заседание Совета </w:t>
            </w:r>
          </w:p>
          <w:p w14:paraId="28FB27E1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МР «Сыктывдинский»</w:t>
            </w:r>
          </w:p>
          <w:p w14:paraId="46359A09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(конференц-зал администрации района)</w:t>
            </w:r>
          </w:p>
          <w:p w14:paraId="1163270F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«Меры социальной поддержки многодетным семьям: вопросы и ответы» </w:t>
            </w:r>
          </w:p>
          <w:p w14:paraId="23DE317C" w14:textId="77777777" w:rsidR="00366BBD" w:rsidRPr="00BE6B63" w:rsidRDefault="00366BBD" w:rsidP="00366BBD">
            <w:pPr>
              <w:shd w:val="clear" w:color="auto" w:fill="FFFFFF"/>
              <w:rPr>
                <w:b/>
                <w:sz w:val="23"/>
                <w:szCs w:val="23"/>
                <w:lang w:eastAsia="ar-SA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21937869" w14:textId="53712424" w:rsidR="00366BBD" w:rsidRPr="00BE6B63" w:rsidRDefault="00366BBD" w:rsidP="00151C91">
            <w:pPr>
              <w:rPr>
                <w:b/>
                <w:sz w:val="23"/>
                <w:szCs w:val="23"/>
              </w:rPr>
            </w:pPr>
          </w:p>
        </w:tc>
        <w:tc>
          <w:tcPr>
            <w:tcW w:w="2911" w:type="dxa"/>
          </w:tcPr>
          <w:p w14:paraId="2A96F144" w14:textId="77777777" w:rsidR="00B40C48" w:rsidRPr="00BE6B63" w:rsidRDefault="00366BBD" w:rsidP="00E52E8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5</w:t>
            </w:r>
          </w:p>
          <w:p w14:paraId="6118772C" w14:textId="2817BB27" w:rsidR="00F8321E" w:rsidRPr="00BE6B63" w:rsidRDefault="00F8321E" w:rsidP="00E52E8D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 xml:space="preserve">9.10 – </w:t>
            </w:r>
            <w:r w:rsidRPr="00BE6B63">
              <w:rPr>
                <w:sz w:val="23"/>
                <w:szCs w:val="23"/>
              </w:rPr>
              <w:t>автопробег «Наследники победителей» (центральная площадь с. Выльгорт)</w:t>
            </w:r>
          </w:p>
          <w:p w14:paraId="7BB297D7" w14:textId="3979C293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«Оформление компенсации расходов на проезд к месту отдыха и обратно для неработающих пенсионеров через МФЦ» </w:t>
            </w:r>
          </w:p>
          <w:p w14:paraId="783EFE3A" w14:textId="0D7800A7" w:rsidR="00366BBD" w:rsidRPr="00BE6B63" w:rsidRDefault="00366BBD" w:rsidP="00366BBD">
            <w:pPr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3118" w:type="dxa"/>
          </w:tcPr>
          <w:p w14:paraId="3F047DF7" w14:textId="77777777" w:rsidR="00B40C48" w:rsidRPr="00BE6B63" w:rsidRDefault="00366BBD" w:rsidP="00E52E8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12</w:t>
            </w:r>
          </w:p>
          <w:p w14:paraId="5451F11F" w14:textId="78BBF378" w:rsidR="006F27D8" w:rsidRPr="00BE6B63" w:rsidRDefault="006F27D8" w:rsidP="006F27D8">
            <w:pPr>
              <w:rPr>
                <w:b/>
                <w:sz w:val="23"/>
                <w:szCs w:val="23"/>
              </w:rPr>
            </w:pPr>
          </w:p>
        </w:tc>
        <w:tc>
          <w:tcPr>
            <w:tcW w:w="2725" w:type="dxa"/>
          </w:tcPr>
          <w:p w14:paraId="66F667AF" w14:textId="7C045851" w:rsidR="00366BBD" w:rsidRPr="00BE6B63" w:rsidRDefault="00366BBD" w:rsidP="00E460AF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19</w:t>
            </w:r>
          </w:p>
          <w:p w14:paraId="61F1C766" w14:textId="147D4E61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</w:t>
            </w:r>
            <w:r w:rsidR="002047ED" w:rsidRPr="00BE6B63">
              <w:rPr>
                <w:sz w:val="23"/>
                <w:szCs w:val="23"/>
              </w:rPr>
              <w:t>Программа «Формирование комфортной городской среды</w:t>
            </w:r>
            <w:proofErr w:type="gramStart"/>
            <w:r w:rsidR="002047ED" w:rsidRPr="00BE6B63">
              <w:rPr>
                <w:sz w:val="23"/>
                <w:szCs w:val="23"/>
              </w:rPr>
              <w:t>»-</w:t>
            </w:r>
            <w:proofErr w:type="gramEnd"/>
            <w:r w:rsidR="002047ED" w:rsidRPr="00BE6B63">
              <w:rPr>
                <w:sz w:val="23"/>
                <w:szCs w:val="23"/>
              </w:rPr>
              <w:t>как стать участником программы.</w:t>
            </w:r>
            <w:r w:rsidRPr="00BE6B63">
              <w:rPr>
                <w:sz w:val="23"/>
                <w:szCs w:val="23"/>
              </w:rPr>
              <w:t xml:space="preserve">» </w:t>
            </w:r>
          </w:p>
          <w:p w14:paraId="6AB5F7D6" w14:textId="137B7B29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678CA741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15.00</w:t>
            </w:r>
            <w:r w:rsidRPr="00BE6B63">
              <w:rPr>
                <w:sz w:val="23"/>
                <w:szCs w:val="23"/>
              </w:rPr>
              <w:t xml:space="preserve"> – заседание Президиума Совета МР «Сыктывдинский»</w:t>
            </w:r>
          </w:p>
          <w:p w14:paraId="19F95F4D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(конференц-зал)</w:t>
            </w:r>
          </w:p>
          <w:p w14:paraId="4DBD0599" w14:textId="77777777" w:rsidR="00B40C48" w:rsidRPr="00BE6B63" w:rsidRDefault="00B40C48" w:rsidP="00366BBD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0AD68A47" w14:textId="716D9422" w:rsidR="00366BBD" w:rsidRPr="00BE6B63" w:rsidRDefault="00366BBD" w:rsidP="00E460AF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26</w:t>
            </w:r>
          </w:p>
          <w:p w14:paraId="011F0A83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10.00</w:t>
            </w:r>
            <w:r w:rsidRPr="00BE6B63">
              <w:rPr>
                <w:sz w:val="23"/>
                <w:szCs w:val="23"/>
              </w:rPr>
              <w:t xml:space="preserve"> - Заседание постоянных комиссий Совета МР «Сыктывдинский»</w:t>
            </w:r>
          </w:p>
          <w:p w14:paraId="1EE2E29D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(конференц-зал)</w:t>
            </w:r>
          </w:p>
          <w:p w14:paraId="011C5C29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12.00</w:t>
            </w:r>
            <w:r w:rsidRPr="00BE6B63">
              <w:rPr>
                <w:sz w:val="23"/>
                <w:szCs w:val="23"/>
              </w:rPr>
              <w:t xml:space="preserve"> – заседание Совета </w:t>
            </w:r>
          </w:p>
          <w:p w14:paraId="38083593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МР «Сыктывдинский»</w:t>
            </w:r>
          </w:p>
          <w:p w14:paraId="2DFC0BBA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(конференц-зал администрации района)</w:t>
            </w:r>
          </w:p>
          <w:p w14:paraId="13D8D98F" w14:textId="77777777" w:rsidR="00B40C48" w:rsidRPr="00BE6B63" w:rsidRDefault="00B40C48" w:rsidP="00366BBD">
            <w:pPr>
              <w:rPr>
                <w:sz w:val="23"/>
                <w:szCs w:val="23"/>
              </w:rPr>
            </w:pPr>
          </w:p>
        </w:tc>
      </w:tr>
      <w:tr w:rsidR="00B40C48" w:rsidRPr="00BE6B63" w14:paraId="585C104D" w14:textId="77777777">
        <w:trPr>
          <w:trHeight w:val="839"/>
        </w:trPr>
        <w:tc>
          <w:tcPr>
            <w:tcW w:w="636" w:type="dxa"/>
            <w:textDirection w:val="btLr"/>
            <w:vAlign w:val="center"/>
          </w:tcPr>
          <w:p w14:paraId="46099B27" w14:textId="77777777" w:rsidR="00B40C48" w:rsidRPr="00BE6B63" w:rsidRDefault="001251AA" w:rsidP="00846D19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среда</w:t>
            </w:r>
          </w:p>
        </w:tc>
        <w:tc>
          <w:tcPr>
            <w:tcW w:w="2653" w:type="dxa"/>
          </w:tcPr>
          <w:p w14:paraId="22BE5DDD" w14:textId="77777777" w:rsidR="00B40C48" w:rsidRPr="00BE6B63" w:rsidRDefault="00E52E8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29</w:t>
            </w:r>
          </w:p>
          <w:p w14:paraId="7C23A1A7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«По </w:t>
            </w:r>
            <w:r w:rsidRPr="00BE6B63">
              <w:rPr>
                <w:sz w:val="23"/>
                <w:szCs w:val="23"/>
              </w:rPr>
              <w:lastRenderedPageBreak/>
              <w:t xml:space="preserve">вопросам соблюдения противопожарной безопасности в период действия особого противопожарного режима: вопросы и ответы» </w:t>
            </w:r>
          </w:p>
          <w:p w14:paraId="7051C600" w14:textId="7DFD709C" w:rsidR="00366BBD" w:rsidRPr="00BE6B63" w:rsidRDefault="00366BBD" w:rsidP="00366BBD">
            <w:pPr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2911" w:type="dxa"/>
          </w:tcPr>
          <w:p w14:paraId="4FBDCFB9" w14:textId="77777777" w:rsidR="000744A2" w:rsidRPr="00752506" w:rsidRDefault="00366BBD" w:rsidP="00C63141">
            <w:pPr>
              <w:rPr>
                <w:b/>
                <w:sz w:val="23"/>
                <w:szCs w:val="23"/>
              </w:rPr>
            </w:pPr>
            <w:r w:rsidRPr="00752506">
              <w:rPr>
                <w:b/>
                <w:sz w:val="23"/>
                <w:szCs w:val="23"/>
              </w:rPr>
              <w:lastRenderedPageBreak/>
              <w:t>6</w:t>
            </w:r>
          </w:p>
          <w:p w14:paraId="3FD6C9DE" w14:textId="2B1E5D0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«Как защититься </w:t>
            </w:r>
            <w:r w:rsidRPr="00BE6B63">
              <w:rPr>
                <w:sz w:val="23"/>
                <w:szCs w:val="23"/>
              </w:rPr>
              <w:lastRenderedPageBreak/>
              <w:t xml:space="preserve">от </w:t>
            </w:r>
            <w:proofErr w:type="spellStart"/>
            <w:r w:rsidRPr="00BE6B63">
              <w:rPr>
                <w:sz w:val="23"/>
                <w:szCs w:val="23"/>
              </w:rPr>
              <w:t>кибермошенников</w:t>
            </w:r>
            <w:proofErr w:type="spellEnd"/>
            <w:r w:rsidRPr="00BE6B63">
              <w:rPr>
                <w:sz w:val="23"/>
                <w:szCs w:val="23"/>
              </w:rPr>
              <w:t xml:space="preserve">» </w:t>
            </w:r>
          </w:p>
          <w:p w14:paraId="260DBE2B" w14:textId="2E0B2570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3118" w:type="dxa"/>
          </w:tcPr>
          <w:p w14:paraId="6413625D" w14:textId="77777777" w:rsidR="00B40C48" w:rsidRPr="00BE6B63" w:rsidRDefault="00366BBD" w:rsidP="00E460AF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13</w:t>
            </w:r>
          </w:p>
          <w:p w14:paraId="56B162F3" w14:textId="785E04D2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«Порядок </w:t>
            </w:r>
            <w:r w:rsidRPr="00BE6B63">
              <w:rPr>
                <w:sz w:val="23"/>
                <w:szCs w:val="23"/>
              </w:rPr>
              <w:lastRenderedPageBreak/>
              <w:t>предоставления социальных услуг в Республиканском социально-реабилитационном центре «</w:t>
            </w:r>
            <w:proofErr w:type="spellStart"/>
            <w:r w:rsidRPr="00BE6B63">
              <w:rPr>
                <w:sz w:val="23"/>
                <w:szCs w:val="23"/>
              </w:rPr>
              <w:t>Максаковка</w:t>
            </w:r>
            <w:proofErr w:type="spellEnd"/>
            <w:r w:rsidRPr="00BE6B63">
              <w:rPr>
                <w:sz w:val="23"/>
                <w:szCs w:val="23"/>
              </w:rPr>
              <w:t xml:space="preserve">» — специалист разъясняет» </w:t>
            </w:r>
          </w:p>
          <w:p w14:paraId="2B2CFE01" w14:textId="6E2DE3F5" w:rsidR="00366BBD" w:rsidRPr="00BE6B63" w:rsidRDefault="00366BBD" w:rsidP="00366BBD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2725" w:type="dxa"/>
          </w:tcPr>
          <w:p w14:paraId="7FC4403C" w14:textId="77777777" w:rsidR="006D344A" w:rsidRDefault="00366BBD" w:rsidP="00E460AF">
            <w:pPr>
              <w:suppressAutoHyphens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20</w:t>
            </w:r>
          </w:p>
          <w:p w14:paraId="12FA8ACA" w14:textId="2EC7E061" w:rsidR="00CA2C48" w:rsidRPr="00CA2C48" w:rsidRDefault="00CA2C48" w:rsidP="00E460AF">
            <w:pPr>
              <w:suppressAutoHyphens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10.00 – </w:t>
            </w:r>
            <w:r w:rsidRPr="00CA2C48">
              <w:rPr>
                <w:sz w:val="23"/>
                <w:szCs w:val="23"/>
              </w:rPr>
              <w:t xml:space="preserve">рабочее совещание с министром </w:t>
            </w:r>
            <w:r w:rsidRPr="00CA2C48">
              <w:rPr>
                <w:sz w:val="23"/>
                <w:szCs w:val="23"/>
              </w:rPr>
              <w:lastRenderedPageBreak/>
              <w:t>здравоохранения Республики Коми по вопросу медобслуживания населения «Сыктывдинского района»</w:t>
            </w:r>
            <w:bookmarkStart w:id="0" w:name="_GoBack"/>
            <w:bookmarkEnd w:id="0"/>
          </w:p>
          <w:p w14:paraId="30AB1816" w14:textId="77777777" w:rsidR="00CA2C48" w:rsidRPr="00B1045C" w:rsidRDefault="00CA2C48" w:rsidP="00CA2C48">
            <w:pPr>
              <w:rPr>
                <w:sz w:val="23"/>
                <w:szCs w:val="23"/>
              </w:rPr>
            </w:pPr>
            <w:r w:rsidRPr="00B1045C">
              <w:rPr>
                <w:sz w:val="23"/>
                <w:szCs w:val="23"/>
              </w:rPr>
              <w:t>(конференц-зал администрации района)</w:t>
            </w:r>
          </w:p>
          <w:p w14:paraId="78192CE0" w14:textId="6BDF4BC7" w:rsidR="00CA2C48" w:rsidRPr="00BE6B63" w:rsidRDefault="00CA2C48" w:rsidP="00E460AF">
            <w:pPr>
              <w:suppressAutoHyphens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4427D764" w14:textId="77777777" w:rsidR="00B40C48" w:rsidRPr="00BE6B63" w:rsidRDefault="00366BBD" w:rsidP="00151C91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27</w:t>
            </w:r>
          </w:p>
          <w:p w14:paraId="477EFECE" w14:textId="05E207E6" w:rsidR="002047ED" w:rsidRPr="00BE6B63" w:rsidRDefault="002047ED" w:rsidP="002047E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</w:t>
            </w:r>
            <w:r w:rsidR="009C748F" w:rsidRPr="00BE6B63">
              <w:rPr>
                <w:sz w:val="23"/>
                <w:szCs w:val="23"/>
              </w:rPr>
              <w:t xml:space="preserve">По </w:t>
            </w:r>
            <w:r w:rsidR="009C748F" w:rsidRPr="00BE6B63">
              <w:rPr>
                <w:sz w:val="23"/>
                <w:szCs w:val="23"/>
              </w:rPr>
              <w:lastRenderedPageBreak/>
              <w:t>вопросам предоставления мер социальной поддержки по оплате жилого помещения и коммунальных услуг различным категориям граждан</w:t>
            </w:r>
            <w:r w:rsidRPr="00BE6B63">
              <w:rPr>
                <w:sz w:val="23"/>
                <w:szCs w:val="23"/>
              </w:rPr>
              <w:t xml:space="preserve">» </w:t>
            </w:r>
          </w:p>
          <w:p w14:paraId="5F9E5627" w14:textId="6E01F8C1" w:rsidR="002047ED" w:rsidRPr="00BE6B63" w:rsidRDefault="002047ED" w:rsidP="002047ED">
            <w:pPr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</w:tr>
      <w:tr w:rsidR="00B40C48" w:rsidRPr="00BE6B63" w14:paraId="610194C8" w14:textId="77777777">
        <w:trPr>
          <w:trHeight w:val="410"/>
        </w:trPr>
        <w:tc>
          <w:tcPr>
            <w:tcW w:w="636" w:type="dxa"/>
            <w:textDirection w:val="btLr"/>
          </w:tcPr>
          <w:p w14:paraId="5EEA36A8" w14:textId="77777777" w:rsidR="00B40C48" w:rsidRPr="00BE6B63" w:rsidRDefault="001251AA" w:rsidP="00846D19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четверг</w:t>
            </w:r>
          </w:p>
        </w:tc>
        <w:tc>
          <w:tcPr>
            <w:tcW w:w="2653" w:type="dxa"/>
          </w:tcPr>
          <w:p w14:paraId="0EB1C17C" w14:textId="15A8EE7B" w:rsidR="00366BBD" w:rsidRPr="00BE6B63" w:rsidRDefault="00E52E8D" w:rsidP="00366BBD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30</w:t>
            </w:r>
          </w:p>
          <w:p w14:paraId="54586705" w14:textId="77777777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16.00 -</w:t>
            </w:r>
            <w:r w:rsidRPr="00BE6B63">
              <w:rPr>
                <w:sz w:val="23"/>
                <w:szCs w:val="23"/>
              </w:rPr>
              <w:t xml:space="preserve"> обсуждение народных проектов, планируемых к реализации в 2027году (</w:t>
            </w:r>
            <w:r w:rsidRPr="00BE6B63">
              <w:rPr>
                <w:sz w:val="23"/>
                <w:szCs w:val="23"/>
                <w:shd w:val="clear" w:color="auto" w:fill="FFFFFF"/>
              </w:rPr>
              <w:t>ДК с. Часово)</w:t>
            </w:r>
          </w:p>
          <w:p w14:paraId="1AFEA65F" w14:textId="0E5F482F" w:rsidR="00366BBD" w:rsidRPr="00BE6B63" w:rsidRDefault="00366BBD" w:rsidP="00E460AF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2911" w:type="dxa"/>
          </w:tcPr>
          <w:p w14:paraId="615C03C6" w14:textId="77777777" w:rsidR="000744A2" w:rsidRPr="00752506" w:rsidRDefault="00366BBD" w:rsidP="00515B8D">
            <w:pPr>
              <w:rPr>
                <w:b/>
                <w:bCs/>
                <w:sz w:val="23"/>
                <w:szCs w:val="23"/>
              </w:rPr>
            </w:pPr>
            <w:r w:rsidRPr="00752506">
              <w:rPr>
                <w:b/>
                <w:bCs/>
                <w:sz w:val="23"/>
                <w:szCs w:val="23"/>
              </w:rPr>
              <w:t>7</w:t>
            </w:r>
          </w:p>
          <w:p w14:paraId="2209B99E" w14:textId="3E74542D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«Социальная защита ветеранов Великой Отечественной войны: вопросы и ответы» </w:t>
            </w:r>
          </w:p>
          <w:p w14:paraId="0C27020F" w14:textId="6A22B172" w:rsidR="00366BBD" w:rsidRPr="00BE6B63" w:rsidRDefault="00366BBD" w:rsidP="00366BBD">
            <w:pPr>
              <w:rPr>
                <w:b/>
                <w:bCs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3118" w:type="dxa"/>
          </w:tcPr>
          <w:p w14:paraId="49E8C73A" w14:textId="77777777" w:rsidR="00B40C48" w:rsidRPr="00BE6B63" w:rsidRDefault="00366BB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14</w:t>
            </w:r>
          </w:p>
          <w:p w14:paraId="19730A0F" w14:textId="77777777" w:rsidR="00C16CAF" w:rsidRPr="00B1045C" w:rsidRDefault="00C16CAF" w:rsidP="00C16CAF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10.00</w:t>
            </w:r>
            <w:r w:rsidRPr="00BE6B63">
              <w:rPr>
                <w:sz w:val="23"/>
                <w:szCs w:val="23"/>
              </w:rPr>
              <w:t xml:space="preserve"> – заседание КЧС и </w:t>
            </w:r>
            <w:r w:rsidRPr="00B1045C">
              <w:rPr>
                <w:sz w:val="23"/>
                <w:szCs w:val="23"/>
              </w:rPr>
              <w:t>ОПБ района</w:t>
            </w:r>
          </w:p>
          <w:p w14:paraId="2ABA4DFF" w14:textId="77777777" w:rsidR="00B1045C" w:rsidRPr="00B1045C" w:rsidRDefault="00B1045C" w:rsidP="00B1045C">
            <w:pPr>
              <w:rPr>
                <w:sz w:val="23"/>
                <w:szCs w:val="23"/>
              </w:rPr>
            </w:pPr>
            <w:r w:rsidRPr="00B1045C">
              <w:rPr>
                <w:sz w:val="23"/>
                <w:szCs w:val="23"/>
              </w:rPr>
              <w:t>(конференц-зал администрации района)</w:t>
            </w:r>
          </w:p>
          <w:p w14:paraId="6254DAC0" w14:textId="056D4B2C" w:rsidR="00B1045C" w:rsidRPr="00B1045C" w:rsidRDefault="00B1045C" w:rsidP="00B1045C">
            <w:pPr>
              <w:rPr>
                <w:color w:val="232629"/>
                <w:sz w:val="23"/>
                <w:szCs w:val="23"/>
              </w:rPr>
            </w:pPr>
            <w:r w:rsidRPr="00B1045C">
              <w:rPr>
                <w:b/>
                <w:bCs/>
                <w:color w:val="232629"/>
                <w:sz w:val="23"/>
                <w:szCs w:val="23"/>
              </w:rPr>
              <w:t>14.15 –</w:t>
            </w:r>
            <w:r w:rsidRPr="00B1045C">
              <w:rPr>
                <w:color w:val="232629"/>
                <w:sz w:val="23"/>
                <w:szCs w:val="23"/>
              </w:rPr>
              <w:t xml:space="preserve"> публичные слушания по отчету об исполнении бюджета МР «Сыктывдинский» за 2025 год</w:t>
            </w:r>
          </w:p>
          <w:p w14:paraId="4D160F46" w14:textId="1A4B2915" w:rsidR="00B1045C" w:rsidRPr="00B1045C" w:rsidRDefault="00B1045C">
            <w:pPr>
              <w:rPr>
                <w:sz w:val="23"/>
                <w:szCs w:val="23"/>
              </w:rPr>
            </w:pPr>
            <w:r w:rsidRPr="00B1045C">
              <w:rPr>
                <w:sz w:val="23"/>
                <w:szCs w:val="23"/>
              </w:rPr>
              <w:t>(конференц-зал администрации района)</w:t>
            </w:r>
          </w:p>
          <w:p w14:paraId="022FD7F0" w14:textId="7134049A" w:rsidR="00366BBD" w:rsidRPr="00BE6B63" w:rsidRDefault="00366BBD" w:rsidP="00366BBD">
            <w:pPr>
              <w:rPr>
                <w:sz w:val="23"/>
                <w:szCs w:val="23"/>
              </w:rPr>
            </w:pPr>
            <w:r w:rsidRPr="00B1045C">
              <w:rPr>
                <w:b/>
                <w:bCs/>
                <w:sz w:val="23"/>
                <w:szCs w:val="23"/>
              </w:rPr>
              <w:t>14.00-15.00</w:t>
            </w:r>
            <w:r w:rsidRPr="00B1045C">
              <w:rPr>
                <w:sz w:val="23"/>
                <w:szCs w:val="23"/>
              </w:rPr>
              <w:t xml:space="preserve"> – прямая линия на тему: «</w:t>
            </w:r>
            <w:r w:rsidR="002047ED" w:rsidRPr="00B1045C">
              <w:rPr>
                <w:sz w:val="23"/>
                <w:szCs w:val="23"/>
              </w:rPr>
              <w:t>О предоставлении</w:t>
            </w:r>
            <w:r w:rsidR="002047ED" w:rsidRPr="00BE6B63">
              <w:rPr>
                <w:sz w:val="23"/>
                <w:szCs w:val="23"/>
              </w:rPr>
              <w:t xml:space="preserve"> государственной социальной помощи малоимущим семьям или одиноко проживающего гражданина малоимущим – эксперт разъясняет</w:t>
            </w:r>
            <w:r w:rsidRPr="00BE6B63">
              <w:rPr>
                <w:sz w:val="23"/>
                <w:szCs w:val="23"/>
              </w:rPr>
              <w:t xml:space="preserve">» </w:t>
            </w:r>
          </w:p>
          <w:p w14:paraId="16D89E8B" w14:textId="007BB9D4" w:rsidR="00366BBD" w:rsidRPr="00BE6B63" w:rsidRDefault="00366BBD" w:rsidP="00366BBD">
            <w:pPr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2725" w:type="dxa"/>
          </w:tcPr>
          <w:p w14:paraId="60A1F193" w14:textId="5A35F60E" w:rsidR="00B40C48" w:rsidRPr="00BE6B63" w:rsidRDefault="00366BBD" w:rsidP="00E460AF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2273" w:type="dxa"/>
          </w:tcPr>
          <w:p w14:paraId="3FBD6CBE" w14:textId="632D690D" w:rsidR="00B40C48" w:rsidRPr="00BE6B63" w:rsidRDefault="00366BB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28</w:t>
            </w:r>
          </w:p>
        </w:tc>
      </w:tr>
      <w:tr w:rsidR="00B40C48" w:rsidRPr="00BE6B63" w14:paraId="031EC385" w14:textId="77777777">
        <w:trPr>
          <w:trHeight w:val="1134"/>
        </w:trPr>
        <w:tc>
          <w:tcPr>
            <w:tcW w:w="636" w:type="dxa"/>
            <w:textDirection w:val="btLr"/>
          </w:tcPr>
          <w:p w14:paraId="643AD494" w14:textId="2D6F8F2E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П</w:t>
            </w:r>
            <w:r w:rsidR="001251AA" w:rsidRPr="00BE6B63">
              <w:rPr>
                <w:b/>
                <w:sz w:val="23"/>
                <w:szCs w:val="23"/>
              </w:rPr>
              <w:t>ятница</w:t>
            </w:r>
          </w:p>
          <w:p w14:paraId="2BD4B30D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19E5BD50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1D9C5366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11381F6A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3119D131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467B1AAB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7BBAF21A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4DE6C36F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28E45A0F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5B5FB808" w14:textId="77777777" w:rsidR="004A235F" w:rsidRPr="00BE6B63" w:rsidRDefault="004A235F" w:rsidP="004A235F">
            <w:pPr>
              <w:ind w:left="113" w:right="113"/>
              <w:jc w:val="right"/>
              <w:rPr>
                <w:b/>
                <w:sz w:val="23"/>
                <w:szCs w:val="23"/>
              </w:rPr>
            </w:pPr>
          </w:p>
          <w:p w14:paraId="14B59BBE" w14:textId="0223E8CC" w:rsidR="00B40C48" w:rsidRPr="00BE6B63" w:rsidRDefault="00B40C48" w:rsidP="004A235F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53" w:type="dxa"/>
          </w:tcPr>
          <w:p w14:paraId="5F7C2936" w14:textId="24556F8F" w:rsidR="00B40C48" w:rsidRPr="00BE6B63" w:rsidRDefault="00E52E8D" w:rsidP="005E6807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 Выходной</w:t>
            </w:r>
          </w:p>
        </w:tc>
        <w:tc>
          <w:tcPr>
            <w:tcW w:w="2911" w:type="dxa"/>
          </w:tcPr>
          <w:p w14:paraId="0B742BBE" w14:textId="77777777" w:rsidR="00C76DB8" w:rsidRPr="00BE6B63" w:rsidRDefault="00366BBD" w:rsidP="00C76DB8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8</w:t>
            </w:r>
          </w:p>
          <w:p w14:paraId="59450A43" w14:textId="77777777" w:rsidR="00F8321E" w:rsidRPr="00BE6B63" w:rsidRDefault="00F8321E" w:rsidP="00F8321E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10.00-</w:t>
            </w:r>
            <w:r w:rsidRPr="00BE6B63">
              <w:rPr>
                <w:sz w:val="23"/>
                <w:szCs w:val="23"/>
              </w:rPr>
              <w:t xml:space="preserve">легкоатлетическая эстафета (Республиканский лыжный комплекс им.  Раисы </w:t>
            </w:r>
            <w:proofErr w:type="spellStart"/>
            <w:r w:rsidRPr="00BE6B63">
              <w:rPr>
                <w:sz w:val="23"/>
                <w:szCs w:val="23"/>
              </w:rPr>
              <w:t>Сметаниной</w:t>
            </w:r>
            <w:proofErr w:type="spellEnd"/>
            <w:r w:rsidRPr="00BE6B63">
              <w:rPr>
                <w:sz w:val="23"/>
                <w:szCs w:val="23"/>
              </w:rPr>
              <w:t>)</w:t>
            </w:r>
          </w:p>
          <w:p w14:paraId="4B4A919E" w14:textId="06C1331E" w:rsidR="00F8321E" w:rsidRPr="00BE6B63" w:rsidRDefault="00F8321E" w:rsidP="00F8321E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19:45 – акция «Свеча памяти»</w:t>
            </w:r>
            <w:r w:rsidRPr="00BE6B63">
              <w:rPr>
                <w:sz w:val="23"/>
                <w:szCs w:val="23"/>
              </w:rPr>
              <w:t xml:space="preserve"> (центральная площадь с. Выльгорт)</w:t>
            </w:r>
          </w:p>
          <w:p w14:paraId="54E4C277" w14:textId="77777777" w:rsidR="00F8321E" w:rsidRPr="00BE6B63" w:rsidRDefault="00F8321E" w:rsidP="00F8321E">
            <w:pPr>
              <w:rPr>
                <w:b/>
                <w:sz w:val="23"/>
                <w:szCs w:val="23"/>
              </w:rPr>
            </w:pPr>
          </w:p>
          <w:p w14:paraId="34C7CBA8" w14:textId="1F492A34" w:rsidR="00F8321E" w:rsidRPr="00BE6B63" w:rsidRDefault="00F8321E" w:rsidP="00F8321E">
            <w:pPr>
              <w:rPr>
                <w:b/>
                <w:sz w:val="23"/>
                <w:szCs w:val="23"/>
              </w:rPr>
            </w:pPr>
          </w:p>
        </w:tc>
        <w:tc>
          <w:tcPr>
            <w:tcW w:w="3118" w:type="dxa"/>
          </w:tcPr>
          <w:p w14:paraId="2594B0DE" w14:textId="77777777" w:rsidR="00161D06" w:rsidRPr="00BE6B63" w:rsidRDefault="00366BBD" w:rsidP="00856037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15</w:t>
            </w:r>
          </w:p>
          <w:p w14:paraId="5451FD9F" w14:textId="276A596D" w:rsidR="00366BBD" w:rsidRPr="00BE6B63" w:rsidRDefault="00366BBD" w:rsidP="00366BB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</w:t>
            </w:r>
            <w:r w:rsidR="002047ED" w:rsidRPr="00BE6B63">
              <w:rPr>
                <w:sz w:val="23"/>
                <w:szCs w:val="23"/>
              </w:rPr>
              <w:t>Медицинское обслуживание населения Сыктывдинского района (диспансеризация, прививка от клещевого энцефалита, обеспечение населения медпрепаратами, приём пациентов узкими специалистами и т.д.)</w:t>
            </w:r>
            <w:r w:rsidRPr="00BE6B63">
              <w:rPr>
                <w:sz w:val="23"/>
                <w:szCs w:val="23"/>
              </w:rPr>
              <w:t xml:space="preserve">» </w:t>
            </w:r>
          </w:p>
          <w:p w14:paraId="0B8B9FE4" w14:textId="687BA6AC" w:rsidR="00366BBD" w:rsidRPr="00BE6B63" w:rsidRDefault="00366BBD" w:rsidP="00366BBD">
            <w:pPr>
              <w:rPr>
                <w:b/>
                <w:sz w:val="23"/>
                <w:szCs w:val="23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  <w:tc>
          <w:tcPr>
            <w:tcW w:w="2725" w:type="dxa"/>
          </w:tcPr>
          <w:p w14:paraId="196AEFFB" w14:textId="77777777" w:rsidR="00B40C48" w:rsidRPr="00BC1394" w:rsidRDefault="00366BBD" w:rsidP="00CF69EA">
            <w:pPr>
              <w:rPr>
                <w:b/>
                <w:sz w:val="23"/>
                <w:szCs w:val="23"/>
              </w:rPr>
            </w:pPr>
            <w:r w:rsidRPr="00BC1394">
              <w:rPr>
                <w:b/>
                <w:sz w:val="23"/>
                <w:szCs w:val="23"/>
              </w:rPr>
              <w:t>22</w:t>
            </w:r>
          </w:p>
          <w:p w14:paraId="3685210A" w14:textId="587B54E5" w:rsidR="002047ED" w:rsidRPr="00BE6B63" w:rsidRDefault="002047ED" w:rsidP="002047ED">
            <w:pPr>
              <w:rPr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14.00-15.00</w:t>
            </w:r>
            <w:r w:rsidRPr="00BE6B63">
              <w:rPr>
                <w:sz w:val="23"/>
                <w:szCs w:val="23"/>
              </w:rPr>
              <w:t xml:space="preserve"> – прямая линия на тему: «Какие услуги можно получить семьям, воспитывающим детей с инвалидностью                   в социально-реабилитационном отделении ГБУ РК «ЦСЗН Сыктывдинского района» - специалист разъясняет» </w:t>
            </w:r>
          </w:p>
          <w:p w14:paraId="6FB8C479" w14:textId="77777777" w:rsidR="002047ED" w:rsidRPr="00BE6B63" w:rsidRDefault="002047ED" w:rsidP="002047ED">
            <w:pPr>
              <w:rPr>
                <w:sz w:val="23"/>
                <w:szCs w:val="23"/>
                <w:lang w:eastAsia="ar-SA"/>
              </w:rPr>
            </w:pPr>
            <w:r w:rsidRPr="00BE6B63">
              <w:rPr>
                <w:sz w:val="23"/>
                <w:szCs w:val="23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1E563C50" w14:textId="63986DA2" w:rsidR="008A75E5" w:rsidRPr="00BE6B63" w:rsidRDefault="008A75E5" w:rsidP="008A75E5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BE6B63">
              <w:rPr>
                <w:b/>
                <w:bCs/>
                <w:sz w:val="23"/>
                <w:szCs w:val="23"/>
              </w:rPr>
              <w:t>15.00</w:t>
            </w:r>
            <w:r w:rsidRPr="00BE6B63">
              <w:rPr>
                <w:sz w:val="23"/>
                <w:szCs w:val="23"/>
              </w:rPr>
              <w:t xml:space="preserve">- </w:t>
            </w:r>
            <w:r w:rsidRPr="00BE6B63">
              <w:rPr>
                <w:color w:val="000000" w:themeColor="text1"/>
                <w:sz w:val="23"/>
                <w:szCs w:val="23"/>
              </w:rPr>
              <w:t xml:space="preserve">публичные слушания  по рассмотрению проектов решений Совета муниципального района «Сыктывдинский» Республики Коми «О внесении изменений в Генеральный план муниципального образования сельского поселения «Часово» муниципального района «Сыктывдинский» Республики Коми, утверждённый решением Совета муниципального образования муниципального района «Сыктывдинский» от 29 июня 2017 года № 20/6-13, «О внесении изменений в Правила землепользования и </w:t>
            </w:r>
            <w:r w:rsidRPr="00BE6B63">
              <w:rPr>
                <w:color w:val="000000" w:themeColor="text1"/>
                <w:sz w:val="23"/>
                <w:szCs w:val="23"/>
              </w:rPr>
              <w:lastRenderedPageBreak/>
              <w:t>застройки муниципального образования сельского поселения «Часово» муниципального района «Сыктывдинский</w:t>
            </w:r>
            <w:proofErr w:type="gramEnd"/>
            <w:r w:rsidRPr="00BE6B63">
              <w:rPr>
                <w:color w:val="000000" w:themeColor="text1"/>
                <w:sz w:val="23"/>
                <w:szCs w:val="23"/>
              </w:rPr>
              <w:t>» Республики Коми, утверждённые решением Совета муниципального образования муниципального района «Сыктывдинский» от 28 июня 2018 года № 29/6-9</w:t>
            </w:r>
          </w:p>
          <w:p w14:paraId="6D548155" w14:textId="717DF07D" w:rsidR="008A75E5" w:rsidRPr="00BE6B63" w:rsidRDefault="008A75E5" w:rsidP="008A75E5">
            <w:pPr>
              <w:rPr>
                <w:sz w:val="23"/>
                <w:szCs w:val="23"/>
              </w:rPr>
            </w:pPr>
            <w:r w:rsidRPr="00BE6B63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E6B63">
              <w:rPr>
                <w:sz w:val="23"/>
                <w:szCs w:val="23"/>
              </w:rPr>
              <w:t xml:space="preserve">(с. Часово, ул. </w:t>
            </w:r>
            <w:proofErr w:type="gramStart"/>
            <w:r w:rsidRPr="00BE6B63">
              <w:rPr>
                <w:sz w:val="23"/>
                <w:szCs w:val="23"/>
              </w:rPr>
              <w:t>Береговая</w:t>
            </w:r>
            <w:proofErr w:type="gramEnd"/>
            <w:r w:rsidRPr="00BE6B63">
              <w:rPr>
                <w:sz w:val="23"/>
                <w:szCs w:val="23"/>
              </w:rPr>
              <w:t>, 18Б)</w:t>
            </w:r>
          </w:p>
          <w:p w14:paraId="7A991B58" w14:textId="2C514098" w:rsidR="008A75E5" w:rsidRPr="00BE6B63" w:rsidRDefault="008A75E5" w:rsidP="002047ED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4C489957" w14:textId="77777777" w:rsidR="00B40C48" w:rsidRPr="00BC1394" w:rsidRDefault="00366BBD" w:rsidP="00CF69EA">
            <w:pPr>
              <w:rPr>
                <w:b/>
                <w:sz w:val="23"/>
                <w:szCs w:val="23"/>
              </w:rPr>
            </w:pPr>
            <w:r w:rsidRPr="00BC1394">
              <w:rPr>
                <w:b/>
                <w:sz w:val="23"/>
                <w:szCs w:val="23"/>
              </w:rPr>
              <w:lastRenderedPageBreak/>
              <w:t>29</w:t>
            </w:r>
          </w:p>
          <w:p w14:paraId="182F8197" w14:textId="090D5295" w:rsidR="006F27D8" w:rsidRPr="00BE6B63" w:rsidRDefault="006F27D8" w:rsidP="006F27D8">
            <w:pPr>
              <w:rPr>
                <w:color w:val="000000" w:themeColor="text1"/>
                <w:sz w:val="23"/>
                <w:szCs w:val="23"/>
              </w:rPr>
            </w:pPr>
            <w:r w:rsidRPr="00BE6B63">
              <w:rPr>
                <w:b/>
                <w:bCs/>
                <w:sz w:val="23"/>
                <w:szCs w:val="23"/>
              </w:rPr>
              <w:t>10.00</w:t>
            </w:r>
            <w:r w:rsidRPr="00BE6B63">
              <w:rPr>
                <w:sz w:val="23"/>
                <w:szCs w:val="23"/>
              </w:rPr>
              <w:t xml:space="preserve">- </w:t>
            </w:r>
            <w:r w:rsidRPr="00BE6B63">
              <w:rPr>
                <w:color w:val="000000" w:themeColor="text1"/>
                <w:sz w:val="23"/>
                <w:szCs w:val="23"/>
              </w:rPr>
              <w:t xml:space="preserve">публичные слушания  по рассмотрению изменений в проект межевания территории кадастрового квартала 11:04:1401001 (д. </w:t>
            </w:r>
            <w:proofErr w:type="spellStart"/>
            <w:r w:rsidRPr="00BE6B63">
              <w:rPr>
                <w:color w:val="000000" w:themeColor="text1"/>
                <w:sz w:val="23"/>
                <w:szCs w:val="23"/>
              </w:rPr>
              <w:t>Граддор</w:t>
            </w:r>
            <w:proofErr w:type="spellEnd"/>
            <w:r w:rsidRPr="00BE6B63">
              <w:rPr>
                <w:color w:val="000000" w:themeColor="text1"/>
                <w:sz w:val="23"/>
                <w:szCs w:val="23"/>
              </w:rPr>
              <w:t>)</w:t>
            </w:r>
          </w:p>
          <w:p w14:paraId="718B2F4E" w14:textId="2B92CC67" w:rsidR="006F27D8" w:rsidRPr="00BE6B63" w:rsidRDefault="006F27D8" w:rsidP="006F27D8">
            <w:pPr>
              <w:rPr>
                <w:sz w:val="23"/>
                <w:szCs w:val="23"/>
              </w:rPr>
            </w:pPr>
            <w:r w:rsidRPr="00BE6B63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E6B63">
              <w:rPr>
                <w:sz w:val="23"/>
                <w:szCs w:val="23"/>
              </w:rPr>
              <w:t>(</w:t>
            </w:r>
            <w:proofErr w:type="gramStart"/>
            <w:r w:rsidRPr="00BE6B63">
              <w:rPr>
                <w:sz w:val="23"/>
                <w:szCs w:val="23"/>
              </w:rPr>
              <w:t>с</w:t>
            </w:r>
            <w:proofErr w:type="gramEnd"/>
            <w:r w:rsidRPr="00BE6B63">
              <w:rPr>
                <w:sz w:val="23"/>
                <w:szCs w:val="23"/>
              </w:rPr>
              <w:t xml:space="preserve">. </w:t>
            </w:r>
            <w:proofErr w:type="gramStart"/>
            <w:r w:rsidRPr="00BE6B63">
              <w:rPr>
                <w:sz w:val="23"/>
                <w:szCs w:val="23"/>
              </w:rPr>
              <w:t>Шошка</w:t>
            </w:r>
            <w:proofErr w:type="gramEnd"/>
            <w:r w:rsidRPr="00BE6B63">
              <w:rPr>
                <w:sz w:val="23"/>
                <w:szCs w:val="23"/>
              </w:rPr>
              <w:t xml:space="preserve">, местечко </w:t>
            </w:r>
            <w:proofErr w:type="spellStart"/>
            <w:r w:rsidRPr="00BE6B63">
              <w:rPr>
                <w:sz w:val="23"/>
                <w:szCs w:val="23"/>
              </w:rPr>
              <w:t>Педегрезд</w:t>
            </w:r>
            <w:proofErr w:type="spellEnd"/>
            <w:r w:rsidRPr="00BE6B63">
              <w:rPr>
                <w:sz w:val="23"/>
                <w:szCs w:val="23"/>
              </w:rPr>
              <w:t>, д. 11)</w:t>
            </w:r>
          </w:p>
          <w:p w14:paraId="1CB5BCF5" w14:textId="7651A000" w:rsidR="006F27D8" w:rsidRPr="00BE6B63" w:rsidRDefault="006F27D8" w:rsidP="00CF69EA">
            <w:pPr>
              <w:rPr>
                <w:sz w:val="23"/>
                <w:szCs w:val="23"/>
              </w:rPr>
            </w:pPr>
          </w:p>
        </w:tc>
      </w:tr>
      <w:tr w:rsidR="00B40C48" w:rsidRPr="00BE6B63" w14:paraId="67BFE3B0" w14:textId="77777777">
        <w:trPr>
          <w:trHeight w:val="430"/>
        </w:trPr>
        <w:tc>
          <w:tcPr>
            <w:tcW w:w="636" w:type="dxa"/>
            <w:textDirection w:val="btLr"/>
          </w:tcPr>
          <w:p w14:paraId="4E3F87DA" w14:textId="77777777" w:rsidR="00B40C48" w:rsidRPr="00BE6B63" w:rsidRDefault="001251AA" w:rsidP="00846D19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суббота</w:t>
            </w:r>
          </w:p>
          <w:p w14:paraId="764B9B6C" w14:textId="77777777" w:rsidR="00B40C48" w:rsidRPr="00BE6B63" w:rsidRDefault="001251AA" w:rsidP="00846D19">
            <w:pPr>
              <w:ind w:left="113" w:right="113"/>
              <w:jc w:val="center"/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воскресенье</w:t>
            </w:r>
          </w:p>
        </w:tc>
        <w:tc>
          <w:tcPr>
            <w:tcW w:w="2653" w:type="dxa"/>
          </w:tcPr>
          <w:p w14:paraId="4D967E49" w14:textId="34E3D1E1" w:rsidR="00B40C48" w:rsidRPr="00BE6B63" w:rsidRDefault="00E52E8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  <w:p w14:paraId="259F55CF" w14:textId="77777777" w:rsidR="00915210" w:rsidRPr="00BE6B63" w:rsidRDefault="00915210">
            <w:pPr>
              <w:rPr>
                <w:b/>
                <w:sz w:val="23"/>
                <w:szCs w:val="23"/>
              </w:rPr>
            </w:pPr>
          </w:p>
          <w:p w14:paraId="0FAEC274" w14:textId="77777777" w:rsidR="00915210" w:rsidRPr="00BE6B63" w:rsidRDefault="00915210">
            <w:pPr>
              <w:rPr>
                <w:b/>
                <w:sz w:val="23"/>
                <w:szCs w:val="23"/>
              </w:rPr>
            </w:pPr>
          </w:p>
          <w:p w14:paraId="7E8C7E7B" w14:textId="77777777" w:rsidR="00915210" w:rsidRPr="00BE6B63" w:rsidRDefault="00915210">
            <w:pPr>
              <w:rPr>
                <w:b/>
                <w:sz w:val="23"/>
                <w:szCs w:val="23"/>
              </w:rPr>
            </w:pPr>
          </w:p>
          <w:p w14:paraId="476F4ED4" w14:textId="0A753450" w:rsidR="00B40C48" w:rsidRPr="00BE6B63" w:rsidRDefault="00E52E8D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3</w:t>
            </w:r>
            <w:r w:rsidR="00856037" w:rsidRPr="00BE6B63">
              <w:rPr>
                <w:b/>
                <w:sz w:val="23"/>
                <w:szCs w:val="23"/>
              </w:rPr>
              <w:t xml:space="preserve"> </w:t>
            </w:r>
            <w:r w:rsidR="001251AA" w:rsidRPr="00BE6B63">
              <w:rPr>
                <w:b/>
                <w:sz w:val="23"/>
                <w:szCs w:val="23"/>
              </w:rPr>
              <w:t>Выходной</w:t>
            </w:r>
          </w:p>
          <w:p w14:paraId="0C7D9440" w14:textId="29533AEB" w:rsidR="000744A2" w:rsidRPr="00BE6B63" w:rsidRDefault="000744A2">
            <w:pPr>
              <w:rPr>
                <w:b/>
                <w:sz w:val="23"/>
                <w:szCs w:val="23"/>
              </w:rPr>
            </w:pPr>
          </w:p>
        </w:tc>
        <w:tc>
          <w:tcPr>
            <w:tcW w:w="2911" w:type="dxa"/>
          </w:tcPr>
          <w:p w14:paraId="48AD23C8" w14:textId="7B7A6568" w:rsidR="00B40C48" w:rsidRPr="00BE6B63" w:rsidRDefault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9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  <w:p w14:paraId="35428E67" w14:textId="5DFE8BF8" w:rsidR="00B40C48" w:rsidRPr="00BE6B63" w:rsidRDefault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 xml:space="preserve">9.00 – </w:t>
            </w:r>
            <w:r w:rsidRPr="00BE6B63">
              <w:rPr>
                <w:sz w:val="23"/>
                <w:szCs w:val="23"/>
              </w:rPr>
              <w:t>акция «Георгиевская ленточка»</w:t>
            </w:r>
          </w:p>
          <w:p w14:paraId="57E600D9" w14:textId="23039124" w:rsidR="00F8321E" w:rsidRPr="00BE6B63" w:rsidRDefault="00F8321E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(центральная площадь с. Выльгорт)</w:t>
            </w:r>
          </w:p>
          <w:p w14:paraId="5AE3C793" w14:textId="44D8ACAB" w:rsidR="00F8321E" w:rsidRPr="00BE6B63" w:rsidRDefault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10:00</w:t>
            </w:r>
            <w:r w:rsidRPr="00BE6B63">
              <w:rPr>
                <w:sz w:val="23"/>
                <w:szCs w:val="23"/>
              </w:rPr>
              <w:t xml:space="preserve"> –праздничное шествие «Бессмертный полк»</w:t>
            </w:r>
          </w:p>
          <w:p w14:paraId="3F8CA03E" w14:textId="77777777" w:rsidR="00F8321E" w:rsidRPr="00BE6B63" w:rsidRDefault="00F8321E" w:rsidP="00F8321E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(центральная площадь с. Выльгорт)</w:t>
            </w:r>
          </w:p>
          <w:p w14:paraId="6BA29F1A" w14:textId="4753AA39" w:rsidR="00DC6550" w:rsidRPr="00BE6B63" w:rsidRDefault="00DC6550" w:rsidP="00F8321E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 xml:space="preserve">10:30 </w:t>
            </w:r>
            <w:r w:rsidRPr="00BE6B63">
              <w:rPr>
                <w:sz w:val="23"/>
                <w:szCs w:val="23"/>
              </w:rPr>
              <w:t>– торжественный митинг</w:t>
            </w:r>
          </w:p>
          <w:p w14:paraId="5D621B6A" w14:textId="77777777" w:rsidR="00DC6550" w:rsidRPr="00BE6B63" w:rsidRDefault="00DC6550" w:rsidP="00DC6550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(центральная площадь с. Выльгорт)</w:t>
            </w:r>
          </w:p>
          <w:p w14:paraId="39E33B2E" w14:textId="3F4BB235" w:rsidR="00DC6550" w:rsidRPr="00BE6B63" w:rsidRDefault="00DC6550" w:rsidP="00F8321E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11:00</w:t>
            </w:r>
            <w:r w:rsidRPr="00BE6B63">
              <w:rPr>
                <w:sz w:val="23"/>
                <w:szCs w:val="23"/>
              </w:rPr>
              <w:t xml:space="preserve"> – благотворительный концерт « И помните, мы победили»</w:t>
            </w:r>
            <w:r w:rsidR="00A97A1B" w:rsidRPr="00BE6B63">
              <w:rPr>
                <w:sz w:val="23"/>
                <w:szCs w:val="23"/>
              </w:rPr>
              <w:t xml:space="preserve"> (РДК с. Выльгорт)</w:t>
            </w:r>
          </w:p>
          <w:p w14:paraId="68D2BFD2" w14:textId="749FB679" w:rsidR="00A97A1B" w:rsidRPr="00BE6B63" w:rsidRDefault="00A97A1B" w:rsidP="00F8321E">
            <w:pPr>
              <w:rPr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12:30</w:t>
            </w:r>
            <w:r w:rsidRPr="00BE6B63">
              <w:rPr>
                <w:sz w:val="23"/>
                <w:szCs w:val="23"/>
              </w:rPr>
              <w:t xml:space="preserve"> –акция «Вальс победы»</w:t>
            </w:r>
          </w:p>
          <w:p w14:paraId="242F05BE" w14:textId="77777777" w:rsidR="00A97A1B" w:rsidRPr="00BE6B63" w:rsidRDefault="00A97A1B" w:rsidP="00A97A1B">
            <w:pPr>
              <w:rPr>
                <w:sz w:val="23"/>
                <w:szCs w:val="23"/>
              </w:rPr>
            </w:pPr>
            <w:r w:rsidRPr="00BE6B63">
              <w:rPr>
                <w:sz w:val="23"/>
                <w:szCs w:val="23"/>
              </w:rPr>
              <w:t>(центральная площадь с. Выльгорт)</w:t>
            </w:r>
          </w:p>
          <w:p w14:paraId="56006941" w14:textId="77777777" w:rsidR="00A97A1B" w:rsidRPr="00BE6B63" w:rsidRDefault="00A97A1B" w:rsidP="00F8321E">
            <w:pPr>
              <w:rPr>
                <w:sz w:val="23"/>
                <w:szCs w:val="23"/>
              </w:rPr>
            </w:pPr>
          </w:p>
          <w:p w14:paraId="555DE660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0E5BCC5E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72BBDD4E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2C25EB27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45BB0DB6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3409D117" w14:textId="5AC7E10A" w:rsidR="00B40C48" w:rsidRPr="00BE6B63" w:rsidRDefault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10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  <w:p w14:paraId="63A657B7" w14:textId="77777777" w:rsidR="00B40C48" w:rsidRPr="00BE6B63" w:rsidRDefault="00B40C48" w:rsidP="00856037">
            <w:pPr>
              <w:rPr>
                <w:b/>
                <w:sz w:val="23"/>
                <w:szCs w:val="23"/>
              </w:rPr>
            </w:pPr>
          </w:p>
        </w:tc>
        <w:tc>
          <w:tcPr>
            <w:tcW w:w="3118" w:type="dxa"/>
          </w:tcPr>
          <w:p w14:paraId="7F7FFB17" w14:textId="46E2D9C7" w:rsidR="00B40C48" w:rsidRPr="00BE6B63" w:rsidRDefault="00856037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lastRenderedPageBreak/>
              <w:t>1</w:t>
            </w:r>
            <w:r w:rsidR="00F8321E" w:rsidRPr="00BE6B63">
              <w:rPr>
                <w:b/>
                <w:sz w:val="23"/>
                <w:szCs w:val="23"/>
              </w:rPr>
              <w:t>6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  <w:p w14:paraId="6BD0ABF8" w14:textId="77777777" w:rsidR="00B40C48" w:rsidRPr="00BE6B63" w:rsidRDefault="00B40C48">
            <w:pPr>
              <w:rPr>
                <w:sz w:val="23"/>
                <w:szCs w:val="23"/>
              </w:rPr>
            </w:pPr>
          </w:p>
          <w:p w14:paraId="3F624ACC" w14:textId="77777777" w:rsidR="00B40C48" w:rsidRPr="00BE6B63" w:rsidRDefault="00B40C48">
            <w:pPr>
              <w:rPr>
                <w:sz w:val="23"/>
                <w:szCs w:val="23"/>
              </w:rPr>
            </w:pPr>
          </w:p>
          <w:p w14:paraId="38DC37C5" w14:textId="77777777" w:rsidR="00B40C48" w:rsidRPr="00BE6B63" w:rsidRDefault="00B40C48">
            <w:pPr>
              <w:rPr>
                <w:sz w:val="23"/>
                <w:szCs w:val="23"/>
              </w:rPr>
            </w:pPr>
          </w:p>
          <w:p w14:paraId="73545B3A" w14:textId="77777777" w:rsidR="00B40C48" w:rsidRPr="00BE6B63" w:rsidRDefault="00B40C48">
            <w:pPr>
              <w:rPr>
                <w:sz w:val="23"/>
                <w:szCs w:val="23"/>
              </w:rPr>
            </w:pPr>
          </w:p>
          <w:p w14:paraId="063CB809" w14:textId="77777777" w:rsidR="00B40C48" w:rsidRPr="00BE6B63" w:rsidRDefault="00B40C48">
            <w:pPr>
              <w:rPr>
                <w:sz w:val="23"/>
                <w:szCs w:val="23"/>
              </w:rPr>
            </w:pPr>
          </w:p>
          <w:p w14:paraId="626CDD67" w14:textId="77777777" w:rsidR="00B40C48" w:rsidRPr="00BE6B63" w:rsidRDefault="00B40C48">
            <w:pPr>
              <w:rPr>
                <w:sz w:val="23"/>
                <w:szCs w:val="23"/>
              </w:rPr>
            </w:pPr>
          </w:p>
          <w:p w14:paraId="057691BD" w14:textId="57047730" w:rsidR="00B40C48" w:rsidRPr="00BE6B63" w:rsidRDefault="00856037" w:rsidP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1</w:t>
            </w:r>
            <w:r w:rsidR="00F8321E" w:rsidRPr="00BE6B63">
              <w:rPr>
                <w:b/>
                <w:sz w:val="23"/>
                <w:szCs w:val="23"/>
              </w:rPr>
              <w:t>7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</w:tc>
        <w:tc>
          <w:tcPr>
            <w:tcW w:w="2725" w:type="dxa"/>
          </w:tcPr>
          <w:p w14:paraId="30C1A08E" w14:textId="54C227EB" w:rsidR="00B40C48" w:rsidRPr="00BE6B63" w:rsidRDefault="00856037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</w:t>
            </w:r>
            <w:r w:rsidR="00F8321E" w:rsidRPr="00BE6B63">
              <w:rPr>
                <w:b/>
                <w:sz w:val="23"/>
                <w:szCs w:val="23"/>
              </w:rPr>
              <w:t>3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  <w:p w14:paraId="0DD94574" w14:textId="77777777" w:rsidR="00856037" w:rsidRPr="00BE6B63" w:rsidRDefault="00856037">
            <w:pPr>
              <w:rPr>
                <w:b/>
                <w:sz w:val="23"/>
                <w:szCs w:val="23"/>
              </w:rPr>
            </w:pPr>
          </w:p>
          <w:p w14:paraId="31D1A961" w14:textId="77777777" w:rsidR="00856037" w:rsidRPr="00BE6B63" w:rsidRDefault="00856037">
            <w:pPr>
              <w:rPr>
                <w:b/>
                <w:sz w:val="23"/>
                <w:szCs w:val="23"/>
              </w:rPr>
            </w:pPr>
          </w:p>
          <w:p w14:paraId="21117579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35D46100" w14:textId="1AEACE2E" w:rsidR="00B40C48" w:rsidRPr="00BE6B63" w:rsidRDefault="001251AA" w:rsidP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2</w:t>
            </w:r>
            <w:r w:rsidR="00F8321E" w:rsidRPr="00BE6B63">
              <w:rPr>
                <w:b/>
                <w:sz w:val="23"/>
                <w:szCs w:val="23"/>
              </w:rPr>
              <w:t>4</w:t>
            </w:r>
            <w:r w:rsidRPr="00BE6B63">
              <w:rPr>
                <w:b/>
                <w:sz w:val="23"/>
                <w:szCs w:val="23"/>
              </w:rPr>
              <w:t xml:space="preserve"> Выходной</w:t>
            </w:r>
          </w:p>
        </w:tc>
        <w:tc>
          <w:tcPr>
            <w:tcW w:w="2273" w:type="dxa"/>
          </w:tcPr>
          <w:p w14:paraId="2F99FFC3" w14:textId="15D1BADB" w:rsidR="00B40C48" w:rsidRPr="00BE6B63" w:rsidRDefault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30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  <w:p w14:paraId="41F5AF9C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095ED05D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156C275A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712E5792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19E27EDE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2129C3D2" w14:textId="77777777" w:rsidR="00B40C48" w:rsidRPr="00BE6B63" w:rsidRDefault="00B40C48">
            <w:pPr>
              <w:rPr>
                <w:b/>
                <w:sz w:val="23"/>
                <w:szCs w:val="23"/>
              </w:rPr>
            </w:pPr>
          </w:p>
          <w:p w14:paraId="5A4A1977" w14:textId="29FA1217" w:rsidR="00B40C48" w:rsidRPr="00BE6B63" w:rsidRDefault="00F8321E">
            <w:pPr>
              <w:rPr>
                <w:b/>
                <w:sz w:val="23"/>
                <w:szCs w:val="23"/>
              </w:rPr>
            </w:pPr>
            <w:r w:rsidRPr="00BE6B63">
              <w:rPr>
                <w:b/>
                <w:sz w:val="23"/>
                <w:szCs w:val="23"/>
              </w:rPr>
              <w:t>3</w:t>
            </w:r>
            <w:r w:rsidR="005E6807" w:rsidRPr="00BE6B63">
              <w:rPr>
                <w:b/>
                <w:sz w:val="23"/>
                <w:szCs w:val="23"/>
              </w:rPr>
              <w:t>1</w:t>
            </w:r>
            <w:r w:rsidR="001251AA" w:rsidRPr="00BE6B63">
              <w:rPr>
                <w:b/>
                <w:sz w:val="23"/>
                <w:szCs w:val="23"/>
              </w:rPr>
              <w:t xml:space="preserve"> Выходной</w:t>
            </w:r>
          </w:p>
        </w:tc>
      </w:tr>
    </w:tbl>
    <w:p w14:paraId="478EC1A3" w14:textId="77777777" w:rsidR="00B40C48" w:rsidRDefault="00B40C48"/>
    <w:p w14:paraId="4AA756DE" w14:textId="77777777" w:rsidR="00B40C48" w:rsidRDefault="00B40C48"/>
    <w:sectPr w:rsidR="00B40C48" w:rsidSect="009A0529">
      <w:pgSz w:w="16848" w:h="11908" w:orient="landscape"/>
      <w:pgMar w:top="567" w:right="1134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48"/>
    <w:rsid w:val="000037BE"/>
    <w:rsid w:val="000744A2"/>
    <w:rsid w:val="001137E1"/>
    <w:rsid w:val="001251AA"/>
    <w:rsid w:val="00141231"/>
    <w:rsid w:val="00151C91"/>
    <w:rsid w:val="00153C7F"/>
    <w:rsid w:val="00161D06"/>
    <w:rsid w:val="001E7623"/>
    <w:rsid w:val="002047ED"/>
    <w:rsid w:val="00234AED"/>
    <w:rsid w:val="002422E7"/>
    <w:rsid w:val="002D78A5"/>
    <w:rsid w:val="00347D51"/>
    <w:rsid w:val="00366BBD"/>
    <w:rsid w:val="003773BC"/>
    <w:rsid w:val="003D5BE1"/>
    <w:rsid w:val="004A235F"/>
    <w:rsid w:val="004B01C3"/>
    <w:rsid w:val="004B1F3A"/>
    <w:rsid w:val="004F5E96"/>
    <w:rsid w:val="00515B8D"/>
    <w:rsid w:val="005210BD"/>
    <w:rsid w:val="005614F7"/>
    <w:rsid w:val="005622AE"/>
    <w:rsid w:val="005C3C4F"/>
    <w:rsid w:val="005E4D92"/>
    <w:rsid w:val="005E6807"/>
    <w:rsid w:val="005E743B"/>
    <w:rsid w:val="00602F06"/>
    <w:rsid w:val="0060718A"/>
    <w:rsid w:val="00616B82"/>
    <w:rsid w:val="00617125"/>
    <w:rsid w:val="0063055E"/>
    <w:rsid w:val="00631C04"/>
    <w:rsid w:val="00635B09"/>
    <w:rsid w:val="006435CF"/>
    <w:rsid w:val="0067014F"/>
    <w:rsid w:val="006955FD"/>
    <w:rsid w:val="006D344A"/>
    <w:rsid w:val="006F27D8"/>
    <w:rsid w:val="00752506"/>
    <w:rsid w:val="00792E5B"/>
    <w:rsid w:val="007C65C1"/>
    <w:rsid w:val="00846D19"/>
    <w:rsid w:val="00856037"/>
    <w:rsid w:val="00877081"/>
    <w:rsid w:val="008A75E5"/>
    <w:rsid w:val="008B4991"/>
    <w:rsid w:val="009054CC"/>
    <w:rsid w:val="00915210"/>
    <w:rsid w:val="0093274E"/>
    <w:rsid w:val="00936B21"/>
    <w:rsid w:val="0094282B"/>
    <w:rsid w:val="00973DE9"/>
    <w:rsid w:val="009A0529"/>
    <w:rsid w:val="009A2EF2"/>
    <w:rsid w:val="009A5B28"/>
    <w:rsid w:val="009C229B"/>
    <w:rsid w:val="009C748F"/>
    <w:rsid w:val="00A2797D"/>
    <w:rsid w:val="00A46677"/>
    <w:rsid w:val="00A511D4"/>
    <w:rsid w:val="00A66FB0"/>
    <w:rsid w:val="00A7761E"/>
    <w:rsid w:val="00A97A1B"/>
    <w:rsid w:val="00AF0CD9"/>
    <w:rsid w:val="00B1045C"/>
    <w:rsid w:val="00B40C48"/>
    <w:rsid w:val="00B771D9"/>
    <w:rsid w:val="00BC1394"/>
    <w:rsid w:val="00BC4DD8"/>
    <w:rsid w:val="00BC541B"/>
    <w:rsid w:val="00BD5A90"/>
    <w:rsid w:val="00BE6B63"/>
    <w:rsid w:val="00C16CAF"/>
    <w:rsid w:val="00C40EFC"/>
    <w:rsid w:val="00C62BBC"/>
    <w:rsid w:val="00C63141"/>
    <w:rsid w:val="00C76DB8"/>
    <w:rsid w:val="00CA2C48"/>
    <w:rsid w:val="00CF69EA"/>
    <w:rsid w:val="00D846D6"/>
    <w:rsid w:val="00D9349D"/>
    <w:rsid w:val="00DC6550"/>
    <w:rsid w:val="00DF21C1"/>
    <w:rsid w:val="00E460AF"/>
    <w:rsid w:val="00E47AA9"/>
    <w:rsid w:val="00E52E8D"/>
    <w:rsid w:val="00EB5607"/>
    <w:rsid w:val="00ED2E26"/>
    <w:rsid w:val="00F41CD6"/>
    <w:rsid w:val="00F758F9"/>
    <w:rsid w:val="00F8321E"/>
    <w:rsid w:val="00FD7CEE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F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basedOn w:val="a"/>
    <w:link w:val="a7"/>
    <w:uiPriority w:val="1"/>
    <w:qFormat/>
  </w:style>
  <w:style w:type="character" w:customStyle="1" w:styleId="a7">
    <w:name w:val="Без интервала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basedOn w:val="a"/>
    <w:link w:val="a7"/>
    <w:uiPriority w:val="1"/>
    <w:qFormat/>
  </w:style>
  <w:style w:type="character" w:customStyle="1" w:styleId="a7">
    <w:name w:val="Без интервала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Puser30_2</cp:lastModifiedBy>
  <cp:revision>192</cp:revision>
  <dcterms:created xsi:type="dcterms:W3CDTF">2023-05-03T21:12:00Z</dcterms:created>
  <dcterms:modified xsi:type="dcterms:W3CDTF">2026-04-29T13:51:00Z</dcterms:modified>
</cp:coreProperties>
</file>