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16" w:rsidRPr="00950416" w:rsidRDefault="00950416" w:rsidP="00950416">
      <w:pPr>
        <w:spacing w:after="0" w:line="240" w:lineRule="auto"/>
        <w:rPr>
          <w:rFonts w:ascii="Times New Roman" w:eastAsia="Times New Roman" w:hAnsi="Times New Roman" w:cs="Times New Roman"/>
          <w:sz w:val="24"/>
          <w:szCs w:val="24"/>
          <w:lang w:eastAsia="ru-RU"/>
        </w:rPr>
      </w:pPr>
    </w:p>
    <w:p w:rsidR="00950416" w:rsidRPr="00950416" w:rsidRDefault="00950416" w:rsidP="00950416">
      <w:pPr>
        <w:spacing w:after="0" w:line="240" w:lineRule="auto"/>
        <w:rPr>
          <w:rFonts w:ascii="Times New Roman" w:eastAsia="Times New Roman" w:hAnsi="Times New Roman" w:cs="Times New Roman"/>
          <w:sz w:val="24"/>
          <w:szCs w:val="24"/>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Pr="00950416" w:rsidRDefault="00950416" w:rsidP="00950416">
      <w:pPr>
        <w:spacing w:after="0" w:line="240" w:lineRule="auto"/>
        <w:jc w:val="center"/>
        <w:rPr>
          <w:rFonts w:ascii="Times New Roman" w:eastAsia="Times New Roman" w:hAnsi="Times New Roman" w:cs="Times New Roman"/>
          <w:b/>
          <w:caps/>
          <w:sz w:val="56"/>
          <w:szCs w:val="56"/>
          <w:lang w:eastAsia="ru-RU"/>
        </w:rPr>
      </w:pPr>
      <w:r w:rsidRPr="00950416">
        <w:rPr>
          <w:rFonts w:ascii="Times New Roman" w:eastAsia="Times New Roman" w:hAnsi="Times New Roman" w:cs="Times New Roman"/>
          <w:b/>
          <w:caps/>
          <w:sz w:val="56"/>
          <w:szCs w:val="56"/>
          <w:lang w:eastAsia="ru-RU"/>
        </w:rPr>
        <w:t>Информационный</w:t>
      </w:r>
    </w:p>
    <w:p w:rsidR="00950416" w:rsidRPr="00950416" w:rsidRDefault="00950416" w:rsidP="00950416">
      <w:pPr>
        <w:spacing w:after="0" w:line="240" w:lineRule="auto"/>
        <w:jc w:val="center"/>
        <w:rPr>
          <w:rFonts w:ascii="Times New Roman" w:eastAsia="Times New Roman" w:hAnsi="Times New Roman" w:cs="Times New Roman"/>
          <w:b/>
          <w:i/>
          <w:caps/>
          <w:sz w:val="104"/>
          <w:szCs w:val="104"/>
          <w:lang w:eastAsia="ru-RU"/>
        </w:rPr>
      </w:pPr>
      <w:r w:rsidRPr="00950416">
        <w:rPr>
          <w:rFonts w:ascii="Times New Roman" w:eastAsia="Times New Roman" w:hAnsi="Times New Roman" w:cs="Times New Roman"/>
          <w:b/>
          <w:i/>
          <w:caps/>
          <w:sz w:val="104"/>
          <w:szCs w:val="104"/>
          <w:lang w:eastAsia="ru-RU"/>
        </w:rPr>
        <w:t>вестник</w:t>
      </w:r>
    </w:p>
    <w:p w:rsidR="00950416" w:rsidRPr="00950416" w:rsidRDefault="00950416" w:rsidP="00950416">
      <w:pPr>
        <w:spacing w:after="0" w:line="240" w:lineRule="auto"/>
        <w:jc w:val="center"/>
        <w:rPr>
          <w:rFonts w:ascii="Times New Roman" w:eastAsia="Times New Roman" w:hAnsi="Times New Roman" w:cs="Times New Roman"/>
          <w:b/>
          <w:sz w:val="48"/>
          <w:szCs w:val="48"/>
          <w:lang w:eastAsia="ru-RU"/>
        </w:rPr>
      </w:pPr>
      <w:r w:rsidRPr="00950416">
        <w:rPr>
          <w:rFonts w:ascii="Times New Roman" w:eastAsia="Times New Roman" w:hAnsi="Times New Roman" w:cs="Times New Roman"/>
          <w:b/>
          <w:sz w:val="48"/>
          <w:szCs w:val="48"/>
          <w:lang w:eastAsia="ru-RU"/>
        </w:rPr>
        <w:t>Совета и администрации муниципального образования муниципального района «Сыктывдинский»</w:t>
      </w:r>
    </w:p>
    <w:p w:rsidR="00950416" w:rsidRPr="00950416" w:rsidRDefault="00950416" w:rsidP="00950416">
      <w:pPr>
        <w:spacing w:after="0" w:line="240" w:lineRule="auto"/>
        <w:jc w:val="center"/>
        <w:rPr>
          <w:rFonts w:ascii="Times New Roman" w:eastAsia="Times New Roman" w:hAnsi="Times New Roman" w:cs="Times New Roman"/>
          <w:b/>
          <w:sz w:val="56"/>
          <w:szCs w:val="56"/>
          <w:lang w:eastAsia="ru-RU"/>
        </w:rPr>
      </w:pPr>
    </w:p>
    <w:p w:rsidR="00950416" w:rsidRPr="00950416" w:rsidRDefault="00950416" w:rsidP="00950416">
      <w:pPr>
        <w:spacing w:after="0" w:line="240" w:lineRule="auto"/>
        <w:jc w:val="center"/>
        <w:rPr>
          <w:rFonts w:ascii="Times New Roman" w:eastAsia="Times New Roman" w:hAnsi="Times New Roman" w:cs="Times New Roman"/>
          <w:b/>
          <w:sz w:val="56"/>
          <w:szCs w:val="56"/>
          <w:lang w:eastAsia="ru-RU"/>
        </w:rPr>
      </w:pPr>
    </w:p>
    <w:p w:rsidR="00950416" w:rsidRPr="00950416" w:rsidRDefault="00950416" w:rsidP="00950416">
      <w:pPr>
        <w:spacing w:after="0" w:line="240" w:lineRule="auto"/>
        <w:jc w:val="center"/>
        <w:rPr>
          <w:rFonts w:ascii="Times New Roman" w:eastAsia="Times New Roman" w:hAnsi="Times New Roman" w:cs="Times New Roman"/>
          <w:b/>
          <w:sz w:val="56"/>
          <w:szCs w:val="56"/>
          <w:lang w:eastAsia="ru-RU"/>
        </w:rPr>
      </w:pPr>
    </w:p>
    <w:p w:rsidR="00950416" w:rsidRPr="00950416" w:rsidRDefault="00950416" w:rsidP="00950416">
      <w:pPr>
        <w:spacing w:after="0" w:line="240" w:lineRule="auto"/>
        <w:jc w:val="center"/>
        <w:rPr>
          <w:rFonts w:ascii="Times New Roman" w:eastAsia="Times New Roman" w:hAnsi="Times New Roman" w:cs="Times New Roman"/>
          <w:b/>
          <w:sz w:val="56"/>
          <w:szCs w:val="56"/>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r w:rsidRPr="00950416">
        <w:rPr>
          <w:rFonts w:ascii="Times New Roman" w:eastAsia="Times New Roman" w:hAnsi="Times New Roman" w:cs="Times New Roman"/>
          <w:b/>
          <w:sz w:val="32"/>
          <w:szCs w:val="32"/>
          <w:lang w:eastAsia="ru-RU"/>
        </w:rPr>
        <w:t>№</w:t>
      </w:r>
      <w:r w:rsidR="00D91DE3">
        <w:rPr>
          <w:rFonts w:ascii="Times New Roman" w:eastAsia="Times New Roman" w:hAnsi="Times New Roman" w:cs="Times New Roman"/>
          <w:b/>
          <w:sz w:val="32"/>
          <w:szCs w:val="32"/>
          <w:lang w:eastAsia="ru-RU"/>
        </w:rPr>
        <w:t>1</w:t>
      </w:r>
      <w:r w:rsidR="003F2BE0">
        <w:rPr>
          <w:rFonts w:ascii="Times New Roman" w:eastAsia="Times New Roman" w:hAnsi="Times New Roman" w:cs="Times New Roman"/>
          <w:b/>
          <w:sz w:val="32"/>
          <w:szCs w:val="32"/>
          <w:lang w:eastAsia="ru-RU"/>
        </w:rPr>
        <w:t>5</w:t>
      </w:r>
    </w:p>
    <w:p w:rsidR="00950416" w:rsidRPr="00950416" w:rsidRDefault="003F2BE0" w:rsidP="00950416">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21</w:t>
      </w:r>
      <w:r w:rsidR="004B1145">
        <w:rPr>
          <w:rFonts w:ascii="Times New Roman" w:eastAsia="Times New Roman" w:hAnsi="Times New Roman" w:cs="Times New Roman"/>
          <w:b/>
          <w:sz w:val="32"/>
          <w:szCs w:val="32"/>
          <w:lang w:eastAsia="ru-RU"/>
        </w:rPr>
        <w:t xml:space="preserve"> июня</w:t>
      </w:r>
      <w:r w:rsidR="00950416" w:rsidRPr="00950416">
        <w:rPr>
          <w:rFonts w:ascii="Times New Roman" w:eastAsia="Times New Roman" w:hAnsi="Times New Roman" w:cs="Times New Roman"/>
          <w:b/>
          <w:sz w:val="32"/>
          <w:szCs w:val="32"/>
          <w:lang w:eastAsia="ru-RU"/>
        </w:rPr>
        <w:t xml:space="preserve"> 2023 года</w:t>
      </w:r>
    </w:p>
    <w:p w:rsidR="00950416" w:rsidRPr="00950416" w:rsidRDefault="00950416" w:rsidP="00950416">
      <w:pPr>
        <w:spacing w:after="0" w:line="240" w:lineRule="auto"/>
        <w:jc w:val="center"/>
        <w:rPr>
          <w:rFonts w:ascii="Times New Roman" w:eastAsia="Times New Roman" w:hAnsi="Times New Roman" w:cs="Times New Roman"/>
          <w:b/>
          <w:sz w:val="14"/>
          <w:szCs w:val="14"/>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r w:rsidRPr="00950416">
        <w:rPr>
          <w:rFonts w:ascii="Times New Roman" w:eastAsia="Times New Roman" w:hAnsi="Times New Roman" w:cs="Times New Roman"/>
          <w:b/>
          <w:sz w:val="32"/>
          <w:szCs w:val="32"/>
          <w:lang w:eastAsia="ru-RU"/>
        </w:rPr>
        <w:t>с. Выльгорт</w:t>
      </w:r>
    </w:p>
    <w:p w:rsidR="00950416" w:rsidRPr="00950416" w:rsidRDefault="00950416" w:rsidP="00950416">
      <w:pPr>
        <w:contextualSpacing/>
        <w:jc w:val="right"/>
        <w:rPr>
          <w:rFonts w:ascii="Times New Roman" w:eastAsia="Times New Roman" w:hAnsi="Times New Roman" w:cs="Times New Roman"/>
          <w:b/>
          <w:smallCaps/>
          <w:u w:val="single"/>
          <w:lang w:eastAsia="ru-RU"/>
        </w:rPr>
      </w:pPr>
    </w:p>
    <w:p w:rsidR="00950416" w:rsidRPr="00950416" w:rsidRDefault="00950416" w:rsidP="00950416">
      <w:pPr>
        <w:contextualSpacing/>
        <w:jc w:val="center"/>
        <w:rPr>
          <w:rFonts w:ascii="Times New Roman" w:eastAsia="Times New Roman" w:hAnsi="Times New Roman" w:cs="Times New Roman"/>
          <w:b/>
          <w:smallCaps/>
          <w:u w:val="single"/>
          <w:lang w:eastAsia="ru-RU"/>
        </w:rPr>
      </w:pPr>
    </w:p>
    <w:p w:rsidR="00BA4828" w:rsidRDefault="00BA4828" w:rsidP="00053446">
      <w:pPr>
        <w:contextualSpacing/>
        <w:jc w:val="center"/>
        <w:rPr>
          <w:rFonts w:ascii="Times New Roman" w:eastAsia="Times New Roman" w:hAnsi="Times New Roman" w:cs="Times New Roman"/>
          <w:b/>
          <w:smallCaps/>
          <w:u w:val="single"/>
          <w:lang w:eastAsia="ru-RU"/>
        </w:rPr>
      </w:pPr>
    </w:p>
    <w:p w:rsidR="00BA4828" w:rsidRDefault="00BA4828" w:rsidP="00053446">
      <w:pPr>
        <w:contextualSpacing/>
        <w:jc w:val="center"/>
        <w:rPr>
          <w:rFonts w:ascii="Times New Roman" w:eastAsia="Times New Roman" w:hAnsi="Times New Roman" w:cs="Times New Roman"/>
          <w:b/>
          <w:smallCaps/>
          <w:u w:val="single"/>
          <w:lang w:eastAsia="ru-RU"/>
        </w:rPr>
      </w:pPr>
    </w:p>
    <w:p w:rsidR="00950416" w:rsidRPr="00950416" w:rsidRDefault="00950416" w:rsidP="00053446">
      <w:pPr>
        <w:contextualSpacing/>
        <w:jc w:val="center"/>
        <w:rPr>
          <w:rFonts w:ascii="Times New Roman" w:eastAsia="Times New Roman" w:hAnsi="Times New Roman" w:cs="Times New Roman"/>
          <w:b/>
          <w:smallCaps/>
          <w:u w:val="single"/>
          <w:lang w:eastAsia="ru-RU"/>
        </w:rPr>
      </w:pPr>
      <w:r w:rsidRPr="00950416">
        <w:rPr>
          <w:rFonts w:ascii="Times New Roman" w:eastAsia="Times New Roman" w:hAnsi="Times New Roman" w:cs="Times New Roman"/>
          <w:b/>
          <w:smallCaps/>
          <w:u w:val="single"/>
          <w:lang w:eastAsia="ru-RU"/>
        </w:rPr>
        <w:lastRenderedPageBreak/>
        <w:t>СОДЕРЖАНИЕ:</w:t>
      </w:r>
    </w:p>
    <w:p w:rsidR="003F2BE0" w:rsidRPr="00950416"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bookmarkStart w:id="0" w:name="_Hlk100585811"/>
      <w:bookmarkStart w:id="1" w:name="_Hlk124499455"/>
      <w:r w:rsidRPr="00950416">
        <w:rPr>
          <w:rFonts w:ascii="Times New Roman" w:eastAsia="Arial" w:hAnsi="Times New Roman" w:cs="Times New Roman"/>
          <w:b/>
          <w:sz w:val="24"/>
          <w:szCs w:val="24"/>
          <w:lang w:eastAsia="zh-CN" w:bidi="hi-IN"/>
        </w:rPr>
        <w:t>РАЗДЕЛ ПЕРВЫЙ:</w:t>
      </w:r>
    </w:p>
    <w:bookmarkEnd w:id="0"/>
    <w:p w:rsidR="003F2BE0" w:rsidRPr="00950416"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950416">
        <w:rPr>
          <w:rFonts w:ascii="Times New Roman" w:eastAsia="Arial" w:hAnsi="Times New Roman" w:cs="Times New Roman"/>
          <w:b/>
          <w:sz w:val="24"/>
          <w:szCs w:val="24"/>
          <w:lang w:eastAsia="zh-CN" w:bidi="hi-IN"/>
        </w:rPr>
        <w:t>нормативно – правовые акты                                                                                                                     главы муниципального района «Сыктывдинский» Республики Коми</w:t>
      </w:r>
      <w:r>
        <w:rPr>
          <w:rFonts w:ascii="Times New Roman" w:eastAsia="Arial" w:hAnsi="Times New Roman" w:cs="Times New Roman"/>
          <w:b/>
          <w:sz w:val="24"/>
          <w:szCs w:val="24"/>
          <w:lang w:eastAsia="zh-CN" w:bidi="hi-IN"/>
        </w:rPr>
        <w:t xml:space="preserve"> </w:t>
      </w:r>
      <w:r w:rsidRPr="00950416">
        <w:rPr>
          <w:rFonts w:ascii="Times New Roman" w:eastAsia="Arial" w:hAnsi="Times New Roman" w:cs="Times New Roman"/>
          <w:b/>
          <w:sz w:val="24"/>
          <w:szCs w:val="24"/>
          <w:lang w:eastAsia="zh-CN" w:bidi="hi-IN"/>
        </w:rPr>
        <w:t>- руководителя администрации муниципального района «Сыктывдинский» Республики Коми</w:t>
      </w:r>
    </w:p>
    <w:bookmarkEnd w:id="1"/>
    <w:p w:rsidR="003F2BE0" w:rsidRPr="00950416"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tbl>
      <w:tblPr>
        <w:tblStyle w:val="12"/>
        <w:tblW w:w="10065" w:type="dxa"/>
        <w:tblInd w:w="-431" w:type="dxa"/>
        <w:tblLook w:val="04A0" w:firstRow="1" w:lastRow="0" w:firstColumn="1" w:lastColumn="0" w:noHBand="0" w:noVBand="1"/>
      </w:tblPr>
      <w:tblGrid>
        <w:gridCol w:w="8364"/>
        <w:gridCol w:w="1701"/>
      </w:tblGrid>
      <w:tr w:rsidR="003F2BE0" w:rsidRPr="00950416" w:rsidTr="006A3A5C">
        <w:tc>
          <w:tcPr>
            <w:tcW w:w="8364" w:type="dxa"/>
          </w:tcPr>
          <w:p w:rsidR="003F2BE0" w:rsidRPr="00080C82" w:rsidRDefault="003F2BE0" w:rsidP="00F83900">
            <w:pPr>
              <w:suppressAutoHyphens/>
              <w:autoSpaceDN w:val="0"/>
              <w:jc w:val="both"/>
              <w:textAlignment w:val="baseline"/>
              <w:rPr>
                <w:rFonts w:ascii="Times New Roman" w:eastAsia="Arial" w:hAnsi="Times New Roman" w:cs="Times New Roman"/>
                <w:bCs/>
                <w:sz w:val="20"/>
                <w:szCs w:val="20"/>
                <w:lang w:eastAsia="zh-CN" w:bidi="hi-IN"/>
              </w:rPr>
            </w:pPr>
            <w:r w:rsidRPr="00080C82">
              <w:rPr>
                <w:rFonts w:ascii="Times New Roman" w:eastAsia="Arial" w:hAnsi="Times New Roman" w:cs="Times New Roman"/>
                <w:bCs/>
                <w:sz w:val="20"/>
                <w:szCs w:val="20"/>
                <w:lang w:eastAsia="zh-CN" w:bidi="hi-IN"/>
              </w:rPr>
              <w:t>Постановление главы муниципального района «Сыктывдинский» Республики Коми</w:t>
            </w:r>
            <w:r>
              <w:rPr>
                <w:rFonts w:ascii="Times New Roman" w:eastAsia="Arial" w:hAnsi="Times New Roman" w:cs="Times New Roman"/>
                <w:bCs/>
                <w:sz w:val="20"/>
                <w:szCs w:val="20"/>
                <w:lang w:eastAsia="zh-CN" w:bidi="hi-IN"/>
              </w:rPr>
              <w:t xml:space="preserve"> </w:t>
            </w:r>
            <w:r w:rsidRPr="00080C82">
              <w:rPr>
                <w:rFonts w:ascii="Times New Roman" w:eastAsia="Arial" w:hAnsi="Times New Roman" w:cs="Times New Roman"/>
                <w:bCs/>
                <w:sz w:val="20"/>
                <w:szCs w:val="20"/>
                <w:lang w:eastAsia="zh-CN" w:bidi="hi-IN"/>
              </w:rPr>
              <w:t xml:space="preserve">- руководителя администрации муниципального района «Сыктывдинский» Республики Коми </w:t>
            </w:r>
          </w:p>
          <w:p w:rsidR="003F2BE0" w:rsidRPr="00080C82" w:rsidRDefault="003F2BE0" w:rsidP="00F83900">
            <w:pPr>
              <w:pStyle w:val="a4"/>
              <w:jc w:val="both"/>
              <w:rPr>
                <w:sz w:val="20"/>
              </w:rPr>
            </w:pPr>
            <w:r w:rsidRPr="00080C82">
              <w:rPr>
                <w:rFonts w:eastAsia="Arial"/>
                <w:bCs/>
                <w:sz w:val="20"/>
                <w:lang w:eastAsia="zh-CN" w:bidi="hi-IN"/>
              </w:rPr>
              <w:t>«</w:t>
            </w:r>
            <w:r w:rsidR="00FA2CC5" w:rsidRPr="00FA2CC5">
              <w:rPr>
                <w:sz w:val="20"/>
              </w:rPr>
              <w:t>О по</w:t>
            </w:r>
            <w:r w:rsidR="00FA2CC5">
              <w:rPr>
                <w:sz w:val="20"/>
              </w:rPr>
              <w:t xml:space="preserve">дготовке проекта решения Совета </w:t>
            </w:r>
            <w:r w:rsidR="00FA2CC5" w:rsidRPr="00FA2CC5">
              <w:rPr>
                <w:bCs/>
                <w:sz w:val="20"/>
              </w:rPr>
              <w:t>муниципального района</w:t>
            </w:r>
            <w:r w:rsidR="00FA2CC5">
              <w:rPr>
                <w:sz w:val="20"/>
              </w:rPr>
              <w:t xml:space="preserve"> «Сыктывдинский» </w:t>
            </w:r>
            <w:r w:rsidR="00FA2CC5" w:rsidRPr="00FA2CC5">
              <w:rPr>
                <w:sz w:val="20"/>
              </w:rPr>
              <w:t>Республики Коми о внесении изменений в генеральный план сельского поселения «Выльгорт», утвержденного решением Совета муниципального образования муниципального района «Сыктывдинский» от 26 марта 2020 года №48/3-3</w:t>
            </w:r>
            <w:r w:rsidRPr="00080C82">
              <w:rPr>
                <w:rFonts w:eastAsia="Arial"/>
                <w:bCs/>
                <w:sz w:val="20"/>
                <w:lang w:eastAsia="zh-CN" w:bidi="hi-IN"/>
              </w:rPr>
              <w:t xml:space="preserve">» от </w:t>
            </w:r>
            <w:r w:rsidR="00FA2CC5">
              <w:rPr>
                <w:rFonts w:eastAsia="Arial"/>
                <w:bCs/>
                <w:sz w:val="20"/>
                <w:lang w:eastAsia="zh-CN" w:bidi="hi-IN"/>
              </w:rPr>
              <w:t>15 июня</w:t>
            </w:r>
            <w:r>
              <w:rPr>
                <w:rFonts w:eastAsia="Arial"/>
                <w:bCs/>
                <w:sz w:val="20"/>
                <w:lang w:eastAsia="zh-CN" w:bidi="hi-IN"/>
              </w:rPr>
              <w:t xml:space="preserve"> 2023</w:t>
            </w:r>
            <w:r w:rsidRPr="00080C82">
              <w:rPr>
                <w:rFonts w:eastAsia="Arial"/>
                <w:bCs/>
                <w:sz w:val="20"/>
                <w:lang w:eastAsia="zh-CN" w:bidi="hi-IN"/>
              </w:rPr>
              <w:t xml:space="preserve"> года №</w:t>
            </w:r>
            <w:r w:rsidR="00FA2CC5">
              <w:rPr>
                <w:rFonts w:eastAsia="Arial"/>
                <w:bCs/>
                <w:sz w:val="20"/>
                <w:lang w:eastAsia="zh-CN" w:bidi="hi-IN"/>
              </w:rPr>
              <w:t>6</w:t>
            </w:r>
            <w:r w:rsidRPr="00080C82">
              <w:rPr>
                <w:rFonts w:eastAsia="Arial"/>
                <w:bCs/>
                <w:sz w:val="20"/>
                <w:lang w:eastAsia="zh-CN" w:bidi="hi-IN"/>
              </w:rPr>
              <w:t>/г-</w:t>
            </w:r>
            <w:r>
              <w:rPr>
                <w:rFonts w:eastAsia="Arial"/>
                <w:bCs/>
                <w:sz w:val="20"/>
                <w:lang w:eastAsia="zh-CN" w:bidi="hi-IN"/>
              </w:rPr>
              <w:t>1</w:t>
            </w:r>
            <w:r w:rsidR="00FA2CC5">
              <w:rPr>
                <w:rFonts w:eastAsia="Arial"/>
                <w:bCs/>
                <w:sz w:val="20"/>
                <w:lang w:eastAsia="zh-CN" w:bidi="hi-IN"/>
              </w:rPr>
              <w:t>9</w:t>
            </w:r>
          </w:p>
        </w:tc>
        <w:tc>
          <w:tcPr>
            <w:tcW w:w="1701" w:type="dxa"/>
            <w:vAlign w:val="center"/>
          </w:tcPr>
          <w:p w:rsidR="003F2BE0" w:rsidRPr="00950416" w:rsidRDefault="003F2BE0" w:rsidP="006A3A5C">
            <w:pPr>
              <w:suppressAutoHyphens/>
              <w:autoSpaceDN w:val="0"/>
              <w:jc w:val="center"/>
              <w:textAlignment w:val="baseline"/>
              <w:rPr>
                <w:rFonts w:ascii="Times New Roman" w:eastAsia="Arial" w:hAnsi="Times New Roman" w:cs="Times New Roman"/>
                <w:bCs/>
                <w:sz w:val="20"/>
                <w:szCs w:val="20"/>
                <w:lang w:eastAsia="zh-CN" w:bidi="hi-IN"/>
              </w:rPr>
            </w:pPr>
          </w:p>
          <w:p w:rsidR="003F2BE0" w:rsidRPr="00950416" w:rsidRDefault="003F2BE0" w:rsidP="00FC75C3">
            <w:pPr>
              <w:suppressAutoHyphens/>
              <w:autoSpaceDN w:val="0"/>
              <w:jc w:val="center"/>
              <w:textAlignment w:val="baseline"/>
              <w:rPr>
                <w:rFonts w:ascii="Times New Roman" w:eastAsia="Arial" w:hAnsi="Times New Roman" w:cs="Times New Roman"/>
                <w:bCs/>
                <w:sz w:val="20"/>
                <w:szCs w:val="20"/>
                <w:lang w:eastAsia="zh-CN" w:bidi="hi-IN"/>
              </w:rPr>
            </w:pPr>
            <w:r w:rsidRPr="00950416">
              <w:rPr>
                <w:rFonts w:ascii="Times New Roman" w:eastAsia="Arial" w:hAnsi="Times New Roman" w:cs="Times New Roman"/>
                <w:bCs/>
                <w:sz w:val="20"/>
                <w:szCs w:val="20"/>
                <w:lang w:eastAsia="zh-CN" w:bidi="hi-IN"/>
              </w:rPr>
              <w:t>стр.</w:t>
            </w:r>
            <w:r>
              <w:rPr>
                <w:rFonts w:ascii="Times New Roman" w:eastAsia="Arial" w:hAnsi="Times New Roman" w:cs="Times New Roman"/>
                <w:bCs/>
                <w:sz w:val="20"/>
                <w:szCs w:val="20"/>
                <w:lang w:eastAsia="zh-CN" w:bidi="hi-IN"/>
              </w:rPr>
              <w:t xml:space="preserve"> </w:t>
            </w:r>
            <w:r w:rsidR="00FC75C3">
              <w:rPr>
                <w:rFonts w:ascii="Times New Roman" w:eastAsia="Arial" w:hAnsi="Times New Roman" w:cs="Times New Roman"/>
                <w:bCs/>
                <w:sz w:val="20"/>
                <w:szCs w:val="20"/>
                <w:lang w:eastAsia="zh-CN" w:bidi="hi-IN"/>
              </w:rPr>
              <w:t>4</w:t>
            </w:r>
          </w:p>
        </w:tc>
      </w:tr>
      <w:tr w:rsidR="00BA4828" w:rsidRPr="00950416" w:rsidTr="006A3A5C">
        <w:tc>
          <w:tcPr>
            <w:tcW w:w="8364" w:type="dxa"/>
          </w:tcPr>
          <w:p w:rsidR="00BA4828" w:rsidRPr="00BA4828" w:rsidRDefault="00BA4828" w:rsidP="00F83900">
            <w:pPr>
              <w:suppressAutoHyphens/>
              <w:autoSpaceDN w:val="0"/>
              <w:jc w:val="both"/>
              <w:textAlignment w:val="baseline"/>
              <w:rPr>
                <w:rFonts w:ascii="Times New Roman" w:eastAsia="Arial" w:hAnsi="Times New Roman" w:cs="Times New Roman"/>
                <w:bCs/>
                <w:sz w:val="20"/>
                <w:szCs w:val="20"/>
                <w:lang w:eastAsia="zh-CN" w:bidi="hi-IN"/>
              </w:rPr>
            </w:pPr>
            <w:r w:rsidRPr="00BA4828">
              <w:rPr>
                <w:rFonts w:ascii="Times New Roman" w:eastAsia="Arial" w:hAnsi="Times New Roman" w:cs="Times New Roman"/>
                <w:bCs/>
                <w:sz w:val="20"/>
                <w:szCs w:val="20"/>
                <w:lang w:eastAsia="zh-CN" w:bidi="hi-IN"/>
              </w:rPr>
              <w:t xml:space="preserve">Постановление главы муниципального района «Сыктывдинский» Республики Коми - руководителя администрации муниципального района «Сыктывдинский» Республики Коми </w:t>
            </w:r>
          </w:p>
          <w:p w:rsidR="00BA4828" w:rsidRPr="00080C82" w:rsidRDefault="00BA4828" w:rsidP="00F83900">
            <w:pPr>
              <w:suppressAutoHyphens/>
              <w:autoSpaceDN w:val="0"/>
              <w:jc w:val="both"/>
              <w:textAlignment w:val="baseline"/>
              <w:rPr>
                <w:rFonts w:ascii="Times New Roman" w:eastAsia="Arial" w:hAnsi="Times New Roman" w:cs="Times New Roman"/>
                <w:bCs/>
                <w:sz w:val="20"/>
                <w:szCs w:val="20"/>
                <w:lang w:eastAsia="zh-CN" w:bidi="hi-IN"/>
              </w:rPr>
            </w:pPr>
            <w:r w:rsidRPr="00BA4828">
              <w:rPr>
                <w:rFonts w:ascii="Times New Roman" w:eastAsia="Arial" w:hAnsi="Times New Roman" w:cs="Times New Roman"/>
                <w:bCs/>
                <w:sz w:val="20"/>
                <w:szCs w:val="20"/>
                <w:lang w:eastAsia="zh-CN" w:bidi="hi-IN"/>
              </w:rPr>
              <w:t>«</w:t>
            </w:r>
            <w:r w:rsidR="00C12789" w:rsidRPr="00C12789">
              <w:rPr>
                <w:rFonts w:ascii="Times New Roman" w:eastAsia="Arial" w:hAnsi="Times New Roman" w:cs="Times New Roman"/>
                <w:bCs/>
                <w:sz w:val="20"/>
                <w:szCs w:val="20"/>
                <w:lang w:eastAsia="zh-CN" w:bidi="hi-IN"/>
              </w:rPr>
              <w:t>О по</w:t>
            </w:r>
            <w:r w:rsidR="00C12789">
              <w:rPr>
                <w:rFonts w:ascii="Times New Roman" w:eastAsia="Arial" w:hAnsi="Times New Roman" w:cs="Times New Roman"/>
                <w:bCs/>
                <w:sz w:val="20"/>
                <w:szCs w:val="20"/>
                <w:lang w:eastAsia="zh-CN" w:bidi="hi-IN"/>
              </w:rPr>
              <w:t xml:space="preserve">дготовке проекта решения Совета </w:t>
            </w:r>
            <w:r w:rsidR="00C12789" w:rsidRPr="00C12789">
              <w:rPr>
                <w:rFonts w:ascii="Times New Roman" w:eastAsia="Arial" w:hAnsi="Times New Roman" w:cs="Times New Roman"/>
                <w:bCs/>
                <w:sz w:val="20"/>
                <w:szCs w:val="20"/>
                <w:lang w:eastAsia="zh-CN" w:bidi="hi-IN"/>
              </w:rPr>
              <w:t>муниципального района «Сыктывдинский» Республики Коми о внесении изменений в Правила землепользования и застройки муниципального образования сельского поселения «Выльгорт» муниципального района «Сыктывдинский», утверждённых решением Совета муниципального образования муниципального района «Сыктывдинский» от 28 июня 2018 года    № 29/6-5</w:t>
            </w:r>
            <w:r w:rsidRPr="00BA4828">
              <w:rPr>
                <w:rFonts w:ascii="Times New Roman" w:eastAsia="Arial" w:hAnsi="Times New Roman" w:cs="Times New Roman"/>
                <w:bCs/>
                <w:sz w:val="20"/>
                <w:szCs w:val="20"/>
                <w:lang w:eastAsia="zh-CN" w:bidi="hi-IN"/>
              </w:rPr>
              <w:t xml:space="preserve">» от </w:t>
            </w:r>
            <w:r w:rsidR="00C12789">
              <w:rPr>
                <w:rFonts w:ascii="Times New Roman" w:eastAsia="Arial" w:hAnsi="Times New Roman" w:cs="Times New Roman"/>
                <w:bCs/>
                <w:sz w:val="20"/>
                <w:szCs w:val="20"/>
                <w:lang w:eastAsia="zh-CN" w:bidi="hi-IN"/>
              </w:rPr>
              <w:t>19 июня</w:t>
            </w:r>
            <w:r w:rsidRPr="00BA4828">
              <w:rPr>
                <w:rFonts w:ascii="Times New Roman" w:eastAsia="Arial" w:hAnsi="Times New Roman" w:cs="Times New Roman"/>
                <w:bCs/>
                <w:sz w:val="20"/>
                <w:szCs w:val="20"/>
                <w:lang w:eastAsia="zh-CN" w:bidi="hi-IN"/>
              </w:rPr>
              <w:t xml:space="preserve"> 2023 года №</w:t>
            </w:r>
            <w:r w:rsidR="00C12789">
              <w:rPr>
                <w:rFonts w:ascii="Times New Roman" w:eastAsia="Arial" w:hAnsi="Times New Roman" w:cs="Times New Roman"/>
                <w:bCs/>
                <w:sz w:val="20"/>
                <w:szCs w:val="20"/>
                <w:lang w:eastAsia="zh-CN" w:bidi="hi-IN"/>
              </w:rPr>
              <w:t>6</w:t>
            </w:r>
            <w:r w:rsidRPr="00BA4828">
              <w:rPr>
                <w:rFonts w:ascii="Times New Roman" w:eastAsia="Arial" w:hAnsi="Times New Roman" w:cs="Times New Roman"/>
                <w:bCs/>
                <w:sz w:val="20"/>
                <w:szCs w:val="20"/>
                <w:lang w:eastAsia="zh-CN" w:bidi="hi-IN"/>
              </w:rPr>
              <w:t>/г-</w:t>
            </w:r>
            <w:r w:rsidR="00C12789">
              <w:rPr>
                <w:rFonts w:ascii="Times New Roman" w:eastAsia="Arial" w:hAnsi="Times New Roman" w:cs="Times New Roman"/>
                <w:bCs/>
                <w:sz w:val="20"/>
                <w:szCs w:val="20"/>
                <w:lang w:eastAsia="zh-CN" w:bidi="hi-IN"/>
              </w:rPr>
              <w:t>20</w:t>
            </w:r>
          </w:p>
        </w:tc>
        <w:tc>
          <w:tcPr>
            <w:tcW w:w="1701" w:type="dxa"/>
            <w:vAlign w:val="center"/>
          </w:tcPr>
          <w:p w:rsidR="00BA4828" w:rsidRPr="00950416" w:rsidRDefault="00C12789" w:rsidP="00FC75C3">
            <w:pPr>
              <w:suppressAutoHyphens/>
              <w:autoSpaceDN w:val="0"/>
              <w:jc w:val="center"/>
              <w:textAlignment w:val="baseline"/>
              <w:rPr>
                <w:rFonts w:ascii="Times New Roman" w:eastAsia="Arial" w:hAnsi="Times New Roman" w:cs="Times New Roman"/>
                <w:bCs/>
                <w:sz w:val="20"/>
                <w:szCs w:val="20"/>
                <w:lang w:eastAsia="zh-CN" w:bidi="hi-IN"/>
              </w:rPr>
            </w:pPr>
            <w:r w:rsidRPr="00C12789">
              <w:rPr>
                <w:rFonts w:ascii="Times New Roman" w:eastAsia="Arial" w:hAnsi="Times New Roman" w:cs="Times New Roman"/>
                <w:bCs/>
                <w:sz w:val="20"/>
                <w:szCs w:val="20"/>
                <w:lang w:eastAsia="zh-CN" w:bidi="hi-IN"/>
              </w:rPr>
              <w:t xml:space="preserve">стр. </w:t>
            </w:r>
            <w:r w:rsidR="00FC75C3">
              <w:rPr>
                <w:rFonts w:ascii="Times New Roman" w:eastAsia="Arial" w:hAnsi="Times New Roman" w:cs="Times New Roman"/>
                <w:bCs/>
                <w:sz w:val="20"/>
                <w:szCs w:val="20"/>
                <w:lang w:eastAsia="zh-CN" w:bidi="hi-IN"/>
              </w:rPr>
              <w:t>7</w:t>
            </w:r>
          </w:p>
        </w:tc>
      </w:tr>
      <w:tr w:rsidR="00BA4828" w:rsidRPr="00950416" w:rsidTr="006A3A5C">
        <w:tc>
          <w:tcPr>
            <w:tcW w:w="8364" w:type="dxa"/>
          </w:tcPr>
          <w:p w:rsidR="00BA4828" w:rsidRPr="00BA4828" w:rsidRDefault="00BA4828" w:rsidP="00F83900">
            <w:pPr>
              <w:suppressAutoHyphens/>
              <w:autoSpaceDN w:val="0"/>
              <w:jc w:val="both"/>
              <w:textAlignment w:val="baseline"/>
              <w:rPr>
                <w:rFonts w:ascii="Times New Roman" w:eastAsia="Arial" w:hAnsi="Times New Roman" w:cs="Times New Roman"/>
                <w:bCs/>
                <w:sz w:val="20"/>
                <w:szCs w:val="20"/>
                <w:lang w:eastAsia="zh-CN" w:bidi="hi-IN"/>
              </w:rPr>
            </w:pPr>
            <w:r w:rsidRPr="00BA4828">
              <w:rPr>
                <w:rFonts w:ascii="Times New Roman" w:eastAsia="Arial" w:hAnsi="Times New Roman" w:cs="Times New Roman"/>
                <w:bCs/>
                <w:sz w:val="20"/>
                <w:szCs w:val="20"/>
                <w:lang w:eastAsia="zh-CN" w:bidi="hi-IN"/>
              </w:rPr>
              <w:t xml:space="preserve">Постановление главы муниципального района «Сыктывдинский» Республики Коми - руководителя администрации муниципального района «Сыктывдинский» Республики Коми </w:t>
            </w:r>
          </w:p>
          <w:p w:rsidR="00BA4828" w:rsidRPr="00080C82" w:rsidRDefault="00BA4828" w:rsidP="00F83900">
            <w:pPr>
              <w:suppressAutoHyphens/>
              <w:autoSpaceDN w:val="0"/>
              <w:jc w:val="both"/>
              <w:textAlignment w:val="baseline"/>
              <w:rPr>
                <w:rFonts w:ascii="Times New Roman" w:eastAsia="Arial" w:hAnsi="Times New Roman" w:cs="Times New Roman"/>
                <w:bCs/>
                <w:sz w:val="20"/>
                <w:szCs w:val="20"/>
                <w:lang w:eastAsia="zh-CN" w:bidi="hi-IN"/>
              </w:rPr>
            </w:pPr>
            <w:r w:rsidRPr="00BA4828">
              <w:rPr>
                <w:rFonts w:ascii="Times New Roman" w:eastAsia="Arial" w:hAnsi="Times New Roman" w:cs="Times New Roman"/>
                <w:bCs/>
                <w:sz w:val="20"/>
                <w:szCs w:val="20"/>
                <w:lang w:eastAsia="zh-CN" w:bidi="hi-IN"/>
              </w:rPr>
              <w:t>«</w:t>
            </w:r>
            <w:r w:rsidR="002D3EDA" w:rsidRPr="002D3EDA">
              <w:rPr>
                <w:rFonts w:ascii="Times New Roman" w:eastAsia="Arial" w:hAnsi="Times New Roman" w:cs="Times New Roman"/>
                <w:bCs/>
                <w:sz w:val="20"/>
                <w:szCs w:val="20"/>
                <w:lang w:eastAsia="zh-CN" w:bidi="hi-IN"/>
              </w:rPr>
              <w:t>О назначении проведения публичных слушаний по утверждению  проекта планировки и проекта межевания территории «В границах населенного пункта п. Мандач Сыктывдинского муниципального  района Республики Коми» (кадастровый квартал 11:04:2801001)</w:t>
            </w:r>
            <w:r w:rsidRPr="00BA4828">
              <w:rPr>
                <w:rFonts w:ascii="Times New Roman" w:eastAsia="Arial" w:hAnsi="Times New Roman" w:cs="Times New Roman"/>
                <w:bCs/>
                <w:sz w:val="20"/>
                <w:szCs w:val="20"/>
                <w:lang w:eastAsia="zh-CN" w:bidi="hi-IN"/>
              </w:rPr>
              <w:t xml:space="preserve">» </w:t>
            </w:r>
            <w:r w:rsidR="002D3EDA" w:rsidRPr="002D3EDA">
              <w:rPr>
                <w:rFonts w:ascii="Times New Roman" w:eastAsia="Arial" w:hAnsi="Times New Roman" w:cs="Times New Roman"/>
                <w:bCs/>
                <w:sz w:val="20"/>
                <w:szCs w:val="20"/>
                <w:lang w:eastAsia="zh-CN" w:bidi="hi-IN"/>
              </w:rPr>
              <w:t>от 19 июня 2023 года №6/г-2</w:t>
            </w:r>
            <w:r w:rsidR="002D3EDA">
              <w:rPr>
                <w:rFonts w:ascii="Times New Roman" w:eastAsia="Arial" w:hAnsi="Times New Roman" w:cs="Times New Roman"/>
                <w:bCs/>
                <w:sz w:val="20"/>
                <w:szCs w:val="20"/>
                <w:lang w:eastAsia="zh-CN" w:bidi="hi-IN"/>
              </w:rPr>
              <w:t>1</w:t>
            </w:r>
          </w:p>
        </w:tc>
        <w:tc>
          <w:tcPr>
            <w:tcW w:w="1701" w:type="dxa"/>
            <w:vAlign w:val="center"/>
          </w:tcPr>
          <w:p w:rsidR="00BA4828" w:rsidRPr="00950416" w:rsidRDefault="002D3EDA" w:rsidP="00FC75C3">
            <w:pPr>
              <w:suppressAutoHyphens/>
              <w:autoSpaceDN w:val="0"/>
              <w:jc w:val="center"/>
              <w:textAlignment w:val="baseline"/>
              <w:rPr>
                <w:rFonts w:ascii="Times New Roman" w:eastAsia="Arial" w:hAnsi="Times New Roman" w:cs="Times New Roman"/>
                <w:bCs/>
                <w:sz w:val="20"/>
                <w:szCs w:val="20"/>
                <w:lang w:eastAsia="zh-CN" w:bidi="hi-IN"/>
              </w:rPr>
            </w:pPr>
            <w:r w:rsidRPr="002D3EDA">
              <w:rPr>
                <w:rFonts w:ascii="Times New Roman" w:eastAsia="Arial" w:hAnsi="Times New Roman" w:cs="Times New Roman"/>
                <w:bCs/>
                <w:sz w:val="20"/>
                <w:szCs w:val="20"/>
                <w:lang w:eastAsia="zh-CN" w:bidi="hi-IN"/>
              </w:rPr>
              <w:t>стр.</w:t>
            </w:r>
            <w:r w:rsidR="00FC75C3">
              <w:rPr>
                <w:rFonts w:ascii="Times New Roman" w:eastAsia="Arial" w:hAnsi="Times New Roman" w:cs="Times New Roman"/>
                <w:bCs/>
                <w:sz w:val="20"/>
                <w:szCs w:val="20"/>
                <w:lang w:eastAsia="zh-CN" w:bidi="hi-IN"/>
              </w:rPr>
              <w:t>10</w:t>
            </w:r>
          </w:p>
        </w:tc>
      </w:tr>
    </w:tbl>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Pr="00A744CB"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A744CB">
        <w:rPr>
          <w:rFonts w:ascii="Times New Roman" w:eastAsia="Arial" w:hAnsi="Times New Roman" w:cs="Times New Roman"/>
          <w:b/>
          <w:sz w:val="24"/>
          <w:szCs w:val="24"/>
          <w:lang w:eastAsia="zh-CN" w:bidi="hi-IN"/>
        </w:rPr>
        <w:t xml:space="preserve">РАЗДЕЛ </w:t>
      </w:r>
      <w:r>
        <w:rPr>
          <w:rFonts w:ascii="Times New Roman" w:eastAsia="Arial" w:hAnsi="Times New Roman" w:cs="Times New Roman"/>
          <w:b/>
          <w:sz w:val="24"/>
          <w:szCs w:val="24"/>
          <w:lang w:eastAsia="zh-CN" w:bidi="hi-IN"/>
        </w:rPr>
        <w:t>ВТОРОЙ</w:t>
      </w:r>
      <w:r w:rsidRPr="00A744CB">
        <w:rPr>
          <w:rFonts w:ascii="Times New Roman" w:eastAsia="Arial" w:hAnsi="Times New Roman" w:cs="Times New Roman"/>
          <w:b/>
          <w:sz w:val="24"/>
          <w:szCs w:val="24"/>
          <w:lang w:eastAsia="zh-CN" w:bidi="hi-IN"/>
        </w:rPr>
        <w:t>:</w:t>
      </w:r>
    </w:p>
    <w:p w:rsidR="003F2BE0" w:rsidRPr="00A744CB"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A744CB">
        <w:rPr>
          <w:rFonts w:ascii="Times New Roman" w:eastAsia="Arial" w:hAnsi="Times New Roman" w:cs="Times New Roman"/>
          <w:b/>
          <w:sz w:val="24"/>
          <w:szCs w:val="24"/>
          <w:lang w:eastAsia="zh-CN" w:bidi="hi-IN"/>
        </w:rPr>
        <w:t>нормативно – правовые акты                                                                                                                     администрации муниципального района «Сыктывдинский» Республики Коми</w:t>
      </w: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tbl>
      <w:tblPr>
        <w:tblStyle w:val="12"/>
        <w:tblW w:w="10065" w:type="dxa"/>
        <w:tblInd w:w="-431" w:type="dxa"/>
        <w:tblLayout w:type="fixed"/>
        <w:tblLook w:val="04A0" w:firstRow="1" w:lastRow="0" w:firstColumn="1" w:lastColumn="0" w:noHBand="0" w:noVBand="1"/>
      </w:tblPr>
      <w:tblGrid>
        <w:gridCol w:w="8336"/>
        <w:gridCol w:w="1729"/>
      </w:tblGrid>
      <w:tr w:rsidR="003F2BE0" w:rsidRPr="00950416" w:rsidTr="006A3A5C">
        <w:tc>
          <w:tcPr>
            <w:tcW w:w="8336" w:type="dxa"/>
          </w:tcPr>
          <w:p w:rsidR="003F2BE0" w:rsidRPr="00345775" w:rsidRDefault="003F2BE0" w:rsidP="00F83900">
            <w:pPr>
              <w:pStyle w:val="a4"/>
              <w:widowControl w:val="0"/>
              <w:jc w:val="both"/>
              <w:rPr>
                <w:rFonts w:eastAsia="Lucida Sans Unicode"/>
                <w:kern w:val="1"/>
                <w:sz w:val="20"/>
                <w:lang w:eastAsia="ar-SA" w:bidi="ru-RU"/>
              </w:rPr>
            </w:pPr>
            <w:r w:rsidRPr="0035395B">
              <w:rPr>
                <w:rFonts w:eastAsia="Lucida Sans Unicode"/>
                <w:kern w:val="1"/>
                <w:sz w:val="20"/>
                <w:lang w:eastAsia="ar-SA"/>
              </w:rPr>
              <w:t>Постановление администрации муниципального района «Сыктывдинский» Республики Коми «</w:t>
            </w:r>
            <w:r w:rsidR="00345775" w:rsidRPr="00345775">
              <w:rPr>
                <w:rFonts w:eastAsia="Lucida Sans Unicode"/>
                <w:kern w:val="1"/>
                <w:sz w:val="20"/>
                <w:lang w:eastAsia="ar-SA" w:bidi="ru-RU"/>
              </w:rPr>
              <w:t>О внес</w:t>
            </w:r>
            <w:r w:rsidR="00345775">
              <w:rPr>
                <w:rFonts w:eastAsia="Lucida Sans Unicode"/>
                <w:kern w:val="1"/>
                <w:sz w:val="20"/>
                <w:lang w:eastAsia="ar-SA" w:bidi="ru-RU"/>
              </w:rPr>
              <w:t xml:space="preserve">ении изменений в постановление </w:t>
            </w:r>
            <w:r w:rsidR="00345775" w:rsidRPr="00345775">
              <w:rPr>
                <w:rFonts w:eastAsia="Lucida Sans Unicode"/>
                <w:kern w:val="1"/>
                <w:sz w:val="20"/>
                <w:lang w:eastAsia="ar-SA" w:bidi="ru-RU"/>
              </w:rPr>
              <w:t>админ</w:t>
            </w:r>
            <w:r w:rsidR="00345775">
              <w:rPr>
                <w:rFonts w:eastAsia="Lucida Sans Unicode"/>
                <w:kern w:val="1"/>
                <w:sz w:val="20"/>
                <w:lang w:eastAsia="ar-SA" w:bidi="ru-RU"/>
              </w:rPr>
              <w:t xml:space="preserve">истрации МО МР «Сыктывдинский»  от 29 июня 2018 года № 6/583 </w:t>
            </w:r>
            <w:r w:rsidR="00345775" w:rsidRPr="00345775">
              <w:rPr>
                <w:rFonts w:eastAsia="Lucida Sans Unicode"/>
                <w:kern w:val="1"/>
                <w:sz w:val="20"/>
                <w:lang w:eastAsia="ar-SA" w:bidi="ru-RU"/>
              </w:rPr>
              <w:t>«Об у</w:t>
            </w:r>
            <w:r w:rsidR="00345775">
              <w:rPr>
                <w:rFonts w:eastAsia="Lucida Sans Unicode"/>
                <w:kern w:val="1"/>
                <w:sz w:val="20"/>
                <w:lang w:eastAsia="ar-SA" w:bidi="ru-RU"/>
              </w:rPr>
              <w:t xml:space="preserve">тверждении Положения об оплате труда работников муниципальных </w:t>
            </w:r>
            <w:r w:rsidR="00345775" w:rsidRPr="00345775">
              <w:rPr>
                <w:rFonts w:eastAsia="Lucida Sans Unicode"/>
                <w:kern w:val="1"/>
                <w:sz w:val="20"/>
                <w:lang w:eastAsia="ar-SA" w:bidi="ru-RU"/>
              </w:rPr>
              <w:t>учреждени</w:t>
            </w:r>
            <w:r w:rsidR="00345775">
              <w:rPr>
                <w:rFonts w:eastAsia="Lucida Sans Unicode"/>
                <w:kern w:val="1"/>
                <w:sz w:val="20"/>
                <w:lang w:eastAsia="ar-SA" w:bidi="ru-RU"/>
              </w:rPr>
              <w:t xml:space="preserve">й физической культуры и спорта </w:t>
            </w:r>
            <w:r w:rsidR="00345775" w:rsidRPr="00345775">
              <w:rPr>
                <w:rFonts w:eastAsia="Lucida Sans Unicode"/>
                <w:kern w:val="1"/>
                <w:sz w:val="20"/>
                <w:lang w:eastAsia="ar-SA" w:bidi="ru-RU"/>
              </w:rPr>
              <w:t>МО МР «Сыкты</w:t>
            </w:r>
            <w:r w:rsidR="00345775">
              <w:rPr>
                <w:rFonts w:eastAsia="Lucida Sans Unicode"/>
                <w:kern w:val="1"/>
                <w:sz w:val="20"/>
                <w:lang w:eastAsia="ar-SA" w:bidi="ru-RU"/>
              </w:rPr>
              <w:t>вдинский»</w:t>
            </w:r>
            <w:r w:rsidRPr="0035395B">
              <w:rPr>
                <w:sz w:val="20"/>
                <w:lang w:eastAsia="ru-RU"/>
              </w:rPr>
              <w:t xml:space="preserve"> от</w:t>
            </w:r>
            <w:r w:rsidRPr="00080C82">
              <w:rPr>
                <w:rFonts w:eastAsia="Arial"/>
                <w:bCs/>
                <w:sz w:val="20"/>
                <w:lang w:eastAsia="zh-CN" w:bidi="hi-IN"/>
              </w:rPr>
              <w:t xml:space="preserve"> </w:t>
            </w:r>
            <w:r w:rsidR="00345775">
              <w:rPr>
                <w:rFonts w:eastAsia="Arial"/>
                <w:bCs/>
                <w:sz w:val="20"/>
                <w:lang w:eastAsia="zh-CN" w:bidi="hi-IN"/>
              </w:rPr>
              <w:t>1 июня</w:t>
            </w:r>
            <w:r>
              <w:rPr>
                <w:rFonts w:eastAsia="Arial"/>
                <w:bCs/>
                <w:sz w:val="20"/>
                <w:lang w:eastAsia="zh-CN" w:bidi="hi-IN"/>
              </w:rPr>
              <w:t xml:space="preserve"> 2023</w:t>
            </w:r>
            <w:r w:rsidRPr="00080C82">
              <w:rPr>
                <w:rFonts w:eastAsia="Arial"/>
                <w:bCs/>
                <w:sz w:val="20"/>
                <w:lang w:eastAsia="zh-CN" w:bidi="hi-IN"/>
              </w:rPr>
              <w:t xml:space="preserve"> года №</w:t>
            </w:r>
            <w:r w:rsidR="00345775">
              <w:rPr>
                <w:rFonts w:eastAsia="Arial"/>
                <w:bCs/>
                <w:sz w:val="20"/>
                <w:lang w:eastAsia="zh-CN" w:bidi="hi-IN"/>
              </w:rPr>
              <w:t>6</w:t>
            </w:r>
            <w:r w:rsidRPr="00080C82">
              <w:rPr>
                <w:rFonts w:eastAsia="Arial"/>
                <w:bCs/>
                <w:sz w:val="20"/>
                <w:lang w:eastAsia="zh-CN" w:bidi="hi-IN"/>
              </w:rPr>
              <w:t>/</w:t>
            </w:r>
            <w:r w:rsidR="00345775">
              <w:rPr>
                <w:rFonts w:eastAsia="Arial"/>
                <w:bCs/>
                <w:sz w:val="20"/>
                <w:lang w:eastAsia="zh-CN" w:bidi="hi-IN"/>
              </w:rPr>
              <w:t>768</w:t>
            </w:r>
          </w:p>
        </w:tc>
        <w:tc>
          <w:tcPr>
            <w:tcW w:w="1729" w:type="dxa"/>
            <w:vAlign w:val="center"/>
          </w:tcPr>
          <w:p w:rsidR="003F2BE0" w:rsidRPr="00950416" w:rsidRDefault="003F2BE0" w:rsidP="006A3A5C">
            <w:pPr>
              <w:suppressAutoHyphens/>
              <w:autoSpaceDN w:val="0"/>
              <w:jc w:val="center"/>
              <w:textAlignment w:val="baseline"/>
              <w:rPr>
                <w:rFonts w:ascii="Times New Roman" w:eastAsia="Arial" w:hAnsi="Times New Roman" w:cs="Times New Roman"/>
                <w:bCs/>
                <w:sz w:val="20"/>
                <w:szCs w:val="20"/>
                <w:lang w:eastAsia="zh-CN" w:bidi="hi-IN"/>
              </w:rPr>
            </w:pPr>
          </w:p>
          <w:p w:rsidR="003F2BE0" w:rsidRPr="00950416" w:rsidRDefault="003F2BE0" w:rsidP="00FC75C3">
            <w:pPr>
              <w:suppressAutoHyphens/>
              <w:autoSpaceDN w:val="0"/>
              <w:jc w:val="center"/>
              <w:textAlignment w:val="baseline"/>
              <w:rPr>
                <w:rFonts w:ascii="Times New Roman" w:eastAsia="Arial" w:hAnsi="Times New Roman" w:cs="Times New Roman"/>
                <w:bCs/>
                <w:sz w:val="20"/>
                <w:szCs w:val="20"/>
                <w:lang w:eastAsia="zh-CN" w:bidi="hi-IN"/>
              </w:rPr>
            </w:pPr>
            <w:r w:rsidRPr="00950416">
              <w:rPr>
                <w:rFonts w:ascii="Times New Roman" w:eastAsia="Arial" w:hAnsi="Times New Roman" w:cs="Times New Roman"/>
                <w:bCs/>
                <w:sz w:val="20"/>
                <w:szCs w:val="20"/>
                <w:lang w:eastAsia="zh-CN" w:bidi="hi-IN"/>
              </w:rPr>
              <w:t>стр.</w:t>
            </w:r>
            <w:r>
              <w:rPr>
                <w:rFonts w:ascii="Times New Roman" w:eastAsia="Arial" w:hAnsi="Times New Roman" w:cs="Times New Roman"/>
                <w:bCs/>
                <w:sz w:val="20"/>
                <w:szCs w:val="20"/>
                <w:lang w:eastAsia="zh-CN" w:bidi="hi-IN"/>
              </w:rPr>
              <w:t xml:space="preserve"> </w:t>
            </w:r>
            <w:r w:rsidR="00345775">
              <w:rPr>
                <w:rFonts w:ascii="Times New Roman" w:eastAsia="Arial" w:hAnsi="Times New Roman" w:cs="Times New Roman"/>
                <w:bCs/>
                <w:sz w:val="20"/>
                <w:szCs w:val="20"/>
                <w:lang w:eastAsia="zh-CN" w:bidi="hi-IN"/>
              </w:rPr>
              <w:t>1</w:t>
            </w:r>
            <w:r w:rsidR="00FC75C3">
              <w:rPr>
                <w:rFonts w:ascii="Times New Roman" w:eastAsia="Arial" w:hAnsi="Times New Roman" w:cs="Times New Roman"/>
                <w:bCs/>
                <w:sz w:val="20"/>
                <w:szCs w:val="20"/>
                <w:lang w:eastAsia="zh-CN" w:bidi="hi-IN"/>
              </w:rPr>
              <w:t>6</w:t>
            </w:r>
          </w:p>
        </w:tc>
      </w:tr>
      <w:tr w:rsidR="003F2BE0" w:rsidRPr="00950416" w:rsidTr="006A3A5C">
        <w:tc>
          <w:tcPr>
            <w:tcW w:w="8336" w:type="dxa"/>
          </w:tcPr>
          <w:p w:rsidR="006202D1" w:rsidRPr="006202D1" w:rsidRDefault="003F2BE0" w:rsidP="00F83900">
            <w:pPr>
              <w:pStyle w:val="a4"/>
              <w:jc w:val="both"/>
              <w:rPr>
                <w:rFonts w:eastAsia="Lucida Sans Unicode"/>
                <w:kern w:val="1"/>
                <w:sz w:val="20"/>
                <w:lang w:eastAsia="ar-SA" w:bidi="ru-RU"/>
              </w:rPr>
            </w:pPr>
            <w:r w:rsidRPr="0035395B">
              <w:rPr>
                <w:rFonts w:eastAsia="Lucida Sans Unicode"/>
                <w:kern w:val="1"/>
                <w:sz w:val="20"/>
                <w:lang w:eastAsia="ar-SA"/>
              </w:rPr>
              <w:t>Постановление администрации муниципального района «Сыктывдинский» Республики Коми «</w:t>
            </w:r>
            <w:r w:rsidR="006202D1" w:rsidRPr="006202D1">
              <w:rPr>
                <w:rFonts w:eastAsia="Lucida Sans Unicode"/>
                <w:kern w:val="1"/>
                <w:sz w:val="20"/>
                <w:lang w:eastAsia="ar-SA" w:bidi="ru-RU"/>
              </w:rPr>
              <w:t>Об ут</w:t>
            </w:r>
            <w:r w:rsidR="006202D1">
              <w:rPr>
                <w:rFonts w:eastAsia="Lucida Sans Unicode"/>
                <w:kern w:val="1"/>
                <w:sz w:val="20"/>
                <w:lang w:eastAsia="ar-SA" w:bidi="ru-RU"/>
              </w:rPr>
              <w:t xml:space="preserve">верждении программы проведения </w:t>
            </w:r>
            <w:r w:rsidR="006202D1" w:rsidRPr="006202D1">
              <w:rPr>
                <w:rFonts w:eastAsia="Lucida Sans Unicode"/>
                <w:kern w:val="1"/>
                <w:sz w:val="20"/>
                <w:lang w:eastAsia="ar-SA" w:bidi="ru-RU"/>
              </w:rPr>
              <w:t>проверки готовности теплоснабжающих</w:t>
            </w:r>
          </w:p>
          <w:p w:rsidR="003F2BE0" w:rsidRPr="00AD3242" w:rsidRDefault="006202D1" w:rsidP="00F83900">
            <w:pPr>
              <w:pStyle w:val="a4"/>
              <w:jc w:val="both"/>
              <w:rPr>
                <w:rFonts w:eastAsia="Lucida Sans Unicode"/>
                <w:kern w:val="1"/>
                <w:sz w:val="20"/>
                <w:lang w:eastAsia="ar-SA" w:bidi="ru-RU"/>
              </w:rPr>
            </w:pPr>
            <w:r w:rsidRPr="006202D1">
              <w:rPr>
                <w:rFonts w:eastAsia="Lucida Sans Unicode"/>
                <w:kern w:val="1"/>
                <w:sz w:val="20"/>
                <w:lang w:eastAsia="ar-SA" w:bidi="ru-RU"/>
              </w:rPr>
              <w:t>и теплосет</w:t>
            </w:r>
            <w:r>
              <w:rPr>
                <w:rFonts w:eastAsia="Lucida Sans Unicode"/>
                <w:kern w:val="1"/>
                <w:sz w:val="20"/>
                <w:lang w:eastAsia="ar-SA" w:bidi="ru-RU"/>
              </w:rPr>
              <w:t xml:space="preserve">евых организаций, потребителей </w:t>
            </w:r>
            <w:r w:rsidRPr="006202D1">
              <w:rPr>
                <w:rFonts w:eastAsia="Lucida Sans Unicode"/>
                <w:kern w:val="1"/>
                <w:sz w:val="20"/>
                <w:lang w:eastAsia="ar-SA" w:bidi="ru-RU"/>
              </w:rPr>
              <w:t>тепловой энергии на те</w:t>
            </w:r>
            <w:r>
              <w:rPr>
                <w:rFonts w:eastAsia="Lucida Sans Unicode"/>
                <w:kern w:val="1"/>
                <w:sz w:val="20"/>
                <w:lang w:eastAsia="ar-SA" w:bidi="ru-RU"/>
              </w:rPr>
              <w:t xml:space="preserve">рритории </w:t>
            </w:r>
            <w:r w:rsidRPr="006202D1">
              <w:rPr>
                <w:rFonts w:eastAsia="Lucida Sans Unicode"/>
                <w:kern w:val="1"/>
                <w:sz w:val="20"/>
                <w:lang w:eastAsia="ar-SA" w:bidi="ru-RU"/>
              </w:rPr>
              <w:t>Сыктывд</w:t>
            </w:r>
            <w:r>
              <w:rPr>
                <w:rFonts w:eastAsia="Lucida Sans Unicode"/>
                <w:kern w:val="1"/>
                <w:sz w:val="20"/>
                <w:lang w:eastAsia="ar-SA" w:bidi="ru-RU"/>
              </w:rPr>
              <w:t>инского района к отопительному периоду 2023-2024 годов</w:t>
            </w:r>
            <w:r w:rsidR="003F2BE0" w:rsidRPr="0035395B">
              <w:rPr>
                <w:rFonts w:eastAsia="Lucida Sans Unicode"/>
                <w:kern w:val="1"/>
                <w:sz w:val="20"/>
                <w:lang w:eastAsia="ar-SA"/>
              </w:rPr>
              <w:t>»</w:t>
            </w:r>
            <w:r w:rsidR="003F2BE0" w:rsidRPr="0035395B">
              <w:rPr>
                <w:sz w:val="20"/>
                <w:lang w:eastAsia="ru-RU"/>
              </w:rPr>
              <w:t xml:space="preserve"> </w:t>
            </w:r>
            <w:r w:rsidR="00F433E2" w:rsidRPr="00F433E2">
              <w:rPr>
                <w:sz w:val="20"/>
                <w:lang w:eastAsia="ru-RU"/>
              </w:rPr>
              <w:t>от</w:t>
            </w:r>
            <w:r w:rsidR="00F433E2" w:rsidRPr="00F433E2">
              <w:rPr>
                <w:bCs/>
                <w:sz w:val="20"/>
                <w:lang w:eastAsia="ru-RU"/>
              </w:rPr>
              <w:t xml:space="preserve"> </w:t>
            </w:r>
            <w:r w:rsidR="00F433E2">
              <w:rPr>
                <w:bCs/>
                <w:sz w:val="20"/>
                <w:lang w:eastAsia="ru-RU"/>
              </w:rPr>
              <w:t>2</w:t>
            </w:r>
            <w:r w:rsidR="00F433E2" w:rsidRPr="00F433E2">
              <w:rPr>
                <w:bCs/>
                <w:sz w:val="20"/>
                <w:lang w:eastAsia="ru-RU"/>
              </w:rPr>
              <w:t xml:space="preserve"> июня 2023 года №6/7</w:t>
            </w:r>
            <w:r w:rsidR="00F433E2">
              <w:rPr>
                <w:bCs/>
                <w:sz w:val="20"/>
                <w:lang w:eastAsia="ru-RU"/>
              </w:rPr>
              <w:t>76</w:t>
            </w:r>
          </w:p>
        </w:tc>
        <w:tc>
          <w:tcPr>
            <w:tcW w:w="1729" w:type="dxa"/>
            <w:vAlign w:val="center"/>
          </w:tcPr>
          <w:p w:rsidR="003F2BE0" w:rsidRPr="00950416" w:rsidRDefault="003F2BE0" w:rsidP="006A3A5C">
            <w:pPr>
              <w:suppressAutoHyphens/>
              <w:autoSpaceDN w:val="0"/>
              <w:jc w:val="center"/>
              <w:textAlignment w:val="baseline"/>
              <w:rPr>
                <w:rFonts w:ascii="Times New Roman" w:eastAsia="Arial" w:hAnsi="Times New Roman" w:cs="Times New Roman"/>
                <w:bCs/>
                <w:sz w:val="20"/>
                <w:szCs w:val="20"/>
                <w:lang w:eastAsia="zh-CN" w:bidi="hi-IN"/>
              </w:rPr>
            </w:pPr>
          </w:p>
          <w:p w:rsidR="003F2BE0" w:rsidRPr="00950416" w:rsidRDefault="003F2BE0" w:rsidP="00FC75C3">
            <w:pPr>
              <w:suppressAutoHyphens/>
              <w:autoSpaceDN w:val="0"/>
              <w:jc w:val="center"/>
              <w:textAlignment w:val="baseline"/>
              <w:rPr>
                <w:rFonts w:ascii="Times New Roman" w:eastAsia="Arial" w:hAnsi="Times New Roman" w:cs="Times New Roman"/>
                <w:bCs/>
                <w:sz w:val="20"/>
                <w:szCs w:val="20"/>
                <w:lang w:eastAsia="zh-CN" w:bidi="hi-IN"/>
              </w:rPr>
            </w:pPr>
            <w:r w:rsidRPr="00950416">
              <w:rPr>
                <w:rFonts w:ascii="Times New Roman" w:eastAsia="Arial" w:hAnsi="Times New Roman" w:cs="Times New Roman"/>
                <w:bCs/>
                <w:sz w:val="20"/>
                <w:szCs w:val="20"/>
                <w:lang w:eastAsia="zh-CN" w:bidi="hi-IN"/>
              </w:rPr>
              <w:t>стр.</w:t>
            </w:r>
            <w:r>
              <w:rPr>
                <w:rFonts w:ascii="Times New Roman" w:eastAsia="Arial" w:hAnsi="Times New Roman" w:cs="Times New Roman"/>
                <w:bCs/>
                <w:sz w:val="20"/>
                <w:szCs w:val="20"/>
                <w:lang w:eastAsia="zh-CN" w:bidi="hi-IN"/>
              </w:rPr>
              <w:t xml:space="preserve"> </w:t>
            </w:r>
            <w:r w:rsidR="006202D1">
              <w:rPr>
                <w:rFonts w:ascii="Times New Roman" w:eastAsia="Arial" w:hAnsi="Times New Roman" w:cs="Times New Roman"/>
                <w:bCs/>
                <w:sz w:val="20"/>
                <w:szCs w:val="20"/>
                <w:lang w:eastAsia="zh-CN" w:bidi="hi-IN"/>
              </w:rPr>
              <w:t>2</w:t>
            </w:r>
            <w:r w:rsidR="00FC75C3">
              <w:rPr>
                <w:rFonts w:ascii="Times New Roman" w:eastAsia="Arial" w:hAnsi="Times New Roman" w:cs="Times New Roman"/>
                <w:bCs/>
                <w:sz w:val="20"/>
                <w:szCs w:val="20"/>
                <w:lang w:eastAsia="zh-CN" w:bidi="hi-IN"/>
              </w:rPr>
              <w:t>4</w:t>
            </w:r>
          </w:p>
        </w:tc>
      </w:tr>
      <w:tr w:rsidR="003F2BE0" w:rsidRPr="00950416" w:rsidTr="006A3A5C">
        <w:tc>
          <w:tcPr>
            <w:tcW w:w="8336" w:type="dxa"/>
          </w:tcPr>
          <w:p w:rsidR="003F2BE0" w:rsidRPr="0035395B" w:rsidRDefault="003F2BE0" w:rsidP="00F83900">
            <w:pPr>
              <w:pStyle w:val="a4"/>
              <w:jc w:val="both"/>
              <w:rPr>
                <w:rFonts w:eastAsia="Lucida Sans Unicode"/>
                <w:kern w:val="1"/>
                <w:sz w:val="20"/>
                <w:lang w:eastAsia="ar-SA"/>
              </w:rPr>
            </w:pPr>
            <w:r w:rsidRPr="00AD3242">
              <w:rPr>
                <w:rFonts w:eastAsia="Lucida Sans Unicode"/>
                <w:kern w:val="1"/>
                <w:sz w:val="20"/>
                <w:lang w:eastAsia="ar-SA"/>
              </w:rPr>
              <w:t>Постановление администрации муниципального района «Сыктывдинский» Республики Коми</w:t>
            </w:r>
            <w:r>
              <w:rPr>
                <w:rFonts w:eastAsia="Lucida Sans Unicode"/>
                <w:kern w:val="1"/>
                <w:sz w:val="20"/>
                <w:lang w:eastAsia="ar-SA"/>
              </w:rPr>
              <w:t xml:space="preserve"> «</w:t>
            </w:r>
            <w:r w:rsidR="00571A7E" w:rsidRPr="00571A7E">
              <w:rPr>
                <w:rFonts w:eastAsia="Lucida Sans Unicode"/>
                <w:kern w:val="1"/>
                <w:sz w:val="20"/>
                <w:lang w:eastAsia="ar-SA"/>
              </w:rPr>
              <w:t>Об утверждении административного регламента предоставления муниципальной услуги «Признание граждан малоимущими для предоставления им по договорам социального найма жилых помещений муниципального жилищного фонда»</w:t>
            </w:r>
            <w:r>
              <w:rPr>
                <w:rFonts w:eastAsia="Lucida Sans Unicode"/>
                <w:kern w:val="1"/>
                <w:sz w:val="20"/>
                <w:lang w:eastAsia="ar-SA"/>
              </w:rPr>
              <w:t xml:space="preserve"> </w:t>
            </w:r>
            <w:r w:rsidR="00571A7E" w:rsidRPr="00571A7E">
              <w:rPr>
                <w:rFonts w:eastAsia="Lucida Sans Unicode"/>
                <w:kern w:val="1"/>
                <w:sz w:val="20"/>
                <w:lang w:eastAsia="ar-SA"/>
              </w:rPr>
              <w:t>от</w:t>
            </w:r>
            <w:r w:rsidR="00571A7E" w:rsidRPr="00571A7E">
              <w:rPr>
                <w:rFonts w:eastAsia="Lucida Sans Unicode"/>
                <w:bCs/>
                <w:kern w:val="1"/>
                <w:sz w:val="20"/>
                <w:lang w:eastAsia="ar-SA"/>
              </w:rPr>
              <w:t xml:space="preserve"> </w:t>
            </w:r>
            <w:r w:rsidR="00571A7E">
              <w:rPr>
                <w:rFonts w:eastAsia="Lucida Sans Unicode"/>
                <w:bCs/>
                <w:kern w:val="1"/>
                <w:sz w:val="20"/>
                <w:lang w:eastAsia="ar-SA"/>
              </w:rPr>
              <w:t>5</w:t>
            </w:r>
            <w:r w:rsidR="00571A7E" w:rsidRPr="00571A7E">
              <w:rPr>
                <w:rFonts w:eastAsia="Lucida Sans Unicode"/>
                <w:bCs/>
                <w:kern w:val="1"/>
                <w:sz w:val="20"/>
                <w:lang w:eastAsia="ar-SA"/>
              </w:rPr>
              <w:t xml:space="preserve"> июня 2023 года №6/7</w:t>
            </w:r>
            <w:r w:rsidR="00571A7E">
              <w:rPr>
                <w:rFonts w:eastAsia="Lucida Sans Unicode"/>
                <w:bCs/>
                <w:kern w:val="1"/>
                <w:sz w:val="20"/>
                <w:lang w:eastAsia="ar-SA"/>
              </w:rPr>
              <w:t>92</w:t>
            </w:r>
          </w:p>
        </w:tc>
        <w:tc>
          <w:tcPr>
            <w:tcW w:w="1729" w:type="dxa"/>
            <w:vAlign w:val="center"/>
          </w:tcPr>
          <w:p w:rsidR="003F2BE0" w:rsidRPr="00950416" w:rsidRDefault="003F2BE0" w:rsidP="00FC75C3">
            <w:pPr>
              <w:suppressAutoHyphens/>
              <w:autoSpaceDN w:val="0"/>
              <w:jc w:val="center"/>
              <w:textAlignment w:val="baseline"/>
              <w:rPr>
                <w:rFonts w:ascii="Times New Roman" w:eastAsia="Arial" w:hAnsi="Times New Roman" w:cs="Times New Roman"/>
                <w:bCs/>
                <w:sz w:val="20"/>
                <w:szCs w:val="20"/>
                <w:lang w:eastAsia="zh-CN" w:bidi="hi-IN"/>
              </w:rPr>
            </w:pPr>
            <w:r w:rsidRPr="00CE26AA">
              <w:rPr>
                <w:rFonts w:ascii="Times New Roman" w:eastAsia="Arial" w:hAnsi="Times New Roman" w:cs="Times New Roman"/>
                <w:bCs/>
                <w:sz w:val="20"/>
                <w:szCs w:val="20"/>
                <w:lang w:eastAsia="zh-CN" w:bidi="hi-IN"/>
              </w:rPr>
              <w:t xml:space="preserve">стр. </w:t>
            </w:r>
            <w:r w:rsidR="00571A7E">
              <w:rPr>
                <w:rFonts w:ascii="Times New Roman" w:eastAsia="Arial" w:hAnsi="Times New Roman" w:cs="Times New Roman"/>
                <w:bCs/>
                <w:sz w:val="20"/>
                <w:szCs w:val="20"/>
                <w:lang w:eastAsia="zh-CN" w:bidi="hi-IN"/>
              </w:rPr>
              <w:t>3</w:t>
            </w:r>
            <w:r w:rsidR="00FC75C3">
              <w:rPr>
                <w:rFonts w:ascii="Times New Roman" w:eastAsia="Arial" w:hAnsi="Times New Roman" w:cs="Times New Roman"/>
                <w:bCs/>
                <w:sz w:val="20"/>
                <w:szCs w:val="20"/>
                <w:lang w:eastAsia="zh-CN" w:bidi="hi-IN"/>
              </w:rPr>
              <w:t>5</w:t>
            </w:r>
          </w:p>
        </w:tc>
      </w:tr>
      <w:tr w:rsidR="003F2BE0" w:rsidRPr="00950416" w:rsidTr="00C23DBD">
        <w:trPr>
          <w:trHeight w:val="913"/>
        </w:trPr>
        <w:tc>
          <w:tcPr>
            <w:tcW w:w="8336" w:type="dxa"/>
          </w:tcPr>
          <w:p w:rsidR="003F2BE0" w:rsidRDefault="003F2BE0" w:rsidP="00F83900">
            <w:pPr>
              <w:pStyle w:val="a4"/>
              <w:jc w:val="both"/>
              <w:rPr>
                <w:rFonts w:eastAsia="Lucida Sans Unicode"/>
                <w:kern w:val="1"/>
                <w:sz w:val="20"/>
                <w:lang w:eastAsia="ar-SA"/>
              </w:rPr>
            </w:pPr>
            <w:r w:rsidRPr="00AD3242">
              <w:rPr>
                <w:rFonts w:eastAsia="Lucida Sans Unicode"/>
                <w:kern w:val="1"/>
                <w:sz w:val="20"/>
                <w:lang w:eastAsia="ar-SA"/>
              </w:rPr>
              <w:t>Постановление администрации муниципального района «Сыктывдинский» Республики Коми</w:t>
            </w:r>
          </w:p>
          <w:tbl>
            <w:tblPr>
              <w:tblW w:w="8369" w:type="dxa"/>
              <w:tblLayout w:type="fixed"/>
              <w:tblCellMar>
                <w:left w:w="0" w:type="dxa"/>
                <w:right w:w="0" w:type="dxa"/>
              </w:tblCellMar>
              <w:tblLook w:val="04A0" w:firstRow="1" w:lastRow="0" w:firstColumn="1" w:lastColumn="0" w:noHBand="0" w:noVBand="1"/>
            </w:tblPr>
            <w:tblGrid>
              <w:gridCol w:w="8369"/>
            </w:tblGrid>
            <w:tr w:rsidR="003F2BE0" w:rsidRPr="00A64ABD" w:rsidTr="006A3A5C">
              <w:tc>
                <w:tcPr>
                  <w:tcW w:w="8369" w:type="dxa"/>
                  <w:shd w:val="clear" w:color="auto" w:fill="auto"/>
                </w:tcPr>
                <w:p w:rsidR="003F2BE0" w:rsidRPr="00A64ABD" w:rsidRDefault="003F2BE0" w:rsidP="00F83900">
                  <w:pPr>
                    <w:pStyle w:val="a4"/>
                    <w:jc w:val="both"/>
                    <w:rPr>
                      <w:rFonts w:eastAsia="Lucida Sans Unicode"/>
                      <w:kern w:val="1"/>
                      <w:sz w:val="20"/>
                      <w:lang w:eastAsia="ar-SA"/>
                    </w:rPr>
                  </w:pPr>
                  <w:r>
                    <w:rPr>
                      <w:rFonts w:eastAsia="Lucida Sans Unicode"/>
                      <w:kern w:val="1"/>
                      <w:sz w:val="20"/>
                      <w:lang w:eastAsia="ar-SA"/>
                    </w:rPr>
                    <w:t>«</w:t>
                  </w:r>
                  <w:r w:rsidR="00C23DBD" w:rsidRPr="00C23DBD">
                    <w:rPr>
                      <w:rFonts w:eastAsia="Lucida Sans Unicode"/>
                      <w:kern w:val="1"/>
                      <w:sz w:val="20"/>
                      <w:lang w:eastAsia="ar-SA"/>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Pr>
                      <w:rFonts w:eastAsia="Lucida Sans Unicode"/>
                      <w:kern w:val="1"/>
                      <w:sz w:val="20"/>
                      <w:lang w:eastAsia="ar-SA"/>
                    </w:rPr>
                    <w:t xml:space="preserve"> </w:t>
                  </w:r>
                  <w:r w:rsidRPr="00A64ABD">
                    <w:rPr>
                      <w:rFonts w:eastAsia="Lucida Sans Unicode"/>
                      <w:kern w:val="1"/>
                      <w:sz w:val="20"/>
                      <w:lang w:eastAsia="ar-SA"/>
                    </w:rPr>
                    <w:t xml:space="preserve"> </w:t>
                  </w:r>
                  <w:r w:rsidR="00C23DBD" w:rsidRPr="00C23DBD">
                    <w:rPr>
                      <w:rFonts w:eastAsia="Lucida Sans Unicode"/>
                      <w:kern w:val="1"/>
                      <w:sz w:val="20"/>
                      <w:lang w:eastAsia="ar-SA"/>
                    </w:rPr>
                    <w:t>от</w:t>
                  </w:r>
                  <w:r w:rsidR="00C23DBD" w:rsidRPr="00C23DBD">
                    <w:rPr>
                      <w:rFonts w:eastAsia="Lucida Sans Unicode"/>
                      <w:bCs/>
                      <w:kern w:val="1"/>
                      <w:sz w:val="20"/>
                      <w:lang w:eastAsia="ar-SA"/>
                    </w:rPr>
                    <w:t xml:space="preserve"> 5 июня 2023 года №6/79</w:t>
                  </w:r>
                  <w:r w:rsidR="00C23DBD">
                    <w:rPr>
                      <w:rFonts w:eastAsia="Lucida Sans Unicode"/>
                      <w:bCs/>
                      <w:kern w:val="1"/>
                      <w:sz w:val="20"/>
                      <w:lang w:eastAsia="ar-SA"/>
                    </w:rPr>
                    <w:t>3</w:t>
                  </w:r>
                </w:p>
              </w:tc>
            </w:tr>
          </w:tbl>
          <w:p w:rsidR="003F2BE0" w:rsidRPr="0035395B" w:rsidRDefault="003F2BE0" w:rsidP="00F83900">
            <w:pPr>
              <w:pStyle w:val="a4"/>
              <w:jc w:val="both"/>
              <w:rPr>
                <w:rFonts w:eastAsia="Lucida Sans Unicode"/>
                <w:kern w:val="1"/>
                <w:sz w:val="20"/>
                <w:lang w:eastAsia="ar-SA"/>
              </w:rPr>
            </w:pPr>
          </w:p>
        </w:tc>
        <w:tc>
          <w:tcPr>
            <w:tcW w:w="1729" w:type="dxa"/>
            <w:vAlign w:val="center"/>
          </w:tcPr>
          <w:p w:rsidR="003F2BE0" w:rsidRPr="00950416" w:rsidRDefault="003F2BE0" w:rsidP="00FC75C3">
            <w:pPr>
              <w:suppressAutoHyphens/>
              <w:autoSpaceDN w:val="0"/>
              <w:jc w:val="center"/>
              <w:textAlignment w:val="baseline"/>
              <w:rPr>
                <w:rFonts w:ascii="Times New Roman" w:eastAsia="Arial" w:hAnsi="Times New Roman" w:cs="Times New Roman"/>
                <w:bCs/>
                <w:sz w:val="20"/>
                <w:szCs w:val="20"/>
                <w:lang w:eastAsia="zh-CN" w:bidi="hi-IN"/>
              </w:rPr>
            </w:pPr>
            <w:r w:rsidRPr="00CE26AA">
              <w:rPr>
                <w:rFonts w:ascii="Times New Roman" w:eastAsia="Arial" w:hAnsi="Times New Roman" w:cs="Times New Roman"/>
                <w:bCs/>
                <w:sz w:val="20"/>
                <w:szCs w:val="20"/>
                <w:lang w:eastAsia="zh-CN" w:bidi="hi-IN"/>
              </w:rPr>
              <w:t>стр.</w:t>
            </w:r>
            <w:r w:rsidR="00C23DBD">
              <w:rPr>
                <w:rFonts w:ascii="Times New Roman" w:eastAsia="Arial" w:hAnsi="Times New Roman" w:cs="Times New Roman"/>
                <w:bCs/>
                <w:sz w:val="20"/>
                <w:szCs w:val="20"/>
                <w:lang w:eastAsia="zh-CN" w:bidi="hi-IN"/>
              </w:rPr>
              <w:t>7</w:t>
            </w:r>
            <w:r w:rsidR="00FC75C3">
              <w:rPr>
                <w:rFonts w:ascii="Times New Roman" w:eastAsia="Arial" w:hAnsi="Times New Roman" w:cs="Times New Roman"/>
                <w:bCs/>
                <w:sz w:val="20"/>
                <w:szCs w:val="20"/>
                <w:lang w:eastAsia="zh-CN" w:bidi="hi-IN"/>
              </w:rPr>
              <w:t>1</w:t>
            </w:r>
          </w:p>
        </w:tc>
      </w:tr>
      <w:tr w:rsidR="00C23DBD" w:rsidRPr="00950416" w:rsidTr="006A3A5C">
        <w:trPr>
          <w:trHeight w:val="747"/>
        </w:trPr>
        <w:tc>
          <w:tcPr>
            <w:tcW w:w="8336" w:type="dxa"/>
          </w:tcPr>
          <w:p w:rsidR="00C23DBD" w:rsidRPr="00C23DBD" w:rsidRDefault="00C23DBD" w:rsidP="00F83900">
            <w:pPr>
              <w:pStyle w:val="a4"/>
              <w:jc w:val="both"/>
              <w:rPr>
                <w:rFonts w:eastAsia="Lucida Sans Unicode"/>
                <w:kern w:val="1"/>
                <w:sz w:val="20"/>
                <w:lang w:eastAsia="ar-SA"/>
              </w:rPr>
            </w:pPr>
            <w:r w:rsidRPr="00C23DBD">
              <w:rPr>
                <w:rFonts w:eastAsia="Lucida Sans Unicode"/>
                <w:kern w:val="1"/>
                <w:sz w:val="20"/>
                <w:lang w:eastAsia="ar-SA"/>
              </w:rPr>
              <w:t>Постановление администрации муниципального района «Сыктывдинский» Республики Коми</w:t>
            </w:r>
          </w:p>
          <w:p w:rsidR="00C23DBD" w:rsidRPr="00AD3242" w:rsidRDefault="00C23DBD" w:rsidP="00F83900">
            <w:pPr>
              <w:pStyle w:val="a4"/>
              <w:jc w:val="both"/>
              <w:rPr>
                <w:rFonts w:eastAsia="Lucida Sans Unicode"/>
                <w:kern w:val="1"/>
                <w:sz w:val="20"/>
                <w:lang w:eastAsia="ar-SA"/>
              </w:rPr>
            </w:pPr>
            <w:r>
              <w:rPr>
                <w:rFonts w:eastAsia="Lucida Sans Unicode"/>
                <w:kern w:val="1"/>
                <w:sz w:val="20"/>
                <w:lang w:eastAsia="ar-SA"/>
              </w:rPr>
              <w:t>«</w:t>
            </w:r>
            <w:r w:rsidRPr="00C23DBD">
              <w:rPr>
                <w:rFonts w:eastAsia="Lucida Sans Unicode"/>
                <w:kern w:val="1"/>
                <w:sz w:val="20"/>
                <w:lang w:eastAsia="ar-SA"/>
              </w:rPr>
              <w:t>О внесении изменений в постановление администрации муниципального района «Сыктывдинский» Республики Коми от 22 июля 2022 года №7/917 «Об утверждении муниципальной программы муниципального района «Сыктывдинский» Республики Коми «Обеспечение доступным и комфортным жильем»</w:t>
            </w:r>
            <w:r>
              <w:rPr>
                <w:rFonts w:eastAsia="Lucida Sans Unicode"/>
                <w:kern w:val="1"/>
                <w:sz w:val="20"/>
                <w:lang w:eastAsia="ar-SA"/>
              </w:rPr>
              <w:t xml:space="preserve"> </w:t>
            </w:r>
            <w:r w:rsidRPr="00C23DBD">
              <w:rPr>
                <w:rFonts w:eastAsia="Lucida Sans Unicode"/>
                <w:kern w:val="1"/>
                <w:sz w:val="20"/>
                <w:lang w:eastAsia="ar-SA"/>
              </w:rPr>
              <w:t>от</w:t>
            </w:r>
            <w:r w:rsidRPr="00C23DBD">
              <w:rPr>
                <w:rFonts w:eastAsia="Lucida Sans Unicode"/>
                <w:bCs/>
                <w:kern w:val="1"/>
                <w:sz w:val="20"/>
                <w:lang w:eastAsia="ar-SA"/>
              </w:rPr>
              <w:t xml:space="preserve"> </w:t>
            </w:r>
            <w:r>
              <w:rPr>
                <w:rFonts w:eastAsia="Lucida Sans Unicode"/>
                <w:bCs/>
                <w:kern w:val="1"/>
                <w:sz w:val="20"/>
                <w:lang w:eastAsia="ar-SA"/>
              </w:rPr>
              <w:t>13</w:t>
            </w:r>
            <w:r w:rsidRPr="00C23DBD">
              <w:rPr>
                <w:rFonts w:eastAsia="Lucida Sans Unicode"/>
                <w:bCs/>
                <w:kern w:val="1"/>
                <w:sz w:val="20"/>
                <w:lang w:eastAsia="ar-SA"/>
              </w:rPr>
              <w:t xml:space="preserve"> июня 2023 года №6/</w:t>
            </w:r>
            <w:r>
              <w:rPr>
                <w:rFonts w:eastAsia="Lucida Sans Unicode"/>
                <w:bCs/>
                <w:kern w:val="1"/>
                <w:sz w:val="20"/>
                <w:lang w:eastAsia="ar-SA"/>
              </w:rPr>
              <w:t>822</w:t>
            </w:r>
          </w:p>
        </w:tc>
        <w:tc>
          <w:tcPr>
            <w:tcW w:w="1729" w:type="dxa"/>
            <w:vAlign w:val="center"/>
          </w:tcPr>
          <w:p w:rsidR="00C23DBD" w:rsidRPr="00CE26AA" w:rsidRDefault="00C23DBD" w:rsidP="00FC75C3">
            <w:pPr>
              <w:suppressAutoHyphens/>
              <w:autoSpaceDN w:val="0"/>
              <w:jc w:val="center"/>
              <w:textAlignment w:val="baseline"/>
              <w:rPr>
                <w:rFonts w:ascii="Times New Roman" w:eastAsia="Arial" w:hAnsi="Times New Roman" w:cs="Times New Roman"/>
                <w:bCs/>
                <w:sz w:val="20"/>
                <w:szCs w:val="20"/>
                <w:lang w:eastAsia="zh-CN" w:bidi="hi-IN"/>
              </w:rPr>
            </w:pPr>
            <w:r w:rsidRPr="00C23DBD">
              <w:rPr>
                <w:rFonts w:ascii="Times New Roman" w:eastAsia="Arial" w:hAnsi="Times New Roman" w:cs="Times New Roman"/>
                <w:bCs/>
                <w:sz w:val="20"/>
                <w:szCs w:val="20"/>
                <w:lang w:eastAsia="zh-CN" w:bidi="hi-IN"/>
              </w:rPr>
              <w:t>стр.</w:t>
            </w:r>
            <w:r>
              <w:rPr>
                <w:rFonts w:ascii="Times New Roman" w:eastAsia="Arial" w:hAnsi="Times New Roman" w:cs="Times New Roman"/>
                <w:bCs/>
                <w:sz w:val="20"/>
                <w:szCs w:val="20"/>
                <w:lang w:eastAsia="zh-CN" w:bidi="hi-IN"/>
              </w:rPr>
              <w:t>10</w:t>
            </w:r>
            <w:r w:rsidR="00FC75C3">
              <w:rPr>
                <w:rFonts w:ascii="Times New Roman" w:eastAsia="Arial" w:hAnsi="Times New Roman" w:cs="Times New Roman"/>
                <w:bCs/>
                <w:sz w:val="20"/>
                <w:szCs w:val="20"/>
                <w:lang w:eastAsia="zh-CN" w:bidi="hi-IN"/>
              </w:rPr>
              <w:t>1</w:t>
            </w:r>
          </w:p>
        </w:tc>
      </w:tr>
      <w:tr w:rsidR="00C23DBD" w:rsidRPr="00950416" w:rsidTr="006A3A5C">
        <w:trPr>
          <w:trHeight w:val="747"/>
        </w:trPr>
        <w:tc>
          <w:tcPr>
            <w:tcW w:w="8336" w:type="dxa"/>
          </w:tcPr>
          <w:p w:rsidR="00C23DBD" w:rsidRPr="00C23DBD" w:rsidRDefault="00C23DBD" w:rsidP="00F83900">
            <w:pPr>
              <w:pStyle w:val="a4"/>
              <w:jc w:val="both"/>
              <w:rPr>
                <w:rFonts w:eastAsia="Lucida Sans Unicode"/>
                <w:kern w:val="1"/>
                <w:sz w:val="20"/>
                <w:lang w:eastAsia="ar-SA"/>
              </w:rPr>
            </w:pPr>
            <w:r w:rsidRPr="00C23DBD">
              <w:rPr>
                <w:rFonts w:eastAsia="Lucida Sans Unicode"/>
                <w:kern w:val="1"/>
                <w:sz w:val="20"/>
                <w:lang w:eastAsia="ar-SA"/>
              </w:rPr>
              <w:t>Постановление администрации муниципального района «Сыктывдинский» Республики Коми</w:t>
            </w:r>
          </w:p>
          <w:p w:rsidR="00732866" w:rsidRPr="00732866" w:rsidRDefault="00C23DBD" w:rsidP="00F83900">
            <w:pPr>
              <w:pStyle w:val="a4"/>
              <w:jc w:val="both"/>
              <w:rPr>
                <w:rFonts w:eastAsia="Lucida Sans Unicode"/>
                <w:kern w:val="1"/>
                <w:sz w:val="20"/>
                <w:lang w:eastAsia="ar-SA"/>
              </w:rPr>
            </w:pPr>
            <w:r>
              <w:rPr>
                <w:rFonts w:eastAsia="Lucida Sans Unicode"/>
                <w:kern w:val="1"/>
                <w:sz w:val="20"/>
                <w:lang w:eastAsia="ar-SA"/>
              </w:rPr>
              <w:t>«</w:t>
            </w:r>
            <w:r w:rsidR="00732866" w:rsidRPr="00732866">
              <w:rPr>
                <w:rFonts w:eastAsia="Lucida Sans Unicode"/>
                <w:kern w:val="1"/>
                <w:sz w:val="20"/>
                <w:lang w:eastAsia="ar-SA"/>
              </w:rPr>
              <w:t xml:space="preserve">О </w:t>
            </w:r>
            <w:r w:rsidR="00732866">
              <w:rPr>
                <w:rFonts w:eastAsia="Lucida Sans Unicode"/>
                <w:kern w:val="1"/>
                <w:sz w:val="20"/>
                <w:lang w:eastAsia="ar-SA"/>
              </w:rPr>
              <w:t xml:space="preserve">внесении изменений и дополнений в приложение к постановлению   </w:t>
            </w:r>
            <w:r w:rsidR="00732866" w:rsidRPr="00732866">
              <w:rPr>
                <w:rFonts w:eastAsia="Lucida Sans Unicode"/>
                <w:kern w:val="1"/>
                <w:sz w:val="20"/>
                <w:lang w:eastAsia="ar-SA"/>
              </w:rPr>
              <w:t>админ</w:t>
            </w:r>
            <w:r w:rsidR="00732866">
              <w:rPr>
                <w:rFonts w:eastAsia="Lucida Sans Unicode"/>
                <w:kern w:val="1"/>
                <w:sz w:val="20"/>
                <w:lang w:eastAsia="ar-SA"/>
              </w:rPr>
              <w:t xml:space="preserve">истрации муниципального района </w:t>
            </w:r>
            <w:r w:rsidR="00732866" w:rsidRPr="00732866">
              <w:rPr>
                <w:rFonts w:eastAsia="Lucida Sans Unicode"/>
                <w:kern w:val="1"/>
                <w:sz w:val="20"/>
                <w:lang w:eastAsia="ar-SA"/>
              </w:rPr>
              <w:t>«Сы</w:t>
            </w:r>
            <w:r w:rsidR="00732866">
              <w:rPr>
                <w:rFonts w:eastAsia="Lucida Sans Unicode"/>
                <w:kern w:val="1"/>
                <w:sz w:val="20"/>
                <w:lang w:eastAsia="ar-SA"/>
              </w:rPr>
              <w:t>ктывдинский» Республики Коми   от 12 августа 2022 года №</w:t>
            </w:r>
            <w:r w:rsidR="00732866" w:rsidRPr="00732866">
              <w:rPr>
                <w:rFonts w:eastAsia="Lucida Sans Unicode"/>
                <w:kern w:val="1"/>
                <w:sz w:val="20"/>
                <w:lang w:eastAsia="ar-SA"/>
              </w:rPr>
              <w:t xml:space="preserve">8/1041  </w:t>
            </w:r>
            <w:r w:rsidR="00732866">
              <w:rPr>
                <w:rFonts w:eastAsia="Lucida Sans Unicode"/>
                <w:kern w:val="1"/>
                <w:sz w:val="20"/>
                <w:lang w:eastAsia="ar-SA"/>
              </w:rPr>
              <w:t xml:space="preserve">«Об утверждении муниципальной </w:t>
            </w:r>
            <w:r w:rsidR="00732866" w:rsidRPr="00732866">
              <w:rPr>
                <w:rFonts w:eastAsia="Lucida Sans Unicode"/>
                <w:kern w:val="1"/>
                <w:sz w:val="20"/>
                <w:lang w:eastAsia="ar-SA"/>
              </w:rPr>
              <w:t xml:space="preserve">программы муниципального района </w:t>
            </w:r>
          </w:p>
          <w:p w:rsidR="00C23DBD" w:rsidRPr="00AD3242" w:rsidRDefault="00732866" w:rsidP="00F83900">
            <w:pPr>
              <w:pStyle w:val="a4"/>
              <w:jc w:val="both"/>
              <w:rPr>
                <w:rFonts w:eastAsia="Lucida Sans Unicode"/>
                <w:kern w:val="1"/>
                <w:sz w:val="20"/>
                <w:lang w:eastAsia="ar-SA"/>
              </w:rPr>
            </w:pPr>
            <w:r w:rsidRPr="00732866">
              <w:rPr>
                <w:rFonts w:eastAsia="Lucida Sans Unicode"/>
                <w:kern w:val="1"/>
                <w:sz w:val="20"/>
                <w:lang w:eastAsia="ar-SA"/>
              </w:rPr>
              <w:t>«</w:t>
            </w:r>
            <w:r>
              <w:rPr>
                <w:rFonts w:eastAsia="Lucida Sans Unicode"/>
                <w:kern w:val="1"/>
                <w:sz w:val="20"/>
                <w:lang w:eastAsia="ar-SA"/>
              </w:rPr>
              <w:t xml:space="preserve">Сыктывдинский» Республики Коми «Создание условий для развития </w:t>
            </w:r>
            <w:r w:rsidRPr="00732866">
              <w:rPr>
                <w:rFonts w:eastAsia="Lucida Sans Unicode"/>
                <w:kern w:val="1"/>
                <w:sz w:val="20"/>
                <w:lang w:eastAsia="ar-SA"/>
              </w:rPr>
              <w:t>социальной сферы»</w:t>
            </w:r>
            <w:r w:rsidR="00C23DBD" w:rsidRPr="00C23DBD">
              <w:rPr>
                <w:rFonts w:eastAsia="Lucida Sans Unicode"/>
                <w:kern w:val="1"/>
                <w:sz w:val="20"/>
                <w:lang w:eastAsia="ar-SA"/>
              </w:rPr>
              <w:t>»</w:t>
            </w:r>
            <w:r w:rsidR="00C23DBD">
              <w:rPr>
                <w:rFonts w:eastAsia="Lucida Sans Unicode"/>
                <w:kern w:val="1"/>
                <w:sz w:val="20"/>
                <w:lang w:eastAsia="ar-SA"/>
              </w:rPr>
              <w:t xml:space="preserve"> </w:t>
            </w:r>
            <w:r w:rsidR="00C23DBD" w:rsidRPr="00C23DBD">
              <w:rPr>
                <w:rFonts w:eastAsia="Lucida Sans Unicode"/>
                <w:kern w:val="1"/>
                <w:sz w:val="20"/>
                <w:lang w:eastAsia="ar-SA"/>
              </w:rPr>
              <w:t>от</w:t>
            </w:r>
            <w:r w:rsidR="00C23DBD" w:rsidRPr="00C23DBD">
              <w:rPr>
                <w:rFonts w:eastAsia="Lucida Sans Unicode"/>
                <w:bCs/>
                <w:kern w:val="1"/>
                <w:sz w:val="20"/>
                <w:lang w:eastAsia="ar-SA"/>
              </w:rPr>
              <w:t xml:space="preserve"> </w:t>
            </w:r>
            <w:r w:rsidR="00C23DBD">
              <w:rPr>
                <w:rFonts w:eastAsia="Lucida Sans Unicode"/>
                <w:bCs/>
                <w:kern w:val="1"/>
                <w:sz w:val="20"/>
                <w:lang w:eastAsia="ar-SA"/>
              </w:rPr>
              <w:t>13</w:t>
            </w:r>
            <w:r w:rsidR="00C23DBD" w:rsidRPr="00C23DBD">
              <w:rPr>
                <w:rFonts w:eastAsia="Lucida Sans Unicode"/>
                <w:bCs/>
                <w:kern w:val="1"/>
                <w:sz w:val="20"/>
                <w:lang w:eastAsia="ar-SA"/>
              </w:rPr>
              <w:t xml:space="preserve"> июня 2023 года №6/</w:t>
            </w:r>
            <w:r w:rsidR="00C23DBD">
              <w:rPr>
                <w:rFonts w:eastAsia="Lucida Sans Unicode"/>
                <w:bCs/>
                <w:kern w:val="1"/>
                <w:sz w:val="20"/>
                <w:lang w:eastAsia="ar-SA"/>
              </w:rPr>
              <w:t>82</w:t>
            </w:r>
            <w:r>
              <w:rPr>
                <w:rFonts w:eastAsia="Lucida Sans Unicode"/>
                <w:bCs/>
                <w:kern w:val="1"/>
                <w:sz w:val="20"/>
                <w:lang w:eastAsia="ar-SA"/>
              </w:rPr>
              <w:t>3</w:t>
            </w:r>
          </w:p>
        </w:tc>
        <w:tc>
          <w:tcPr>
            <w:tcW w:w="1729" w:type="dxa"/>
            <w:vAlign w:val="center"/>
          </w:tcPr>
          <w:p w:rsidR="00C23DBD" w:rsidRPr="00CE26AA" w:rsidRDefault="00C23DBD" w:rsidP="00732866">
            <w:pPr>
              <w:suppressAutoHyphens/>
              <w:autoSpaceDN w:val="0"/>
              <w:jc w:val="center"/>
              <w:textAlignment w:val="baseline"/>
              <w:rPr>
                <w:rFonts w:ascii="Times New Roman" w:eastAsia="Arial" w:hAnsi="Times New Roman" w:cs="Times New Roman"/>
                <w:bCs/>
                <w:sz w:val="20"/>
                <w:szCs w:val="20"/>
                <w:lang w:eastAsia="zh-CN" w:bidi="hi-IN"/>
              </w:rPr>
            </w:pPr>
            <w:r w:rsidRPr="00C23DBD">
              <w:rPr>
                <w:rFonts w:ascii="Times New Roman" w:eastAsia="Arial" w:hAnsi="Times New Roman" w:cs="Times New Roman"/>
                <w:bCs/>
                <w:sz w:val="20"/>
                <w:szCs w:val="20"/>
                <w:lang w:eastAsia="zh-CN" w:bidi="hi-IN"/>
              </w:rPr>
              <w:t>стр.</w:t>
            </w:r>
            <w:r>
              <w:rPr>
                <w:rFonts w:ascii="Times New Roman" w:eastAsia="Arial" w:hAnsi="Times New Roman" w:cs="Times New Roman"/>
                <w:bCs/>
                <w:sz w:val="20"/>
                <w:szCs w:val="20"/>
                <w:lang w:eastAsia="zh-CN" w:bidi="hi-IN"/>
              </w:rPr>
              <w:t>1</w:t>
            </w:r>
            <w:r w:rsidR="00732866">
              <w:rPr>
                <w:rFonts w:ascii="Times New Roman" w:eastAsia="Arial" w:hAnsi="Times New Roman" w:cs="Times New Roman"/>
                <w:bCs/>
                <w:sz w:val="20"/>
                <w:szCs w:val="20"/>
                <w:lang w:eastAsia="zh-CN" w:bidi="hi-IN"/>
              </w:rPr>
              <w:t>28</w:t>
            </w:r>
          </w:p>
        </w:tc>
      </w:tr>
      <w:tr w:rsidR="00C23DBD" w:rsidRPr="00950416" w:rsidTr="006A3A5C">
        <w:trPr>
          <w:trHeight w:val="747"/>
        </w:trPr>
        <w:tc>
          <w:tcPr>
            <w:tcW w:w="8336" w:type="dxa"/>
          </w:tcPr>
          <w:p w:rsidR="00C23DBD" w:rsidRPr="00C23DBD" w:rsidRDefault="00C23DBD" w:rsidP="00F83900">
            <w:pPr>
              <w:pStyle w:val="a4"/>
              <w:jc w:val="both"/>
              <w:rPr>
                <w:rFonts w:eastAsia="Lucida Sans Unicode"/>
                <w:kern w:val="1"/>
                <w:sz w:val="20"/>
                <w:lang w:eastAsia="ar-SA"/>
              </w:rPr>
            </w:pPr>
            <w:r w:rsidRPr="00C23DBD">
              <w:rPr>
                <w:rFonts w:eastAsia="Lucida Sans Unicode"/>
                <w:kern w:val="1"/>
                <w:sz w:val="20"/>
                <w:lang w:eastAsia="ar-SA"/>
              </w:rPr>
              <w:t>Постановление администрации муниципального района «Сыктывдинский» Республики Коми</w:t>
            </w:r>
          </w:p>
          <w:p w:rsidR="00C23DBD" w:rsidRPr="00AD3242" w:rsidRDefault="00C23DBD" w:rsidP="00F83900">
            <w:pPr>
              <w:pStyle w:val="a4"/>
              <w:jc w:val="both"/>
              <w:rPr>
                <w:rFonts w:eastAsia="Lucida Sans Unicode"/>
                <w:kern w:val="1"/>
                <w:sz w:val="20"/>
                <w:lang w:eastAsia="ar-SA"/>
              </w:rPr>
            </w:pPr>
            <w:r>
              <w:rPr>
                <w:rFonts w:eastAsia="Lucida Sans Unicode"/>
                <w:kern w:val="1"/>
                <w:sz w:val="20"/>
                <w:lang w:eastAsia="ar-SA"/>
              </w:rPr>
              <w:t>«</w:t>
            </w:r>
            <w:r w:rsidR="00BB5CF5" w:rsidRPr="00BB5CF5">
              <w:rPr>
                <w:rFonts w:eastAsia="Lucida Sans Unicode"/>
                <w:kern w:val="1"/>
                <w:sz w:val="20"/>
                <w:lang w:eastAsia="ar-SA"/>
              </w:rPr>
              <w:t>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r w:rsidRPr="00C23DBD">
              <w:rPr>
                <w:rFonts w:eastAsia="Lucida Sans Unicode"/>
                <w:kern w:val="1"/>
                <w:sz w:val="20"/>
                <w:lang w:eastAsia="ar-SA"/>
              </w:rPr>
              <w:t>»</w:t>
            </w:r>
            <w:r>
              <w:rPr>
                <w:rFonts w:eastAsia="Lucida Sans Unicode"/>
                <w:kern w:val="1"/>
                <w:sz w:val="20"/>
                <w:lang w:eastAsia="ar-SA"/>
              </w:rPr>
              <w:t xml:space="preserve"> </w:t>
            </w:r>
            <w:r w:rsidRPr="00C23DBD">
              <w:rPr>
                <w:rFonts w:eastAsia="Lucida Sans Unicode"/>
                <w:kern w:val="1"/>
                <w:sz w:val="20"/>
                <w:lang w:eastAsia="ar-SA"/>
              </w:rPr>
              <w:t>от</w:t>
            </w:r>
            <w:r w:rsidRPr="00C23DBD">
              <w:rPr>
                <w:rFonts w:eastAsia="Lucida Sans Unicode"/>
                <w:bCs/>
                <w:kern w:val="1"/>
                <w:sz w:val="20"/>
                <w:lang w:eastAsia="ar-SA"/>
              </w:rPr>
              <w:t xml:space="preserve"> </w:t>
            </w:r>
            <w:r>
              <w:rPr>
                <w:rFonts w:eastAsia="Lucida Sans Unicode"/>
                <w:bCs/>
                <w:kern w:val="1"/>
                <w:sz w:val="20"/>
                <w:lang w:eastAsia="ar-SA"/>
              </w:rPr>
              <w:t>13</w:t>
            </w:r>
            <w:r w:rsidRPr="00C23DBD">
              <w:rPr>
                <w:rFonts w:eastAsia="Lucida Sans Unicode"/>
                <w:bCs/>
                <w:kern w:val="1"/>
                <w:sz w:val="20"/>
                <w:lang w:eastAsia="ar-SA"/>
              </w:rPr>
              <w:t xml:space="preserve"> июня 2023 года №6/</w:t>
            </w:r>
            <w:r>
              <w:rPr>
                <w:rFonts w:eastAsia="Lucida Sans Unicode"/>
                <w:bCs/>
                <w:kern w:val="1"/>
                <w:sz w:val="20"/>
                <w:lang w:eastAsia="ar-SA"/>
              </w:rPr>
              <w:t>82</w:t>
            </w:r>
            <w:r w:rsidR="00BB5CF5">
              <w:rPr>
                <w:rFonts w:eastAsia="Lucida Sans Unicode"/>
                <w:bCs/>
                <w:kern w:val="1"/>
                <w:sz w:val="20"/>
                <w:lang w:eastAsia="ar-SA"/>
              </w:rPr>
              <w:t>7</w:t>
            </w:r>
          </w:p>
        </w:tc>
        <w:tc>
          <w:tcPr>
            <w:tcW w:w="1729" w:type="dxa"/>
            <w:vAlign w:val="center"/>
          </w:tcPr>
          <w:p w:rsidR="00C23DBD" w:rsidRPr="00CE26AA" w:rsidRDefault="00C23DBD" w:rsidP="00BB5CF5">
            <w:pPr>
              <w:suppressAutoHyphens/>
              <w:autoSpaceDN w:val="0"/>
              <w:jc w:val="center"/>
              <w:textAlignment w:val="baseline"/>
              <w:rPr>
                <w:rFonts w:ascii="Times New Roman" w:eastAsia="Arial" w:hAnsi="Times New Roman" w:cs="Times New Roman"/>
                <w:bCs/>
                <w:sz w:val="20"/>
                <w:szCs w:val="20"/>
                <w:lang w:eastAsia="zh-CN" w:bidi="hi-IN"/>
              </w:rPr>
            </w:pPr>
            <w:r w:rsidRPr="00C23DBD">
              <w:rPr>
                <w:rFonts w:ascii="Times New Roman" w:eastAsia="Arial" w:hAnsi="Times New Roman" w:cs="Times New Roman"/>
                <w:bCs/>
                <w:sz w:val="20"/>
                <w:szCs w:val="20"/>
                <w:lang w:eastAsia="zh-CN" w:bidi="hi-IN"/>
              </w:rPr>
              <w:t>стр.</w:t>
            </w:r>
            <w:r>
              <w:rPr>
                <w:rFonts w:ascii="Times New Roman" w:eastAsia="Arial" w:hAnsi="Times New Roman" w:cs="Times New Roman"/>
                <w:bCs/>
                <w:sz w:val="20"/>
                <w:szCs w:val="20"/>
                <w:lang w:eastAsia="zh-CN" w:bidi="hi-IN"/>
              </w:rPr>
              <w:t>1</w:t>
            </w:r>
            <w:r w:rsidR="00BB5CF5">
              <w:rPr>
                <w:rFonts w:ascii="Times New Roman" w:eastAsia="Arial" w:hAnsi="Times New Roman" w:cs="Times New Roman"/>
                <w:bCs/>
                <w:sz w:val="20"/>
                <w:szCs w:val="20"/>
                <w:lang w:eastAsia="zh-CN" w:bidi="hi-IN"/>
              </w:rPr>
              <w:t>42</w:t>
            </w:r>
          </w:p>
        </w:tc>
      </w:tr>
      <w:tr w:rsidR="00F913A6" w:rsidRPr="00950416" w:rsidTr="006A3A5C">
        <w:trPr>
          <w:trHeight w:val="747"/>
        </w:trPr>
        <w:tc>
          <w:tcPr>
            <w:tcW w:w="8336" w:type="dxa"/>
          </w:tcPr>
          <w:p w:rsidR="00F913A6" w:rsidRPr="00C23DBD" w:rsidRDefault="00F913A6" w:rsidP="00F83900">
            <w:pPr>
              <w:pStyle w:val="a4"/>
              <w:jc w:val="both"/>
              <w:rPr>
                <w:rFonts w:eastAsia="Lucida Sans Unicode"/>
                <w:kern w:val="1"/>
                <w:sz w:val="20"/>
                <w:lang w:eastAsia="ar-SA"/>
              </w:rPr>
            </w:pPr>
            <w:r w:rsidRPr="00C23DBD">
              <w:rPr>
                <w:rFonts w:eastAsia="Lucida Sans Unicode"/>
                <w:kern w:val="1"/>
                <w:sz w:val="20"/>
                <w:lang w:eastAsia="ar-SA"/>
              </w:rPr>
              <w:lastRenderedPageBreak/>
              <w:t>Постановление администрации муниципального района «Сыктывдинский» Республики Коми</w:t>
            </w:r>
          </w:p>
          <w:p w:rsidR="00F913A6" w:rsidRPr="00AD3242" w:rsidRDefault="00F913A6" w:rsidP="00F83900">
            <w:pPr>
              <w:pStyle w:val="a4"/>
              <w:jc w:val="both"/>
              <w:rPr>
                <w:rFonts w:eastAsia="Lucida Sans Unicode"/>
                <w:kern w:val="1"/>
                <w:sz w:val="20"/>
                <w:lang w:eastAsia="ar-SA"/>
              </w:rPr>
            </w:pPr>
            <w:r>
              <w:rPr>
                <w:rFonts w:eastAsia="Lucida Sans Unicode"/>
                <w:kern w:val="1"/>
                <w:sz w:val="20"/>
                <w:lang w:eastAsia="ar-SA"/>
              </w:rPr>
              <w:t>«</w:t>
            </w:r>
            <w:r w:rsidR="00517609" w:rsidRPr="00517609">
              <w:rPr>
                <w:rFonts w:eastAsia="Lucida Sans Unicode"/>
                <w:kern w:val="1"/>
                <w:sz w:val="20"/>
                <w:lang w:eastAsia="ar-SA"/>
              </w:rPr>
              <w:t>О внесении изменений в постановление администрации МО МР «Сыктывдинский» от 29 июня 2018 года № 6/584 «Об утверждении Положения об оплате труда работников муниципальных учреждений культуры и искусства МО МР «Сыктывдинский»</w:t>
            </w:r>
            <w:r>
              <w:rPr>
                <w:rFonts w:eastAsia="Lucida Sans Unicode"/>
                <w:kern w:val="1"/>
                <w:sz w:val="20"/>
                <w:lang w:eastAsia="ar-SA"/>
              </w:rPr>
              <w:t xml:space="preserve"> </w:t>
            </w:r>
            <w:r w:rsidRPr="00C23DBD">
              <w:rPr>
                <w:rFonts w:eastAsia="Lucida Sans Unicode"/>
                <w:kern w:val="1"/>
                <w:sz w:val="20"/>
                <w:lang w:eastAsia="ar-SA"/>
              </w:rPr>
              <w:t>от</w:t>
            </w:r>
            <w:r w:rsidRPr="00C23DBD">
              <w:rPr>
                <w:rFonts w:eastAsia="Lucida Sans Unicode"/>
                <w:bCs/>
                <w:kern w:val="1"/>
                <w:sz w:val="20"/>
                <w:lang w:eastAsia="ar-SA"/>
              </w:rPr>
              <w:t xml:space="preserve"> </w:t>
            </w:r>
            <w:r>
              <w:rPr>
                <w:rFonts w:eastAsia="Lucida Sans Unicode"/>
                <w:bCs/>
                <w:kern w:val="1"/>
                <w:sz w:val="20"/>
                <w:lang w:eastAsia="ar-SA"/>
              </w:rPr>
              <w:t>1</w:t>
            </w:r>
            <w:r w:rsidR="00517609">
              <w:rPr>
                <w:rFonts w:eastAsia="Lucida Sans Unicode"/>
                <w:bCs/>
                <w:kern w:val="1"/>
                <w:sz w:val="20"/>
                <w:lang w:eastAsia="ar-SA"/>
              </w:rPr>
              <w:t>6</w:t>
            </w:r>
            <w:r w:rsidRPr="00C23DBD">
              <w:rPr>
                <w:rFonts w:eastAsia="Lucida Sans Unicode"/>
                <w:bCs/>
                <w:kern w:val="1"/>
                <w:sz w:val="20"/>
                <w:lang w:eastAsia="ar-SA"/>
              </w:rPr>
              <w:t xml:space="preserve"> июня 2023 года №6/</w:t>
            </w:r>
            <w:r>
              <w:rPr>
                <w:rFonts w:eastAsia="Lucida Sans Unicode"/>
                <w:bCs/>
                <w:kern w:val="1"/>
                <w:sz w:val="20"/>
                <w:lang w:eastAsia="ar-SA"/>
              </w:rPr>
              <w:t>8</w:t>
            </w:r>
            <w:r w:rsidR="00517609">
              <w:rPr>
                <w:rFonts w:eastAsia="Lucida Sans Unicode"/>
                <w:bCs/>
                <w:kern w:val="1"/>
                <w:sz w:val="20"/>
                <w:lang w:eastAsia="ar-SA"/>
              </w:rPr>
              <w:t>54</w:t>
            </w:r>
          </w:p>
        </w:tc>
        <w:tc>
          <w:tcPr>
            <w:tcW w:w="1729" w:type="dxa"/>
            <w:vAlign w:val="center"/>
          </w:tcPr>
          <w:p w:rsidR="00F913A6" w:rsidRPr="00CE26AA" w:rsidRDefault="00F913A6" w:rsidP="00517609">
            <w:pPr>
              <w:suppressAutoHyphens/>
              <w:autoSpaceDN w:val="0"/>
              <w:jc w:val="center"/>
              <w:textAlignment w:val="baseline"/>
              <w:rPr>
                <w:rFonts w:ascii="Times New Roman" w:eastAsia="Arial" w:hAnsi="Times New Roman" w:cs="Times New Roman"/>
                <w:bCs/>
                <w:sz w:val="20"/>
                <w:szCs w:val="20"/>
                <w:lang w:eastAsia="zh-CN" w:bidi="hi-IN"/>
              </w:rPr>
            </w:pPr>
            <w:r w:rsidRPr="00C23DBD">
              <w:rPr>
                <w:rFonts w:ascii="Times New Roman" w:eastAsia="Arial" w:hAnsi="Times New Roman" w:cs="Times New Roman"/>
                <w:bCs/>
                <w:sz w:val="20"/>
                <w:szCs w:val="20"/>
                <w:lang w:eastAsia="zh-CN" w:bidi="hi-IN"/>
              </w:rPr>
              <w:t>стр.</w:t>
            </w:r>
            <w:r>
              <w:rPr>
                <w:rFonts w:ascii="Times New Roman" w:eastAsia="Arial" w:hAnsi="Times New Roman" w:cs="Times New Roman"/>
                <w:bCs/>
                <w:sz w:val="20"/>
                <w:szCs w:val="20"/>
                <w:lang w:eastAsia="zh-CN" w:bidi="hi-IN"/>
              </w:rPr>
              <w:t>14</w:t>
            </w:r>
            <w:r w:rsidR="00517609">
              <w:rPr>
                <w:rFonts w:ascii="Times New Roman" w:eastAsia="Arial" w:hAnsi="Times New Roman" w:cs="Times New Roman"/>
                <w:bCs/>
                <w:sz w:val="20"/>
                <w:szCs w:val="20"/>
                <w:lang w:eastAsia="zh-CN" w:bidi="hi-IN"/>
              </w:rPr>
              <w:t>5</w:t>
            </w:r>
          </w:p>
        </w:tc>
      </w:tr>
      <w:tr w:rsidR="00F83900" w:rsidRPr="00950416" w:rsidTr="006A3A5C">
        <w:trPr>
          <w:trHeight w:val="747"/>
        </w:trPr>
        <w:tc>
          <w:tcPr>
            <w:tcW w:w="8336" w:type="dxa"/>
          </w:tcPr>
          <w:p w:rsidR="00F83900" w:rsidRPr="00F83900" w:rsidRDefault="00F83900" w:rsidP="00F83900">
            <w:pPr>
              <w:pStyle w:val="a4"/>
              <w:jc w:val="both"/>
              <w:rPr>
                <w:rFonts w:eastAsia="Lucida Sans Unicode"/>
                <w:kern w:val="1"/>
                <w:sz w:val="20"/>
                <w:lang w:eastAsia="ar-SA"/>
              </w:rPr>
            </w:pPr>
            <w:r w:rsidRPr="00F83900">
              <w:rPr>
                <w:rFonts w:eastAsia="Lucida Sans Unicode"/>
                <w:kern w:val="1"/>
                <w:sz w:val="20"/>
                <w:lang w:eastAsia="ar-SA"/>
              </w:rPr>
              <w:t>Постановление администрации муниципального района «Сыктывдинский» Республики Коми</w:t>
            </w:r>
          </w:p>
          <w:p w:rsidR="00F83900" w:rsidRPr="00C23DBD" w:rsidRDefault="00F83900" w:rsidP="00F83900">
            <w:pPr>
              <w:pStyle w:val="a4"/>
              <w:jc w:val="both"/>
              <w:rPr>
                <w:rFonts w:eastAsia="Lucida Sans Unicode"/>
                <w:kern w:val="1"/>
                <w:sz w:val="20"/>
                <w:lang w:eastAsia="ar-SA"/>
              </w:rPr>
            </w:pPr>
            <w:r>
              <w:rPr>
                <w:rFonts w:eastAsia="Lucida Sans Unicode"/>
                <w:kern w:val="1"/>
                <w:sz w:val="20"/>
                <w:lang w:eastAsia="ar-SA"/>
              </w:rPr>
              <w:t>«</w:t>
            </w:r>
            <w:r w:rsidRPr="00F83900">
              <w:rPr>
                <w:rFonts w:eastAsia="Lucida Sans Unicode"/>
                <w:kern w:val="1"/>
                <w:sz w:val="20"/>
                <w:lang w:eastAsia="ar-SA"/>
              </w:rPr>
              <w:t xml:space="preserve">О переносе проведения </w:t>
            </w:r>
            <w:r w:rsidRPr="00F83900">
              <w:rPr>
                <w:rFonts w:eastAsia="Lucida Sans Unicode"/>
                <w:bCs/>
                <w:kern w:val="1"/>
                <w:sz w:val="20"/>
                <w:lang w:eastAsia="ar-SA"/>
              </w:rPr>
              <w:t>Х</w:t>
            </w:r>
            <w:proofErr w:type="gramStart"/>
            <w:r w:rsidRPr="00F83900">
              <w:rPr>
                <w:rFonts w:eastAsia="Lucida Sans Unicode"/>
                <w:bCs/>
                <w:kern w:val="1"/>
                <w:sz w:val="20"/>
                <w:lang w:val="en-US" w:eastAsia="ar-SA"/>
              </w:rPr>
              <w:t>I</w:t>
            </w:r>
            <w:proofErr w:type="gramEnd"/>
            <w:r w:rsidRPr="00F83900">
              <w:rPr>
                <w:rFonts w:eastAsia="Lucida Sans Unicode"/>
                <w:bCs/>
                <w:kern w:val="1"/>
                <w:sz w:val="20"/>
                <w:lang w:eastAsia="ar-SA"/>
              </w:rPr>
              <w:t>Х Всероссийского фестиваля</w:t>
            </w:r>
            <w:r w:rsidRPr="00F83900">
              <w:rPr>
                <w:rFonts w:eastAsia="Lucida Sans Unicode"/>
                <w:kern w:val="1"/>
                <w:sz w:val="20"/>
                <w:lang w:eastAsia="ar-SA"/>
              </w:rPr>
              <w:t xml:space="preserve"> </w:t>
            </w:r>
            <w:r w:rsidRPr="00F83900">
              <w:rPr>
                <w:rFonts w:eastAsia="Lucida Sans Unicode"/>
                <w:bCs/>
                <w:kern w:val="1"/>
                <w:sz w:val="20"/>
                <w:lang w:eastAsia="ar-SA"/>
              </w:rPr>
              <w:t>самодеятельных</w:t>
            </w:r>
            <w:r>
              <w:rPr>
                <w:rFonts w:eastAsia="Lucida Sans Unicode"/>
                <w:kern w:val="1"/>
                <w:sz w:val="20"/>
                <w:lang w:eastAsia="ar-SA"/>
              </w:rPr>
              <w:t xml:space="preserve"> </w:t>
            </w:r>
            <w:r w:rsidRPr="00F83900">
              <w:rPr>
                <w:rFonts w:eastAsia="Lucida Sans Unicode"/>
                <w:bCs/>
                <w:kern w:val="1"/>
                <w:sz w:val="20"/>
                <w:lang w:eastAsia="ar-SA"/>
              </w:rPr>
              <w:t>исполнителей народной песни</w:t>
            </w:r>
            <w:r w:rsidRPr="00F83900">
              <w:rPr>
                <w:rFonts w:eastAsia="Lucida Sans Unicode"/>
                <w:kern w:val="1"/>
                <w:sz w:val="20"/>
                <w:lang w:eastAsia="ar-SA"/>
              </w:rPr>
              <w:t xml:space="preserve"> </w:t>
            </w:r>
            <w:r w:rsidRPr="00F83900">
              <w:rPr>
                <w:rFonts w:eastAsia="Lucida Sans Unicode"/>
                <w:bCs/>
                <w:kern w:val="1"/>
                <w:sz w:val="20"/>
                <w:lang w:eastAsia="ar-SA"/>
              </w:rPr>
              <w:t>«Завалинка»</w:t>
            </w:r>
            <w:r>
              <w:rPr>
                <w:rFonts w:eastAsia="Lucida Sans Unicode"/>
                <w:bCs/>
                <w:kern w:val="1"/>
                <w:sz w:val="20"/>
                <w:lang w:eastAsia="ar-SA"/>
              </w:rPr>
              <w:t xml:space="preserve"> </w:t>
            </w:r>
            <w:r w:rsidRPr="00F83900">
              <w:rPr>
                <w:rFonts w:eastAsia="Lucida Sans Unicode"/>
                <w:bCs/>
                <w:kern w:val="1"/>
                <w:sz w:val="20"/>
                <w:lang w:eastAsia="ar-SA"/>
              </w:rPr>
              <w:t>от 1</w:t>
            </w:r>
            <w:r>
              <w:rPr>
                <w:rFonts w:eastAsia="Lucida Sans Unicode"/>
                <w:bCs/>
                <w:kern w:val="1"/>
                <w:sz w:val="20"/>
                <w:lang w:eastAsia="ar-SA"/>
              </w:rPr>
              <w:t>9</w:t>
            </w:r>
            <w:r w:rsidRPr="00F83900">
              <w:rPr>
                <w:rFonts w:eastAsia="Lucida Sans Unicode"/>
                <w:bCs/>
                <w:kern w:val="1"/>
                <w:sz w:val="20"/>
                <w:lang w:eastAsia="ar-SA"/>
              </w:rPr>
              <w:t xml:space="preserve"> июня 2023 года №6/8</w:t>
            </w:r>
            <w:r>
              <w:rPr>
                <w:rFonts w:eastAsia="Lucida Sans Unicode"/>
                <w:bCs/>
                <w:kern w:val="1"/>
                <w:sz w:val="20"/>
                <w:lang w:eastAsia="ar-SA"/>
              </w:rPr>
              <w:t>68</w:t>
            </w:r>
          </w:p>
        </w:tc>
        <w:tc>
          <w:tcPr>
            <w:tcW w:w="1729" w:type="dxa"/>
            <w:vAlign w:val="center"/>
          </w:tcPr>
          <w:p w:rsidR="00F83900" w:rsidRPr="00C23DBD" w:rsidRDefault="00F83900" w:rsidP="00F63422">
            <w:pPr>
              <w:suppressAutoHyphens/>
              <w:autoSpaceDN w:val="0"/>
              <w:jc w:val="center"/>
              <w:textAlignment w:val="baseline"/>
              <w:rPr>
                <w:rFonts w:ascii="Times New Roman" w:eastAsia="Arial" w:hAnsi="Times New Roman" w:cs="Times New Roman"/>
                <w:bCs/>
                <w:sz w:val="20"/>
                <w:szCs w:val="20"/>
                <w:lang w:eastAsia="zh-CN" w:bidi="hi-IN"/>
              </w:rPr>
            </w:pPr>
            <w:r w:rsidRPr="00F83900">
              <w:rPr>
                <w:rFonts w:ascii="Times New Roman" w:eastAsia="Arial" w:hAnsi="Times New Roman" w:cs="Times New Roman"/>
                <w:bCs/>
                <w:sz w:val="20"/>
                <w:szCs w:val="20"/>
                <w:lang w:eastAsia="zh-CN" w:bidi="hi-IN"/>
              </w:rPr>
              <w:t>стр.14</w:t>
            </w:r>
            <w:r w:rsidR="00F63422">
              <w:rPr>
                <w:rFonts w:ascii="Times New Roman" w:eastAsia="Arial" w:hAnsi="Times New Roman" w:cs="Times New Roman"/>
                <w:bCs/>
                <w:sz w:val="20"/>
                <w:szCs w:val="20"/>
                <w:lang w:eastAsia="zh-CN" w:bidi="hi-IN"/>
              </w:rPr>
              <w:t>6</w:t>
            </w:r>
          </w:p>
        </w:tc>
      </w:tr>
      <w:tr w:rsidR="00517609" w:rsidRPr="00950416" w:rsidTr="006A3A5C">
        <w:trPr>
          <w:trHeight w:val="747"/>
        </w:trPr>
        <w:tc>
          <w:tcPr>
            <w:tcW w:w="8336" w:type="dxa"/>
          </w:tcPr>
          <w:p w:rsidR="00517609" w:rsidRPr="00C23DBD" w:rsidRDefault="00517609" w:rsidP="00F83900">
            <w:pPr>
              <w:pStyle w:val="a4"/>
              <w:jc w:val="both"/>
              <w:rPr>
                <w:rFonts w:eastAsia="Lucida Sans Unicode"/>
                <w:kern w:val="1"/>
                <w:sz w:val="20"/>
                <w:lang w:eastAsia="ar-SA"/>
              </w:rPr>
            </w:pPr>
            <w:r w:rsidRPr="00C23DBD">
              <w:rPr>
                <w:rFonts w:eastAsia="Lucida Sans Unicode"/>
                <w:kern w:val="1"/>
                <w:sz w:val="20"/>
                <w:lang w:eastAsia="ar-SA"/>
              </w:rPr>
              <w:t>Постановление администрации муниципального района «Сыктывдинский» Республики Коми</w:t>
            </w:r>
          </w:p>
          <w:p w:rsidR="00517609" w:rsidRPr="00AD3242" w:rsidRDefault="00517609" w:rsidP="00F83900">
            <w:pPr>
              <w:pStyle w:val="a4"/>
              <w:jc w:val="both"/>
              <w:rPr>
                <w:rFonts w:eastAsia="Lucida Sans Unicode"/>
                <w:kern w:val="1"/>
                <w:sz w:val="20"/>
                <w:lang w:eastAsia="ar-SA"/>
              </w:rPr>
            </w:pPr>
            <w:r>
              <w:rPr>
                <w:rFonts w:eastAsia="Lucida Sans Unicode"/>
                <w:kern w:val="1"/>
                <w:sz w:val="20"/>
                <w:lang w:eastAsia="ar-SA"/>
              </w:rPr>
              <w:t>«</w:t>
            </w:r>
            <w:r w:rsidR="008C085B" w:rsidRPr="008C085B">
              <w:rPr>
                <w:rFonts w:eastAsia="Lucida Sans Unicode"/>
                <w:kern w:val="1"/>
                <w:sz w:val="20"/>
                <w:lang w:eastAsia="ar-SA"/>
              </w:rPr>
              <w:t>О признании утратившими силу постановлений администрации муниципального образования муниципального района «Сыктывдинский»</w:t>
            </w:r>
            <w:r w:rsidRPr="00C23DBD">
              <w:rPr>
                <w:rFonts w:eastAsia="Lucida Sans Unicode"/>
                <w:kern w:val="1"/>
                <w:sz w:val="20"/>
                <w:lang w:eastAsia="ar-SA"/>
              </w:rPr>
              <w:t>»</w:t>
            </w:r>
            <w:r>
              <w:rPr>
                <w:rFonts w:eastAsia="Lucida Sans Unicode"/>
                <w:kern w:val="1"/>
                <w:sz w:val="20"/>
                <w:lang w:eastAsia="ar-SA"/>
              </w:rPr>
              <w:t xml:space="preserve"> </w:t>
            </w:r>
            <w:r w:rsidRPr="00C23DBD">
              <w:rPr>
                <w:rFonts w:eastAsia="Lucida Sans Unicode"/>
                <w:kern w:val="1"/>
                <w:sz w:val="20"/>
                <w:lang w:eastAsia="ar-SA"/>
              </w:rPr>
              <w:t>от</w:t>
            </w:r>
            <w:r w:rsidRPr="00C23DBD">
              <w:rPr>
                <w:rFonts w:eastAsia="Lucida Sans Unicode"/>
                <w:bCs/>
                <w:kern w:val="1"/>
                <w:sz w:val="20"/>
                <w:lang w:eastAsia="ar-SA"/>
              </w:rPr>
              <w:t xml:space="preserve"> </w:t>
            </w:r>
            <w:r w:rsidR="008C085B">
              <w:rPr>
                <w:rFonts w:eastAsia="Lucida Sans Unicode"/>
                <w:bCs/>
                <w:kern w:val="1"/>
                <w:sz w:val="20"/>
                <w:lang w:eastAsia="ar-SA"/>
              </w:rPr>
              <w:t>20</w:t>
            </w:r>
            <w:r w:rsidRPr="00C23DBD">
              <w:rPr>
                <w:rFonts w:eastAsia="Lucida Sans Unicode"/>
                <w:bCs/>
                <w:kern w:val="1"/>
                <w:sz w:val="20"/>
                <w:lang w:eastAsia="ar-SA"/>
              </w:rPr>
              <w:t xml:space="preserve"> июня 2023 года №6/</w:t>
            </w:r>
            <w:r>
              <w:rPr>
                <w:rFonts w:eastAsia="Lucida Sans Unicode"/>
                <w:bCs/>
                <w:kern w:val="1"/>
                <w:sz w:val="20"/>
                <w:lang w:eastAsia="ar-SA"/>
              </w:rPr>
              <w:t>8</w:t>
            </w:r>
            <w:r w:rsidR="008C085B">
              <w:rPr>
                <w:rFonts w:eastAsia="Lucida Sans Unicode"/>
                <w:bCs/>
                <w:kern w:val="1"/>
                <w:sz w:val="20"/>
                <w:lang w:eastAsia="ar-SA"/>
              </w:rPr>
              <w:t>80</w:t>
            </w:r>
          </w:p>
        </w:tc>
        <w:tc>
          <w:tcPr>
            <w:tcW w:w="1729" w:type="dxa"/>
            <w:vAlign w:val="center"/>
          </w:tcPr>
          <w:p w:rsidR="00517609" w:rsidRPr="00CE26AA" w:rsidRDefault="00517609" w:rsidP="00F63422">
            <w:pPr>
              <w:suppressAutoHyphens/>
              <w:autoSpaceDN w:val="0"/>
              <w:jc w:val="center"/>
              <w:textAlignment w:val="baseline"/>
              <w:rPr>
                <w:rFonts w:ascii="Times New Roman" w:eastAsia="Arial" w:hAnsi="Times New Roman" w:cs="Times New Roman"/>
                <w:bCs/>
                <w:sz w:val="20"/>
                <w:szCs w:val="20"/>
                <w:lang w:eastAsia="zh-CN" w:bidi="hi-IN"/>
              </w:rPr>
            </w:pPr>
            <w:r w:rsidRPr="00C23DBD">
              <w:rPr>
                <w:rFonts w:ascii="Times New Roman" w:eastAsia="Arial" w:hAnsi="Times New Roman" w:cs="Times New Roman"/>
                <w:bCs/>
                <w:sz w:val="20"/>
                <w:szCs w:val="20"/>
                <w:lang w:eastAsia="zh-CN" w:bidi="hi-IN"/>
              </w:rPr>
              <w:t>стр.</w:t>
            </w:r>
            <w:r>
              <w:rPr>
                <w:rFonts w:ascii="Times New Roman" w:eastAsia="Arial" w:hAnsi="Times New Roman" w:cs="Times New Roman"/>
                <w:bCs/>
                <w:sz w:val="20"/>
                <w:szCs w:val="20"/>
                <w:lang w:eastAsia="zh-CN" w:bidi="hi-IN"/>
              </w:rPr>
              <w:t>14</w:t>
            </w:r>
            <w:r w:rsidR="00F63422">
              <w:rPr>
                <w:rFonts w:ascii="Times New Roman" w:eastAsia="Arial" w:hAnsi="Times New Roman" w:cs="Times New Roman"/>
                <w:bCs/>
                <w:sz w:val="20"/>
                <w:szCs w:val="20"/>
                <w:lang w:eastAsia="zh-CN" w:bidi="hi-IN"/>
              </w:rPr>
              <w:t>7</w:t>
            </w:r>
            <w:bookmarkStart w:id="2" w:name="_GoBack"/>
            <w:bookmarkEnd w:id="2"/>
          </w:p>
        </w:tc>
      </w:tr>
    </w:tbl>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6A2B0F" w:rsidRDefault="006A2B0F"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Pr="00950416"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950416">
        <w:rPr>
          <w:rFonts w:ascii="Times New Roman" w:eastAsia="Arial" w:hAnsi="Times New Roman" w:cs="Times New Roman"/>
          <w:b/>
          <w:sz w:val="24"/>
          <w:szCs w:val="24"/>
          <w:lang w:eastAsia="zh-CN" w:bidi="hi-IN"/>
        </w:rPr>
        <w:t>РАЗДЕЛ ПЕРВЫЙ:</w:t>
      </w:r>
    </w:p>
    <w:p w:rsidR="003F2BE0" w:rsidRDefault="003F2BE0" w:rsidP="003F2BE0">
      <w:pPr>
        <w:jc w:val="center"/>
        <w:rPr>
          <w:rFonts w:ascii="Times New Roman" w:eastAsia="Arial" w:hAnsi="Times New Roman" w:cs="Times New Roman"/>
          <w:b/>
          <w:sz w:val="24"/>
          <w:szCs w:val="24"/>
          <w:lang w:eastAsia="zh-CN" w:bidi="hi-IN"/>
        </w:rPr>
      </w:pPr>
      <w:r w:rsidRPr="00950416">
        <w:rPr>
          <w:rFonts w:ascii="Times New Roman" w:eastAsia="Arial" w:hAnsi="Times New Roman" w:cs="Times New Roman"/>
          <w:b/>
          <w:sz w:val="24"/>
          <w:szCs w:val="24"/>
          <w:lang w:eastAsia="zh-CN" w:bidi="hi-IN"/>
        </w:rPr>
        <w:t>нормативно – правовые акты                                                                                                                     главы муниципального района «Сыктывдинский» Республики Коми</w:t>
      </w:r>
      <w:r>
        <w:rPr>
          <w:rFonts w:ascii="Times New Roman" w:eastAsia="Arial" w:hAnsi="Times New Roman" w:cs="Times New Roman"/>
          <w:b/>
          <w:sz w:val="24"/>
          <w:szCs w:val="24"/>
          <w:lang w:eastAsia="zh-CN" w:bidi="hi-IN"/>
        </w:rPr>
        <w:t xml:space="preserve"> </w:t>
      </w:r>
      <w:r w:rsidRPr="00950416">
        <w:rPr>
          <w:rFonts w:ascii="Times New Roman" w:eastAsia="Arial" w:hAnsi="Times New Roman" w:cs="Times New Roman"/>
          <w:b/>
          <w:sz w:val="24"/>
          <w:szCs w:val="24"/>
          <w:lang w:eastAsia="zh-CN" w:bidi="hi-IN"/>
        </w:rPr>
        <w:t>- руководителя администрации муниципального района «Сыктывдинский» Республики Коми</w:t>
      </w:r>
    </w:p>
    <w:p w:rsidR="00D6195B" w:rsidRDefault="003F2BE0"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3F2BE0">
        <w:rPr>
          <w:rFonts w:ascii="Calibri" w:eastAsia="Calibri" w:hAnsi="Calibri" w:cs="Tahoma"/>
          <w:noProof/>
          <w:color w:val="00000A"/>
          <w:lang w:eastAsia="ru-RU"/>
        </w:rPr>
        <w:drawing>
          <wp:anchor distT="0" distB="0" distL="6401435" distR="6401435" simplePos="0" relativeHeight="251659264" behindDoc="0" locked="0" layoutInCell="0" allowOverlap="1" wp14:anchorId="4097E760" wp14:editId="1E94217F">
            <wp:simplePos x="0" y="0"/>
            <wp:positionH relativeFrom="margin">
              <wp:posOffset>2625090</wp:posOffset>
            </wp:positionH>
            <wp:positionV relativeFrom="paragraph">
              <wp:posOffset>83185</wp:posOffset>
            </wp:positionV>
            <wp:extent cx="800100" cy="1009650"/>
            <wp:effectExtent l="0" t="0" r="0" b="0"/>
            <wp:wrapTopAndBottom/>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pic:cNvPicPr>
                      <a:picLocks noChangeAspect="1" noChangeArrowheads="1"/>
                    </pic:cNvPicPr>
                  </pic:nvPicPr>
                  <pic:blipFill>
                    <a:blip r:embed="rId9"/>
                    <a:stretch>
                      <a:fillRect/>
                    </a:stretch>
                  </pic:blipFill>
                  <pic:spPr bwMode="auto">
                    <a:xfrm>
                      <a:off x="0" y="0"/>
                      <a:ext cx="800100" cy="1009650"/>
                    </a:xfrm>
                    <a:prstGeom prst="rect">
                      <a:avLst/>
                    </a:prstGeom>
                  </pic:spPr>
                </pic:pic>
              </a:graphicData>
            </a:graphic>
          </wp:anchor>
        </w:drawing>
      </w:r>
    </w:p>
    <w:p w:rsidR="003F2BE0" w:rsidRPr="003F2BE0" w:rsidRDefault="003F2BE0" w:rsidP="003F2BE0">
      <w:pPr>
        <w:suppressAutoHyphens/>
        <w:spacing w:after="0" w:line="240" w:lineRule="auto"/>
        <w:contextualSpacing/>
        <w:jc w:val="center"/>
        <w:rPr>
          <w:rFonts w:ascii="Calibri" w:eastAsia="Calibri" w:hAnsi="Calibri" w:cs="Tahoma"/>
          <w:color w:val="00000A"/>
        </w:rPr>
      </w:pPr>
      <w:r w:rsidRPr="003F2BE0">
        <w:rPr>
          <w:rFonts w:ascii="Times New Roman" w:eastAsia="Calibri" w:hAnsi="Times New Roman" w:cs="Times New Roman"/>
          <w:b/>
          <w:bCs/>
          <w:color w:val="00000A"/>
          <w:sz w:val="24"/>
          <w:szCs w:val="24"/>
        </w:rPr>
        <w:t>Коми Республикаын «Сыктывд</w:t>
      </w:r>
      <w:proofErr w:type="gramStart"/>
      <w:r w:rsidRPr="003F2BE0">
        <w:rPr>
          <w:rFonts w:ascii="Times New Roman" w:eastAsia="Calibri" w:hAnsi="Times New Roman" w:cs="Times New Roman"/>
          <w:b/>
          <w:bCs/>
          <w:color w:val="00000A"/>
          <w:sz w:val="24"/>
          <w:szCs w:val="24"/>
          <w:lang w:val="en-US"/>
        </w:rPr>
        <w:t>i</w:t>
      </w:r>
      <w:proofErr w:type="gramEnd"/>
      <w:r w:rsidRPr="003F2BE0">
        <w:rPr>
          <w:rFonts w:ascii="Times New Roman" w:eastAsia="Calibri" w:hAnsi="Times New Roman" w:cs="Times New Roman"/>
          <w:b/>
          <w:bCs/>
          <w:color w:val="00000A"/>
          <w:sz w:val="24"/>
          <w:szCs w:val="24"/>
        </w:rPr>
        <w:t>н» муниципальнöй район</w:t>
      </w:r>
      <w:r w:rsidRPr="003F2BE0">
        <w:rPr>
          <w:rFonts w:ascii="Times New Roman" w:eastAsia="A" w:hAnsi="Times New Roman" w:cs="Times New Roman"/>
          <w:b/>
          <w:bCs/>
          <w:color w:val="00000A"/>
          <w:sz w:val="24"/>
          <w:szCs w:val="24"/>
        </w:rPr>
        <w:t>са юралысьлöн -</w:t>
      </w:r>
    </w:p>
    <w:p w:rsidR="003F2BE0" w:rsidRPr="003F2BE0" w:rsidRDefault="003F2BE0" w:rsidP="003F2BE0">
      <w:pPr>
        <w:suppressAutoHyphens/>
        <w:spacing w:after="0" w:line="240" w:lineRule="auto"/>
        <w:contextualSpacing/>
        <w:jc w:val="center"/>
        <w:outlineLvl w:val="0"/>
        <w:rPr>
          <w:rFonts w:ascii="Times New Roman" w:eastAsia="Calibri" w:hAnsi="Times New Roman" w:cs="Times New Roman"/>
          <w:b/>
          <w:bCs/>
          <w:color w:val="00000A"/>
          <w:sz w:val="24"/>
          <w:szCs w:val="24"/>
        </w:rPr>
      </w:pPr>
      <w:r w:rsidRPr="003F2BE0">
        <w:rPr>
          <w:rFonts w:ascii="Times New Roman" w:eastAsia="Calibri" w:hAnsi="Times New Roman" w:cs="Times New Roman"/>
          <w:b/>
          <w:bCs/>
          <w:color w:val="00000A"/>
          <w:sz w:val="24"/>
          <w:szCs w:val="24"/>
        </w:rPr>
        <w:t xml:space="preserve">       Коми Республикаын «Сыктывдін» муниципальнӧй районса </w:t>
      </w:r>
    </w:p>
    <w:p w:rsidR="003F2BE0" w:rsidRPr="003F2BE0" w:rsidRDefault="003F2BE0" w:rsidP="003F2BE0">
      <w:pPr>
        <w:suppressAutoHyphens/>
        <w:spacing w:after="0" w:line="240" w:lineRule="auto"/>
        <w:contextualSpacing/>
        <w:jc w:val="center"/>
        <w:outlineLvl w:val="0"/>
        <w:rPr>
          <w:rFonts w:ascii="Times New Roman" w:eastAsia="Calibri" w:hAnsi="Times New Roman" w:cs="Times New Roman"/>
          <w:b/>
          <w:bCs/>
          <w:color w:val="00000A"/>
          <w:sz w:val="24"/>
          <w:szCs w:val="24"/>
        </w:rPr>
      </w:pPr>
      <w:r w:rsidRPr="003F2BE0">
        <w:rPr>
          <w:rFonts w:ascii="Times New Roman" w:eastAsia="Calibri" w:hAnsi="Times New Roman" w:cs="Times New Roman"/>
          <w:b/>
          <w:bCs/>
          <w:color w:val="00000A"/>
          <w:sz w:val="24"/>
          <w:szCs w:val="24"/>
        </w:rPr>
        <w:t>администрацияӧн юрнуӧдысьлӧн</w:t>
      </w:r>
    </w:p>
    <w:p w:rsidR="003F2BE0" w:rsidRPr="003F2BE0" w:rsidRDefault="003F2BE0" w:rsidP="003F2BE0">
      <w:pPr>
        <w:keepNext/>
        <w:suppressAutoHyphens/>
        <w:spacing w:after="0" w:line="240" w:lineRule="auto"/>
        <w:contextualSpacing/>
        <w:jc w:val="center"/>
        <w:outlineLvl w:val="0"/>
        <w:rPr>
          <w:rFonts w:ascii="Times New Roman" w:eastAsia="Times New Roman" w:hAnsi="Times New Roman" w:cs="Times New Roman"/>
          <w:b/>
          <w:color w:val="00000A"/>
          <w:sz w:val="24"/>
          <w:szCs w:val="24"/>
        </w:rPr>
      </w:pPr>
      <w:r w:rsidRPr="003F2BE0">
        <w:rPr>
          <w:rFonts w:ascii="Times New Roman" w:eastAsia="Times New Roman" w:hAnsi="Times New Roman" w:cs="Times New Roman"/>
          <w:noProof/>
          <w:color w:val="00000A"/>
          <w:sz w:val="28"/>
          <w:szCs w:val="20"/>
          <w:lang w:eastAsia="ru-RU"/>
        </w:rPr>
        <mc:AlternateContent>
          <mc:Choice Requires="wps">
            <w:drawing>
              <wp:anchor distT="0" distB="0" distL="0" distR="0" simplePos="0" relativeHeight="251660288" behindDoc="0" locked="0" layoutInCell="0" allowOverlap="1" wp14:anchorId="1838A189" wp14:editId="4F99BCAA">
                <wp:simplePos x="0" y="0"/>
                <wp:positionH relativeFrom="column">
                  <wp:posOffset>-24130</wp:posOffset>
                </wp:positionH>
                <wp:positionV relativeFrom="paragraph">
                  <wp:posOffset>175260</wp:posOffset>
                </wp:positionV>
                <wp:extent cx="5983605" cy="19050"/>
                <wp:effectExtent l="0" t="0" r="0" b="0"/>
                <wp:wrapNone/>
                <wp:docPr id="2" name="Прямая соединительная линия 5"/>
                <wp:cNvGraphicFramePr/>
                <a:graphic xmlns:a="http://schemas.openxmlformats.org/drawingml/2006/main">
                  <a:graphicData uri="http://schemas.microsoft.com/office/word/2010/wordprocessingShape">
                    <wps:wsp>
                      <wps:cNvCnPr/>
                      <wps:spPr>
                        <a:xfrm>
                          <a:off x="0" y="0"/>
                          <a:ext cx="5982840" cy="17280"/>
                        </a:xfrm>
                        <a:prstGeom prst="line">
                          <a:avLst/>
                        </a:prstGeom>
                        <a:noFill/>
                        <a:ln w="0">
                          <a:solidFill>
                            <a:srgbClr val="000000"/>
                          </a:solidFill>
                        </a:ln>
                        <a:effectLst/>
                      </wps:spPr>
                      <wps:bodyPr/>
                    </wps:wsp>
                  </a:graphicData>
                </a:graphic>
              </wp:anchor>
            </w:drawing>
          </mc:Choice>
          <mc:Fallback>
            <w:pict>
              <v:line id="Прямая соединительная линия 5"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1.9pt,13.8pt" to="469.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" o:allowincell="f" strokeweight="0"/>
            </w:pict>
          </mc:Fallback>
        </mc:AlternateContent>
      </w:r>
      <w:proofErr w:type="gramStart"/>
      <w:r w:rsidRPr="003F2BE0">
        <w:rPr>
          <w:rFonts w:ascii="Times New Roman" w:eastAsia="Times New Roman" w:hAnsi="Times New Roman" w:cs="Times New Roman"/>
          <w:b/>
          <w:color w:val="00000A"/>
          <w:sz w:val="24"/>
          <w:szCs w:val="24"/>
        </w:rPr>
        <w:t>ШУÖМ</w:t>
      </w:r>
      <w:proofErr w:type="gramEnd"/>
    </w:p>
    <w:p w:rsidR="003F2BE0" w:rsidRPr="003F2BE0" w:rsidRDefault="003F2BE0" w:rsidP="003F2BE0">
      <w:pPr>
        <w:keepNext/>
        <w:suppressAutoHyphens/>
        <w:spacing w:after="0" w:line="240" w:lineRule="auto"/>
        <w:ind w:left="720"/>
        <w:contextualSpacing/>
        <w:jc w:val="center"/>
        <w:outlineLvl w:val="0"/>
        <w:rPr>
          <w:rFonts w:ascii="Times New Roman" w:eastAsia="Times New Roman" w:hAnsi="Times New Roman" w:cs="Times New Roman"/>
          <w:b/>
          <w:color w:val="00000A"/>
          <w:sz w:val="24"/>
          <w:szCs w:val="24"/>
        </w:rPr>
      </w:pPr>
      <w:r w:rsidRPr="003F2BE0">
        <w:rPr>
          <w:rFonts w:ascii="Times New Roman" w:eastAsia="Times New Roman" w:hAnsi="Times New Roman" w:cs="Times New Roman"/>
          <w:b/>
          <w:color w:val="00000A"/>
          <w:sz w:val="24"/>
          <w:szCs w:val="24"/>
        </w:rPr>
        <w:t>ПОСТАНОВЛЕНИЕ</w:t>
      </w:r>
    </w:p>
    <w:p w:rsidR="003F2BE0" w:rsidRPr="003F2BE0" w:rsidRDefault="003F2BE0" w:rsidP="003F2BE0">
      <w:pPr>
        <w:suppressAutoHyphens/>
        <w:spacing w:after="160" w:line="240" w:lineRule="auto"/>
        <w:contextualSpacing/>
        <w:jc w:val="center"/>
        <w:rPr>
          <w:rFonts w:ascii="Times New Roman" w:eastAsia="Calibri" w:hAnsi="Times New Roman" w:cs="Times New Roman"/>
          <w:b/>
          <w:color w:val="00000A"/>
          <w:sz w:val="24"/>
          <w:szCs w:val="24"/>
        </w:rPr>
      </w:pPr>
      <w:r w:rsidRPr="003F2BE0">
        <w:rPr>
          <w:rFonts w:ascii="Times New Roman" w:eastAsia="Calibri" w:hAnsi="Times New Roman" w:cs="Times New Roman"/>
          <w:b/>
          <w:color w:val="00000A"/>
          <w:sz w:val="24"/>
          <w:szCs w:val="24"/>
        </w:rPr>
        <w:t>Главы муниципального района «Сыктывдинский» Республики Коми -</w:t>
      </w:r>
    </w:p>
    <w:p w:rsidR="003F2BE0" w:rsidRPr="003F2BE0" w:rsidRDefault="003F2BE0" w:rsidP="003F2BE0">
      <w:pPr>
        <w:suppressAutoHyphens/>
        <w:spacing w:after="160" w:line="240" w:lineRule="auto"/>
        <w:contextualSpacing/>
        <w:jc w:val="center"/>
        <w:rPr>
          <w:rFonts w:ascii="Times New Roman" w:eastAsia="Calibri" w:hAnsi="Times New Roman" w:cs="Times New Roman"/>
          <w:b/>
          <w:color w:val="00000A"/>
          <w:sz w:val="24"/>
          <w:szCs w:val="24"/>
        </w:rPr>
      </w:pPr>
      <w:r w:rsidRPr="003F2BE0">
        <w:rPr>
          <w:rFonts w:ascii="Times New Roman" w:eastAsia="Calibri" w:hAnsi="Times New Roman" w:cs="Times New Roman"/>
          <w:b/>
          <w:color w:val="00000A"/>
          <w:sz w:val="24"/>
          <w:szCs w:val="24"/>
        </w:rPr>
        <w:t xml:space="preserve">руководителя администрации муниципального района </w:t>
      </w:r>
    </w:p>
    <w:p w:rsidR="003F2BE0" w:rsidRPr="003F2BE0" w:rsidRDefault="003F2BE0" w:rsidP="003F2BE0">
      <w:pPr>
        <w:suppressAutoHyphens/>
        <w:spacing w:after="160" w:line="240" w:lineRule="auto"/>
        <w:contextualSpacing/>
        <w:jc w:val="center"/>
        <w:rPr>
          <w:rFonts w:ascii="Times New Roman" w:eastAsia="Calibri" w:hAnsi="Times New Roman" w:cs="Times New Roman"/>
          <w:b/>
          <w:color w:val="00000A"/>
          <w:sz w:val="24"/>
          <w:szCs w:val="24"/>
        </w:rPr>
      </w:pPr>
      <w:r w:rsidRPr="003F2BE0">
        <w:rPr>
          <w:rFonts w:ascii="Times New Roman" w:eastAsia="Calibri" w:hAnsi="Times New Roman" w:cs="Times New Roman"/>
          <w:b/>
          <w:color w:val="00000A"/>
          <w:sz w:val="24"/>
          <w:szCs w:val="24"/>
        </w:rPr>
        <w:t>«Сыктывдинский» Республики Коми</w:t>
      </w:r>
    </w:p>
    <w:p w:rsidR="003F2BE0" w:rsidRPr="003F2BE0" w:rsidRDefault="003F2BE0" w:rsidP="003F2BE0">
      <w:pPr>
        <w:suppressAutoHyphens/>
        <w:spacing w:after="0" w:line="360" w:lineRule="auto"/>
        <w:jc w:val="both"/>
        <w:rPr>
          <w:rFonts w:ascii="Times New Roman" w:eastAsia="Calibri" w:hAnsi="Times New Roman" w:cs="Times New Roman"/>
          <w:color w:val="00000A"/>
          <w:sz w:val="24"/>
          <w:szCs w:val="24"/>
        </w:rPr>
      </w:pPr>
    </w:p>
    <w:p w:rsidR="003F2BE0" w:rsidRPr="003F2BE0" w:rsidRDefault="003F2BE0" w:rsidP="003F2BE0">
      <w:pPr>
        <w:suppressAutoHyphens/>
        <w:spacing w:after="0" w:line="259" w:lineRule="auto"/>
        <w:jc w:val="both"/>
        <w:rPr>
          <w:rFonts w:ascii="Calibri" w:eastAsia="Calibri" w:hAnsi="Calibri" w:cs="Tahoma"/>
          <w:color w:val="00000A"/>
        </w:rPr>
      </w:pPr>
      <w:r w:rsidRPr="003F2BE0">
        <w:rPr>
          <w:rFonts w:ascii="Times New Roman" w:eastAsia="Calibri" w:hAnsi="Times New Roman" w:cs="Times New Roman"/>
          <w:color w:val="00000A"/>
          <w:sz w:val="24"/>
          <w:szCs w:val="24"/>
        </w:rPr>
        <w:t xml:space="preserve">от 15 июня 2023 года    </w:t>
      </w:r>
      <w:r w:rsidRPr="003F2BE0">
        <w:rPr>
          <w:rFonts w:ascii="Times New Roman" w:eastAsia="Calibri" w:hAnsi="Times New Roman" w:cs="Times New Roman"/>
          <w:color w:val="00000A"/>
          <w:sz w:val="24"/>
          <w:szCs w:val="24"/>
        </w:rPr>
        <w:tab/>
      </w:r>
      <w:r w:rsidRPr="003F2BE0">
        <w:rPr>
          <w:rFonts w:ascii="Times New Roman" w:eastAsia="Calibri" w:hAnsi="Times New Roman" w:cs="Times New Roman"/>
          <w:color w:val="00000A"/>
          <w:sz w:val="24"/>
          <w:szCs w:val="24"/>
        </w:rPr>
        <w:tab/>
      </w:r>
      <w:r w:rsidRPr="003F2BE0">
        <w:rPr>
          <w:rFonts w:ascii="Times New Roman" w:eastAsia="Calibri" w:hAnsi="Times New Roman" w:cs="Times New Roman"/>
          <w:color w:val="00000A"/>
          <w:sz w:val="24"/>
          <w:szCs w:val="24"/>
        </w:rPr>
        <w:tab/>
      </w:r>
      <w:r w:rsidRPr="003F2BE0">
        <w:rPr>
          <w:rFonts w:ascii="Times New Roman" w:eastAsia="Calibri" w:hAnsi="Times New Roman" w:cs="Times New Roman"/>
          <w:color w:val="00000A"/>
          <w:sz w:val="24"/>
          <w:szCs w:val="24"/>
        </w:rPr>
        <w:tab/>
      </w:r>
      <w:r w:rsidRPr="003F2BE0">
        <w:rPr>
          <w:rFonts w:ascii="Times New Roman" w:eastAsia="Calibri" w:hAnsi="Times New Roman" w:cs="Times New Roman"/>
          <w:color w:val="00000A"/>
          <w:sz w:val="24"/>
          <w:szCs w:val="24"/>
        </w:rPr>
        <w:tab/>
        <w:t xml:space="preserve">                                            № 6/г-19</w:t>
      </w:r>
    </w:p>
    <w:p w:rsidR="003F2BE0" w:rsidRPr="003F2BE0" w:rsidRDefault="003F2BE0" w:rsidP="003F2BE0">
      <w:pPr>
        <w:suppressAutoHyphens/>
        <w:spacing w:after="0" w:line="259" w:lineRule="auto"/>
        <w:jc w:val="both"/>
        <w:rPr>
          <w:rFonts w:ascii="Times New Roman" w:eastAsia="Calibri" w:hAnsi="Times New Roman" w:cs="Times New Roman"/>
          <w:color w:val="00000A"/>
          <w:sz w:val="24"/>
          <w:szCs w:val="24"/>
        </w:rPr>
      </w:pPr>
    </w:p>
    <w:tbl>
      <w:tblPr>
        <w:tblW w:w="4530" w:type="dxa"/>
        <w:tblLayout w:type="fixed"/>
        <w:tblCellMar>
          <w:left w:w="0" w:type="dxa"/>
          <w:right w:w="0" w:type="dxa"/>
        </w:tblCellMar>
        <w:tblLook w:val="04A0" w:firstRow="1" w:lastRow="0" w:firstColumn="1" w:lastColumn="0" w:noHBand="0" w:noVBand="1"/>
      </w:tblPr>
      <w:tblGrid>
        <w:gridCol w:w="4530"/>
      </w:tblGrid>
      <w:tr w:rsidR="003F2BE0" w:rsidRPr="00BA4828" w:rsidTr="006A3A5C">
        <w:tc>
          <w:tcPr>
            <w:tcW w:w="4530" w:type="dxa"/>
          </w:tcPr>
          <w:p w:rsidR="003F2BE0" w:rsidRPr="00BA4828" w:rsidRDefault="003F2BE0" w:rsidP="003F2BE0">
            <w:pPr>
              <w:widowControl w:val="0"/>
              <w:suppressAutoHyphens/>
              <w:spacing w:after="0" w:line="240" w:lineRule="auto"/>
              <w:jc w:val="both"/>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О подготовке проекта решения Совета</w:t>
            </w:r>
          </w:p>
          <w:p w:rsidR="003F2BE0" w:rsidRPr="00BA4828" w:rsidRDefault="003F2BE0" w:rsidP="003F2BE0">
            <w:pPr>
              <w:widowControl w:val="0"/>
              <w:suppressAutoHyphens/>
              <w:spacing w:after="0" w:line="240" w:lineRule="auto"/>
              <w:jc w:val="both"/>
              <w:rPr>
                <w:rFonts w:ascii="Times New Roman" w:eastAsia="Times New Roman" w:hAnsi="Times New Roman" w:cs="Times New Roman"/>
                <w:color w:val="00000A"/>
                <w:sz w:val="28"/>
                <w:szCs w:val="20"/>
              </w:rPr>
            </w:pPr>
            <w:r w:rsidRPr="00BA4828">
              <w:rPr>
                <w:rFonts w:ascii="Times New Roman" w:eastAsia="Times New Roman" w:hAnsi="Times New Roman" w:cs="Times New Roman"/>
                <w:bCs/>
                <w:color w:val="000000"/>
                <w:sz w:val="24"/>
                <w:szCs w:val="24"/>
              </w:rPr>
              <w:t>муниципального района</w:t>
            </w:r>
            <w:r w:rsidRPr="00BA4828">
              <w:rPr>
                <w:rFonts w:ascii="Times New Roman" w:eastAsia="Times New Roman" w:hAnsi="Times New Roman" w:cs="Times New Roman"/>
                <w:color w:val="00000A"/>
                <w:sz w:val="24"/>
                <w:szCs w:val="24"/>
              </w:rPr>
              <w:t xml:space="preserve"> «Сыктывдинский» Республики Коми о внесении изменений в генеральный план сельского поселения «Выльгорт», утвержденного решением Совета муниципального образования муниципального района «Сыктывдинский» от 26 марта 2020 года №48/3-3</w:t>
            </w:r>
          </w:p>
        </w:tc>
      </w:tr>
    </w:tbl>
    <w:p w:rsidR="003F2BE0" w:rsidRPr="00BA4828" w:rsidRDefault="003F2BE0" w:rsidP="003F2BE0">
      <w:pPr>
        <w:suppressAutoHyphens/>
        <w:spacing w:after="0" w:line="259" w:lineRule="auto"/>
        <w:jc w:val="both"/>
        <w:rPr>
          <w:rFonts w:ascii="Times New Roman" w:eastAsia="Calibri" w:hAnsi="Times New Roman" w:cs="Times New Roman"/>
          <w:color w:val="000000"/>
          <w:sz w:val="24"/>
          <w:szCs w:val="24"/>
        </w:rPr>
      </w:pPr>
    </w:p>
    <w:p w:rsidR="003F2BE0" w:rsidRPr="00BA4828" w:rsidRDefault="003F2BE0" w:rsidP="003F2BE0">
      <w:pPr>
        <w:suppressAutoHyphens/>
        <w:spacing w:after="0" w:line="240" w:lineRule="auto"/>
        <w:ind w:firstLine="709"/>
        <w:jc w:val="both"/>
        <w:rPr>
          <w:rFonts w:ascii="Times New Roman" w:eastAsia="Calibri" w:hAnsi="Times New Roman" w:cs="Times New Roman"/>
          <w:color w:val="00000A"/>
        </w:rPr>
      </w:pPr>
      <w:r w:rsidRPr="00BA4828">
        <w:rPr>
          <w:rFonts w:ascii="Times New Roman" w:eastAsia="Calibri" w:hAnsi="Times New Roman" w:cs="Times New Roman"/>
          <w:bCs/>
          <w:color w:val="000000" w:themeColor="text1"/>
          <w:sz w:val="24"/>
          <w:szCs w:val="24"/>
        </w:rPr>
        <w:t xml:space="preserve">Руководствуясь статьями 24, 25 Градостроительного кодекса Российской Федерации, </w:t>
      </w:r>
      <w:hyperlink r:id="rId10">
        <w:r w:rsidRPr="00BA4828">
          <w:rPr>
            <w:rFonts w:ascii="Times New Roman" w:eastAsia="Calibri" w:hAnsi="Times New Roman" w:cs="Times New Roman"/>
            <w:bCs/>
            <w:color w:val="000000" w:themeColor="text1"/>
            <w:sz w:val="24"/>
            <w:szCs w:val="24"/>
          </w:rPr>
          <w:t xml:space="preserve">Уставом </w:t>
        </w:r>
      </w:hyperlink>
      <w:hyperlink r:id="rId11">
        <w:proofErr w:type="gramStart"/>
        <w:r w:rsidRPr="00BA4828">
          <w:rPr>
            <w:rFonts w:ascii="Times New Roman" w:eastAsia="Calibri" w:hAnsi="Times New Roman" w:cs="Times New Roman"/>
            <w:bCs/>
            <w:color w:val="000000" w:themeColor="text1"/>
            <w:sz w:val="24"/>
            <w:szCs w:val="24"/>
          </w:rPr>
          <w:t>м</w:t>
        </w:r>
      </w:hyperlink>
      <w:r w:rsidRPr="00BA4828">
        <w:rPr>
          <w:rFonts w:ascii="Times New Roman" w:eastAsia="Calibri" w:hAnsi="Times New Roman" w:cs="Times New Roman"/>
          <w:bCs/>
          <w:color w:val="000000" w:themeColor="text1"/>
          <w:sz w:val="24"/>
          <w:szCs w:val="24"/>
        </w:rPr>
        <w:t>униципального</w:t>
      </w:r>
      <w:proofErr w:type="gramEnd"/>
      <w:r w:rsidRPr="00BA4828">
        <w:rPr>
          <w:rFonts w:ascii="Times New Roman" w:eastAsia="Calibri" w:hAnsi="Times New Roman" w:cs="Times New Roman"/>
          <w:bCs/>
          <w:color w:val="000000" w:themeColor="text1"/>
          <w:sz w:val="24"/>
          <w:szCs w:val="24"/>
        </w:rPr>
        <w:t xml:space="preserve"> района «Сыктывдинский» Республики Коми, генеральным планом сельского поселения «Выльгорт», утвержденным решением Совета муниципального образования муниципального района «Сыктывдинский» от 26 марта 2020 года № 48/3-3, постановлением администрации муниципального района «Сыктывдинский» Республики Коми от 27 июля 2022 года № 7/960 «О Комиссии по землепользованию и застройке  администрации муниципального района «Сыктывдинский» Республики Коми»</w:t>
      </w:r>
    </w:p>
    <w:p w:rsidR="003F2BE0" w:rsidRPr="003F2BE0" w:rsidRDefault="003F2BE0" w:rsidP="003F2BE0">
      <w:pPr>
        <w:suppressAutoHyphens/>
        <w:spacing w:after="0" w:line="259" w:lineRule="auto"/>
        <w:jc w:val="both"/>
        <w:rPr>
          <w:rFonts w:ascii="Times New Roman" w:eastAsia="Calibri" w:hAnsi="Times New Roman" w:cs="Times New Roman"/>
          <w:b/>
          <w:color w:val="00000A"/>
          <w:sz w:val="24"/>
          <w:szCs w:val="24"/>
        </w:rPr>
      </w:pPr>
    </w:p>
    <w:p w:rsidR="003F2BE0" w:rsidRPr="003F2BE0" w:rsidRDefault="003F2BE0" w:rsidP="003F2BE0">
      <w:pPr>
        <w:suppressAutoHyphens/>
        <w:spacing w:after="0" w:line="259" w:lineRule="auto"/>
        <w:jc w:val="both"/>
        <w:rPr>
          <w:rFonts w:ascii="Times New Roman" w:eastAsia="Calibri" w:hAnsi="Times New Roman" w:cs="Times New Roman"/>
          <w:b/>
          <w:color w:val="00000A"/>
          <w:sz w:val="24"/>
          <w:szCs w:val="24"/>
        </w:rPr>
      </w:pPr>
      <w:r w:rsidRPr="003F2BE0">
        <w:rPr>
          <w:rFonts w:ascii="Times New Roman" w:eastAsia="Calibri" w:hAnsi="Times New Roman" w:cs="Times New Roman"/>
          <w:b/>
          <w:color w:val="00000A"/>
          <w:sz w:val="24"/>
          <w:szCs w:val="24"/>
        </w:rPr>
        <w:t>ПОСТАНОВЛЯЮ:</w:t>
      </w:r>
    </w:p>
    <w:p w:rsidR="003F2BE0" w:rsidRPr="003F2BE0" w:rsidRDefault="003F2BE0" w:rsidP="003F2BE0">
      <w:pPr>
        <w:suppressAutoHyphens/>
        <w:spacing w:after="0" w:line="259" w:lineRule="auto"/>
        <w:jc w:val="both"/>
        <w:rPr>
          <w:rFonts w:ascii="Times New Roman" w:eastAsia="Calibri" w:hAnsi="Times New Roman" w:cs="Times New Roman"/>
          <w:b/>
          <w:color w:val="00000A"/>
          <w:sz w:val="24"/>
          <w:szCs w:val="24"/>
        </w:rPr>
      </w:pPr>
    </w:p>
    <w:p w:rsidR="003F2BE0" w:rsidRPr="003F2BE0" w:rsidRDefault="003F2BE0" w:rsidP="00AD5E2C">
      <w:pPr>
        <w:numPr>
          <w:ilvl w:val="0"/>
          <w:numId w:val="15"/>
        </w:numPr>
        <w:tabs>
          <w:tab w:val="left" w:pos="0"/>
          <w:tab w:val="left" w:pos="720"/>
          <w:tab w:val="left" w:pos="851"/>
          <w:tab w:val="left" w:pos="1134"/>
          <w:tab w:val="left" w:pos="1843"/>
        </w:tabs>
        <w:suppressAutoHyphens/>
        <w:spacing w:after="0" w:line="259" w:lineRule="auto"/>
        <w:ind w:left="0" w:firstLine="851"/>
        <w:contextualSpacing/>
        <w:jc w:val="both"/>
        <w:rPr>
          <w:rFonts w:ascii="Calibri" w:eastAsia="Calibri" w:hAnsi="Calibri" w:cs="Tahoma"/>
          <w:color w:val="00000A"/>
        </w:rPr>
      </w:pPr>
      <w:r w:rsidRPr="003F2BE0">
        <w:rPr>
          <w:rFonts w:ascii="Times New Roman" w:eastAsia="Calibri" w:hAnsi="Times New Roman" w:cs="Times New Roman"/>
          <w:bCs/>
          <w:color w:val="000000"/>
          <w:sz w:val="24"/>
          <w:szCs w:val="24"/>
        </w:rPr>
        <w:t>Комиссии п</w:t>
      </w:r>
      <w:r w:rsidRPr="003F2BE0">
        <w:rPr>
          <w:rFonts w:ascii="Times New Roman" w:eastAsia="Calibri" w:hAnsi="Times New Roman" w:cs="Times New Roman"/>
          <w:color w:val="000000"/>
          <w:sz w:val="24"/>
          <w:szCs w:val="24"/>
        </w:rPr>
        <w:t>о землепользованию и застройке администрации</w:t>
      </w:r>
      <w:r w:rsidRPr="003F2BE0">
        <w:rPr>
          <w:rFonts w:ascii="Times New Roman" w:eastAsia="Calibri" w:hAnsi="Times New Roman" w:cs="Times New Roman"/>
          <w:bCs/>
          <w:color w:val="000000"/>
          <w:sz w:val="24"/>
          <w:szCs w:val="24"/>
        </w:rPr>
        <w:t xml:space="preserve"> муниципального района «Сыктывдинский» Республики Коми организовать работу по подготовке проекта решения Совета муниципального района «Сыктывдинский» Республики Коми о внесении следующих изменений в генеральный план сельского поселения «Выльгорт», утвержденный решением Совета муниципального образования муниципального района «Сыктывдинский» от 26 марта 2020 года № 48/3-3:</w:t>
      </w:r>
    </w:p>
    <w:p w:rsidR="003F2BE0" w:rsidRPr="003F2BE0" w:rsidRDefault="003F2BE0" w:rsidP="00BA4828">
      <w:pPr>
        <w:tabs>
          <w:tab w:val="left" w:pos="0"/>
          <w:tab w:val="left" w:pos="720"/>
          <w:tab w:val="left" w:pos="851"/>
          <w:tab w:val="left" w:pos="1134"/>
          <w:tab w:val="left" w:pos="1843"/>
        </w:tabs>
        <w:suppressAutoHyphens/>
        <w:spacing w:after="0" w:line="259" w:lineRule="auto"/>
        <w:ind w:firstLine="709"/>
        <w:contextualSpacing/>
        <w:jc w:val="both"/>
        <w:rPr>
          <w:rFonts w:ascii="Calibri" w:eastAsia="Calibri" w:hAnsi="Calibri" w:cs="Tahoma"/>
          <w:color w:val="00000A"/>
        </w:rPr>
      </w:pPr>
      <w:proofErr w:type="gramStart"/>
      <w:r w:rsidRPr="003F2BE0">
        <w:rPr>
          <w:rFonts w:ascii="Times New Roman" w:eastAsia="Times New Roman" w:hAnsi="Times New Roman" w:cs="Times New Roman"/>
          <w:color w:val="00000A"/>
          <w:sz w:val="24"/>
          <w:szCs w:val="24"/>
          <w:lang w:eastAsia="ru-RU"/>
        </w:rPr>
        <w:t xml:space="preserve">В карте границ населенного пункта Выльгорт изменить границы территориальной зоны ОД – 1 — Общественно-деловая зона путем перевода ее части (земельный участок </w:t>
      </w:r>
      <w:r w:rsidRPr="003F2BE0">
        <w:rPr>
          <w:rFonts w:ascii="Times New Roman" w:eastAsia="Times New Roman" w:hAnsi="Times New Roman" w:cs="Times New Roman"/>
          <w:color w:val="00000A"/>
          <w:sz w:val="24"/>
          <w:szCs w:val="24"/>
          <w:lang w:eastAsia="ru-RU"/>
        </w:rPr>
        <w:lastRenderedPageBreak/>
        <w:t>площадью 500  кв. м с кадастровым номером 11:04:1001016:109 (Республика Коми, Сыктывдинский район, с. Выльгорт, ул. Мира, д. 15а) в зону Ж-1 — зона индивидуальных жилых домов с приусадебными участками.</w:t>
      </w:r>
      <w:proofErr w:type="gramEnd"/>
    </w:p>
    <w:p w:rsidR="003F2BE0" w:rsidRPr="003F2BE0" w:rsidRDefault="003F2BE0" w:rsidP="00AD5E2C">
      <w:pPr>
        <w:numPr>
          <w:ilvl w:val="0"/>
          <w:numId w:val="15"/>
        </w:numPr>
        <w:tabs>
          <w:tab w:val="left" w:pos="0"/>
          <w:tab w:val="left" w:pos="720"/>
          <w:tab w:val="left" w:pos="851"/>
          <w:tab w:val="left" w:pos="1134"/>
          <w:tab w:val="left" w:pos="1843"/>
        </w:tabs>
        <w:suppressAutoHyphens/>
        <w:spacing w:after="0" w:line="259" w:lineRule="auto"/>
        <w:ind w:left="0" w:firstLine="851"/>
        <w:contextualSpacing/>
        <w:jc w:val="both"/>
        <w:rPr>
          <w:rFonts w:ascii="Calibri" w:eastAsia="Calibri" w:hAnsi="Calibri" w:cs="Tahoma"/>
          <w:color w:val="00000A"/>
        </w:rPr>
      </w:pPr>
      <w:r w:rsidRPr="003F2BE0">
        <w:rPr>
          <w:rFonts w:ascii="Times New Roman" w:eastAsia="Calibri" w:hAnsi="Times New Roman" w:cs="Times New Roman"/>
          <w:bCs/>
          <w:color w:val="000000"/>
          <w:sz w:val="24"/>
          <w:szCs w:val="24"/>
        </w:rPr>
        <w:t xml:space="preserve">Установить срок проведения работ по подготовке проекта, указанного в пункте 1 настоящего постановления, до 31.08.2023. </w:t>
      </w:r>
    </w:p>
    <w:p w:rsidR="003F2BE0" w:rsidRPr="003F2BE0" w:rsidRDefault="003F2BE0" w:rsidP="00AD5E2C">
      <w:pPr>
        <w:numPr>
          <w:ilvl w:val="0"/>
          <w:numId w:val="15"/>
        </w:numPr>
        <w:tabs>
          <w:tab w:val="left" w:pos="0"/>
          <w:tab w:val="left" w:pos="720"/>
          <w:tab w:val="left" w:pos="851"/>
          <w:tab w:val="left" w:pos="1134"/>
          <w:tab w:val="left" w:pos="1843"/>
        </w:tabs>
        <w:suppressAutoHyphens/>
        <w:spacing w:after="0" w:line="259" w:lineRule="auto"/>
        <w:ind w:left="0" w:firstLine="851"/>
        <w:contextualSpacing/>
        <w:jc w:val="both"/>
        <w:rPr>
          <w:rFonts w:ascii="Calibri" w:eastAsia="Calibri" w:hAnsi="Calibri" w:cs="Tahoma"/>
          <w:color w:val="00000A"/>
        </w:rPr>
      </w:pPr>
      <w:r w:rsidRPr="003F2BE0">
        <w:rPr>
          <w:rFonts w:ascii="Times New Roman" w:eastAsia="Calibri" w:hAnsi="Times New Roman" w:cs="Tahoma"/>
          <w:color w:val="000000"/>
          <w:sz w:val="24"/>
          <w:szCs w:val="24"/>
        </w:rPr>
        <w:t xml:space="preserve">Утвердить порядок направления в Комиссию по землепользованию и застройке администрации </w:t>
      </w:r>
      <w:r w:rsidRPr="003F2BE0">
        <w:rPr>
          <w:rFonts w:ascii="Times New Roman" w:eastAsia="Calibri" w:hAnsi="Times New Roman" w:cs="Times New Roman"/>
          <w:bCs/>
          <w:color w:val="000000"/>
          <w:sz w:val="24"/>
          <w:szCs w:val="24"/>
        </w:rPr>
        <w:t xml:space="preserve">муниципального района «Сыктывдинский» Республики Коми </w:t>
      </w:r>
      <w:r w:rsidRPr="003F2BE0">
        <w:rPr>
          <w:rFonts w:ascii="Times New Roman" w:eastAsia="Calibri" w:hAnsi="Times New Roman" w:cs="Tahoma"/>
          <w:color w:val="000000"/>
          <w:sz w:val="24"/>
          <w:szCs w:val="24"/>
        </w:rPr>
        <w:t xml:space="preserve"> предложений заинтересованных лиц в подготовке проекта решения, согласно приложению к настоящему постановлению.</w:t>
      </w:r>
    </w:p>
    <w:p w:rsidR="003F2BE0" w:rsidRPr="003F2BE0" w:rsidRDefault="00F83900" w:rsidP="00AD5E2C">
      <w:pPr>
        <w:numPr>
          <w:ilvl w:val="0"/>
          <w:numId w:val="15"/>
        </w:numPr>
        <w:tabs>
          <w:tab w:val="left" w:pos="0"/>
          <w:tab w:val="left" w:pos="720"/>
          <w:tab w:val="left" w:pos="851"/>
          <w:tab w:val="left" w:pos="1134"/>
          <w:tab w:val="left" w:pos="1843"/>
        </w:tabs>
        <w:suppressAutoHyphens/>
        <w:spacing w:after="0" w:line="259" w:lineRule="auto"/>
        <w:ind w:left="0" w:firstLine="851"/>
        <w:contextualSpacing/>
        <w:jc w:val="both"/>
        <w:rPr>
          <w:rFonts w:ascii="Calibri" w:eastAsia="Calibri" w:hAnsi="Calibri" w:cs="Tahoma"/>
          <w:color w:val="00000A"/>
        </w:rPr>
      </w:pPr>
      <w:hyperlink w:anchor="Par77">
        <w:proofErr w:type="gramStart"/>
        <w:r w:rsidR="003F2BE0" w:rsidRPr="003F2BE0">
          <w:rPr>
            <w:rFonts w:ascii="Times New Roman" w:eastAsia="Calibri" w:hAnsi="Times New Roman" w:cs="Times New Roman"/>
            <w:color w:val="000000"/>
            <w:sz w:val="24"/>
            <w:szCs w:val="24"/>
          </w:rPr>
          <w:t>Контроль за</w:t>
        </w:r>
        <w:proofErr w:type="gramEnd"/>
        <w:r w:rsidR="003F2BE0" w:rsidRPr="003F2BE0">
          <w:rPr>
            <w:rFonts w:ascii="Times New Roman" w:eastAsia="Calibri" w:hAnsi="Times New Roman" w:cs="Times New Roman"/>
            <w:color w:val="000000"/>
            <w:sz w:val="24"/>
            <w:szCs w:val="24"/>
          </w:rPr>
          <w:t xml:space="preserve"> исполнением настоящего постановления возложить на заместителя руководителя администрации муниципального района (П.В. Карин).</w:t>
        </w:r>
      </w:hyperlink>
    </w:p>
    <w:p w:rsidR="003F2BE0" w:rsidRPr="003F2BE0" w:rsidRDefault="00F83900" w:rsidP="00AD5E2C">
      <w:pPr>
        <w:numPr>
          <w:ilvl w:val="0"/>
          <w:numId w:val="15"/>
        </w:numPr>
        <w:tabs>
          <w:tab w:val="left" w:pos="720"/>
          <w:tab w:val="left" w:pos="851"/>
          <w:tab w:val="left" w:pos="1134"/>
          <w:tab w:val="left" w:pos="1843"/>
        </w:tabs>
        <w:suppressAutoHyphens/>
        <w:spacing w:after="0" w:line="259" w:lineRule="auto"/>
        <w:ind w:left="0" w:firstLine="851"/>
        <w:contextualSpacing/>
        <w:jc w:val="both"/>
        <w:rPr>
          <w:rFonts w:ascii="Calibri" w:eastAsia="Calibri" w:hAnsi="Calibri" w:cs="Tahoma"/>
          <w:color w:val="00000A"/>
        </w:rPr>
      </w:pPr>
      <w:hyperlink w:anchor="Par77">
        <w:r w:rsidR="003F2BE0" w:rsidRPr="003F2BE0">
          <w:rPr>
            <w:rFonts w:ascii="Times New Roman" w:eastAsia="Calibri" w:hAnsi="Times New Roman" w:cs="Times New Roman"/>
            <w:bCs/>
            <w:color w:val="000000"/>
            <w:sz w:val="24"/>
            <w:szCs w:val="24"/>
          </w:rPr>
          <w:t xml:space="preserve">Настоящее </w:t>
        </w:r>
      </w:hyperlink>
      <w:hyperlink w:anchor="Par77">
        <w:r w:rsidR="003F2BE0" w:rsidRPr="003F2BE0">
          <w:rPr>
            <w:rFonts w:ascii="Times New Roman" w:eastAsia="Calibri" w:hAnsi="Times New Roman" w:cs="Times New Roman"/>
            <w:bCs/>
            <w:color w:val="000000"/>
            <w:sz w:val="24"/>
            <w:szCs w:val="24"/>
          </w:rPr>
          <w:t>постановление</w:t>
        </w:r>
      </w:hyperlink>
      <w:hyperlink w:anchor="Par77">
        <w:r w:rsidR="003F2BE0" w:rsidRPr="003F2BE0">
          <w:rPr>
            <w:rFonts w:ascii="Times New Roman" w:eastAsia="Calibri" w:hAnsi="Times New Roman" w:cs="Times New Roman"/>
            <w:bCs/>
            <w:color w:val="000000"/>
            <w:sz w:val="24"/>
            <w:szCs w:val="24"/>
          </w:rPr>
          <w:t xml:space="preserve"> вступает в силу со дня его официального </w:t>
        </w:r>
      </w:hyperlink>
      <w:hyperlink w:anchor="Par77">
        <w:r w:rsidR="003F2BE0" w:rsidRPr="003F2BE0">
          <w:rPr>
            <w:rFonts w:ascii="Times New Roman" w:eastAsia="Calibri" w:hAnsi="Times New Roman" w:cs="Times New Roman"/>
            <w:bCs/>
            <w:color w:val="000000"/>
            <w:sz w:val="24"/>
            <w:szCs w:val="24"/>
          </w:rPr>
          <w:t>опубликования</w:t>
        </w:r>
      </w:hyperlink>
      <w:hyperlink w:anchor="Par77">
        <w:r w:rsidR="003F2BE0" w:rsidRPr="003F2BE0">
          <w:rPr>
            <w:rFonts w:ascii="Times New Roman" w:eastAsia="Calibri" w:hAnsi="Times New Roman" w:cs="Times New Roman"/>
            <w:bCs/>
            <w:color w:val="000000"/>
            <w:sz w:val="24"/>
            <w:szCs w:val="24"/>
          </w:rPr>
          <w:t>.</w:t>
        </w:r>
      </w:hyperlink>
    </w:p>
    <w:p w:rsidR="003F2BE0" w:rsidRPr="003F2BE0" w:rsidRDefault="003F2BE0" w:rsidP="003F2BE0">
      <w:pPr>
        <w:suppressAutoHyphens/>
        <w:spacing w:after="0" w:line="259" w:lineRule="auto"/>
        <w:ind w:left="720" w:hanging="720"/>
        <w:jc w:val="center"/>
        <w:rPr>
          <w:rFonts w:ascii="Times New Roman" w:eastAsia="Calibri" w:hAnsi="Times New Roman" w:cs="Times New Roman"/>
          <w:color w:val="00000A"/>
          <w:sz w:val="24"/>
          <w:szCs w:val="24"/>
        </w:rPr>
      </w:pPr>
    </w:p>
    <w:p w:rsidR="003F2BE0" w:rsidRPr="003F2BE0" w:rsidRDefault="003F2BE0" w:rsidP="003F2BE0">
      <w:pPr>
        <w:suppressAutoHyphens/>
        <w:spacing w:after="0" w:line="259" w:lineRule="auto"/>
        <w:ind w:left="720" w:hanging="720"/>
        <w:rPr>
          <w:rFonts w:ascii="Times New Roman" w:eastAsia="Calibri" w:hAnsi="Times New Roman" w:cs="Times New Roman"/>
          <w:color w:val="00000A"/>
          <w:sz w:val="24"/>
          <w:szCs w:val="24"/>
        </w:rPr>
      </w:pPr>
    </w:p>
    <w:p w:rsidR="003F2BE0" w:rsidRPr="003F2BE0" w:rsidRDefault="00F83900" w:rsidP="003F2BE0">
      <w:pPr>
        <w:suppressAutoHyphens/>
        <w:spacing w:after="0" w:line="259" w:lineRule="auto"/>
        <w:ind w:left="720" w:hanging="720"/>
        <w:rPr>
          <w:rFonts w:ascii="Calibri" w:eastAsia="Calibri" w:hAnsi="Calibri" w:cs="Tahoma"/>
          <w:color w:val="00000A"/>
        </w:rPr>
      </w:pPr>
      <w:hyperlink w:anchor="Par77">
        <w:r w:rsidR="003F2BE0" w:rsidRPr="003F2BE0">
          <w:rPr>
            <w:rFonts w:ascii="Times New Roman" w:eastAsia="Calibri" w:hAnsi="Times New Roman" w:cs="Times New Roman"/>
            <w:color w:val="000000"/>
            <w:sz w:val="24"/>
            <w:szCs w:val="24"/>
          </w:rPr>
          <w:t>Глава</w:t>
        </w:r>
      </w:hyperlink>
      <w:hyperlink w:anchor="Par77">
        <w:r w:rsidR="003F2BE0" w:rsidRPr="003F2BE0">
          <w:rPr>
            <w:rFonts w:ascii="Times New Roman" w:eastAsia="Calibri" w:hAnsi="Times New Roman" w:cs="Times New Roman"/>
            <w:color w:val="000000"/>
            <w:sz w:val="24"/>
            <w:szCs w:val="24"/>
            <w:lang w:eastAsia="zh-CN" w:bidi="hi-IN"/>
          </w:rPr>
          <w:t xml:space="preserve"> муниципального района «Сыктывдинский» -</w:t>
        </w:r>
      </w:hyperlink>
    </w:p>
    <w:p w:rsidR="003F2BE0" w:rsidRPr="003F2BE0" w:rsidRDefault="00F83900" w:rsidP="003F2BE0">
      <w:pPr>
        <w:tabs>
          <w:tab w:val="left" w:pos="7935"/>
        </w:tabs>
        <w:suppressAutoHyphens/>
        <w:spacing w:after="0" w:line="259" w:lineRule="auto"/>
        <w:ind w:left="720" w:hanging="720"/>
        <w:rPr>
          <w:rFonts w:ascii="Calibri" w:eastAsia="Calibri" w:hAnsi="Calibri" w:cs="Tahoma"/>
          <w:color w:val="00000A"/>
        </w:rPr>
      </w:pPr>
      <w:hyperlink w:anchor="Par77">
        <w:r w:rsidR="003F2BE0" w:rsidRPr="003F2BE0">
          <w:rPr>
            <w:rFonts w:ascii="Times New Roman" w:eastAsia="Calibri" w:hAnsi="Times New Roman" w:cs="Times New Roman"/>
            <w:color w:val="000000"/>
            <w:sz w:val="24"/>
            <w:szCs w:val="24"/>
            <w:lang w:eastAsia="zh-CN" w:bidi="hi-IN"/>
          </w:rPr>
          <w:t>руководитель администрации                                                                              Л.Ю. Доронина</w:t>
        </w:r>
      </w:hyperlink>
    </w:p>
    <w:p w:rsidR="003F2BE0" w:rsidRPr="003F2BE0" w:rsidRDefault="003F2BE0" w:rsidP="003F2BE0">
      <w:pPr>
        <w:suppressAutoHyphens/>
        <w:spacing w:after="160" w:line="259" w:lineRule="auto"/>
        <w:ind w:left="142" w:hanging="720"/>
        <w:jc w:val="both"/>
        <w:rPr>
          <w:rFonts w:ascii="Times New Roman" w:eastAsia="Calibri" w:hAnsi="Times New Roman" w:cs="Times New Roman"/>
          <w:color w:val="00000A"/>
          <w:sz w:val="24"/>
          <w:szCs w:val="24"/>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3F2BE0" w:rsidRDefault="003F2BE0" w:rsidP="003F2BE0">
      <w:pPr>
        <w:suppressAutoHyphens/>
        <w:spacing w:after="0" w:line="240" w:lineRule="auto"/>
        <w:jc w:val="right"/>
        <w:rPr>
          <w:rFonts w:ascii="Times New Roman" w:eastAsia="Times New Roman" w:hAnsi="Times New Roman" w:cs="Times New Roman"/>
          <w:color w:val="00000A"/>
          <w:sz w:val="24"/>
          <w:szCs w:val="24"/>
          <w:lang w:eastAsia="ru-RU"/>
        </w:rPr>
      </w:pPr>
    </w:p>
    <w:p w:rsidR="003F2BE0" w:rsidRPr="00BA4828" w:rsidRDefault="003F2BE0" w:rsidP="003F2BE0">
      <w:pPr>
        <w:suppressAutoHyphens/>
        <w:spacing w:after="0" w:line="240" w:lineRule="auto"/>
        <w:jc w:val="right"/>
        <w:rPr>
          <w:rFonts w:ascii="Times New Roman" w:eastAsia="Times New Roman" w:hAnsi="Times New Roman" w:cs="Times New Roman"/>
          <w:color w:val="00000A"/>
          <w:sz w:val="28"/>
          <w:szCs w:val="20"/>
        </w:rPr>
      </w:pPr>
    </w:p>
    <w:p w:rsidR="00BA4828" w:rsidRDefault="00BA4828" w:rsidP="003F2BE0">
      <w:pPr>
        <w:suppressAutoHyphens/>
        <w:spacing w:after="0" w:line="240" w:lineRule="auto"/>
        <w:jc w:val="right"/>
        <w:rPr>
          <w:rFonts w:ascii="Times New Roman" w:eastAsia="Times New Roman" w:hAnsi="Times New Roman" w:cs="Times New Roman"/>
          <w:color w:val="00000A"/>
          <w:sz w:val="28"/>
          <w:szCs w:val="20"/>
        </w:rPr>
      </w:pPr>
    </w:p>
    <w:p w:rsidR="00BA4828" w:rsidRDefault="00BA4828" w:rsidP="003F2BE0">
      <w:pPr>
        <w:suppressAutoHyphens/>
        <w:spacing w:after="0" w:line="240" w:lineRule="auto"/>
        <w:jc w:val="right"/>
        <w:rPr>
          <w:rFonts w:ascii="Times New Roman" w:eastAsia="Times New Roman" w:hAnsi="Times New Roman" w:cs="Times New Roman"/>
          <w:color w:val="00000A"/>
          <w:sz w:val="28"/>
          <w:szCs w:val="20"/>
        </w:rPr>
      </w:pPr>
    </w:p>
    <w:p w:rsidR="00BA4828" w:rsidRDefault="00BA4828" w:rsidP="003F2BE0">
      <w:pPr>
        <w:suppressAutoHyphens/>
        <w:spacing w:after="0" w:line="240" w:lineRule="auto"/>
        <w:jc w:val="right"/>
        <w:rPr>
          <w:rFonts w:ascii="Times New Roman" w:eastAsia="Times New Roman" w:hAnsi="Times New Roman" w:cs="Times New Roman"/>
          <w:color w:val="00000A"/>
          <w:sz w:val="28"/>
          <w:szCs w:val="20"/>
        </w:rPr>
      </w:pPr>
    </w:p>
    <w:p w:rsidR="006E05CC" w:rsidRDefault="006E05CC" w:rsidP="003F2BE0">
      <w:pPr>
        <w:suppressAutoHyphens/>
        <w:spacing w:after="0" w:line="240" w:lineRule="auto"/>
        <w:jc w:val="right"/>
        <w:rPr>
          <w:rFonts w:ascii="Times New Roman" w:eastAsia="Times New Roman" w:hAnsi="Times New Roman" w:cs="Times New Roman"/>
          <w:color w:val="00000A"/>
          <w:sz w:val="28"/>
          <w:szCs w:val="20"/>
        </w:rPr>
      </w:pPr>
    </w:p>
    <w:p w:rsidR="006E05CC" w:rsidRDefault="006E05CC" w:rsidP="003F2BE0">
      <w:pPr>
        <w:suppressAutoHyphens/>
        <w:spacing w:after="0" w:line="240" w:lineRule="auto"/>
        <w:jc w:val="right"/>
        <w:rPr>
          <w:rFonts w:ascii="Times New Roman" w:eastAsia="Times New Roman" w:hAnsi="Times New Roman" w:cs="Times New Roman"/>
          <w:color w:val="00000A"/>
          <w:sz w:val="28"/>
          <w:szCs w:val="20"/>
        </w:rPr>
      </w:pPr>
    </w:p>
    <w:p w:rsidR="003F2BE0" w:rsidRPr="00BA4828" w:rsidRDefault="00F83900" w:rsidP="003F2BE0">
      <w:pPr>
        <w:suppressAutoHyphens/>
        <w:spacing w:after="0" w:line="240" w:lineRule="auto"/>
        <w:jc w:val="right"/>
        <w:rPr>
          <w:rFonts w:ascii="Times New Roman" w:eastAsia="Times New Roman" w:hAnsi="Times New Roman" w:cs="Times New Roman"/>
          <w:color w:val="00000A"/>
          <w:sz w:val="28"/>
          <w:szCs w:val="20"/>
        </w:rPr>
      </w:pPr>
      <w:hyperlink w:anchor="Par77">
        <w:r w:rsidR="003F2BE0" w:rsidRPr="00BA4828">
          <w:rPr>
            <w:rFonts w:ascii="Times New Roman" w:eastAsia="Calibri" w:hAnsi="Times New Roman" w:cs="Times New Roman"/>
            <w:color w:val="000000"/>
            <w:sz w:val="24"/>
            <w:szCs w:val="24"/>
            <w:lang w:eastAsia="ru-RU"/>
          </w:rPr>
          <w:t xml:space="preserve">Приложение  </w:t>
        </w:r>
      </w:hyperlink>
    </w:p>
    <w:p w:rsidR="003F2BE0" w:rsidRPr="00BA4828" w:rsidRDefault="003F2BE0" w:rsidP="003F2BE0">
      <w:pPr>
        <w:suppressAutoHyphens/>
        <w:spacing w:after="0" w:line="240" w:lineRule="auto"/>
        <w:ind w:left="5216"/>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к постановлению Главы</w:t>
      </w:r>
    </w:p>
    <w:p w:rsidR="003F2BE0" w:rsidRPr="00BA4828" w:rsidRDefault="003F2BE0" w:rsidP="003F2BE0">
      <w:pPr>
        <w:suppressAutoHyphens/>
        <w:spacing w:after="0" w:line="240" w:lineRule="auto"/>
        <w:ind w:left="57"/>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 xml:space="preserve">муниципального района «Сыктывдинский» </w:t>
      </w:r>
    </w:p>
    <w:p w:rsidR="003F2BE0" w:rsidRPr="00BA4828" w:rsidRDefault="003F2BE0" w:rsidP="003F2BE0">
      <w:pPr>
        <w:suppressAutoHyphens/>
        <w:spacing w:after="0" w:line="240" w:lineRule="auto"/>
        <w:ind w:left="57"/>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 xml:space="preserve">Республики Коми - руководителя администрации </w:t>
      </w:r>
    </w:p>
    <w:p w:rsidR="003F2BE0" w:rsidRPr="00BA4828" w:rsidRDefault="003F2BE0" w:rsidP="003F2BE0">
      <w:pPr>
        <w:suppressAutoHyphens/>
        <w:spacing w:after="0" w:line="240" w:lineRule="auto"/>
        <w:ind w:left="57"/>
        <w:jc w:val="right"/>
        <w:rPr>
          <w:rFonts w:ascii="Times New Roman" w:eastAsia="Times New Roman" w:hAnsi="Times New Roman" w:cs="Times New Roman"/>
          <w:color w:val="00000A"/>
          <w:sz w:val="28"/>
          <w:szCs w:val="20"/>
        </w:rPr>
      </w:pPr>
      <w:r w:rsidRPr="00BA4828">
        <w:rPr>
          <w:rFonts w:ascii="Times New Roman" w:eastAsia="Times New Roman" w:hAnsi="Times New Roman" w:cs="Times New Roman"/>
          <w:color w:val="00000A"/>
          <w:sz w:val="24"/>
          <w:szCs w:val="24"/>
          <w:lang w:eastAsia="ru-RU"/>
        </w:rPr>
        <w:t xml:space="preserve"> от 15 июня 2023 года № 6/г-19</w:t>
      </w:r>
    </w:p>
    <w:p w:rsidR="003F2BE0" w:rsidRPr="00BA4828" w:rsidRDefault="003F2BE0" w:rsidP="003F2BE0">
      <w:pPr>
        <w:suppressAutoHyphens/>
        <w:spacing w:after="0" w:line="240" w:lineRule="auto"/>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 </w:t>
      </w:r>
    </w:p>
    <w:p w:rsidR="003F2BE0" w:rsidRPr="00BA4828" w:rsidRDefault="003F2BE0" w:rsidP="003F2BE0">
      <w:pPr>
        <w:suppressAutoHyphens/>
        <w:spacing w:after="0" w:line="240" w:lineRule="auto"/>
        <w:jc w:val="center"/>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Порядок направления предложений заинтересованных лиц</w:t>
      </w:r>
    </w:p>
    <w:p w:rsidR="003F2BE0" w:rsidRPr="00BA4828" w:rsidRDefault="003F2BE0" w:rsidP="003F2BE0">
      <w:pPr>
        <w:suppressAutoHyphens/>
        <w:spacing w:after="0" w:line="240" w:lineRule="auto"/>
        <w:jc w:val="center"/>
        <w:rPr>
          <w:rFonts w:ascii="Times New Roman" w:eastAsia="Times New Roman" w:hAnsi="Times New Roman" w:cs="Times New Roman"/>
          <w:color w:val="00000A"/>
          <w:sz w:val="28"/>
          <w:szCs w:val="20"/>
        </w:rPr>
      </w:pPr>
      <w:r w:rsidRPr="00BA4828">
        <w:rPr>
          <w:rFonts w:ascii="Times New Roman" w:eastAsia="Times New Roman" w:hAnsi="Times New Roman" w:cs="Times New Roman"/>
          <w:color w:val="00000A"/>
          <w:sz w:val="24"/>
          <w:szCs w:val="24"/>
        </w:rPr>
        <w:t xml:space="preserve">в подготовке проекта решения Совета муниципального района «Сыктывдинский» Республики Коми о внесении изменений в </w:t>
      </w:r>
      <w:proofErr w:type="gramStart"/>
      <w:r w:rsidRPr="00BA4828">
        <w:rPr>
          <w:rFonts w:ascii="Times New Roman" w:eastAsia="Times New Roman" w:hAnsi="Times New Roman" w:cs="Times New Roman"/>
          <w:color w:val="00000A"/>
          <w:sz w:val="24"/>
          <w:szCs w:val="24"/>
        </w:rPr>
        <w:t>в</w:t>
      </w:r>
      <w:proofErr w:type="gramEnd"/>
      <w:r w:rsidRPr="00BA4828">
        <w:rPr>
          <w:rFonts w:ascii="Times New Roman" w:eastAsia="Times New Roman" w:hAnsi="Times New Roman" w:cs="Times New Roman"/>
          <w:color w:val="00000A"/>
          <w:sz w:val="24"/>
          <w:szCs w:val="24"/>
        </w:rPr>
        <w:t xml:space="preserve"> генеральный план сельского поселения «Выльгорт», утвержденного решением Совета муниципального образования муниципального района «Сыктывдинский» от 26 марта 2020 года № 48/3-3</w:t>
      </w:r>
    </w:p>
    <w:p w:rsidR="003F2BE0" w:rsidRPr="003F2BE0" w:rsidRDefault="003F2BE0" w:rsidP="003F2BE0">
      <w:pPr>
        <w:suppressAutoHyphens/>
        <w:spacing w:after="0" w:line="240" w:lineRule="auto"/>
        <w:rPr>
          <w:rFonts w:ascii="Times New Roman" w:eastAsia="Times New Roman" w:hAnsi="Times New Roman" w:cs="Times New Roman"/>
          <w:color w:val="00000A"/>
          <w:sz w:val="24"/>
          <w:szCs w:val="24"/>
        </w:rPr>
      </w:pPr>
      <w:r w:rsidRPr="003F2BE0">
        <w:rPr>
          <w:rFonts w:ascii="Times New Roman" w:eastAsia="Times New Roman" w:hAnsi="Times New Roman" w:cs="Times New Roman"/>
          <w:color w:val="00000A"/>
          <w:sz w:val="24"/>
          <w:szCs w:val="24"/>
        </w:rPr>
        <w:t> </w:t>
      </w:r>
    </w:p>
    <w:p w:rsidR="003F2BE0" w:rsidRPr="003F2BE0" w:rsidRDefault="003F2BE0" w:rsidP="003F2BE0">
      <w:pPr>
        <w:suppressAutoHyphens/>
        <w:spacing w:after="0"/>
        <w:ind w:firstLine="850"/>
        <w:jc w:val="both"/>
        <w:rPr>
          <w:rFonts w:ascii="Times New Roman" w:eastAsia="Times New Roman" w:hAnsi="Times New Roman" w:cs="Times New Roman"/>
          <w:color w:val="00000A"/>
          <w:sz w:val="24"/>
          <w:szCs w:val="24"/>
        </w:rPr>
      </w:pPr>
      <w:r w:rsidRPr="003F2BE0">
        <w:rPr>
          <w:rFonts w:ascii="Times New Roman" w:eastAsia="Times New Roman" w:hAnsi="Times New Roman" w:cs="Times New Roman"/>
          <w:color w:val="00000A"/>
          <w:sz w:val="24"/>
          <w:szCs w:val="24"/>
        </w:rPr>
        <w:t xml:space="preserve">1. </w:t>
      </w:r>
      <w:proofErr w:type="gramStart"/>
      <w:r w:rsidRPr="003F2BE0">
        <w:rPr>
          <w:rFonts w:ascii="Times New Roman" w:eastAsia="Times New Roman" w:hAnsi="Times New Roman" w:cs="Times New Roman"/>
          <w:color w:val="00000A"/>
          <w:sz w:val="24"/>
          <w:szCs w:val="24"/>
        </w:rPr>
        <w:t>Со дня опубликования сообщения о подготовке проекта решения Совета муниципального района «Сыктывдинский» Республики Коми о внесении изменений в генеральный план сельского поселения «Выльгорт», утвержденного решением Совета муниципального образования муниципального района «Сыктывдинский» от 26 марта 2020 года №48/3-3 (далее Правила), в течение срока проведения работ по подготовке проекта, заинтересованные лица вправе направлять в Комиссию по землепользованию и застройке администрации муниципального</w:t>
      </w:r>
      <w:proofErr w:type="gramEnd"/>
      <w:r w:rsidRPr="003F2BE0">
        <w:rPr>
          <w:rFonts w:ascii="Times New Roman" w:eastAsia="Times New Roman" w:hAnsi="Times New Roman" w:cs="Times New Roman"/>
          <w:color w:val="00000A"/>
          <w:sz w:val="24"/>
          <w:szCs w:val="24"/>
        </w:rPr>
        <w:t xml:space="preserve"> района «Сыктывдинский» Республики Коми (далее Комиссия) свои замечания и предложения.</w:t>
      </w:r>
    </w:p>
    <w:p w:rsidR="003F2BE0" w:rsidRPr="003F2BE0" w:rsidRDefault="003F2BE0" w:rsidP="003F2BE0">
      <w:pPr>
        <w:suppressAutoHyphens/>
        <w:spacing w:after="0"/>
        <w:ind w:firstLine="850"/>
        <w:jc w:val="both"/>
        <w:rPr>
          <w:rFonts w:ascii="Times New Roman" w:eastAsia="Times New Roman" w:hAnsi="Times New Roman" w:cs="Times New Roman"/>
          <w:color w:val="00000A"/>
          <w:sz w:val="28"/>
          <w:szCs w:val="20"/>
        </w:rPr>
      </w:pPr>
      <w:r w:rsidRPr="003F2BE0">
        <w:rPr>
          <w:rFonts w:ascii="Times New Roman" w:eastAsia="Times New Roman" w:hAnsi="Times New Roman" w:cs="Times New Roman"/>
          <w:color w:val="00000A"/>
          <w:sz w:val="24"/>
          <w:szCs w:val="24"/>
        </w:rPr>
        <w:t xml:space="preserve">2. Предложения направляются в администрацию муниципального района «Сыктывдинский» посредством почтового отправления по адресу: Республика Коми, Сыктывдинский район, с. Выльгорт, ул. Д. Каликовой, д. 62, а также по электронной почте E-mail: </w:t>
      </w:r>
      <w:hyperlink r:id="rId12">
        <w:r w:rsidRPr="003F2BE0">
          <w:rPr>
            <w:rFonts w:ascii="Times New Roman" w:eastAsia="Times New Roman" w:hAnsi="Times New Roman" w:cs="Times New Roman"/>
            <w:color w:val="00000A"/>
            <w:sz w:val="24"/>
            <w:szCs w:val="24"/>
            <w:lang w:val="en-US"/>
          </w:rPr>
          <w:t>admsd</w:t>
        </w:r>
      </w:hyperlink>
      <w:hyperlink r:id="rId13">
        <w:r w:rsidRPr="003F2BE0">
          <w:rPr>
            <w:rFonts w:ascii="Times New Roman" w:eastAsia="Times New Roman" w:hAnsi="Times New Roman" w:cs="Times New Roman"/>
            <w:color w:val="00000A"/>
            <w:sz w:val="24"/>
            <w:szCs w:val="24"/>
          </w:rPr>
          <w:t>@</w:t>
        </w:r>
      </w:hyperlink>
      <w:hyperlink r:id="rId14">
        <w:r w:rsidRPr="003F2BE0">
          <w:rPr>
            <w:rFonts w:ascii="Times New Roman" w:eastAsia="Times New Roman" w:hAnsi="Times New Roman" w:cs="Times New Roman"/>
            <w:color w:val="00000A"/>
            <w:sz w:val="24"/>
            <w:szCs w:val="24"/>
            <w:lang w:val="en-US"/>
          </w:rPr>
          <w:t>syktyvdin</w:t>
        </w:r>
      </w:hyperlink>
      <w:hyperlink r:id="rId15">
        <w:r w:rsidRPr="003F2BE0">
          <w:rPr>
            <w:rFonts w:ascii="Times New Roman" w:eastAsia="Times New Roman" w:hAnsi="Times New Roman" w:cs="Times New Roman"/>
            <w:color w:val="00000A"/>
            <w:sz w:val="24"/>
            <w:szCs w:val="24"/>
          </w:rPr>
          <w:t>.</w:t>
        </w:r>
      </w:hyperlink>
      <w:hyperlink r:id="rId16">
        <w:r w:rsidRPr="003F2BE0">
          <w:rPr>
            <w:rFonts w:ascii="Times New Roman" w:eastAsia="Times New Roman" w:hAnsi="Times New Roman" w:cs="Times New Roman"/>
            <w:color w:val="00000A"/>
            <w:sz w:val="24"/>
            <w:szCs w:val="24"/>
            <w:lang w:val="en-US"/>
          </w:rPr>
          <w:t>rkomi</w:t>
        </w:r>
      </w:hyperlink>
      <w:hyperlink r:id="rId17">
        <w:r w:rsidRPr="003F2BE0">
          <w:rPr>
            <w:rFonts w:ascii="Times New Roman" w:eastAsia="Times New Roman" w:hAnsi="Times New Roman" w:cs="Times New Roman"/>
            <w:color w:val="00000A"/>
            <w:sz w:val="24"/>
            <w:szCs w:val="24"/>
          </w:rPr>
          <w:t>.</w:t>
        </w:r>
      </w:hyperlink>
      <w:hyperlink r:id="rId18">
        <w:r w:rsidRPr="003F2BE0">
          <w:rPr>
            <w:rFonts w:ascii="Times New Roman" w:eastAsia="Times New Roman" w:hAnsi="Times New Roman" w:cs="Times New Roman"/>
            <w:color w:val="00000A"/>
            <w:sz w:val="24"/>
            <w:szCs w:val="24"/>
            <w:lang w:val="en-US"/>
          </w:rPr>
          <w:t>ru</w:t>
        </w:r>
      </w:hyperlink>
      <w:r w:rsidRPr="003F2BE0">
        <w:rPr>
          <w:rFonts w:ascii="Times New Roman" w:eastAsia="Times New Roman" w:hAnsi="Times New Roman" w:cs="Times New Roman"/>
          <w:color w:val="00000A"/>
          <w:sz w:val="24"/>
          <w:szCs w:val="24"/>
        </w:rPr>
        <w:t xml:space="preserve"> или в электронной форме на сайте администрации по адресу: https://syktyvdin.gosuslugi.ru/ через «Интернет – приемную».</w:t>
      </w:r>
    </w:p>
    <w:p w:rsidR="003F2BE0" w:rsidRPr="003F2BE0" w:rsidRDefault="003F2BE0" w:rsidP="003F2BE0">
      <w:pPr>
        <w:suppressAutoHyphens/>
        <w:spacing w:after="0"/>
        <w:ind w:firstLine="850"/>
        <w:jc w:val="both"/>
        <w:rPr>
          <w:rFonts w:ascii="Times New Roman" w:eastAsia="Times New Roman" w:hAnsi="Times New Roman" w:cs="Times New Roman"/>
          <w:color w:val="00000A"/>
          <w:sz w:val="24"/>
          <w:szCs w:val="24"/>
        </w:rPr>
      </w:pPr>
      <w:r w:rsidRPr="003F2BE0">
        <w:rPr>
          <w:rFonts w:ascii="Times New Roman" w:eastAsia="Times New Roman" w:hAnsi="Times New Roman" w:cs="Times New Roman"/>
          <w:color w:val="00000A"/>
          <w:sz w:val="24"/>
          <w:szCs w:val="24"/>
        </w:rPr>
        <w:t>3. Предложения должны быть за подписью лица, их изложившего, с указанием обратного адреса и даты подготовки предложений.</w:t>
      </w:r>
    </w:p>
    <w:p w:rsidR="003F2BE0" w:rsidRPr="003F2BE0" w:rsidRDefault="003F2BE0" w:rsidP="003F2BE0">
      <w:pPr>
        <w:suppressAutoHyphens/>
        <w:spacing w:after="0"/>
        <w:ind w:firstLine="850"/>
        <w:jc w:val="both"/>
        <w:rPr>
          <w:rFonts w:ascii="Times New Roman" w:eastAsia="Times New Roman" w:hAnsi="Times New Roman" w:cs="Times New Roman"/>
          <w:color w:val="00000A"/>
          <w:sz w:val="24"/>
          <w:szCs w:val="24"/>
        </w:rPr>
      </w:pPr>
      <w:r w:rsidRPr="003F2BE0">
        <w:rPr>
          <w:rFonts w:ascii="Times New Roman" w:eastAsia="Times New Roman" w:hAnsi="Times New Roman" w:cs="Times New Roman"/>
          <w:color w:val="00000A"/>
          <w:sz w:val="24"/>
          <w:szCs w:val="24"/>
        </w:rPr>
        <w:t>4. Предложения могут содержать любые материалы на бумажных или электронных носителях с обоснованием предлагаемого решения (внесения изменения). Направленные материалы возврату не подлежат.</w:t>
      </w:r>
    </w:p>
    <w:p w:rsidR="003F2BE0" w:rsidRPr="003F2BE0" w:rsidRDefault="003F2BE0" w:rsidP="003F2BE0">
      <w:pPr>
        <w:suppressAutoHyphens/>
        <w:spacing w:after="0"/>
        <w:ind w:firstLine="850"/>
        <w:jc w:val="both"/>
        <w:rPr>
          <w:rFonts w:ascii="Times New Roman" w:eastAsia="Times New Roman" w:hAnsi="Times New Roman" w:cs="Times New Roman"/>
          <w:color w:val="00000A"/>
          <w:sz w:val="24"/>
          <w:szCs w:val="24"/>
        </w:rPr>
      </w:pPr>
    </w:p>
    <w:p w:rsidR="003F2BE0" w:rsidRPr="003F2BE0" w:rsidRDefault="003F2BE0" w:rsidP="003F2BE0">
      <w:pPr>
        <w:suppressAutoHyphens/>
        <w:spacing w:after="0" w:line="240" w:lineRule="auto"/>
        <w:ind w:left="5529"/>
        <w:jc w:val="both"/>
        <w:rPr>
          <w:rFonts w:ascii="Times New Roman" w:eastAsia="Calibri" w:hAnsi="Times New Roman" w:cs="Times New Roman"/>
          <w:color w:val="000000"/>
          <w:sz w:val="24"/>
          <w:szCs w:val="24"/>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230A68" w:rsidRPr="00230A68" w:rsidRDefault="00230A68" w:rsidP="00230A68">
      <w:pPr>
        <w:suppressAutoHyphens/>
        <w:overflowPunct w:val="0"/>
        <w:spacing w:after="0" w:line="240" w:lineRule="auto"/>
        <w:contextualSpacing/>
        <w:jc w:val="center"/>
        <w:rPr>
          <w:rFonts w:ascii="Calibri" w:eastAsia="Calibri" w:hAnsi="Calibri" w:cs="Tahoma"/>
          <w:color w:val="00000A"/>
        </w:rPr>
      </w:pPr>
      <w:r w:rsidRPr="00230A68">
        <w:rPr>
          <w:rFonts w:ascii="Calibri" w:eastAsia="Calibri" w:hAnsi="Calibri" w:cs="Tahoma"/>
          <w:noProof/>
          <w:color w:val="00000A"/>
          <w:lang w:eastAsia="ru-RU"/>
        </w:rPr>
        <w:lastRenderedPageBreak/>
        <w:drawing>
          <wp:anchor distT="0" distB="0" distL="6401435" distR="6401435" simplePos="0" relativeHeight="251662336" behindDoc="0" locked="0" layoutInCell="0" allowOverlap="1" wp14:anchorId="5D145ECA" wp14:editId="7185412C">
            <wp:simplePos x="0" y="0"/>
            <wp:positionH relativeFrom="margin">
              <wp:posOffset>2529840</wp:posOffset>
            </wp:positionH>
            <wp:positionV relativeFrom="paragraph">
              <wp:posOffset>-429895</wp:posOffset>
            </wp:positionV>
            <wp:extent cx="800100" cy="1009650"/>
            <wp:effectExtent l="0" t="0" r="0" b="0"/>
            <wp:wrapTopAndBottom/>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pic:cNvPicPr>
                      <a:picLocks noChangeAspect="1" noChangeArrowheads="1"/>
                    </pic:cNvPicPr>
                  </pic:nvPicPr>
                  <pic:blipFill>
                    <a:blip r:embed="rId9"/>
                    <a:stretch>
                      <a:fillRect/>
                    </a:stretch>
                  </pic:blipFill>
                  <pic:spPr bwMode="auto">
                    <a:xfrm>
                      <a:off x="0" y="0"/>
                      <a:ext cx="800100" cy="1009650"/>
                    </a:xfrm>
                    <a:prstGeom prst="rect">
                      <a:avLst/>
                    </a:prstGeom>
                  </pic:spPr>
                </pic:pic>
              </a:graphicData>
            </a:graphic>
          </wp:anchor>
        </w:drawing>
      </w:r>
      <w:r w:rsidRPr="00230A68">
        <w:rPr>
          <w:rFonts w:ascii="Times New Roman" w:eastAsia="Calibri" w:hAnsi="Times New Roman" w:cs="Times New Roman"/>
          <w:b/>
          <w:bCs/>
          <w:color w:val="00000A"/>
          <w:sz w:val="24"/>
          <w:szCs w:val="24"/>
        </w:rPr>
        <w:t>Коми Республикаын «Сыктывд</w:t>
      </w:r>
      <w:proofErr w:type="gramStart"/>
      <w:r w:rsidRPr="00230A68">
        <w:rPr>
          <w:rFonts w:ascii="Times New Roman" w:eastAsia="Calibri" w:hAnsi="Times New Roman" w:cs="Times New Roman"/>
          <w:b/>
          <w:bCs/>
          <w:color w:val="00000A"/>
          <w:sz w:val="24"/>
          <w:szCs w:val="24"/>
          <w:lang w:val="en-US"/>
        </w:rPr>
        <w:t>i</w:t>
      </w:r>
      <w:proofErr w:type="gramEnd"/>
      <w:r w:rsidRPr="00230A68">
        <w:rPr>
          <w:rFonts w:ascii="Times New Roman" w:eastAsia="Calibri" w:hAnsi="Times New Roman" w:cs="Times New Roman"/>
          <w:b/>
          <w:bCs/>
          <w:color w:val="00000A"/>
          <w:sz w:val="24"/>
          <w:szCs w:val="24"/>
        </w:rPr>
        <w:t>н» муниципальнöй район</w:t>
      </w:r>
      <w:r w:rsidRPr="00230A68">
        <w:rPr>
          <w:rFonts w:ascii="Times New Roman" w:eastAsia="A" w:hAnsi="Times New Roman" w:cs="Times New Roman"/>
          <w:b/>
          <w:bCs/>
          <w:color w:val="00000A"/>
          <w:sz w:val="24"/>
          <w:szCs w:val="24"/>
        </w:rPr>
        <w:t>са юралысьлöн -</w:t>
      </w:r>
    </w:p>
    <w:p w:rsidR="00230A68" w:rsidRPr="00230A68" w:rsidRDefault="00230A68" w:rsidP="00230A68">
      <w:pPr>
        <w:suppressAutoHyphens/>
        <w:overflowPunct w:val="0"/>
        <w:spacing w:after="0" w:line="240" w:lineRule="auto"/>
        <w:contextualSpacing/>
        <w:jc w:val="center"/>
        <w:outlineLvl w:val="0"/>
        <w:rPr>
          <w:rFonts w:ascii="Times New Roman" w:eastAsia="Calibri" w:hAnsi="Times New Roman" w:cs="Times New Roman"/>
          <w:b/>
          <w:bCs/>
          <w:color w:val="00000A"/>
          <w:sz w:val="24"/>
          <w:szCs w:val="24"/>
        </w:rPr>
      </w:pPr>
      <w:r w:rsidRPr="00230A68">
        <w:rPr>
          <w:rFonts w:ascii="Times New Roman" w:eastAsia="Calibri" w:hAnsi="Times New Roman" w:cs="Times New Roman"/>
          <w:b/>
          <w:bCs/>
          <w:color w:val="00000A"/>
          <w:sz w:val="24"/>
          <w:szCs w:val="24"/>
        </w:rPr>
        <w:t xml:space="preserve">       Коми Республикаын «Сыктывдін» муниципальнӧй районса </w:t>
      </w:r>
    </w:p>
    <w:p w:rsidR="00230A68" w:rsidRPr="00230A68" w:rsidRDefault="00230A68" w:rsidP="00230A68">
      <w:pPr>
        <w:suppressAutoHyphens/>
        <w:overflowPunct w:val="0"/>
        <w:spacing w:after="0" w:line="240" w:lineRule="auto"/>
        <w:contextualSpacing/>
        <w:jc w:val="center"/>
        <w:outlineLvl w:val="0"/>
        <w:rPr>
          <w:rFonts w:ascii="Times New Roman" w:eastAsia="Calibri" w:hAnsi="Times New Roman" w:cs="Times New Roman"/>
          <w:b/>
          <w:bCs/>
          <w:color w:val="00000A"/>
          <w:sz w:val="24"/>
          <w:szCs w:val="24"/>
        </w:rPr>
      </w:pPr>
      <w:r w:rsidRPr="00230A68">
        <w:rPr>
          <w:rFonts w:ascii="Times New Roman" w:eastAsia="Calibri" w:hAnsi="Times New Roman" w:cs="Times New Roman"/>
          <w:b/>
          <w:bCs/>
          <w:color w:val="00000A"/>
          <w:sz w:val="24"/>
          <w:szCs w:val="24"/>
        </w:rPr>
        <w:t>администрацияӧн юрнуӧдысьлӧн</w:t>
      </w:r>
    </w:p>
    <w:p w:rsidR="00230A68" w:rsidRPr="00230A68" w:rsidRDefault="00230A68" w:rsidP="00230A68">
      <w:pPr>
        <w:keepNext/>
        <w:suppressAutoHyphens/>
        <w:overflowPunct w:val="0"/>
        <w:spacing w:after="0" w:line="240" w:lineRule="auto"/>
        <w:ind w:left="360"/>
        <w:contextualSpacing/>
        <w:jc w:val="center"/>
        <w:outlineLvl w:val="0"/>
        <w:rPr>
          <w:rFonts w:ascii="Times New Roman" w:eastAsia="Times New Roman" w:hAnsi="Times New Roman" w:cs="Times New Roman"/>
          <w:b/>
          <w:color w:val="00000A"/>
          <w:sz w:val="24"/>
          <w:szCs w:val="24"/>
        </w:rPr>
      </w:pPr>
      <w:r w:rsidRPr="00230A68">
        <w:rPr>
          <w:rFonts w:ascii="Times New Roman" w:eastAsia="Times New Roman" w:hAnsi="Times New Roman" w:cs="Times New Roman"/>
          <w:noProof/>
          <w:color w:val="00000A"/>
          <w:sz w:val="28"/>
          <w:szCs w:val="20"/>
          <w:lang w:eastAsia="ru-RU"/>
        </w:rPr>
        <mc:AlternateContent>
          <mc:Choice Requires="wps">
            <w:drawing>
              <wp:anchor distT="0" distB="0" distL="0" distR="0" simplePos="0" relativeHeight="251663360" behindDoc="0" locked="0" layoutInCell="0" allowOverlap="1" wp14:anchorId="648607FD" wp14:editId="04ED5400">
                <wp:simplePos x="0" y="0"/>
                <wp:positionH relativeFrom="column">
                  <wp:posOffset>-23495</wp:posOffset>
                </wp:positionH>
                <wp:positionV relativeFrom="paragraph">
                  <wp:posOffset>176530</wp:posOffset>
                </wp:positionV>
                <wp:extent cx="5984240" cy="19685"/>
                <wp:effectExtent l="0" t="0" r="0" b="0"/>
                <wp:wrapNone/>
                <wp:docPr id="3" name="Прямая соединительная линия 5"/>
                <wp:cNvGraphicFramePr/>
                <a:graphic xmlns:a="http://schemas.openxmlformats.org/drawingml/2006/main">
                  <a:graphicData uri="http://schemas.microsoft.com/office/word/2010/wordprocessingShape">
                    <wps:wsp>
                      <wps:cNvCnPr/>
                      <wps:spPr>
                        <a:xfrm>
                          <a:off x="0" y="0"/>
                          <a:ext cx="5983560" cy="17280"/>
                        </a:xfrm>
                        <a:prstGeom prst="line">
                          <a:avLst/>
                        </a:prstGeom>
                        <a:noFill/>
                        <a:ln w="0">
                          <a:solidFill>
                            <a:srgbClr val="000000"/>
                          </a:solidFill>
                        </a:ln>
                        <a:effectLst/>
                      </wps:spPr>
                      <wps:bodyPr/>
                    </wps:wsp>
                  </a:graphicData>
                </a:graphic>
              </wp:anchor>
            </w:drawing>
          </mc:Choice>
          <mc:Fallback>
            <w:pict>
              <v:line id="Прямая соединительная линия 5"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text" from="-1.85pt,13.9pt" to="469.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" o:allowincell="f" strokeweight="0"/>
            </w:pict>
          </mc:Fallback>
        </mc:AlternateContent>
      </w:r>
      <w:proofErr w:type="gramStart"/>
      <w:r w:rsidRPr="00230A68">
        <w:rPr>
          <w:rFonts w:ascii="Times New Roman" w:eastAsia="Times New Roman" w:hAnsi="Times New Roman" w:cs="Times New Roman"/>
          <w:b/>
          <w:color w:val="00000A"/>
          <w:sz w:val="24"/>
          <w:szCs w:val="24"/>
        </w:rPr>
        <w:t>ШУÖМ</w:t>
      </w:r>
      <w:proofErr w:type="gramEnd"/>
    </w:p>
    <w:p w:rsidR="00230A68" w:rsidRPr="00230A68" w:rsidRDefault="00230A68" w:rsidP="00230A68">
      <w:pPr>
        <w:keepNext/>
        <w:suppressAutoHyphens/>
        <w:overflowPunct w:val="0"/>
        <w:spacing w:after="0" w:line="240" w:lineRule="auto"/>
        <w:ind w:left="360"/>
        <w:contextualSpacing/>
        <w:jc w:val="center"/>
        <w:outlineLvl w:val="0"/>
        <w:rPr>
          <w:rFonts w:ascii="Times New Roman" w:eastAsia="Times New Roman" w:hAnsi="Times New Roman" w:cs="Times New Roman"/>
          <w:b/>
          <w:color w:val="00000A"/>
          <w:sz w:val="24"/>
          <w:szCs w:val="24"/>
        </w:rPr>
      </w:pPr>
      <w:r w:rsidRPr="00230A68">
        <w:rPr>
          <w:rFonts w:ascii="Times New Roman" w:eastAsia="Times New Roman" w:hAnsi="Times New Roman" w:cs="Times New Roman"/>
          <w:b/>
          <w:color w:val="00000A"/>
          <w:sz w:val="24"/>
          <w:szCs w:val="24"/>
        </w:rPr>
        <w:t>ПОСТАНОВЛЕНИЕ</w:t>
      </w:r>
    </w:p>
    <w:p w:rsidR="00230A68" w:rsidRPr="00230A68" w:rsidRDefault="00230A68" w:rsidP="00230A68">
      <w:pPr>
        <w:suppressAutoHyphens/>
        <w:overflowPunct w:val="0"/>
        <w:spacing w:after="160" w:line="240" w:lineRule="auto"/>
        <w:contextualSpacing/>
        <w:jc w:val="center"/>
        <w:rPr>
          <w:rFonts w:ascii="Times New Roman" w:eastAsia="Calibri" w:hAnsi="Times New Roman" w:cs="Times New Roman"/>
          <w:b/>
          <w:color w:val="00000A"/>
          <w:sz w:val="24"/>
          <w:szCs w:val="24"/>
        </w:rPr>
      </w:pPr>
      <w:r w:rsidRPr="00230A68">
        <w:rPr>
          <w:rFonts w:ascii="Times New Roman" w:eastAsia="Calibri" w:hAnsi="Times New Roman" w:cs="Times New Roman"/>
          <w:b/>
          <w:color w:val="00000A"/>
          <w:sz w:val="24"/>
          <w:szCs w:val="24"/>
        </w:rPr>
        <w:t>Главы муниципального района «Сыктывдинский» Республики Коми -</w:t>
      </w:r>
    </w:p>
    <w:p w:rsidR="00230A68" w:rsidRPr="00230A68" w:rsidRDefault="00230A68" w:rsidP="00230A68">
      <w:pPr>
        <w:suppressAutoHyphens/>
        <w:overflowPunct w:val="0"/>
        <w:spacing w:after="160" w:line="240" w:lineRule="auto"/>
        <w:contextualSpacing/>
        <w:jc w:val="center"/>
        <w:rPr>
          <w:rFonts w:ascii="Times New Roman" w:eastAsia="Calibri" w:hAnsi="Times New Roman" w:cs="Times New Roman"/>
          <w:b/>
          <w:color w:val="00000A"/>
          <w:sz w:val="24"/>
          <w:szCs w:val="24"/>
        </w:rPr>
      </w:pPr>
      <w:r w:rsidRPr="00230A68">
        <w:rPr>
          <w:rFonts w:ascii="Times New Roman" w:eastAsia="Calibri" w:hAnsi="Times New Roman" w:cs="Times New Roman"/>
          <w:b/>
          <w:color w:val="00000A"/>
          <w:sz w:val="24"/>
          <w:szCs w:val="24"/>
        </w:rPr>
        <w:t xml:space="preserve">руководителя администрации муниципального района </w:t>
      </w:r>
    </w:p>
    <w:p w:rsidR="00230A68" w:rsidRPr="00230A68" w:rsidRDefault="00230A68" w:rsidP="00230A68">
      <w:pPr>
        <w:suppressAutoHyphens/>
        <w:overflowPunct w:val="0"/>
        <w:spacing w:after="160" w:line="240" w:lineRule="auto"/>
        <w:contextualSpacing/>
        <w:jc w:val="center"/>
        <w:rPr>
          <w:rFonts w:ascii="Times New Roman" w:eastAsia="Calibri" w:hAnsi="Times New Roman" w:cs="Times New Roman"/>
          <w:b/>
          <w:color w:val="00000A"/>
          <w:sz w:val="24"/>
          <w:szCs w:val="24"/>
        </w:rPr>
      </w:pPr>
      <w:r w:rsidRPr="00230A68">
        <w:rPr>
          <w:rFonts w:ascii="Times New Roman" w:eastAsia="Calibri" w:hAnsi="Times New Roman" w:cs="Times New Roman"/>
          <w:b/>
          <w:color w:val="00000A"/>
          <w:sz w:val="24"/>
          <w:szCs w:val="24"/>
        </w:rPr>
        <w:t>«Сыктывдинский» Республики Коми</w:t>
      </w:r>
    </w:p>
    <w:p w:rsidR="00230A68" w:rsidRPr="00230A68" w:rsidRDefault="00230A68" w:rsidP="00230A68">
      <w:pPr>
        <w:suppressAutoHyphens/>
        <w:overflowPunct w:val="0"/>
        <w:spacing w:after="0" w:line="360" w:lineRule="auto"/>
        <w:jc w:val="both"/>
        <w:rPr>
          <w:rFonts w:ascii="Times New Roman" w:eastAsia="Calibri" w:hAnsi="Times New Roman" w:cs="Times New Roman"/>
          <w:color w:val="00000A"/>
          <w:sz w:val="24"/>
          <w:szCs w:val="24"/>
        </w:rPr>
      </w:pPr>
    </w:p>
    <w:p w:rsidR="00230A68" w:rsidRPr="00230A68" w:rsidRDefault="00230A68" w:rsidP="00230A68">
      <w:pPr>
        <w:suppressAutoHyphens/>
        <w:overflowPunct w:val="0"/>
        <w:spacing w:after="0" w:line="259" w:lineRule="auto"/>
        <w:jc w:val="both"/>
        <w:rPr>
          <w:rFonts w:ascii="Calibri" w:eastAsia="Calibri" w:hAnsi="Calibri" w:cs="Tahoma"/>
          <w:color w:val="00000A"/>
        </w:rPr>
      </w:pPr>
      <w:r w:rsidRPr="00230A68">
        <w:rPr>
          <w:rFonts w:ascii="Times New Roman" w:eastAsia="Calibri" w:hAnsi="Times New Roman" w:cs="Times New Roman"/>
          <w:color w:val="00000A"/>
          <w:sz w:val="24"/>
          <w:szCs w:val="24"/>
        </w:rPr>
        <w:t xml:space="preserve">от 19 июня 2023 года    </w:t>
      </w:r>
      <w:r w:rsidRPr="00230A68">
        <w:rPr>
          <w:rFonts w:ascii="Times New Roman" w:eastAsia="Calibri" w:hAnsi="Times New Roman" w:cs="Times New Roman"/>
          <w:color w:val="00000A"/>
          <w:sz w:val="24"/>
          <w:szCs w:val="24"/>
        </w:rPr>
        <w:tab/>
      </w:r>
      <w:r w:rsidRPr="00230A68">
        <w:rPr>
          <w:rFonts w:ascii="Times New Roman" w:eastAsia="Calibri" w:hAnsi="Times New Roman" w:cs="Times New Roman"/>
          <w:color w:val="00000A"/>
          <w:sz w:val="24"/>
          <w:szCs w:val="24"/>
        </w:rPr>
        <w:tab/>
      </w:r>
      <w:r w:rsidRPr="00230A68">
        <w:rPr>
          <w:rFonts w:ascii="Times New Roman" w:eastAsia="Calibri" w:hAnsi="Times New Roman" w:cs="Times New Roman"/>
          <w:color w:val="00000A"/>
          <w:sz w:val="24"/>
          <w:szCs w:val="24"/>
        </w:rPr>
        <w:tab/>
      </w:r>
      <w:r w:rsidRPr="00230A68">
        <w:rPr>
          <w:rFonts w:ascii="Times New Roman" w:eastAsia="Calibri" w:hAnsi="Times New Roman" w:cs="Times New Roman"/>
          <w:color w:val="00000A"/>
          <w:sz w:val="24"/>
          <w:szCs w:val="24"/>
        </w:rPr>
        <w:tab/>
      </w:r>
      <w:r w:rsidRPr="00230A68">
        <w:rPr>
          <w:rFonts w:ascii="Times New Roman" w:eastAsia="Calibri" w:hAnsi="Times New Roman" w:cs="Times New Roman"/>
          <w:color w:val="00000A"/>
          <w:sz w:val="24"/>
          <w:szCs w:val="24"/>
        </w:rPr>
        <w:tab/>
        <w:t xml:space="preserve">                                            № 6/г-20</w:t>
      </w:r>
    </w:p>
    <w:p w:rsidR="00230A68" w:rsidRPr="00230A68" w:rsidRDefault="00230A68" w:rsidP="00230A68">
      <w:pPr>
        <w:suppressAutoHyphens/>
        <w:overflowPunct w:val="0"/>
        <w:spacing w:after="0" w:line="259" w:lineRule="auto"/>
        <w:jc w:val="both"/>
        <w:rPr>
          <w:rFonts w:ascii="Times New Roman" w:eastAsia="Calibri" w:hAnsi="Times New Roman" w:cs="Times New Roman"/>
          <w:color w:val="00000A"/>
          <w:sz w:val="24"/>
          <w:szCs w:val="24"/>
        </w:rPr>
      </w:pPr>
    </w:p>
    <w:tbl>
      <w:tblPr>
        <w:tblW w:w="4530" w:type="dxa"/>
        <w:tblLayout w:type="fixed"/>
        <w:tblCellMar>
          <w:left w:w="0" w:type="dxa"/>
          <w:right w:w="0" w:type="dxa"/>
        </w:tblCellMar>
        <w:tblLook w:val="0000" w:firstRow="0" w:lastRow="0" w:firstColumn="0" w:lastColumn="0" w:noHBand="0" w:noVBand="0"/>
      </w:tblPr>
      <w:tblGrid>
        <w:gridCol w:w="4530"/>
      </w:tblGrid>
      <w:tr w:rsidR="00230A68" w:rsidRPr="00BA4828" w:rsidTr="006A3A5C">
        <w:tc>
          <w:tcPr>
            <w:tcW w:w="4530" w:type="dxa"/>
          </w:tcPr>
          <w:p w:rsidR="00230A68" w:rsidRPr="00BA4828" w:rsidRDefault="00230A68" w:rsidP="00230A68">
            <w:pPr>
              <w:widowControl w:val="0"/>
              <w:suppressAutoHyphens/>
              <w:overflowPunct w:val="0"/>
              <w:spacing w:after="0" w:line="240" w:lineRule="auto"/>
              <w:jc w:val="both"/>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О подготовке проекта решения Совета</w:t>
            </w:r>
          </w:p>
          <w:p w:rsidR="00230A68" w:rsidRPr="00BA4828" w:rsidRDefault="00230A68" w:rsidP="00230A68">
            <w:pPr>
              <w:widowControl w:val="0"/>
              <w:suppressAutoHyphens/>
              <w:overflowPunct w:val="0"/>
              <w:spacing w:after="0" w:line="240" w:lineRule="auto"/>
              <w:jc w:val="both"/>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муниципального района «Сыктывдинский» Республики Коми о внесении изменений в Правила землепользования и застройки муниципального образования сельского поселения «Выльгорт» муниципального района «Сыктывдинский», утверждённых решением Совета муниципального образования муниципального района «Сыктывдинский» от 28 июня 2018 года    № 29/6-5</w:t>
            </w:r>
          </w:p>
        </w:tc>
      </w:tr>
    </w:tbl>
    <w:p w:rsidR="00230A68" w:rsidRPr="00BA4828" w:rsidRDefault="00230A68" w:rsidP="00230A68">
      <w:pPr>
        <w:suppressAutoHyphens/>
        <w:overflowPunct w:val="0"/>
        <w:spacing w:after="0" w:line="259" w:lineRule="auto"/>
        <w:jc w:val="both"/>
        <w:rPr>
          <w:rFonts w:ascii="Times New Roman" w:eastAsia="Calibri" w:hAnsi="Times New Roman" w:cs="Times New Roman"/>
          <w:color w:val="000000"/>
          <w:sz w:val="24"/>
          <w:szCs w:val="24"/>
        </w:rPr>
      </w:pPr>
    </w:p>
    <w:p w:rsidR="00230A68" w:rsidRPr="00BA4828" w:rsidRDefault="00230A68" w:rsidP="00230A68">
      <w:pPr>
        <w:suppressAutoHyphens/>
        <w:overflowPunct w:val="0"/>
        <w:spacing w:after="0" w:line="240" w:lineRule="auto"/>
        <w:ind w:firstLine="709"/>
        <w:jc w:val="both"/>
        <w:rPr>
          <w:rFonts w:ascii="Times New Roman" w:eastAsia="Calibri" w:hAnsi="Times New Roman" w:cs="Times New Roman"/>
          <w:color w:val="000000" w:themeColor="text1"/>
        </w:rPr>
      </w:pPr>
      <w:r w:rsidRPr="00BA4828">
        <w:rPr>
          <w:rFonts w:ascii="Times New Roman" w:eastAsia="Calibri" w:hAnsi="Times New Roman" w:cs="Times New Roman"/>
          <w:bCs/>
          <w:color w:val="000000" w:themeColor="text1"/>
          <w:sz w:val="24"/>
          <w:szCs w:val="24"/>
        </w:rPr>
        <w:t xml:space="preserve">Руководствуясь статьями 31, 32, 33 Градостроительного кодекса Российской Федерации, </w:t>
      </w:r>
      <w:hyperlink r:id="rId19">
        <w:r w:rsidRPr="00BA4828">
          <w:rPr>
            <w:rFonts w:ascii="Times New Roman" w:eastAsia="Calibri" w:hAnsi="Times New Roman" w:cs="Times New Roman"/>
            <w:bCs/>
            <w:color w:val="000000" w:themeColor="text1"/>
            <w:sz w:val="24"/>
            <w:szCs w:val="24"/>
          </w:rPr>
          <w:t xml:space="preserve">Уставом </w:t>
        </w:r>
      </w:hyperlink>
      <w:hyperlink r:id="rId20">
        <w:proofErr w:type="gramStart"/>
        <w:r w:rsidRPr="00BA4828">
          <w:rPr>
            <w:rFonts w:ascii="Times New Roman" w:eastAsia="Calibri" w:hAnsi="Times New Roman" w:cs="Times New Roman"/>
            <w:bCs/>
            <w:color w:val="000000" w:themeColor="text1"/>
            <w:sz w:val="24"/>
            <w:szCs w:val="24"/>
          </w:rPr>
          <w:t>м</w:t>
        </w:r>
      </w:hyperlink>
      <w:r w:rsidRPr="00BA4828">
        <w:rPr>
          <w:rFonts w:ascii="Times New Roman" w:eastAsia="Calibri" w:hAnsi="Times New Roman" w:cs="Times New Roman"/>
          <w:bCs/>
          <w:color w:val="000000" w:themeColor="text1"/>
          <w:sz w:val="24"/>
          <w:szCs w:val="24"/>
        </w:rPr>
        <w:t>униципального</w:t>
      </w:r>
      <w:proofErr w:type="gramEnd"/>
      <w:r w:rsidRPr="00BA4828">
        <w:rPr>
          <w:rFonts w:ascii="Times New Roman" w:eastAsia="Calibri" w:hAnsi="Times New Roman" w:cs="Times New Roman"/>
          <w:bCs/>
          <w:color w:val="000000" w:themeColor="text1"/>
          <w:sz w:val="24"/>
          <w:szCs w:val="24"/>
        </w:rPr>
        <w:t xml:space="preserve"> района «Сыктывдинский» Республики Коми, генеральным планом сельского поселения «Выльгорт», утвержденным решением Совета муниципального образования муниципального района «Сыктывдинский» от 26 марта 2020 года № 48/3-3, постановлением администрации муниципального района «Сыктывдинский» Республики Коми от 27 июля 2022 года № 7/960 «О Комиссии по землепользованию и застройке  администрации муниципального района «Сыктывдинский» Республики Коми»</w:t>
      </w:r>
    </w:p>
    <w:p w:rsidR="00230A68" w:rsidRPr="00BA4828" w:rsidRDefault="00230A68" w:rsidP="00230A68">
      <w:pPr>
        <w:suppressAutoHyphens/>
        <w:overflowPunct w:val="0"/>
        <w:spacing w:after="0" w:line="259" w:lineRule="auto"/>
        <w:jc w:val="both"/>
        <w:rPr>
          <w:rFonts w:ascii="Times New Roman" w:eastAsia="Calibri" w:hAnsi="Times New Roman" w:cs="Times New Roman"/>
          <w:b/>
          <w:color w:val="000000" w:themeColor="text1"/>
          <w:sz w:val="24"/>
          <w:szCs w:val="24"/>
        </w:rPr>
      </w:pPr>
    </w:p>
    <w:p w:rsidR="00230A68" w:rsidRPr="00230A68" w:rsidRDefault="00230A68" w:rsidP="00230A68">
      <w:pPr>
        <w:suppressAutoHyphens/>
        <w:overflowPunct w:val="0"/>
        <w:spacing w:after="0" w:line="259" w:lineRule="auto"/>
        <w:jc w:val="both"/>
        <w:rPr>
          <w:rFonts w:ascii="Times New Roman" w:eastAsia="Calibri" w:hAnsi="Times New Roman" w:cs="Times New Roman"/>
          <w:b/>
          <w:color w:val="00000A"/>
          <w:sz w:val="24"/>
          <w:szCs w:val="24"/>
        </w:rPr>
      </w:pPr>
      <w:r w:rsidRPr="00230A68">
        <w:rPr>
          <w:rFonts w:ascii="Times New Roman" w:eastAsia="Calibri" w:hAnsi="Times New Roman" w:cs="Times New Roman"/>
          <w:b/>
          <w:color w:val="00000A"/>
          <w:sz w:val="24"/>
          <w:szCs w:val="24"/>
        </w:rPr>
        <w:t>ПОСТАНОВЛЯЮ:</w:t>
      </w:r>
    </w:p>
    <w:p w:rsidR="00230A68" w:rsidRPr="00230A68" w:rsidRDefault="00230A68" w:rsidP="00230A68">
      <w:pPr>
        <w:suppressAutoHyphens/>
        <w:overflowPunct w:val="0"/>
        <w:spacing w:after="0" w:line="259" w:lineRule="auto"/>
        <w:jc w:val="both"/>
        <w:rPr>
          <w:rFonts w:ascii="Times New Roman" w:eastAsia="Calibri" w:hAnsi="Times New Roman" w:cs="Times New Roman"/>
          <w:b/>
          <w:color w:val="00000A"/>
          <w:sz w:val="24"/>
          <w:szCs w:val="24"/>
        </w:rPr>
      </w:pPr>
    </w:p>
    <w:p w:rsidR="00230A68" w:rsidRPr="00230A68" w:rsidRDefault="00230A68" w:rsidP="00AD5E2C">
      <w:pPr>
        <w:numPr>
          <w:ilvl w:val="0"/>
          <w:numId w:val="16"/>
        </w:numPr>
        <w:tabs>
          <w:tab w:val="left" w:pos="0"/>
          <w:tab w:val="left" w:pos="720"/>
          <w:tab w:val="left" w:pos="851"/>
          <w:tab w:val="left" w:pos="1134"/>
          <w:tab w:val="left" w:pos="1843"/>
        </w:tabs>
        <w:suppressAutoHyphens/>
        <w:overflowPunct w:val="0"/>
        <w:spacing w:after="0" w:line="259" w:lineRule="auto"/>
        <w:ind w:left="0" w:firstLine="850"/>
        <w:contextualSpacing/>
        <w:jc w:val="both"/>
        <w:rPr>
          <w:rFonts w:ascii="Calibri" w:eastAsia="Calibri" w:hAnsi="Calibri" w:cs="Tahoma"/>
          <w:color w:val="00000A"/>
        </w:rPr>
      </w:pPr>
      <w:proofErr w:type="gramStart"/>
      <w:r w:rsidRPr="00230A68">
        <w:rPr>
          <w:rFonts w:ascii="Times New Roman" w:eastAsia="Calibri" w:hAnsi="Times New Roman" w:cs="Times New Roman"/>
          <w:bCs/>
          <w:color w:val="000000"/>
          <w:sz w:val="24"/>
          <w:szCs w:val="24"/>
        </w:rPr>
        <w:t>Комиссии п</w:t>
      </w:r>
      <w:r w:rsidRPr="00230A68">
        <w:rPr>
          <w:rFonts w:ascii="Times New Roman" w:eastAsia="Calibri" w:hAnsi="Times New Roman" w:cs="Times New Roman"/>
          <w:color w:val="000000"/>
          <w:sz w:val="24"/>
          <w:szCs w:val="24"/>
        </w:rPr>
        <w:t>о землепользованию и застройке администрации</w:t>
      </w:r>
      <w:r w:rsidRPr="00230A68">
        <w:rPr>
          <w:rFonts w:ascii="Times New Roman" w:eastAsia="Calibri" w:hAnsi="Times New Roman" w:cs="Times New Roman"/>
          <w:bCs/>
          <w:color w:val="000000"/>
          <w:sz w:val="24"/>
          <w:szCs w:val="24"/>
        </w:rPr>
        <w:t xml:space="preserve"> муниципального района «Сыктывдинский» Республики Коми организовать работу по подготовке проекта решения Совета муниципального района «Сыктывдинский» Республики Коми о внесении изменений в Правила землепользования и застройки муниципального образования сельского поселения «Выльгорт» муниципального района «Сыктывдинский», утверждённых решением Совета муниципального образования муниципального района «Сыктывдинский» от 28 июня 2018 года № 29/6-5, в части дополнения главой 9.</w:t>
      </w:r>
      <w:proofErr w:type="gramEnd"/>
      <w:r w:rsidRPr="00230A68">
        <w:rPr>
          <w:rFonts w:ascii="Times New Roman" w:eastAsia="Calibri" w:hAnsi="Times New Roman" w:cs="Times New Roman"/>
          <w:bCs/>
          <w:color w:val="000000"/>
          <w:sz w:val="24"/>
          <w:szCs w:val="24"/>
        </w:rPr>
        <w:t xml:space="preserve"> «Архитектурно-градостроительный облик объекта капитального строительства и Правила согласования архитектурно-градостроительного облика объекта капитального строительства».</w:t>
      </w:r>
    </w:p>
    <w:p w:rsidR="00230A68" w:rsidRPr="00230A68" w:rsidRDefault="00230A68" w:rsidP="00AD5E2C">
      <w:pPr>
        <w:numPr>
          <w:ilvl w:val="0"/>
          <w:numId w:val="16"/>
        </w:numPr>
        <w:tabs>
          <w:tab w:val="left" w:pos="0"/>
          <w:tab w:val="left" w:pos="720"/>
          <w:tab w:val="left" w:pos="851"/>
          <w:tab w:val="left" w:pos="1134"/>
          <w:tab w:val="left" w:pos="1843"/>
        </w:tabs>
        <w:suppressAutoHyphens/>
        <w:overflowPunct w:val="0"/>
        <w:spacing w:after="0" w:line="259" w:lineRule="auto"/>
        <w:ind w:left="0" w:firstLine="850"/>
        <w:contextualSpacing/>
        <w:jc w:val="both"/>
        <w:rPr>
          <w:rFonts w:ascii="Calibri" w:eastAsia="Calibri" w:hAnsi="Calibri" w:cs="Tahoma"/>
          <w:color w:val="00000A"/>
        </w:rPr>
      </w:pPr>
      <w:r w:rsidRPr="00230A68">
        <w:rPr>
          <w:rFonts w:ascii="Times New Roman" w:eastAsia="Calibri" w:hAnsi="Times New Roman" w:cs="Times New Roman"/>
          <w:bCs/>
          <w:color w:val="000000"/>
          <w:sz w:val="24"/>
          <w:szCs w:val="24"/>
        </w:rPr>
        <w:t xml:space="preserve">Установить срок проведения работ по подготовке проекта, указанного в пункте 1 настоящего постановления, до 30.08.2023. </w:t>
      </w:r>
    </w:p>
    <w:p w:rsidR="00230A68" w:rsidRPr="00230A68" w:rsidRDefault="00230A68" w:rsidP="00AD5E2C">
      <w:pPr>
        <w:numPr>
          <w:ilvl w:val="0"/>
          <w:numId w:val="16"/>
        </w:numPr>
        <w:tabs>
          <w:tab w:val="left" w:pos="0"/>
          <w:tab w:val="left" w:pos="720"/>
          <w:tab w:val="left" w:pos="851"/>
          <w:tab w:val="left" w:pos="1134"/>
          <w:tab w:val="left" w:pos="1843"/>
        </w:tabs>
        <w:suppressAutoHyphens/>
        <w:overflowPunct w:val="0"/>
        <w:spacing w:after="0" w:line="259" w:lineRule="auto"/>
        <w:ind w:left="0" w:firstLine="850"/>
        <w:contextualSpacing/>
        <w:jc w:val="both"/>
        <w:rPr>
          <w:rFonts w:ascii="Calibri" w:eastAsia="Calibri" w:hAnsi="Calibri" w:cs="Tahoma"/>
          <w:color w:val="00000A"/>
        </w:rPr>
      </w:pPr>
      <w:r w:rsidRPr="00230A68">
        <w:rPr>
          <w:rFonts w:ascii="Times New Roman" w:eastAsia="Calibri" w:hAnsi="Times New Roman" w:cs="Tahoma"/>
          <w:color w:val="000000"/>
          <w:sz w:val="24"/>
          <w:szCs w:val="24"/>
        </w:rPr>
        <w:t xml:space="preserve">Утвердить порядок направления в Комиссию по землепользованию и застройке администрации </w:t>
      </w:r>
      <w:r w:rsidRPr="00230A68">
        <w:rPr>
          <w:rFonts w:ascii="Times New Roman" w:eastAsia="Calibri" w:hAnsi="Times New Roman" w:cs="Times New Roman"/>
          <w:bCs/>
          <w:color w:val="000000"/>
          <w:sz w:val="24"/>
          <w:szCs w:val="24"/>
        </w:rPr>
        <w:t>муниципального района «Сыктывдинский» Республики Коми</w:t>
      </w:r>
      <w:r w:rsidRPr="00230A68">
        <w:rPr>
          <w:rFonts w:ascii="Times New Roman" w:eastAsia="Calibri" w:hAnsi="Times New Roman" w:cs="Tahoma"/>
          <w:color w:val="000000"/>
          <w:sz w:val="24"/>
          <w:szCs w:val="24"/>
        </w:rPr>
        <w:t xml:space="preserve"> </w:t>
      </w:r>
      <w:r w:rsidRPr="00230A68">
        <w:rPr>
          <w:rFonts w:ascii="Times New Roman" w:eastAsia="Calibri" w:hAnsi="Times New Roman" w:cs="Tahoma"/>
          <w:color w:val="000000"/>
          <w:sz w:val="24"/>
          <w:szCs w:val="24"/>
        </w:rPr>
        <w:lastRenderedPageBreak/>
        <w:t>предложений заинтересованных лиц в подготовке проекта решения, согласно приложению к настоящему постановлению.</w:t>
      </w:r>
    </w:p>
    <w:p w:rsidR="00230A68" w:rsidRPr="00230A68" w:rsidRDefault="00F83900" w:rsidP="00AD5E2C">
      <w:pPr>
        <w:numPr>
          <w:ilvl w:val="0"/>
          <w:numId w:val="16"/>
        </w:numPr>
        <w:tabs>
          <w:tab w:val="left" w:pos="0"/>
          <w:tab w:val="left" w:pos="720"/>
          <w:tab w:val="left" w:pos="851"/>
          <w:tab w:val="left" w:pos="1134"/>
          <w:tab w:val="left" w:pos="1843"/>
        </w:tabs>
        <w:suppressAutoHyphens/>
        <w:overflowPunct w:val="0"/>
        <w:spacing w:after="0" w:line="259" w:lineRule="auto"/>
        <w:ind w:left="0" w:firstLine="850"/>
        <w:contextualSpacing/>
        <w:jc w:val="both"/>
        <w:rPr>
          <w:rFonts w:ascii="Calibri" w:eastAsia="Calibri" w:hAnsi="Calibri" w:cs="Tahoma"/>
          <w:color w:val="00000A"/>
        </w:rPr>
      </w:pPr>
      <w:hyperlink w:anchor="Par77">
        <w:proofErr w:type="gramStart"/>
        <w:r w:rsidR="00230A68" w:rsidRPr="00230A68">
          <w:rPr>
            <w:rFonts w:ascii="Times New Roman" w:eastAsia="Calibri" w:hAnsi="Times New Roman" w:cs="Times New Roman"/>
            <w:color w:val="000000"/>
            <w:sz w:val="24"/>
            <w:szCs w:val="24"/>
          </w:rPr>
          <w:t>Контроль за</w:t>
        </w:r>
        <w:proofErr w:type="gramEnd"/>
        <w:r w:rsidR="00230A68" w:rsidRPr="00230A68">
          <w:rPr>
            <w:rFonts w:ascii="Times New Roman" w:eastAsia="Calibri" w:hAnsi="Times New Roman" w:cs="Times New Roman"/>
            <w:color w:val="000000"/>
            <w:sz w:val="24"/>
            <w:szCs w:val="24"/>
          </w:rPr>
          <w:t xml:space="preserve"> исполнением настоящего постановления возложить на заместителя руководителя администрации муниципального района (П.В. Карин).</w:t>
        </w:r>
      </w:hyperlink>
    </w:p>
    <w:p w:rsidR="00230A68" w:rsidRPr="00230A68" w:rsidRDefault="00F83900" w:rsidP="00AD5E2C">
      <w:pPr>
        <w:numPr>
          <w:ilvl w:val="0"/>
          <w:numId w:val="16"/>
        </w:numPr>
        <w:tabs>
          <w:tab w:val="left" w:pos="0"/>
          <w:tab w:val="left" w:pos="720"/>
          <w:tab w:val="left" w:pos="851"/>
          <w:tab w:val="left" w:pos="1134"/>
          <w:tab w:val="left" w:pos="1843"/>
        </w:tabs>
        <w:suppressAutoHyphens/>
        <w:overflowPunct w:val="0"/>
        <w:spacing w:after="0" w:line="259" w:lineRule="auto"/>
        <w:ind w:left="0" w:firstLine="850"/>
        <w:contextualSpacing/>
        <w:jc w:val="both"/>
        <w:rPr>
          <w:rFonts w:ascii="Calibri" w:eastAsia="Calibri" w:hAnsi="Calibri" w:cs="Tahoma"/>
          <w:color w:val="00000A"/>
        </w:rPr>
      </w:pPr>
      <w:hyperlink w:anchor="Par77">
        <w:r w:rsidR="00230A68" w:rsidRPr="00230A68">
          <w:rPr>
            <w:rFonts w:ascii="Times New Roman" w:eastAsia="Calibri" w:hAnsi="Times New Roman" w:cs="Times New Roman"/>
            <w:bCs/>
            <w:color w:val="000000"/>
            <w:sz w:val="24"/>
            <w:szCs w:val="24"/>
          </w:rPr>
          <w:t xml:space="preserve">Настоящее </w:t>
        </w:r>
      </w:hyperlink>
      <w:hyperlink w:anchor="Par77">
        <w:r w:rsidR="00230A68" w:rsidRPr="00230A68">
          <w:rPr>
            <w:rFonts w:ascii="Times New Roman" w:eastAsia="Calibri" w:hAnsi="Times New Roman" w:cs="Times New Roman"/>
            <w:bCs/>
            <w:color w:val="000000"/>
            <w:sz w:val="24"/>
            <w:szCs w:val="24"/>
          </w:rPr>
          <w:t>постановление</w:t>
        </w:r>
      </w:hyperlink>
      <w:hyperlink w:anchor="Par77">
        <w:r w:rsidR="00230A68" w:rsidRPr="00230A68">
          <w:rPr>
            <w:rFonts w:ascii="Times New Roman" w:eastAsia="Calibri" w:hAnsi="Times New Roman" w:cs="Times New Roman"/>
            <w:bCs/>
            <w:color w:val="000000"/>
            <w:sz w:val="24"/>
            <w:szCs w:val="24"/>
          </w:rPr>
          <w:t xml:space="preserve"> вступает в силу со дня его официального </w:t>
        </w:r>
      </w:hyperlink>
      <w:hyperlink w:anchor="Par77">
        <w:r w:rsidR="00230A68" w:rsidRPr="00230A68">
          <w:rPr>
            <w:rFonts w:ascii="Times New Roman" w:eastAsia="Calibri" w:hAnsi="Times New Roman" w:cs="Times New Roman"/>
            <w:bCs/>
            <w:color w:val="000000"/>
            <w:sz w:val="24"/>
            <w:szCs w:val="24"/>
          </w:rPr>
          <w:t>опубликования</w:t>
        </w:r>
      </w:hyperlink>
      <w:hyperlink w:anchor="Par77">
        <w:r w:rsidR="00230A68" w:rsidRPr="00230A68">
          <w:rPr>
            <w:rFonts w:ascii="Times New Roman" w:eastAsia="Calibri" w:hAnsi="Times New Roman" w:cs="Times New Roman"/>
            <w:bCs/>
            <w:color w:val="000000"/>
            <w:sz w:val="24"/>
            <w:szCs w:val="24"/>
          </w:rPr>
          <w:t>.</w:t>
        </w:r>
      </w:hyperlink>
    </w:p>
    <w:p w:rsidR="00230A68" w:rsidRPr="00230A68" w:rsidRDefault="00230A68" w:rsidP="00230A68">
      <w:pPr>
        <w:suppressAutoHyphens/>
        <w:overflowPunct w:val="0"/>
        <w:spacing w:after="0" w:line="259" w:lineRule="auto"/>
        <w:ind w:left="720" w:hanging="720"/>
        <w:jc w:val="center"/>
        <w:rPr>
          <w:rFonts w:ascii="Times New Roman" w:eastAsia="Calibri" w:hAnsi="Times New Roman" w:cs="Times New Roman"/>
          <w:color w:val="00000A"/>
          <w:sz w:val="24"/>
          <w:szCs w:val="24"/>
        </w:rPr>
      </w:pPr>
    </w:p>
    <w:p w:rsidR="00230A68" w:rsidRPr="00230A68" w:rsidRDefault="00230A68" w:rsidP="00230A68">
      <w:pPr>
        <w:suppressAutoHyphens/>
        <w:overflowPunct w:val="0"/>
        <w:spacing w:after="0" w:line="259" w:lineRule="auto"/>
        <w:ind w:left="720" w:hanging="720"/>
        <w:rPr>
          <w:rFonts w:ascii="Times New Roman" w:eastAsia="Calibri" w:hAnsi="Times New Roman" w:cs="Times New Roman"/>
          <w:color w:val="00000A"/>
          <w:sz w:val="24"/>
          <w:szCs w:val="24"/>
        </w:rPr>
      </w:pPr>
    </w:p>
    <w:p w:rsidR="00230A68" w:rsidRPr="00230A68" w:rsidRDefault="00F83900" w:rsidP="00230A68">
      <w:pPr>
        <w:suppressAutoHyphens/>
        <w:overflowPunct w:val="0"/>
        <w:spacing w:after="0" w:line="259" w:lineRule="auto"/>
        <w:ind w:left="720" w:hanging="720"/>
        <w:rPr>
          <w:rFonts w:ascii="Calibri" w:eastAsia="Calibri" w:hAnsi="Calibri" w:cs="Tahoma"/>
          <w:color w:val="00000A"/>
        </w:rPr>
      </w:pPr>
      <w:hyperlink w:anchor="Par77">
        <w:r w:rsidR="00230A68" w:rsidRPr="00230A68">
          <w:rPr>
            <w:rFonts w:ascii="Times New Roman" w:eastAsia="Calibri" w:hAnsi="Times New Roman" w:cs="Times New Roman"/>
            <w:color w:val="000000"/>
            <w:sz w:val="24"/>
            <w:szCs w:val="24"/>
          </w:rPr>
          <w:t>Глава</w:t>
        </w:r>
      </w:hyperlink>
      <w:hyperlink w:anchor="Par77">
        <w:r w:rsidR="00230A68" w:rsidRPr="00230A68">
          <w:rPr>
            <w:rFonts w:ascii="Times New Roman" w:eastAsia="Calibri" w:hAnsi="Times New Roman" w:cs="Times New Roman"/>
            <w:color w:val="000000"/>
            <w:sz w:val="24"/>
            <w:szCs w:val="24"/>
            <w:lang w:eastAsia="zh-CN" w:bidi="hi-IN"/>
          </w:rPr>
          <w:t xml:space="preserve"> муниципального района «Сыктывдинский» -</w:t>
        </w:r>
      </w:hyperlink>
    </w:p>
    <w:p w:rsidR="00230A68" w:rsidRPr="00230A68" w:rsidRDefault="00F83900" w:rsidP="00230A68">
      <w:pPr>
        <w:tabs>
          <w:tab w:val="left" w:pos="7935"/>
        </w:tabs>
        <w:suppressAutoHyphens/>
        <w:overflowPunct w:val="0"/>
        <w:spacing w:after="0" w:line="259" w:lineRule="auto"/>
        <w:ind w:left="720" w:hanging="720"/>
        <w:rPr>
          <w:rFonts w:ascii="Calibri" w:eastAsia="Calibri" w:hAnsi="Calibri" w:cs="Tahoma"/>
          <w:color w:val="00000A"/>
        </w:rPr>
      </w:pPr>
      <w:hyperlink w:anchor="Par77">
        <w:r w:rsidR="00230A68" w:rsidRPr="00230A68">
          <w:rPr>
            <w:rFonts w:ascii="Times New Roman" w:eastAsia="Calibri" w:hAnsi="Times New Roman" w:cs="Times New Roman"/>
            <w:color w:val="000000"/>
            <w:sz w:val="24"/>
            <w:szCs w:val="24"/>
            <w:lang w:eastAsia="zh-CN" w:bidi="hi-IN"/>
          </w:rPr>
          <w:t>руководитель администрации                                                                              Л.Ю. Доронина</w:t>
        </w:r>
      </w:hyperlink>
    </w:p>
    <w:p w:rsidR="00230A68" w:rsidRPr="00230A68" w:rsidRDefault="00230A68" w:rsidP="00230A68">
      <w:pPr>
        <w:suppressAutoHyphens/>
        <w:overflowPunct w:val="0"/>
        <w:spacing w:after="160" w:line="259" w:lineRule="auto"/>
        <w:ind w:left="142" w:hanging="720"/>
        <w:jc w:val="both"/>
        <w:rPr>
          <w:rFonts w:ascii="Times New Roman" w:eastAsia="Calibri" w:hAnsi="Times New Roman" w:cs="Times New Roman"/>
          <w:color w:val="00000A"/>
          <w:sz w:val="24"/>
          <w:szCs w:val="24"/>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230A6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230A68" w:rsidRPr="00BA4828" w:rsidRDefault="00230A68" w:rsidP="00230A68">
      <w:pPr>
        <w:suppressAutoHyphens/>
        <w:overflowPunct w:val="0"/>
        <w:spacing w:after="0" w:line="240" w:lineRule="auto"/>
        <w:jc w:val="right"/>
        <w:rPr>
          <w:rFonts w:ascii="Times New Roman" w:eastAsia="Times New Roman" w:hAnsi="Times New Roman" w:cs="Times New Roman"/>
          <w:color w:val="00000A"/>
          <w:sz w:val="24"/>
          <w:szCs w:val="24"/>
          <w:lang w:eastAsia="ru-RU"/>
        </w:rPr>
      </w:pPr>
    </w:p>
    <w:p w:rsidR="00BA4828" w:rsidRDefault="00BA4828" w:rsidP="00230A68">
      <w:pPr>
        <w:suppressAutoHyphens/>
        <w:overflowPunct w:val="0"/>
        <w:spacing w:after="0" w:line="240" w:lineRule="auto"/>
        <w:jc w:val="right"/>
        <w:rPr>
          <w:rFonts w:ascii="Times New Roman" w:eastAsia="Times New Roman" w:hAnsi="Times New Roman" w:cs="Times New Roman"/>
          <w:color w:val="00000A"/>
          <w:sz w:val="28"/>
          <w:szCs w:val="20"/>
        </w:rPr>
      </w:pPr>
    </w:p>
    <w:p w:rsidR="00BA4828" w:rsidRDefault="00BA4828" w:rsidP="00230A68">
      <w:pPr>
        <w:suppressAutoHyphens/>
        <w:overflowPunct w:val="0"/>
        <w:spacing w:after="0" w:line="240" w:lineRule="auto"/>
        <w:jc w:val="right"/>
        <w:rPr>
          <w:rFonts w:ascii="Times New Roman" w:eastAsia="Times New Roman" w:hAnsi="Times New Roman" w:cs="Times New Roman"/>
          <w:color w:val="00000A"/>
          <w:sz w:val="28"/>
          <w:szCs w:val="20"/>
        </w:rPr>
      </w:pPr>
    </w:p>
    <w:p w:rsidR="00BA4828" w:rsidRDefault="00BA4828" w:rsidP="00230A68">
      <w:pPr>
        <w:suppressAutoHyphens/>
        <w:overflowPunct w:val="0"/>
        <w:spacing w:after="0" w:line="240" w:lineRule="auto"/>
        <w:jc w:val="right"/>
        <w:rPr>
          <w:rFonts w:ascii="Times New Roman" w:eastAsia="Times New Roman" w:hAnsi="Times New Roman" w:cs="Times New Roman"/>
          <w:color w:val="00000A"/>
          <w:sz w:val="28"/>
          <w:szCs w:val="20"/>
        </w:rPr>
      </w:pPr>
    </w:p>
    <w:p w:rsidR="00230A68" w:rsidRPr="00BA4828" w:rsidRDefault="00F83900" w:rsidP="00230A68">
      <w:pPr>
        <w:suppressAutoHyphens/>
        <w:overflowPunct w:val="0"/>
        <w:spacing w:after="0" w:line="240" w:lineRule="auto"/>
        <w:jc w:val="right"/>
        <w:rPr>
          <w:rFonts w:ascii="Times New Roman" w:eastAsia="Times New Roman" w:hAnsi="Times New Roman" w:cs="Times New Roman"/>
          <w:color w:val="00000A"/>
          <w:sz w:val="28"/>
          <w:szCs w:val="20"/>
        </w:rPr>
      </w:pPr>
      <w:hyperlink w:anchor="Par77">
        <w:r w:rsidR="00230A68" w:rsidRPr="00BA4828">
          <w:rPr>
            <w:rFonts w:ascii="Times New Roman" w:eastAsia="Calibri" w:hAnsi="Times New Roman" w:cs="Times New Roman"/>
            <w:color w:val="000000"/>
            <w:sz w:val="24"/>
            <w:szCs w:val="24"/>
            <w:lang w:eastAsia="ru-RU"/>
          </w:rPr>
          <w:t xml:space="preserve">Приложение  </w:t>
        </w:r>
      </w:hyperlink>
    </w:p>
    <w:p w:rsidR="00230A68" w:rsidRPr="00BA4828" w:rsidRDefault="00230A68" w:rsidP="00230A68">
      <w:pPr>
        <w:suppressAutoHyphens/>
        <w:overflowPunct w:val="0"/>
        <w:spacing w:after="0" w:line="240" w:lineRule="auto"/>
        <w:ind w:left="5216"/>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к постановлению главы</w:t>
      </w:r>
    </w:p>
    <w:p w:rsidR="00230A68" w:rsidRPr="00BA4828" w:rsidRDefault="00230A68" w:rsidP="00230A68">
      <w:pPr>
        <w:suppressAutoHyphens/>
        <w:overflowPunct w:val="0"/>
        <w:spacing w:after="0" w:line="240" w:lineRule="auto"/>
        <w:ind w:left="57"/>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 xml:space="preserve">муниципального района «Сыктывдинский» </w:t>
      </w:r>
    </w:p>
    <w:p w:rsidR="00230A68" w:rsidRPr="00BA4828" w:rsidRDefault="00230A68" w:rsidP="00230A68">
      <w:pPr>
        <w:suppressAutoHyphens/>
        <w:overflowPunct w:val="0"/>
        <w:spacing w:after="0" w:line="240" w:lineRule="auto"/>
        <w:ind w:left="57"/>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 xml:space="preserve">Республики Коми - руководителя администрации </w:t>
      </w:r>
    </w:p>
    <w:p w:rsidR="00230A68" w:rsidRPr="00BA4828" w:rsidRDefault="00230A68" w:rsidP="00230A68">
      <w:pPr>
        <w:suppressAutoHyphens/>
        <w:overflowPunct w:val="0"/>
        <w:spacing w:after="0" w:line="240" w:lineRule="auto"/>
        <w:ind w:left="57"/>
        <w:jc w:val="right"/>
        <w:rPr>
          <w:rFonts w:ascii="Times New Roman" w:eastAsia="Times New Roman" w:hAnsi="Times New Roman" w:cs="Times New Roman"/>
          <w:color w:val="00000A"/>
          <w:sz w:val="28"/>
          <w:szCs w:val="20"/>
        </w:rPr>
      </w:pPr>
      <w:r w:rsidRPr="00BA4828">
        <w:rPr>
          <w:rFonts w:ascii="Times New Roman" w:eastAsia="Times New Roman" w:hAnsi="Times New Roman" w:cs="Times New Roman"/>
          <w:color w:val="00000A"/>
          <w:sz w:val="24"/>
          <w:szCs w:val="24"/>
          <w:lang w:eastAsia="ru-RU"/>
        </w:rPr>
        <w:t xml:space="preserve"> от 19 июня 2023 года № 6/г-20</w:t>
      </w:r>
    </w:p>
    <w:p w:rsidR="00230A68" w:rsidRPr="00BA4828" w:rsidRDefault="00230A68" w:rsidP="00230A68">
      <w:pPr>
        <w:suppressAutoHyphens/>
        <w:overflowPunct w:val="0"/>
        <w:spacing w:after="0" w:line="240" w:lineRule="auto"/>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 </w:t>
      </w:r>
    </w:p>
    <w:p w:rsidR="00230A68" w:rsidRPr="00BA4828" w:rsidRDefault="00230A68" w:rsidP="00230A68">
      <w:pPr>
        <w:suppressAutoHyphens/>
        <w:overflowPunct w:val="0"/>
        <w:spacing w:after="0" w:line="240" w:lineRule="auto"/>
        <w:jc w:val="center"/>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Порядок направления предложений заинтересованных лиц</w:t>
      </w:r>
    </w:p>
    <w:p w:rsidR="00230A68" w:rsidRPr="00BA4828" w:rsidRDefault="00230A68" w:rsidP="00230A68">
      <w:pPr>
        <w:suppressAutoHyphens/>
        <w:overflowPunct w:val="0"/>
        <w:spacing w:after="0" w:line="240" w:lineRule="auto"/>
        <w:jc w:val="center"/>
        <w:rPr>
          <w:rFonts w:ascii="Times New Roman" w:eastAsia="Times New Roman" w:hAnsi="Times New Roman" w:cs="Times New Roman"/>
          <w:color w:val="00000A"/>
          <w:sz w:val="28"/>
          <w:szCs w:val="20"/>
        </w:rPr>
      </w:pPr>
      <w:r w:rsidRPr="00BA4828">
        <w:rPr>
          <w:rFonts w:ascii="Times New Roman" w:eastAsia="Times New Roman" w:hAnsi="Times New Roman" w:cs="Times New Roman"/>
          <w:color w:val="00000A"/>
          <w:sz w:val="24"/>
          <w:szCs w:val="24"/>
        </w:rPr>
        <w:t>в подготовке проекта решения Совета муниципального района «Сыктывдинский» Республики Коми о внесении изменений в Правила землепользования и застройки муниципального образования сельского поселения «Выльгорт» муниципального района «Сыктывдинский», утверждённых решением Совета муниципального образования муниципального района «Сыктывдинский» от 28 июня 2018 года № 29/6-5</w:t>
      </w:r>
    </w:p>
    <w:p w:rsidR="00230A68" w:rsidRPr="00230A68" w:rsidRDefault="00230A68" w:rsidP="00230A68">
      <w:pPr>
        <w:suppressAutoHyphens/>
        <w:overflowPunct w:val="0"/>
        <w:spacing w:after="0" w:line="240" w:lineRule="auto"/>
        <w:rPr>
          <w:rFonts w:ascii="Times New Roman" w:eastAsia="Times New Roman" w:hAnsi="Times New Roman" w:cs="Times New Roman"/>
          <w:color w:val="00000A"/>
          <w:sz w:val="24"/>
          <w:szCs w:val="24"/>
        </w:rPr>
      </w:pPr>
      <w:r w:rsidRPr="00230A68">
        <w:rPr>
          <w:rFonts w:ascii="Times New Roman" w:eastAsia="Times New Roman" w:hAnsi="Times New Roman" w:cs="Times New Roman"/>
          <w:color w:val="00000A"/>
          <w:sz w:val="24"/>
          <w:szCs w:val="24"/>
        </w:rPr>
        <w:t> </w:t>
      </w:r>
    </w:p>
    <w:p w:rsidR="00230A68" w:rsidRPr="00230A68" w:rsidRDefault="00230A68" w:rsidP="00230A68">
      <w:pPr>
        <w:suppressAutoHyphens/>
        <w:overflowPunct w:val="0"/>
        <w:spacing w:after="0"/>
        <w:ind w:firstLine="850"/>
        <w:jc w:val="both"/>
        <w:rPr>
          <w:rFonts w:ascii="Times New Roman" w:eastAsia="Times New Roman" w:hAnsi="Times New Roman" w:cs="Times New Roman"/>
          <w:color w:val="00000A"/>
          <w:sz w:val="24"/>
          <w:szCs w:val="24"/>
        </w:rPr>
      </w:pPr>
      <w:r w:rsidRPr="00230A68">
        <w:rPr>
          <w:rFonts w:ascii="Times New Roman" w:eastAsia="Times New Roman" w:hAnsi="Times New Roman" w:cs="Times New Roman"/>
          <w:color w:val="00000A"/>
          <w:sz w:val="24"/>
          <w:szCs w:val="24"/>
        </w:rPr>
        <w:t xml:space="preserve">1. </w:t>
      </w:r>
      <w:proofErr w:type="gramStart"/>
      <w:r w:rsidRPr="00230A68">
        <w:rPr>
          <w:rFonts w:ascii="Times New Roman" w:eastAsia="Times New Roman" w:hAnsi="Times New Roman" w:cs="Times New Roman"/>
          <w:color w:val="00000A"/>
          <w:sz w:val="24"/>
          <w:szCs w:val="24"/>
        </w:rPr>
        <w:t>Со дня опубликования сообщения о подготовке проекта решения Совета муниципального района «Сыктывдинский» Республики Коми о внесении изменений в генеральный план сельского поселения «Выльгорт», утвержденного решением Совета муниципального образования муниципального района «Сыктывдинский» от 26 марта 2020 года №48/3-3 (далее Правила), в течение срока проведения работ по подготовке проекта, заинтересованные лица вправе направлять в Комиссию по землепользованию и застройке администрации муниципального</w:t>
      </w:r>
      <w:proofErr w:type="gramEnd"/>
      <w:r w:rsidRPr="00230A68">
        <w:rPr>
          <w:rFonts w:ascii="Times New Roman" w:eastAsia="Times New Roman" w:hAnsi="Times New Roman" w:cs="Times New Roman"/>
          <w:color w:val="00000A"/>
          <w:sz w:val="24"/>
          <w:szCs w:val="24"/>
        </w:rPr>
        <w:t xml:space="preserve"> района «Сыктывдинский» Республики Коми (далее Комиссия) свои замечания и предложения.</w:t>
      </w:r>
    </w:p>
    <w:p w:rsidR="00230A68" w:rsidRPr="00230A68" w:rsidRDefault="00230A68" w:rsidP="00230A68">
      <w:pPr>
        <w:suppressAutoHyphens/>
        <w:overflowPunct w:val="0"/>
        <w:spacing w:after="0"/>
        <w:ind w:firstLine="850"/>
        <w:jc w:val="both"/>
        <w:rPr>
          <w:rFonts w:ascii="Times New Roman" w:eastAsia="Times New Roman" w:hAnsi="Times New Roman" w:cs="Times New Roman"/>
          <w:color w:val="00000A"/>
          <w:sz w:val="28"/>
          <w:szCs w:val="20"/>
        </w:rPr>
      </w:pPr>
      <w:r w:rsidRPr="00230A68">
        <w:rPr>
          <w:rFonts w:ascii="Times New Roman" w:eastAsia="Times New Roman" w:hAnsi="Times New Roman" w:cs="Times New Roman"/>
          <w:color w:val="00000A"/>
          <w:sz w:val="24"/>
          <w:szCs w:val="24"/>
        </w:rPr>
        <w:t xml:space="preserve">2. Предложения направляются в администрацию муниципального района «Сыктывдинский» посредством почтового отправления по адресу: Республика Коми, Сыктывдинский район, с. Выльгорт, ул. Д. Каликовой, д. 62, а также по электронной почте E-mail: </w:t>
      </w:r>
      <w:hyperlink r:id="rId21">
        <w:r w:rsidRPr="00230A68">
          <w:rPr>
            <w:rFonts w:ascii="Times New Roman" w:eastAsia="Times New Roman" w:hAnsi="Times New Roman" w:cs="Times New Roman"/>
            <w:color w:val="00000A"/>
            <w:sz w:val="24"/>
            <w:szCs w:val="24"/>
            <w:lang w:val="en-US"/>
          </w:rPr>
          <w:t>admsd</w:t>
        </w:r>
      </w:hyperlink>
      <w:hyperlink r:id="rId22">
        <w:r w:rsidRPr="00230A68">
          <w:rPr>
            <w:rFonts w:ascii="Times New Roman" w:eastAsia="Times New Roman" w:hAnsi="Times New Roman" w:cs="Times New Roman"/>
            <w:color w:val="00000A"/>
            <w:sz w:val="24"/>
            <w:szCs w:val="24"/>
          </w:rPr>
          <w:t>@</w:t>
        </w:r>
      </w:hyperlink>
      <w:hyperlink r:id="rId23">
        <w:r w:rsidRPr="00230A68">
          <w:rPr>
            <w:rFonts w:ascii="Times New Roman" w:eastAsia="Times New Roman" w:hAnsi="Times New Roman" w:cs="Times New Roman"/>
            <w:color w:val="00000A"/>
            <w:sz w:val="24"/>
            <w:szCs w:val="24"/>
            <w:lang w:val="en-US"/>
          </w:rPr>
          <w:t>syktyvdin</w:t>
        </w:r>
      </w:hyperlink>
      <w:hyperlink r:id="rId24">
        <w:r w:rsidRPr="00230A68">
          <w:rPr>
            <w:rFonts w:ascii="Times New Roman" w:eastAsia="Times New Roman" w:hAnsi="Times New Roman" w:cs="Times New Roman"/>
            <w:color w:val="00000A"/>
            <w:sz w:val="24"/>
            <w:szCs w:val="24"/>
          </w:rPr>
          <w:t>.</w:t>
        </w:r>
      </w:hyperlink>
      <w:hyperlink r:id="rId25">
        <w:r w:rsidRPr="00230A68">
          <w:rPr>
            <w:rFonts w:ascii="Times New Roman" w:eastAsia="Times New Roman" w:hAnsi="Times New Roman" w:cs="Times New Roman"/>
            <w:color w:val="00000A"/>
            <w:sz w:val="24"/>
            <w:szCs w:val="24"/>
            <w:lang w:val="en-US"/>
          </w:rPr>
          <w:t>rkomi</w:t>
        </w:r>
      </w:hyperlink>
      <w:hyperlink r:id="rId26">
        <w:r w:rsidRPr="00230A68">
          <w:rPr>
            <w:rFonts w:ascii="Times New Roman" w:eastAsia="Times New Roman" w:hAnsi="Times New Roman" w:cs="Times New Roman"/>
            <w:color w:val="00000A"/>
            <w:sz w:val="24"/>
            <w:szCs w:val="24"/>
          </w:rPr>
          <w:t>.</w:t>
        </w:r>
      </w:hyperlink>
      <w:hyperlink r:id="rId27">
        <w:r w:rsidRPr="00230A68">
          <w:rPr>
            <w:rFonts w:ascii="Times New Roman" w:eastAsia="Times New Roman" w:hAnsi="Times New Roman" w:cs="Times New Roman"/>
            <w:color w:val="00000A"/>
            <w:sz w:val="24"/>
            <w:szCs w:val="24"/>
            <w:lang w:val="en-US"/>
          </w:rPr>
          <w:t>ru</w:t>
        </w:r>
      </w:hyperlink>
      <w:r w:rsidRPr="00230A68">
        <w:rPr>
          <w:rFonts w:ascii="Times New Roman" w:eastAsia="Times New Roman" w:hAnsi="Times New Roman" w:cs="Times New Roman"/>
          <w:color w:val="00000A"/>
          <w:sz w:val="24"/>
          <w:szCs w:val="24"/>
        </w:rPr>
        <w:t xml:space="preserve"> или в электронной форме на сайте администрации по адресу: https://syktyvdin.gosuslugi.ru/ через «Интернет – приемную».</w:t>
      </w:r>
    </w:p>
    <w:p w:rsidR="00230A68" w:rsidRPr="00230A68" w:rsidRDefault="00230A68" w:rsidP="00230A68">
      <w:pPr>
        <w:suppressAutoHyphens/>
        <w:overflowPunct w:val="0"/>
        <w:spacing w:after="0"/>
        <w:ind w:firstLine="850"/>
        <w:jc w:val="both"/>
        <w:rPr>
          <w:rFonts w:ascii="Times New Roman" w:eastAsia="Times New Roman" w:hAnsi="Times New Roman" w:cs="Times New Roman"/>
          <w:color w:val="00000A"/>
          <w:sz w:val="24"/>
          <w:szCs w:val="24"/>
        </w:rPr>
      </w:pPr>
      <w:r w:rsidRPr="00230A68">
        <w:rPr>
          <w:rFonts w:ascii="Times New Roman" w:eastAsia="Times New Roman" w:hAnsi="Times New Roman" w:cs="Times New Roman"/>
          <w:color w:val="00000A"/>
          <w:sz w:val="24"/>
          <w:szCs w:val="24"/>
        </w:rPr>
        <w:t>3. Предложения должны быть за подписью лица, их изложившего, с указанием обратного адреса и даты подготовки предложений.</w:t>
      </w:r>
    </w:p>
    <w:p w:rsidR="00230A68" w:rsidRPr="00230A68" w:rsidRDefault="00230A68" w:rsidP="00230A68">
      <w:pPr>
        <w:suppressAutoHyphens/>
        <w:overflowPunct w:val="0"/>
        <w:spacing w:after="0"/>
        <w:ind w:firstLine="850"/>
        <w:jc w:val="both"/>
        <w:rPr>
          <w:rFonts w:ascii="Times New Roman" w:eastAsia="Times New Roman" w:hAnsi="Times New Roman" w:cs="Times New Roman"/>
          <w:color w:val="00000A"/>
          <w:sz w:val="24"/>
          <w:szCs w:val="24"/>
        </w:rPr>
      </w:pPr>
      <w:r w:rsidRPr="00230A68">
        <w:rPr>
          <w:rFonts w:ascii="Times New Roman" w:eastAsia="Times New Roman" w:hAnsi="Times New Roman" w:cs="Times New Roman"/>
          <w:color w:val="00000A"/>
          <w:sz w:val="24"/>
          <w:szCs w:val="24"/>
        </w:rPr>
        <w:t>4. Предложения могут содержать любые материалы на бумажных или электронных носителях с обоснованием предлагаемого решения (внесения изменения). Направленные материалы возврату не подлежат.</w:t>
      </w:r>
    </w:p>
    <w:p w:rsidR="00230A68" w:rsidRPr="00230A68" w:rsidRDefault="00230A68" w:rsidP="00230A68">
      <w:pPr>
        <w:suppressAutoHyphens/>
        <w:overflowPunct w:val="0"/>
        <w:spacing w:after="0"/>
        <w:ind w:firstLine="850"/>
        <w:jc w:val="both"/>
        <w:rPr>
          <w:rFonts w:ascii="Times New Roman" w:eastAsia="Times New Roman" w:hAnsi="Times New Roman" w:cs="Times New Roman"/>
          <w:color w:val="00000A"/>
          <w:sz w:val="24"/>
          <w:szCs w:val="24"/>
        </w:rPr>
      </w:pPr>
    </w:p>
    <w:p w:rsidR="00230A68" w:rsidRPr="00230A68" w:rsidRDefault="00230A68" w:rsidP="00230A68">
      <w:pPr>
        <w:suppressAutoHyphens/>
        <w:overflowPunct w:val="0"/>
        <w:spacing w:after="0" w:line="240" w:lineRule="auto"/>
        <w:ind w:left="5529"/>
        <w:jc w:val="both"/>
        <w:rPr>
          <w:rFonts w:ascii="Times New Roman" w:eastAsia="Calibri" w:hAnsi="Times New Roman" w:cs="Times New Roman"/>
          <w:color w:val="000000"/>
          <w:sz w:val="24"/>
          <w:szCs w:val="24"/>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16"/>
          <w:szCs w:val="16"/>
          <w:lang w:eastAsia="ru-RU"/>
        </w:rPr>
      </w:pPr>
    </w:p>
    <w:p w:rsidR="004D7D56" w:rsidRPr="004D7D56" w:rsidRDefault="004D7D56" w:rsidP="004D7D56">
      <w:pPr>
        <w:suppressAutoHyphens/>
        <w:spacing w:after="60" w:line="240" w:lineRule="auto"/>
        <w:jc w:val="center"/>
        <w:textAlignment w:val="baseline"/>
        <w:outlineLvl w:val="1"/>
        <w:rPr>
          <w:rFonts w:ascii="Cambria" w:eastAsia="Times New Roman" w:hAnsi="Cambria" w:cs="Times New Roman"/>
          <w:b/>
          <w:bCs/>
          <w:noProof/>
          <w:kern w:val="2"/>
          <w:sz w:val="24"/>
          <w:szCs w:val="24"/>
          <w:lang w:val="x-none" w:eastAsia="ru-RU"/>
        </w:rPr>
      </w:pPr>
      <w:r w:rsidRPr="004D7D56">
        <w:rPr>
          <w:rFonts w:ascii="Cambria" w:eastAsia="Times New Roman" w:hAnsi="Cambria" w:cs="Times New Roman"/>
          <w:b/>
          <w:bCs/>
          <w:noProof/>
          <w:kern w:val="2"/>
          <w:sz w:val="24"/>
          <w:szCs w:val="24"/>
          <w:u w:val="single"/>
          <w:lang w:eastAsia="ru-RU"/>
        </w:rPr>
        <w:lastRenderedPageBreak/>
        <w:drawing>
          <wp:anchor distT="0" distB="0" distL="6401435" distR="6401435" simplePos="0" relativeHeight="251668480" behindDoc="0" locked="0" layoutInCell="0" allowOverlap="1" wp14:anchorId="19D25251" wp14:editId="34ACA70C">
            <wp:simplePos x="0" y="0"/>
            <wp:positionH relativeFrom="margin">
              <wp:posOffset>2680970</wp:posOffset>
            </wp:positionH>
            <wp:positionV relativeFrom="paragraph">
              <wp:posOffset>-429895</wp:posOffset>
            </wp:positionV>
            <wp:extent cx="800100" cy="1009650"/>
            <wp:effectExtent l="0" t="0" r="0" b="0"/>
            <wp:wrapTopAndBottom/>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pic:cNvPicPr>
                      <a:picLocks noChangeAspect="1" noChangeArrowheads="1"/>
                    </pic:cNvPicPr>
                  </pic:nvPicPr>
                  <pic:blipFill>
                    <a:blip r:embed="rId9"/>
                    <a:stretch>
                      <a:fillRect/>
                    </a:stretch>
                  </pic:blipFill>
                  <pic:spPr bwMode="auto">
                    <a:xfrm>
                      <a:off x="0" y="0"/>
                      <a:ext cx="800100" cy="1009650"/>
                    </a:xfrm>
                    <a:prstGeom prst="rect">
                      <a:avLst/>
                    </a:prstGeom>
                  </pic:spPr>
                </pic:pic>
              </a:graphicData>
            </a:graphic>
          </wp:anchor>
        </w:drawing>
      </w:r>
      <w:r w:rsidRPr="004D7D56">
        <w:rPr>
          <w:rFonts w:ascii="Cambria" w:eastAsia="Times New Roman" w:hAnsi="Cambria" w:cs="Times New Roman"/>
          <w:b/>
          <w:bCs/>
          <w:noProof/>
          <w:kern w:val="2"/>
          <w:sz w:val="24"/>
          <w:szCs w:val="24"/>
          <w:lang w:val="x-none" w:eastAsia="ru-RU"/>
        </w:rPr>
        <w:t>Коми Республикаын «Сыктывд</w:t>
      </w:r>
      <w:r w:rsidRPr="004D7D56">
        <w:rPr>
          <w:rFonts w:ascii="Cambria" w:eastAsia="Times New Roman" w:hAnsi="Cambria" w:cs="Times New Roman"/>
          <w:b/>
          <w:bCs/>
          <w:noProof/>
          <w:kern w:val="2"/>
          <w:sz w:val="24"/>
          <w:szCs w:val="24"/>
          <w:lang w:val="en-US" w:eastAsia="ru-RU"/>
        </w:rPr>
        <w:t>i</w:t>
      </w:r>
      <w:r w:rsidRPr="004D7D56">
        <w:rPr>
          <w:rFonts w:ascii="Cambria" w:eastAsia="Times New Roman" w:hAnsi="Cambria" w:cs="Times New Roman"/>
          <w:b/>
          <w:bCs/>
          <w:noProof/>
          <w:kern w:val="2"/>
          <w:sz w:val="24"/>
          <w:szCs w:val="24"/>
          <w:lang w:val="x-none" w:eastAsia="ru-RU"/>
        </w:rPr>
        <w:t>н» муниципальнöй район</w:t>
      </w:r>
      <w:r w:rsidRPr="004D7D56">
        <w:rPr>
          <w:rFonts w:ascii="Cambria" w:eastAsia="A" w:hAnsi="Cambria" w:cs="Times New Roman"/>
          <w:b/>
          <w:bCs/>
          <w:noProof/>
          <w:kern w:val="2"/>
          <w:sz w:val="24"/>
          <w:szCs w:val="24"/>
          <w:lang w:val="x-none" w:eastAsia="ru-RU"/>
        </w:rPr>
        <w:t>са юралысьлöн -</w:t>
      </w:r>
    </w:p>
    <w:p w:rsidR="004D7D56" w:rsidRPr="004D7D56" w:rsidRDefault="004D7D56" w:rsidP="004D7D56">
      <w:pPr>
        <w:suppressAutoHyphens/>
        <w:spacing w:after="60" w:line="240" w:lineRule="auto"/>
        <w:jc w:val="center"/>
        <w:textAlignment w:val="baseline"/>
        <w:outlineLvl w:val="1"/>
        <w:rPr>
          <w:rFonts w:ascii="Cambria" w:eastAsia="Times New Roman" w:hAnsi="Cambria" w:cs="Times New Roman"/>
          <w:b/>
          <w:bCs/>
          <w:noProof/>
          <w:kern w:val="2"/>
          <w:sz w:val="24"/>
          <w:szCs w:val="24"/>
          <w:lang w:val="x-none" w:eastAsia="ru-RU"/>
        </w:rPr>
      </w:pPr>
      <w:r w:rsidRPr="004D7D56">
        <w:rPr>
          <w:rFonts w:ascii="Cambria" w:eastAsia="Times New Roman" w:hAnsi="Cambria" w:cs="Times New Roman"/>
          <w:b/>
          <w:bCs/>
          <w:noProof/>
          <w:kern w:val="2"/>
          <w:sz w:val="24"/>
          <w:szCs w:val="24"/>
          <w:lang w:val="x-none" w:eastAsia="ru-RU"/>
        </w:rPr>
        <w:t xml:space="preserve">       Коми Республикаын «Сыктывдін» муниципальнӧй районса </w:t>
      </w:r>
    </w:p>
    <w:p w:rsidR="004D7D56" w:rsidRPr="004D7D56" w:rsidRDefault="004D7D56" w:rsidP="004D7D56">
      <w:pPr>
        <w:suppressAutoHyphens/>
        <w:spacing w:after="60" w:line="240" w:lineRule="auto"/>
        <w:jc w:val="center"/>
        <w:textAlignment w:val="baseline"/>
        <w:outlineLvl w:val="1"/>
        <w:rPr>
          <w:rFonts w:ascii="Cambria" w:eastAsia="Times New Roman" w:hAnsi="Cambria" w:cs="Times New Roman"/>
          <w:b/>
          <w:bCs/>
          <w:noProof/>
          <w:kern w:val="2"/>
          <w:sz w:val="24"/>
          <w:szCs w:val="24"/>
          <w:lang w:val="x-none" w:eastAsia="ru-RU"/>
        </w:rPr>
      </w:pPr>
      <w:r w:rsidRPr="004D7D56">
        <w:rPr>
          <w:rFonts w:ascii="Cambria" w:eastAsia="Times New Roman" w:hAnsi="Cambria" w:cs="Times New Roman"/>
          <w:b/>
          <w:bCs/>
          <w:noProof/>
          <w:kern w:val="2"/>
          <w:sz w:val="24"/>
          <w:szCs w:val="24"/>
          <w:lang w:val="x-none" w:eastAsia="ru-RU"/>
        </w:rPr>
        <w:t>администрацияӧн юрнуӧдысьлӧн</w:t>
      </w:r>
    </w:p>
    <w:p w:rsidR="004D7D56" w:rsidRPr="004D7D56" w:rsidRDefault="004D7D56" w:rsidP="004D7D56">
      <w:pPr>
        <w:suppressAutoHyphens/>
        <w:spacing w:after="60" w:line="240" w:lineRule="auto"/>
        <w:jc w:val="center"/>
        <w:textAlignment w:val="baseline"/>
        <w:outlineLvl w:val="1"/>
        <w:rPr>
          <w:rFonts w:ascii="Cambria" w:eastAsia="Times New Roman" w:hAnsi="Cambria" w:cs="Times New Roman"/>
          <w:b/>
          <w:noProof/>
          <w:kern w:val="2"/>
          <w:sz w:val="24"/>
          <w:szCs w:val="24"/>
          <w:lang w:val="x-none" w:eastAsia="ru-RU"/>
        </w:rPr>
      </w:pPr>
      <w:r>
        <w:rPr>
          <w:rFonts w:ascii="Cambria" w:eastAsia="Times New Roman" w:hAnsi="Cambria" w:cs="Times New Roman"/>
          <w:noProof/>
          <w:kern w:val="2"/>
          <w:sz w:val="24"/>
          <w:szCs w:val="24"/>
          <w:lang w:eastAsia="ru-RU"/>
        </w:rPr>
        <mc:AlternateContent>
          <mc:Choice Requires="wps">
            <w:drawing>
              <wp:anchor distT="0" distB="0" distL="0" distR="0" simplePos="0" relativeHeight="251669504" behindDoc="0" locked="0" layoutInCell="0" allowOverlap="1">
                <wp:simplePos x="0" y="0"/>
                <wp:positionH relativeFrom="column">
                  <wp:posOffset>-9525</wp:posOffset>
                </wp:positionH>
                <wp:positionV relativeFrom="paragraph">
                  <wp:posOffset>156845</wp:posOffset>
                </wp:positionV>
                <wp:extent cx="5949315" cy="19050"/>
                <wp:effectExtent l="0" t="0" r="1333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9315" cy="1905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pt,12.35pt" to="467.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" o:allowincell="f" strokeweight="0">
                <o:lock v:ext="edit" shapetype="f"/>
              </v:line>
            </w:pict>
          </mc:Fallback>
        </mc:AlternateContent>
      </w:r>
      <w:r w:rsidRPr="004D7D56">
        <w:rPr>
          <w:rFonts w:ascii="Cambria" w:eastAsia="Times New Roman" w:hAnsi="Cambria" w:cs="Times New Roman"/>
          <w:b/>
          <w:noProof/>
          <w:kern w:val="2"/>
          <w:sz w:val="24"/>
          <w:szCs w:val="24"/>
          <w:lang w:val="x-none" w:eastAsia="ru-RU"/>
        </w:rPr>
        <w:t>ШУÖМ</w:t>
      </w:r>
    </w:p>
    <w:p w:rsidR="004D7D56" w:rsidRPr="004D7D56" w:rsidRDefault="004D7D56" w:rsidP="004D7D56">
      <w:pPr>
        <w:suppressAutoHyphens/>
        <w:spacing w:after="60" w:line="240" w:lineRule="auto"/>
        <w:jc w:val="center"/>
        <w:textAlignment w:val="baseline"/>
        <w:outlineLvl w:val="1"/>
        <w:rPr>
          <w:rFonts w:ascii="Cambria" w:eastAsia="Times New Roman" w:hAnsi="Cambria" w:cs="Times New Roman"/>
          <w:b/>
          <w:noProof/>
          <w:kern w:val="2"/>
          <w:sz w:val="24"/>
          <w:szCs w:val="24"/>
          <w:lang w:val="x-none" w:eastAsia="ru-RU"/>
        </w:rPr>
      </w:pPr>
      <w:r w:rsidRPr="004D7D56">
        <w:rPr>
          <w:rFonts w:ascii="Cambria" w:eastAsia="Times New Roman" w:hAnsi="Cambria" w:cs="Times New Roman"/>
          <w:b/>
          <w:noProof/>
          <w:kern w:val="2"/>
          <w:sz w:val="24"/>
          <w:szCs w:val="24"/>
          <w:lang w:val="x-none" w:eastAsia="ru-RU"/>
        </w:rPr>
        <w:t>ПОСТАНОВЛЕНИЕ</w:t>
      </w:r>
    </w:p>
    <w:p w:rsidR="004D7D56" w:rsidRPr="004D7D56" w:rsidRDefault="004D7D56" w:rsidP="004D7D56">
      <w:pPr>
        <w:suppressAutoHyphens/>
        <w:spacing w:after="0" w:line="240" w:lineRule="auto"/>
        <w:jc w:val="center"/>
        <w:textAlignment w:val="baseline"/>
        <w:outlineLvl w:val="1"/>
        <w:rPr>
          <w:rFonts w:ascii="Cambria" w:eastAsia="Times New Roman" w:hAnsi="Cambria" w:cs="Times New Roman"/>
          <w:b/>
          <w:noProof/>
          <w:kern w:val="2"/>
          <w:sz w:val="24"/>
          <w:szCs w:val="24"/>
          <w:lang w:val="x-none" w:eastAsia="ru-RU"/>
        </w:rPr>
      </w:pPr>
      <w:r w:rsidRPr="004D7D56">
        <w:rPr>
          <w:rFonts w:ascii="Cambria" w:eastAsia="Times New Roman" w:hAnsi="Cambria" w:cs="Times New Roman"/>
          <w:b/>
          <w:noProof/>
          <w:kern w:val="2"/>
          <w:sz w:val="24"/>
          <w:szCs w:val="24"/>
          <w:lang w:val="x-none" w:eastAsia="ru-RU"/>
        </w:rPr>
        <w:t>Главы муниципального района «Сыктывдинский» Республики Коми -</w:t>
      </w:r>
    </w:p>
    <w:p w:rsidR="004D7D56" w:rsidRPr="004D7D56" w:rsidRDefault="004D7D56" w:rsidP="004D7D56">
      <w:pPr>
        <w:suppressAutoHyphens/>
        <w:spacing w:after="0" w:line="240" w:lineRule="auto"/>
        <w:jc w:val="center"/>
        <w:textAlignment w:val="baseline"/>
        <w:outlineLvl w:val="1"/>
        <w:rPr>
          <w:rFonts w:ascii="Cambria" w:eastAsia="Times New Roman" w:hAnsi="Cambria" w:cs="Times New Roman"/>
          <w:b/>
          <w:noProof/>
          <w:kern w:val="2"/>
          <w:sz w:val="24"/>
          <w:szCs w:val="24"/>
          <w:lang w:val="x-none" w:eastAsia="ru-RU"/>
        </w:rPr>
      </w:pPr>
      <w:r w:rsidRPr="004D7D56">
        <w:rPr>
          <w:rFonts w:ascii="Cambria" w:eastAsia="Times New Roman" w:hAnsi="Cambria" w:cs="Times New Roman"/>
          <w:b/>
          <w:noProof/>
          <w:kern w:val="2"/>
          <w:sz w:val="24"/>
          <w:szCs w:val="24"/>
          <w:lang w:val="x-none" w:eastAsia="ru-RU"/>
        </w:rPr>
        <w:t xml:space="preserve">руководителя администрации муниципального района </w:t>
      </w:r>
    </w:p>
    <w:p w:rsidR="004D7D56" w:rsidRPr="004D7D56" w:rsidRDefault="004D7D56" w:rsidP="004D7D56">
      <w:pPr>
        <w:suppressAutoHyphens/>
        <w:spacing w:after="0" w:line="240" w:lineRule="auto"/>
        <w:jc w:val="center"/>
        <w:textAlignment w:val="baseline"/>
        <w:outlineLvl w:val="1"/>
        <w:rPr>
          <w:rFonts w:ascii="Cambria" w:eastAsia="Times New Roman" w:hAnsi="Cambria" w:cs="Times New Roman"/>
          <w:b/>
          <w:noProof/>
          <w:kern w:val="2"/>
          <w:sz w:val="24"/>
          <w:szCs w:val="24"/>
          <w:lang w:val="x-none" w:eastAsia="ru-RU"/>
        </w:rPr>
      </w:pPr>
      <w:r w:rsidRPr="004D7D56">
        <w:rPr>
          <w:rFonts w:ascii="Cambria" w:eastAsia="Times New Roman" w:hAnsi="Cambria" w:cs="Times New Roman"/>
          <w:b/>
          <w:noProof/>
          <w:kern w:val="2"/>
          <w:sz w:val="24"/>
          <w:szCs w:val="24"/>
          <w:lang w:val="x-none" w:eastAsia="ru-RU"/>
        </w:rPr>
        <w:t>«Сыктывдинский» Республики Коми</w:t>
      </w:r>
    </w:p>
    <w:p w:rsidR="004D7D56" w:rsidRPr="004D7D56" w:rsidRDefault="004D7D56" w:rsidP="004D7D56">
      <w:pPr>
        <w:suppressAutoHyphens/>
        <w:spacing w:after="0" w:line="240" w:lineRule="auto"/>
        <w:jc w:val="center"/>
        <w:textAlignment w:val="baseline"/>
        <w:outlineLvl w:val="1"/>
        <w:rPr>
          <w:rFonts w:ascii="Times New Roman" w:eastAsia="Times New Roman" w:hAnsi="Times New Roman" w:cs="Times New Roman"/>
          <w:b/>
          <w:kern w:val="2"/>
          <w:sz w:val="32"/>
          <w:szCs w:val="32"/>
          <w:lang w:val="x-none" w:eastAsia="ar-SA" w:bidi="hi-IN"/>
        </w:rPr>
      </w:pPr>
      <w:r w:rsidRPr="004D7D56">
        <w:rPr>
          <w:rFonts w:ascii="Times New Roman" w:eastAsia="A" w:hAnsi="Times New Roman" w:cs="Times New Roman"/>
          <w:kern w:val="2"/>
          <w:sz w:val="6"/>
          <w:szCs w:val="6"/>
          <w:lang w:val="x-none" w:eastAsia="ar-SA" w:bidi="hi-IN"/>
        </w:rPr>
        <w:t xml:space="preserve"> </w:t>
      </w:r>
      <w:r w:rsidRPr="004D7D56">
        <w:rPr>
          <w:rFonts w:ascii="Times New Roman" w:eastAsia="Times New Roman" w:hAnsi="Times New Roman" w:cs="Times New Roman"/>
          <w:b/>
          <w:kern w:val="2"/>
          <w:sz w:val="6"/>
          <w:szCs w:val="6"/>
          <w:lang w:val="x-none" w:eastAsia="ar-SA" w:bidi="hi-IN"/>
        </w:rPr>
        <w:t xml:space="preserve">                 </w:t>
      </w:r>
    </w:p>
    <w:p w:rsidR="004D7D56" w:rsidRPr="004D7D56" w:rsidRDefault="004D7D56" w:rsidP="004D7D56">
      <w:pPr>
        <w:suppressAutoHyphens/>
        <w:spacing w:after="0" w:line="240" w:lineRule="auto"/>
        <w:jc w:val="both"/>
        <w:textAlignment w:val="baseline"/>
        <w:rPr>
          <w:rFonts w:ascii="Times New Roman" w:eastAsia="0" w:hAnsi="Times New Roman" w:cs="Times New Roman"/>
          <w:kern w:val="2"/>
          <w:sz w:val="24"/>
          <w:szCs w:val="24"/>
          <w:lang w:eastAsia="zh-CN" w:bidi="hi-IN"/>
        </w:rPr>
      </w:pPr>
    </w:p>
    <w:p w:rsidR="004D7D56" w:rsidRPr="004D7D56" w:rsidRDefault="004D7D56" w:rsidP="004D7D56">
      <w:pPr>
        <w:suppressAutoHyphens/>
        <w:spacing w:after="0" w:line="240" w:lineRule="auto"/>
        <w:jc w:val="both"/>
        <w:textAlignment w:val="baseline"/>
        <w:rPr>
          <w:rFonts w:ascii="Times New Roman" w:eastAsia="0" w:hAnsi="Times New Roman" w:cs="Times New Roman"/>
          <w:kern w:val="2"/>
          <w:sz w:val="24"/>
          <w:szCs w:val="24"/>
          <w:lang w:eastAsia="zh-CN" w:bidi="hi-IN"/>
        </w:rPr>
      </w:pPr>
      <w:r w:rsidRPr="004D7D56">
        <w:rPr>
          <w:rFonts w:ascii="Times New Roman" w:eastAsia="0" w:hAnsi="Times New Roman" w:cs="Times New Roman"/>
          <w:kern w:val="2"/>
          <w:sz w:val="24"/>
          <w:szCs w:val="24"/>
          <w:lang w:eastAsia="zh-CN" w:bidi="hi-IN"/>
        </w:rPr>
        <w:t xml:space="preserve">от 19 июня 2023 года    </w:t>
      </w:r>
      <w:r w:rsidRPr="004D7D56">
        <w:rPr>
          <w:rFonts w:ascii="Times New Roman" w:eastAsia="0" w:hAnsi="Times New Roman" w:cs="Times New Roman"/>
          <w:kern w:val="2"/>
          <w:sz w:val="24"/>
          <w:szCs w:val="24"/>
          <w:lang w:eastAsia="zh-CN" w:bidi="hi-IN"/>
        </w:rPr>
        <w:tab/>
      </w:r>
      <w:r w:rsidRPr="004D7D56">
        <w:rPr>
          <w:rFonts w:ascii="Times New Roman" w:eastAsia="0" w:hAnsi="Times New Roman" w:cs="Times New Roman"/>
          <w:kern w:val="2"/>
          <w:sz w:val="24"/>
          <w:szCs w:val="24"/>
          <w:lang w:eastAsia="zh-CN" w:bidi="hi-IN"/>
        </w:rPr>
        <w:tab/>
      </w:r>
      <w:r w:rsidRPr="004D7D56">
        <w:rPr>
          <w:rFonts w:ascii="Times New Roman" w:eastAsia="0" w:hAnsi="Times New Roman" w:cs="Times New Roman"/>
          <w:kern w:val="2"/>
          <w:sz w:val="24"/>
          <w:szCs w:val="24"/>
          <w:lang w:eastAsia="zh-CN" w:bidi="hi-IN"/>
        </w:rPr>
        <w:tab/>
      </w:r>
      <w:r w:rsidRPr="004D7D56">
        <w:rPr>
          <w:rFonts w:ascii="Times New Roman" w:eastAsia="0" w:hAnsi="Times New Roman" w:cs="Times New Roman"/>
          <w:kern w:val="2"/>
          <w:sz w:val="24"/>
          <w:szCs w:val="24"/>
          <w:lang w:eastAsia="zh-CN" w:bidi="hi-IN"/>
        </w:rPr>
        <w:tab/>
      </w:r>
      <w:r w:rsidRPr="004D7D56">
        <w:rPr>
          <w:rFonts w:ascii="Times New Roman" w:eastAsia="0" w:hAnsi="Times New Roman" w:cs="Times New Roman"/>
          <w:kern w:val="2"/>
          <w:sz w:val="24"/>
          <w:szCs w:val="24"/>
          <w:lang w:eastAsia="zh-CN" w:bidi="hi-IN"/>
        </w:rPr>
        <w:tab/>
        <w:t xml:space="preserve">               </w:t>
      </w:r>
      <w:r>
        <w:rPr>
          <w:rFonts w:ascii="Times New Roman" w:eastAsia="0" w:hAnsi="Times New Roman" w:cs="Times New Roman"/>
          <w:kern w:val="2"/>
          <w:sz w:val="24"/>
          <w:szCs w:val="24"/>
          <w:lang w:eastAsia="zh-CN" w:bidi="hi-IN"/>
        </w:rPr>
        <w:t xml:space="preserve">                            </w:t>
      </w:r>
      <w:r w:rsidRPr="004D7D56">
        <w:rPr>
          <w:rFonts w:ascii="Times New Roman" w:eastAsia="0" w:hAnsi="Times New Roman" w:cs="Times New Roman"/>
          <w:kern w:val="2"/>
          <w:sz w:val="24"/>
          <w:szCs w:val="24"/>
          <w:lang w:eastAsia="zh-CN" w:bidi="hi-IN"/>
        </w:rPr>
        <w:t xml:space="preserve">  № 6/г-21</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p>
    <w:tbl>
      <w:tblPr>
        <w:tblW w:w="4369" w:type="dxa"/>
        <w:tblLayout w:type="fixed"/>
        <w:tblCellMar>
          <w:left w:w="0" w:type="dxa"/>
          <w:right w:w="0" w:type="dxa"/>
        </w:tblCellMar>
        <w:tblLook w:val="04A0" w:firstRow="1" w:lastRow="0" w:firstColumn="1" w:lastColumn="0" w:noHBand="0" w:noVBand="1"/>
      </w:tblPr>
      <w:tblGrid>
        <w:gridCol w:w="4369"/>
      </w:tblGrid>
      <w:tr w:rsidR="004D7D56" w:rsidRPr="004D7D56" w:rsidTr="006A3A5C">
        <w:tc>
          <w:tcPr>
            <w:tcW w:w="4369" w:type="dxa"/>
            <w:shd w:val="clear" w:color="auto" w:fill="auto"/>
          </w:tcPr>
          <w:p w:rsidR="004D7D56" w:rsidRPr="004D7D56" w:rsidRDefault="004D7D56" w:rsidP="004D7D56">
            <w:pPr>
              <w:widowControl w:val="0"/>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0" w:hAnsi="Times New Roman" w:cs="Times New Roman"/>
                <w:kern w:val="2"/>
                <w:sz w:val="24"/>
                <w:szCs w:val="24"/>
                <w:lang w:eastAsia="zh-CN" w:bidi="hi-IN"/>
              </w:rPr>
              <w:t>О назначении проведения публичных слушаний по утверждению  проекта планировки и проекта межевания территории «В границах населенного пункта п. Мандач Сыктывдинского муниципального  района Республики Коми» (кадастровый квартал 11:04:2801001)</w:t>
            </w:r>
          </w:p>
        </w:tc>
      </w:tr>
    </w:tbl>
    <w:p w:rsidR="004D7D56" w:rsidRPr="004D7D56" w:rsidRDefault="004D7D56" w:rsidP="004D7D56">
      <w:pPr>
        <w:widowControl w:val="0"/>
        <w:tabs>
          <w:tab w:val="left" w:pos="1134"/>
        </w:tabs>
        <w:suppressAutoHyphens/>
        <w:spacing w:after="0" w:line="240" w:lineRule="auto"/>
        <w:ind w:firstLine="709"/>
        <w:jc w:val="both"/>
        <w:textAlignment w:val="baseline"/>
        <w:rPr>
          <w:rFonts w:ascii="Times New Roman CYR" w:eastAsia="0" w:hAnsi="Times New Roman CYR" w:cs="Times New Roman CYR"/>
          <w:kern w:val="2"/>
          <w:sz w:val="24"/>
          <w:szCs w:val="24"/>
          <w:lang w:eastAsia="zh-CN" w:bidi="hi-IN"/>
        </w:rPr>
      </w:pPr>
    </w:p>
    <w:p w:rsidR="004D7D56" w:rsidRPr="004D7D56" w:rsidRDefault="004D7D56" w:rsidP="004D7D56">
      <w:pPr>
        <w:widowControl w:val="0"/>
        <w:tabs>
          <w:tab w:val="left" w:pos="1134"/>
        </w:tabs>
        <w:suppressAutoHyphens/>
        <w:spacing w:after="0" w:line="240" w:lineRule="auto"/>
        <w:ind w:firstLine="709"/>
        <w:jc w:val="both"/>
        <w:textAlignment w:val="baseline"/>
        <w:rPr>
          <w:rFonts w:ascii="Times New Roman CYR" w:eastAsia="0" w:hAnsi="Times New Roman CYR" w:cs="Times New Roman CYR"/>
          <w:kern w:val="2"/>
          <w:sz w:val="24"/>
          <w:szCs w:val="24"/>
          <w:lang w:eastAsia="zh-CN" w:bidi="hi-IN"/>
        </w:rPr>
      </w:pPr>
      <w:r w:rsidRPr="004D7D56">
        <w:rPr>
          <w:rFonts w:ascii="Times New Roman" w:eastAsia="0" w:hAnsi="Times New Roman" w:cs="Times New Roman"/>
          <w:kern w:val="2"/>
          <w:sz w:val="24"/>
          <w:szCs w:val="24"/>
          <w:lang w:eastAsia="ru-RU" w:bidi="hi-IN"/>
        </w:rPr>
        <w:t xml:space="preserve">Руководствуясь </w:t>
      </w:r>
      <w:r w:rsidRPr="004D7D56">
        <w:rPr>
          <w:rFonts w:ascii="Times New Roman" w:eastAsia="0" w:hAnsi="Times New Roman" w:cs="Times New Roman"/>
          <w:bCs/>
          <w:kern w:val="2"/>
          <w:sz w:val="24"/>
          <w:szCs w:val="24"/>
          <w:lang w:eastAsia="ru-RU" w:bidi="hi-IN"/>
        </w:rPr>
        <w:t>статьями 5.1, 41, 42, 43, 45, 46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статьёй 46 Устава муниципального района «Сыктывдинский» Республики Коми</w:t>
      </w:r>
      <w:r w:rsidRPr="004D7D56">
        <w:rPr>
          <w:rFonts w:ascii="Times New Roman CYR" w:eastAsia="0" w:hAnsi="Times New Roman CYR" w:cs="Times New Roman CYR"/>
          <w:kern w:val="2"/>
          <w:sz w:val="24"/>
          <w:szCs w:val="24"/>
          <w:lang w:eastAsia="zh-CN" w:bidi="hi-IN"/>
        </w:rPr>
        <w:t xml:space="preserve">, </w:t>
      </w:r>
    </w:p>
    <w:p w:rsidR="004D7D56" w:rsidRPr="004D7D56" w:rsidRDefault="004D7D56" w:rsidP="004D7D56">
      <w:pPr>
        <w:widowControl w:val="0"/>
        <w:tabs>
          <w:tab w:val="left" w:pos="1134"/>
        </w:tabs>
        <w:suppressAutoHyphens/>
        <w:spacing w:after="0" w:line="240" w:lineRule="auto"/>
        <w:ind w:firstLine="709"/>
        <w:jc w:val="both"/>
        <w:textAlignment w:val="baseline"/>
        <w:rPr>
          <w:rFonts w:ascii="Times New Roman CYR" w:eastAsia="0" w:hAnsi="Times New Roman CYR" w:cs="Times New Roman CYR"/>
          <w:kern w:val="2"/>
          <w:sz w:val="24"/>
          <w:szCs w:val="24"/>
          <w:lang w:eastAsia="zh-CN" w:bidi="hi-IN"/>
        </w:rPr>
      </w:pPr>
    </w:p>
    <w:p w:rsidR="004D7D56" w:rsidRPr="004D7D56" w:rsidRDefault="004D7D56" w:rsidP="004D7D56">
      <w:pPr>
        <w:widowControl w:val="0"/>
        <w:tabs>
          <w:tab w:val="left" w:pos="1134"/>
        </w:tabs>
        <w:suppressAutoHyphens/>
        <w:spacing w:after="0" w:line="240" w:lineRule="auto"/>
        <w:jc w:val="both"/>
        <w:textAlignment w:val="baseline"/>
        <w:rPr>
          <w:rFonts w:ascii="Times New Roman CYR" w:eastAsia="0" w:hAnsi="Times New Roman CYR" w:cs="Times New Roman CYR"/>
          <w:kern w:val="2"/>
          <w:sz w:val="24"/>
          <w:szCs w:val="24"/>
          <w:lang w:eastAsia="zh-CN" w:bidi="hi-IN"/>
        </w:rPr>
      </w:pPr>
      <w:r w:rsidRPr="004D7D56">
        <w:rPr>
          <w:rFonts w:ascii="Times New Roman" w:eastAsia="0" w:hAnsi="Times New Roman" w:cs="Times New Roman"/>
          <w:b/>
          <w:kern w:val="2"/>
          <w:sz w:val="24"/>
          <w:szCs w:val="24"/>
          <w:lang w:eastAsia="ru-RU" w:bidi="hi-IN"/>
        </w:rPr>
        <w:t>ПОСТАНОВЛЯЮ:</w:t>
      </w:r>
    </w:p>
    <w:p w:rsidR="004D7D56" w:rsidRPr="004D7D56" w:rsidRDefault="004D7D56" w:rsidP="004D7D56">
      <w:pPr>
        <w:widowControl w:val="0"/>
        <w:tabs>
          <w:tab w:val="left" w:pos="1134"/>
        </w:tabs>
        <w:suppressAutoHyphens/>
        <w:spacing w:after="0" w:line="240" w:lineRule="auto"/>
        <w:ind w:firstLine="709"/>
        <w:jc w:val="both"/>
        <w:textAlignment w:val="baseline"/>
        <w:rPr>
          <w:rFonts w:ascii="Times New Roman CYR" w:eastAsia="0" w:hAnsi="Times New Roman CYR" w:cs="Times New Roman CYR"/>
          <w:kern w:val="2"/>
          <w:sz w:val="24"/>
          <w:szCs w:val="24"/>
          <w:lang w:eastAsia="zh-CN" w:bidi="hi-IN"/>
        </w:rPr>
      </w:pPr>
    </w:p>
    <w:p w:rsidR="004D7D56" w:rsidRPr="004D7D56" w:rsidRDefault="004D7D56" w:rsidP="00AD5E2C">
      <w:pPr>
        <w:numPr>
          <w:ilvl w:val="0"/>
          <w:numId w:val="17"/>
        </w:numPr>
        <w:tabs>
          <w:tab w:val="left" w:pos="993"/>
        </w:tabs>
        <w:suppressAutoHyphens/>
        <w:spacing w:after="0" w:line="240" w:lineRule="auto"/>
        <w:ind w:left="0" w:firstLine="680"/>
        <w:contextualSpacing/>
        <w:jc w:val="both"/>
        <w:textAlignment w:val="baseline"/>
        <w:rPr>
          <w:rFonts w:ascii="Liberation Serif" w:eastAsia="Times New Roman" w:hAnsi="Liberation Serif" w:cs="Calibri"/>
          <w:kern w:val="2"/>
          <w:sz w:val="24"/>
          <w:szCs w:val="24"/>
          <w:lang w:eastAsia="zh-CN" w:bidi="hi-IN"/>
        </w:rPr>
      </w:pPr>
      <w:r w:rsidRPr="004D7D56">
        <w:rPr>
          <w:rFonts w:ascii="Times New Roman" w:eastAsia="Times New Roman" w:hAnsi="Times New Roman" w:cs="Calibri"/>
          <w:bCs/>
          <w:color w:val="000000"/>
          <w:kern w:val="2"/>
          <w:sz w:val="24"/>
          <w:szCs w:val="24"/>
          <w:lang w:eastAsia="zh-CN" w:bidi="hi-IN"/>
        </w:rPr>
        <w:t>Назначить публичные слушания по утверждению</w:t>
      </w:r>
      <w:r w:rsidRPr="004D7D56">
        <w:rPr>
          <w:rFonts w:ascii="Times New Roman" w:eastAsia="Times New Roman" w:hAnsi="Times New Roman" w:cs="Times New Roman"/>
          <w:bCs/>
          <w:color w:val="000000"/>
          <w:kern w:val="2"/>
          <w:sz w:val="24"/>
          <w:szCs w:val="24"/>
          <w:lang w:eastAsia="zh-CN" w:bidi="hi-IN"/>
        </w:rPr>
        <w:t xml:space="preserve"> проекта планировки и проекта межевания  территории «В границах населенного пункта п. Мандач Сыктывдинского муниципального  района Республики Коми» (кадастровый квартал 11:04:2801001)</w:t>
      </w:r>
      <w:r w:rsidRPr="004D7D56">
        <w:rPr>
          <w:rFonts w:ascii="Times New Roman" w:eastAsia="Times New Roman" w:hAnsi="Times New Roman" w:cs="Calibri"/>
          <w:bCs/>
          <w:color w:val="000000"/>
          <w:kern w:val="2"/>
          <w:sz w:val="24"/>
          <w:szCs w:val="24"/>
          <w:lang w:eastAsia="zh-CN" w:bidi="hi-IN"/>
        </w:rPr>
        <w:t xml:space="preserve"> на 20 июля 2023 года в </w:t>
      </w:r>
      <w:r w:rsidRPr="004D7D56">
        <w:rPr>
          <w:rFonts w:ascii="Times New Roman" w:eastAsia="Times New Roman" w:hAnsi="Times New Roman" w:cs="Times New Roman"/>
          <w:bCs/>
          <w:color w:val="000000"/>
          <w:kern w:val="2"/>
          <w:sz w:val="24"/>
          <w:szCs w:val="24"/>
          <w:lang w:eastAsia="zh-CN" w:bidi="hi-IN"/>
        </w:rPr>
        <w:t>11</w:t>
      </w:r>
      <w:r w:rsidRPr="004D7D56">
        <w:rPr>
          <w:rFonts w:ascii="Times New Roman" w:eastAsia="Times New Roman" w:hAnsi="Times New Roman" w:cs="Calibri"/>
          <w:bCs/>
          <w:color w:val="000000"/>
          <w:kern w:val="2"/>
          <w:sz w:val="24"/>
          <w:szCs w:val="24"/>
          <w:lang w:eastAsia="zh-CN" w:bidi="hi-IN"/>
        </w:rPr>
        <w:t xml:space="preserve"> ч. 00 мин</w:t>
      </w:r>
      <w:r w:rsidRPr="004D7D56">
        <w:rPr>
          <w:rFonts w:ascii="Times New Roman" w:eastAsia="Times New Roman" w:hAnsi="Times New Roman" w:cs="Calibri"/>
          <w:bCs/>
          <w:kern w:val="2"/>
          <w:sz w:val="24"/>
          <w:szCs w:val="24"/>
          <w:lang w:eastAsia="zh-CN" w:bidi="hi-IN"/>
        </w:rPr>
        <w:t>. в администрации сельского поселения «Мандач» по адресу: Республика Коми, Сыктывдинский район, с. Мандач, ул. Лесная, д. 44, согласно приложению 1.</w:t>
      </w:r>
    </w:p>
    <w:p w:rsidR="004D7D56" w:rsidRPr="004D7D56" w:rsidRDefault="004D7D56" w:rsidP="00AD5E2C">
      <w:pPr>
        <w:numPr>
          <w:ilvl w:val="0"/>
          <w:numId w:val="17"/>
        </w:numPr>
        <w:tabs>
          <w:tab w:val="left" w:pos="993"/>
        </w:tabs>
        <w:suppressAutoHyphens/>
        <w:spacing w:after="0" w:line="240" w:lineRule="auto"/>
        <w:ind w:left="0" w:firstLine="709"/>
        <w:contextualSpacing/>
        <w:jc w:val="both"/>
        <w:textAlignment w:val="baseline"/>
        <w:rPr>
          <w:rFonts w:ascii="Liberation Serif" w:eastAsia="Times New Roman" w:hAnsi="Liberation Serif" w:cs="Calibri"/>
          <w:kern w:val="2"/>
          <w:sz w:val="24"/>
          <w:szCs w:val="24"/>
          <w:lang w:eastAsia="zh-CN" w:bidi="hi-IN"/>
        </w:rPr>
      </w:pPr>
      <w:r w:rsidRPr="004D7D56">
        <w:rPr>
          <w:rFonts w:ascii="Times New Roman" w:eastAsia="Times New Roman" w:hAnsi="Times New Roman" w:cs="Times New Roman"/>
          <w:bCs/>
          <w:color w:val="000000"/>
          <w:kern w:val="2"/>
          <w:sz w:val="24"/>
          <w:szCs w:val="24"/>
          <w:lang w:eastAsia="zh-CN" w:bidi="hi-IN"/>
        </w:rPr>
        <w:t>Утвердить порядок и сроки проведения публичных слушаний, порядок, сроки и форму внесения участниками публичных слушаний предложений и замечаний по Проекту,</w:t>
      </w:r>
      <w:r w:rsidRPr="004D7D56">
        <w:rPr>
          <w:rFonts w:ascii="Times New Roman" w:eastAsia="Times New Roman" w:hAnsi="Times New Roman" w:cs="Calibri"/>
          <w:color w:val="000000"/>
          <w:kern w:val="2"/>
          <w:sz w:val="24"/>
          <w:szCs w:val="24"/>
          <w:lang w:eastAsia="zh-CN" w:bidi="hi-IN"/>
        </w:rPr>
        <w:t xml:space="preserve"> </w:t>
      </w:r>
      <w:r w:rsidRPr="004D7D56">
        <w:rPr>
          <w:rFonts w:ascii="Times New Roman" w:eastAsia="Times New Roman" w:hAnsi="Times New Roman" w:cs="Times New Roman"/>
          <w:bCs/>
          <w:color w:val="000000"/>
          <w:kern w:val="2"/>
          <w:sz w:val="24"/>
          <w:szCs w:val="24"/>
          <w:lang w:eastAsia="zh-CN" w:bidi="hi-IN"/>
        </w:rPr>
        <w:t>согласно приложению 2.</w:t>
      </w:r>
    </w:p>
    <w:p w:rsidR="004D7D56" w:rsidRPr="004D7D56" w:rsidRDefault="004D7D56" w:rsidP="00AD5E2C">
      <w:pPr>
        <w:numPr>
          <w:ilvl w:val="0"/>
          <w:numId w:val="17"/>
        </w:numPr>
        <w:tabs>
          <w:tab w:val="left" w:pos="993"/>
        </w:tabs>
        <w:suppressAutoHyphens/>
        <w:spacing w:after="0" w:line="240" w:lineRule="auto"/>
        <w:ind w:left="0" w:firstLine="709"/>
        <w:contextualSpacing/>
        <w:jc w:val="both"/>
        <w:textAlignment w:val="baseline"/>
        <w:rPr>
          <w:rFonts w:ascii="Liberation Serif" w:eastAsia="Times New Roman" w:hAnsi="Liberation Serif" w:cs="Calibri"/>
          <w:kern w:val="2"/>
          <w:sz w:val="24"/>
          <w:szCs w:val="24"/>
          <w:lang w:eastAsia="zh-CN" w:bidi="hi-IN"/>
        </w:rPr>
      </w:pPr>
      <w:proofErr w:type="gramStart"/>
      <w:r w:rsidRPr="004D7D56">
        <w:rPr>
          <w:rFonts w:ascii="Times New Roman" w:eastAsia="Times New Roman" w:hAnsi="Times New Roman" w:cs="Times New Roman"/>
          <w:color w:val="000000"/>
          <w:kern w:val="2"/>
          <w:sz w:val="24"/>
          <w:szCs w:val="24"/>
          <w:lang w:eastAsia="ru-RU" w:bidi="hi-IN"/>
        </w:rPr>
        <w:t>Контроль за</w:t>
      </w:r>
      <w:proofErr w:type="gramEnd"/>
      <w:r w:rsidRPr="004D7D56">
        <w:rPr>
          <w:rFonts w:ascii="Times New Roman" w:eastAsia="Times New Roman" w:hAnsi="Times New Roman" w:cs="Times New Roman"/>
          <w:color w:val="000000"/>
          <w:kern w:val="2"/>
          <w:sz w:val="24"/>
          <w:szCs w:val="24"/>
          <w:lang w:eastAsia="ru-RU" w:bidi="hi-IN"/>
        </w:rPr>
        <w:t xml:space="preserve"> исполнением настоящего постановления возложить на заместителя руководителя администрации муниципального района (П.В. Карин)</w:t>
      </w:r>
    </w:p>
    <w:p w:rsidR="004D7D56" w:rsidRPr="004D7D56" w:rsidRDefault="004D7D56" w:rsidP="00AD5E2C">
      <w:pPr>
        <w:numPr>
          <w:ilvl w:val="0"/>
          <w:numId w:val="17"/>
        </w:numPr>
        <w:tabs>
          <w:tab w:val="left" w:pos="993"/>
        </w:tabs>
        <w:suppressAutoHyphens/>
        <w:spacing w:after="0" w:line="240" w:lineRule="auto"/>
        <w:ind w:left="0" w:firstLine="709"/>
        <w:contextualSpacing/>
        <w:jc w:val="both"/>
        <w:textAlignment w:val="baseline"/>
        <w:rPr>
          <w:rFonts w:ascii="Liberation Serif" w:eastAsia="Times New Roman" w:hAnsi="Liberation Serif" w:cs="Calibri"/>
          <w:kern w:val="2"/>
          <w:sz w:val="24"/>
          <w:szCs w:val="24"/>
          <w:lang w:eastAsia="zh-CN" w:bidi="hi-IN"/>
        </w:rPr>
      </w:pPr>
      <w:r w:rsidRPr="004D7D56">
        <w:rPr>
          <w:rFonts w:ascii="Times New Roman" w:eastAsia="Times New Roman" w:hAnsi="Times New Roman" w:cs="Times New Roman"/>
          <w:kern w:val="2"/>
          <w:sz w:val="24"/>
          <w:szCs w:val="24"/>
          <w:lang w:eastAsia="ru-RU" w:bidi="hi-IN"/>
        </w:rPr>
        <w:t>Настоящее постановление вступает в силу со дня его официального опубликования.</w:t>
      </w:r>
    </w:p>
    <w:p w:rsidR="004D7D56" w:rsidRPr="004D7D56" w:rsidRDefault="004D7D56" w:rsidP="004D7D56">
      <w:pPr>
        <w:tabs>
          <w:tab w:val="left" w:pos="993"/>
        </w:tabs>
        <w:suppressAutoHyphens/>
        <w:spacing w:after="0" w:line="240" w:lineRule="auto"/>
        <w:contextualSpacing/>
        <w:jc w:val="both"/>
        <w:textAlignment w:val="baseline"/>
        <w:rPr>
          <w:rFonts w:ascii="Times New Roman" w:eastAsia="Lucida Sans Unicode" w:hAnsi="Times New Roman" w:cs="Times New Roman"/>
          <w:bCs/>
          <w:color w:val="000000"/>
          <w:kern w:val="2"/>
          <w:sz w:val="24"/>
          <w:szCs w:val="24"/>
          <w:lang w:eastAsia="ru-RU" w:bidi="hi-IN"/>
        </w:rPr>
      </w:pPr>
    </w:p>
    <w:p w:rsidR="004D7D56" w:rsidRPr="004D7D56" w:rsidRDefault="004D7D56" w:rsidP="004D7D56">
      <w:pPr>
        <w:widowControl w:val="0"/>
        <w:tabs>
          <w:tab w:val="left" w:pos="1134"/>
        </w:tabs>
        <w:suppressAutoHyphens/>
        <w:spacing w:after="0" w:line="240" w:lineRule="auto"/>
        <w:jc w:val="both"/>
        <w:textAlignment w:val="baseline"/>
        <w:rPr>
          <w:rFonts w:ascii="Liberation Serif" w:eastAsia="0" w:hAnsi="Liberation Serif" w:cs="Calibri"/>
          <w:kern w:val="2"/>
          <w:sz w:val="24"/>
          <w:szCs w:val="24"/>
          <w:lang w:eastAsia="zh-CN" w:bidi="hi-IN"/>
        </w:rPr>
      </w:pPr>
    </w:p>
    <w:p w:rsidR="004D7D56" w:rsidRPr="004D7D56" w:rsidRDefault="004D7D56" w:rsidP="004D7D56">
      <w:pPr>
        <w:widowControl w:val="0"/>
        <w:tabs>
          <w:tab w:val="left" w:pos="1134"/>
        </w:tabs>
        <w:suppressAutoHyphens/>
        <w:spacing w:after="0" w:line="240" w:lineRule="auto"/>
        <w:jc w:val="both"/>
        <w:textAlignment w:val="baseline"/>
        <w:rPr>
          <w:rFonts w:ascii="Times New Roman" w:eastAsia="0" w:hAnsi="Times New Roman" w:cs="Times New Roman"/>
          <w:kern w:val="2"/>
          <w:sz w:val="24"/>
          <w:szCs w:val="24"/>
          <w:lang w:eastAsia="zh-CN" w:bidi="hi-IN"/>
        </w:rPr>
      </w:pPr>
      <w:r w:rsidRPr="004D7D56">
        <w:rPr>
          <w:rFonts w:ascii="Times New Roman CYR" w:eastAsia="0" w:hAnsi="Times New Roman CYR" w:cs="Times New Roman CYR"/>
          <w:kern w:val="2"/>
          <w:sz w:val="24"/>
          <w:szCs w:val="24"/>
          <w:lang w:eastAsia="zh-CN" w:bidi="hi-IN"/>
        </w:rPr>
        <w:t xml:space="preserve">Глава муниципального района </w:t>
      </w:r>
      <w:r w:rsidRPr="004D7D56">
        <w:rPr>
          <w:rFonts w:ascii="Times New Roman" w:eastAsia="0" w:hAnsi="Times New Roman" w:cs="Times New Roman"/>
          <w:kern w:val="2"/>
          <w:sz w:val="24"/>
          <w:szCs w:val="24"/>
          <w:lang w:eastAsia="zh-CN" w:bidi="hi-IN"/>
        </w:rPr>
        <w:t>«</w:t>
      </w:r>
      <w:r w:rsidRPr="004D7D56">
        <w:rPr>
          <w:rFonts w:ascii="Times New Roman CYR" w:eastAsia="0" w:hAnsi="Times New Roman CYR" w:cs="Times New Roman CYR"/>
          <w:kern w:val="2"/>
          <w:sz w:val="24"/>
          <w:szCs w:val="24"/>
          <w:lang w:eastAsia="zh-CN" w:bidi="hi-IN"/>
        </w:rPr>
        <w:t>Сыктывдинский</w:t>
      </w:r>
      <w:r w:rsidRPr="004D7D56">
        <w:rPr>
          <w:rFonts w:ascii="Times New Roman" w:eastAsia="0" w:hAnsi="Times New Roman" w:cs="Times New Roman"/>
          <w:kern w:val="2"/>
          <w:sz w:val="24"/>
          <w:szCs w:val="24"/>
          <w:lang w:eastAsia="zh-CN" w:bidi="hi-IN"/>
        </w:rPr>
        <w:t>» -</w:t>
      </w:r>
    </w:p>
    <w:p w:rsidR="004D7D56" w:rsidRPr="004D7D56" w:rsidRDefault="004D7D56" w:rsidP="004D7D56">
      <w:pPr>
        <w:widowControl w:val="0"/>
        <w:tabs>
          <w:tab w:val="left" w:pos="1134"/>
        </w:tabs>
        <w:suppressAutoHyphens/>
        <w:spacing w:after="0" w:line="240" w:lineRule="auto"/>
        <w:jc w:val="both"/>
        <w:textAlignment w:val="baseline"/>
        <w:rPr>
          <w:rFonts w:ascii="Times New Roman CYR" w:eastAsia="0" w:hAnsi="Times New Roman CYR" w:cs="Times New Roman CYR"/>
          <w:kern w:val="2"/>
          <w:sz w:val="24"/>
          <w:szCs w:val="24"/>
          <w:lang w:eastAsia="zh-CN" w:bidi="hi-IN"/>
        </w:rPr>
      </w:pPr>
      <w:r w:rsidRPr="004D7D56">
        <w:rPr>
          <w:rFonts w:ascii="Times New Roman CYR" w:eastAsia="0" w:hAnsi="Times New Roman CYR" w:cs="Times New Roman CYR"/>
          <w:kern w:val="2"/>
          <w:sz w:val="24"/>
          <w:szCs w:val="24"/>
          <w:lang w:eastAsia="zh-CN" w:bidi="hi-IN"/>
        </w:rPr>
        <w:t>руководител</w:t>
      </w:r>
      <w:r>
        <w:rPr>
          <w:rFonts w:ascii="Times New Roman CYR" w:eastAsia="0" w:hAnsi="Times New Roman CYR" w:cs="Times New Roman CYR"/>
          <w:kern w:val="2"/>
          <w:sz w:val="24"/>
          <w:szCs w:val="24"/>
          <w:lang w:eastAsia="zh-CN" w:bidi="hi-IN"/>
        </w:rPr>
        <w:t>ь администрации</w:t>
      </w:r>
      <w:r>
        <w:rPr>
          <w:rFonts w:ascii="Times New Roman CYR" w:eastAsia="0" w:hAnsi="Times New Roman CYR" w:cs="Times New Roman CYR"/>
          <w:kern w:val="2"/>
          <w:sz w:val="24"/>
          <w:szCs w:val="24"/>
          <w:lang w:eastAsia="zh-CN" w:bidi="hi-IN"/>
        </w:rPr>
        <w:tab/>
      </w:r>
      <w:r>
        <w:rPr>
          <w:rFonts w:ascii="Times New Roman CYR" w:eastAsia="0" w:hAnsi="Times New Roman CYR" w:cs="Times New Roman CYR"/>
          <w:kern w:val="2"/>
          <w:sz w:val="24"/>
          <w:szCs w:val="24"/>
          <w:lang w:eastAsia="zh-CN" w:bidi="hi-IN"/>
        </w:rPr>
        <w:tab/>
      </w:r>
      <w:r>
        <w:rPr>
          <w:rFonts w:ascii="Times New Roman CYR" w:eastAsia="0" w:hAnsi="Times New Roman CYR" w:cs="Times New Roman CYR"/>
          <w:kern w:val="2"/>
          <w:sz w:val="24"/>
          <w:szCs w:val="24"/>
          <w:lang w:eastAsia="zh-CN" w:bidi="hi-IN"/>
        </w:rPr>
        <w:tab/>
      </w:r>
      <w:r>
        <w:rPr>
          <w:rFonts w:ascii="Times New Roman CYR" w:eastAsia="0" w:hAnsi="Times New Roman CYR" w:cs="Times New Roman CYR"/>
          <w:kern w:val="2"/>
          <w:sz w:val="24"/>
          <w:szCs w:val="24"/>
          <w:lang w:eastAsia="zh-CN" w:bidi="hi-IN"/>
        </w:rPr>
        <w:tab/>
      </w:r>
      <w:r>
        <w:rPr>
          <w:rFonts w:ascii="Times New Roman CYR" w:eastAsia="0" w:hAnsi="Times New Roman CYR" w:cs="Times New Roman CYR"/>
          <w:kern w:val="2"/>
          <w:sz w:val="24"/>
          <w:szCs w:val="24"/>
          <w:lang w:eastAsia="zh-CN" w:bidi="hi-IN"/>
        </w:rPr>
        <w:tab/>
      </w:r>
      <w:r>
        <w:rPr>
          <w:rFonts w:ascii="Times New Roman CYR" w:eastAsia="0" w:hAnsi="Times New Roman CYR" w:cs="Times New Roman CYR"/>
          <w:kern w:val="2"/>
          <w:sz w:val="24"/>
          <w:szCs w:val="24"/>
          <w:lang w:eastAsia="zh-CN" w:bidi="hi-IN"/>
        </w:rPr>
        <w:tab/>
        <w:t xml:space="preserve">          </w:t>
      </w:r>
      <w:r w:rsidRPr="004D7D56">
        <w:rPr>
          <w:rFonts w:ascii="Times New Roman CYR" w:eastAsia="0" w:hAnsi="Times New Roman CYR" w:cs="Times New Roman CYR"/>
          <w:kern w:val="2"/>
          <w:sz w:val="24"/>
          <w:szCs w:val="24"/>
          <w:lang w:eastAsia="zh-CN" w:bidi="hi-IN"/>
        </w:rPr>
        <w:t xml:space="preserve"> Л.Ю. Доронина</w:t>
      </w:r>
    </w:p>
    <w:p w:rsidR="004D7D56" w:rsidRPr="004D7D56" w:rsidRDefault="004D7D56" w:rsidP="004D7D56">
      <w:pPr>
        <w:widowControl w:val="0"/>
        <w:tabs>
          <w:tab w:val="left" w:pos="1134"/>
        </w:tabs>
        <w:suppressAutoHyphens/>
        <w:spacing w:after="0" w:line="240" w:lineRule="auto"/>
        <w:jc w:val="both"/>
        <w:textAlignment w:val="baseline"/>
        <w:rPr>
          <w:rFonts w:ascii="Times New Roman" w:eastAsia="0" w:hAnsi="Times New Roman" w:cs="Times New Roman"/>
          <w:kern w:val="2"/>
          <w:sz w:val="24"/>
          <w:szCs w:val="24"/>
          <w:lang w:eastAsia="zh-CN" w:bidi="hi-IN"/>
        </w:rPr>
      </w:pPr>
    </w:p>
    <w:p w:rsidR="004D7D56" w:rsidRPr="004D7D56" w:rsidRDefault="004D7D56" w:rsidP="004D7D56">
      <w:pPr>
        <w:suppressAutoHyphens/>
        <w:spacing w:after="0" w:line="240" w:lineRule="auto"/>
        <w:ind w:left="5529"/>
        <w:jc w:val="right"/>
        <w:textAlignment w:val="baseline"/>
        <w:rPr>
          <w:rFonts w:ascii="Times New Roman" w:eastAsia="Calibri" w:hAnsi="Times New Roman" w:cs="Times New Roman"/>
          <w:kern w:val="2"/>
          <w:sz w:val="24"/>
          <w:szCs w:val="24"/>
          <w:lang w:eastAsia="zh-CN" w:bidi="hi-IN"/>
        </w:rPr>
      </w:pPr>
    </w:p>
    <w:p w:rsidR="00BA4828" w:rsidRDefault="00BA4828" w:rsidP="004D7D56">
      <w:pPr>
        <w:suppressAutoHyphens/>
        <w:overflowPunct w:val="0"/>
        <w:spacing w:after="0" w:line="240" w:lineRule="auto"/>
        <w:jc w:val="right"/>
        <w:rPr>
          <w:rFonts w:ascii="Times New Roman" w:eastAsia="0" w:hAnsi="Times New Roman" w:cs="Times New Roman"/>
          <w:kern w:val="2"/>
          <w:sz w:val="24"/>
          <w:szCs w:val="24"/>
          <w:lang w:eastAsia="zh-CN" w:bidi="hi-IN"/>
        </w:rPr>
      </w:pPr>
    </w:p>
    <w:p w:rsidR="00BA4828" w:rsidRDefault="00BA4828" w:rsidP="004D7D56">
      <w:pPr>
        <w:suppressAutoHyphens/>
        <w:overflowPunct w:val="0"/>
        <w:spacing w:after="0" w:line="240" w:lineRule="auto"/>
        <w:jc w:val="right"/>
        <w:rPr>
          <w:rFonts w:ascii="Times New Roman" w:eastAsia="0" w:hAnsi="Times New Roman" w:cs="Times New Roman"/>
          <w:kern w:val="2"/>
          <w:sz w:val="24"/>
          <w:szCs w:val="24"/>
          <w:lang w:eastAsia="zh-CN" w:bidi="hi-IN"/>
        </w:rPr>
      </w:pPr>
    </w:p>
    <w:p w:rsidR="004D7D56" w:rsidRPr="00BA4828" w:rsidRDefault="00F83900" w:rsidP="004D7D56">
      <w:pPr>
        <w:suppressAutoHyphens/>
        <w:overflowPunct w:val="0"/>
        <w:spacing w:after="0" w:line="240" w:lineRule="auto"/>
        <w:jc w:val="right"/>
        <w:rPr>
          <w:rFonts w:ascii="Times New Roman" w:eastAsia="Times New Roman" w:hAnsi="Times New Roman" w:cs="Times New Roman"/>
          <w:color w:val="00000A"/>
          <w:sz w:val="28"/>
          <w:szCs w:val="20"/>
        </w:rPr>
      </w:pPr>
      <w:hyperlink w:anchor="Par77">
        <w:r w:rsidR="004D7D56" w:rsidRPr="00BA4828">
          <w:rPr>
            <w:rFonts w:ascii="Times New Roman" w:eastAsia="Calibri" w:hAnsi="Times New Roman" w:cs="Times New Roman"/>
            <w:color w:val="000000"/>
            <w:sz w:val="24"/>
            <w:szCs w:val="24"/>
            <w:lang w:eastAsia="ru-RU"/>
          </w:rPr>
          <w:t xml:space="preserve">Приложение 1  </w:t>
        </w:r>
      </w:hyperlink>
    </w:p>
    <w:p w:rsidR="004D7D56" w:rsidRPr="00BA4828" w:rsidRDefault="004D7D56" w:rsidP="004D7D56">
      <w:pPr>
        <w:suppressAutoHyphens/>
        <w:overflowPunct w:val="0"/>
        <w:spacing w:after="0" w:line="240" w:lineRule="auto"/>
        <w:ind w:left="5216"/>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к постановлению главы</w:t>
      </w:r>
    </w:p>
    <w:p w:rsidR="004D7D56" w:rsidRPr="00BA4828" w:rsidRDefault="004D7D56" w:rsidP="004D7D56">
      <w:pPr>
        <w:suppressAutoHyphens/>
        <w:overflowPunct w:val="0"/>
        <w:spacing w:after="0" w:line="240" w:lineRule="auto"/>
        <w:ind w:left="57"/>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 xml:space="preserve">муниципального района «Сыктывдинский» </w:t>
      </w:r>
    </w:p>
    <w:p w:rsidR="004D7D56" w:rsidRPr="00BA4828" w:rsidRDefault="004D7D56" w:rsidP="004D7D56">
      <w:pPr>
        <w:suppressAutoHyphens/>
        <w:overflowPunct w:val="0"/>
        <w:spacing w:after="0" w:line="240" w:lineRule="auto"/>
        <w:ind w:left="57"/>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 xml:space="preserve">Республики Коми - руководителя администрации </w:t>
      </w:r>
    </w:p>
    <w:p w:rsidR="004D7D56" w:rsidRPr="00BA4828" w:rsidRDefault="004D7D56" w:rsidP="004D7D56">
      <w:pPr>
        <w:suppressAutoHyphens/>
        <w:overflowPunct w:val="0"/>
        <w:spacing w:after="0" w:line="240" w:lineRule="auto"/>
        <w:ind w:left="57"/>
        <w:jc w:val="right"/>
        <w:rPr>
          <w:rFonts w:ascii="Times New Roman" w:eastAsia="Times New Roman" w:hAnsi="Times New Roman" w:cs="Times New Roman"/>
          <w:color w:val="00000A"/>
          <w:sz w:val="28"/>
          <w:szCs w:val="20"/>
        </w:rPr>
      </w:pPr>
      <w:r w:rsidRPr="00BA4828">
        <w:rPr>
          <w:rFonts w:ascii="Times New Roman" w:eastAsia="Times New Roman" w:hAnsi="Times New Roman" w:cs="Times New Roman"/>
          <w:color w:val="00000A"/>
          <w:sz w:val="24"/>
          <w:szCs w:val="24"/>
          <w:lang w:eastAsia="ru-RU"/>
        </w:rPr>
        <w:t xml:space="preserve"> от 19 июня 2023 года № 6/г-21</w:t>
      </w:r>
    </w:p>
    <w:p w:rsidR="004D7D56" w:rsidRPr="004D7D56" w:rsidRDefault="004D7D56" w:rsidP="004D7D56">
      <w:pPr>
        <w:suppressAutoHyphens/>
        <w:spacing w:line="240" w:lineRule="auto"/>
        <w:ind w:left="4678"/>
        <w:contextualSpacing/>
        <w:jc w:val="right"/>
        <w:textAlignment w:val="baseline"/>
        <w:rPr>
          <w:rFonts w:ascii="Liberation Serif" w:eastAsia="0" w:hAnsi="Liberation Serif" w:cs="0"/>
          <w:kern w:val="2"/>
          <w:sz w:val="24"/>
          <w:szCs w:val="24"/>
          <w:lang w:eastAsia="zh-CN" w:bidi="hi-IN"/>
        </w:rPr>
      </w:pPr>
      <w:r w:rsidRPr="004D7D56">
        <w:rPr>
          <w:rFonts w:ascii="Liberation Serif" w:eastAsia="0" w:hAnsi="Liberation Serif" w:cs="0"/>
          <w:noProof/>
          <w:kern w:val="2"/>
          <w:sz w:val="24"/>
          <w:szCs w:val="24"/>
          <w:lang w:eastAsia="ru-RU"/>
        </w:rPr>
        <w:drawing>
          <wp:anchor distT="0" distB="0" distL="6401435" distR="6401435" simplePos="0" relativeHeight="251666432" behindDoc="0" locked="0" layoutInCell="0" allowOverlap="1" wp14:anchorId="19F5CAAE" wp14:editId="056D46D0">
            <wp:simplePos x="0" y="0"/>
            <wp:positionH relativeFrom="column">
              <wp:posOffset>2667000</wp:posOffset>
            </wp:positionH>
            <wp:positionV relativeFrom="paragraph">
              <wp:posOffset>635</wp:posOffset>
            </wp:positionV>
            <wp:extent cx="800100" cy="996950"/>
            <wp:effectExtent l="0" t="0" r="0" b="0"/>
            <wp:wrapTopAndBottom/>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9"/>
                    <a:stretch>
                      <a:fillRect/>
                    </a:stretch>
                  </pic:blipFill>
                  <pic:spPr bwMode="auto">
                    <a:xfrm>
                      <a:off x="0" y="0"/>
                      <a:ext cx="800100" cy="996950"/>
                    </a:xfrm>
                    <a:prstGeom prst="rect">
                      <a:avLst/>
                    </a:prstGeom>
                  </pic:spPr>
                </pic:pic>
              </a:graphicData>
            </a:graphic>
          </wp:anchor>
        </w:drawing>
      </w:r>
      <w:r w:rsidRPr="004D7D56">
        <w:rPr>
          <w:rFonts w:ascii="Times New Roman" w:eastAsia="0" w:hAnsi="Times New Roman" w:cs="Times New Roman"/>
          <w:b/>
          <w:kern w:val="2"/>
          <w:sz w:val="24"/>
          <w:szCs w:val="24"/>
          <w:lang w:eastAsia="zh-CN" w:bidi="hi-IN"/>
        </w:rPr>
        <w:t>ПРОЕКТ</w:t>
      </w:r>
    </w:p>
    <w:p w:rsidR="004D7D56" w:rsidRPr="004D7D56" w:rsidRDefault="004D7D56" w:rsidP="004D7D56">
      <w:pPr>
        <w:suppressAutoHyphens/>
        <w:spacing w:after="0" w:line="240" w:lineRule="auto"/>
        <w:contextualSpacing/>
        <w:jc w:val="center"/>
        <w:textAlignment w:val="baseline"/>
        <w:rPr>
          <w:rFonts w:ascii="Times New Roman" w:eastAsia="0" w:hAnsi="Times New Roman" w:cs="0"/>
          <w:kern w:val="2"/>
          <w:sz w:val="24"/>
          <w:szCs w:val="24"/>
          <w:lang w:eastAsia="zh-CN" w:bidi="hi-IN"/>
        </w:rPr>
      </w:pPr>
      <w:r w:rsidRPr="004D7D56">
        <w:rPr>
          <w:rFonts w:ascii="Times New Roman" w:eastAsia="0" w:hAnsi="Times New Roman" w:cs="Times New Roman"/>
          <w:b/>
          <w:kern w:val="2"/>
          <w:sz w:val="24"/>
          <w:szCs w:val="24"/>
          <w:lang w:eastAsia="zh-CN" w:bidi="hi-IN"/>
        </w:rPr>
        <w:t xml:space="preserve">Коми Республикаын «Сыктывдін» </w:t>
      </w:r>
    </w:p>
    <w:p w:rsidR="004D7D56" w:rsidRPr="004D7D56" w:rsidRDefault="004D7D56" w:rsidP="004D7D56">
      <w:pPr>
        <w:suppressAutoHyphens/>
        <w:spacing w:after="0" w:line="240" w:lineRule="auto"/>
        <w:contextualSpacing/>
        <w:jc w:val="center"/>
        <w:textAlignment w:val="baseline"/>
        <w:rPr>
          <w:rFonts w:ascii="Times New Roman" w:eastAsia="0" w:hAnsi="Times New Roman" w:cs="0"/>
          <w:kern w:val="2"/>
          <w:sz w:val="24"/>
          <w:szCs w:val="24"/>
          <w:lang w:eastAsia="zh-CN" w:bidi="hi-IN"/>
        </w:rPr>
      </w:pPr>
      <w:r w:rsidRPr="004D7D56">
        <w:rPr>
          <w:rFonts w:ascii="Times New Roman" w:eastAsia="0" w:hAnsi="Times New Roman" w:cs="Times New Roman"/>
          <w:b/>
          <w:kern w:val="2"/>
          <w:sz w:val="24"/>
          <w:szCs w:val="24"/>
          <w:lang w:eastAsia="zh-CN" w:bidi="hi-IN"/>
        </w:rPr>
        <w:t>муниципальнӧй р</w:t>
      </w:r>
      <w:r w:rsidRPr="004D7D56">
        <w:rPr>
          <w:rFonts w:ascii="Times New Roman" w:eastAsia="0" w:hAnsi="Times New Roman" w:cs="Times New Roman"/>
          <w:b/>
          <w:color w:val="000000"/>
          <w:kern w:val="2"/>
          <w:sz w:val="24"/>
          <w:szCs w:val="24"/>
          <w:lang w:eastAsia="zh-CN" w:bidi="hi-IN"/>
        </w:rPr>
        <w:t>айонса администрациялӧн</w:t>
      </w:r>
      <w:r w:rsidRPr="004D7D56">
        <w:rPr>
          <w:rFonts w:ascii="Times New Roman" w:eastAsia="0" w:hAnsi="Times New Roman" w:cs="Times New Roman"/>
          <w:b/>
          <w:bCs/>
          <w:color w:val="000000"/>
          <w:kern w:val="2"/>
          <w:sz w:val="24"/>
          <w:szCs w:val="24"/>
          <w:lang w:eastAsia="zh-CN" w:bidi="hi-IN"/>
        </w:rPr>
        <w:t xml:space="preserve"> </w:t>
      </w:r>
    </w:p>
    <w:p w:rsidR="004D7D56" w:rsidRPr="004D7D56" w:rsidRDefault="004D7D56" w:rsidP="009C46EA">
      <w:pPr>
        <w:keepNext/>
        <w:suppressAutoHyphens/>
        <w:spacing w:after="0" w:line="240" w:lineRule="auto"/>
        <w:ind w:left="720"/>
        <w:contextualSpacing/>
        <w:jc w:val="center"/>
        <w:textAlignment w:val="baseline"/>
        <w:outlineLvl w:val="0"/>
        <w:rPr>
          <w:rFonts w:ascii="Times New Roman" w:eastAsia="Times New Roman" w:hAnsi="Times New Roman" w:cs="Times New Roman"/>
          <w:color w:val="000000"/>
          <w:kern w:val="2"/>
          <w:sz w:val="28"/>
          <w:szCs w:val="20"/>
          <w:lang w:eastAsia="zh-CN" w:bidi="hi-IN"/>
        </w:rPr>
      </w:pPr>
      <w:proofErr w:type="gramStart"/>
      <w:r w:rsidRPr="004D7D56">
        <w:rPr>
          <w:rFonts w:ascii="Times New Roman" w:eastAsia="Times New Roman" w:hAnsi="Times New Roman" w:cs="Times New Roman"/>
          <w:b/>
          <w:color w:val="000000"/>
          <w:kern w:val="2"/>
          <w:sz w:val="24"/>
          <w:szCs w:val="24"/>
          <w:lang w:eastAsia="zh-CN" w:bidi="hi-IN"/>
        </w:rPr>
        <w:t>ШУÖМ</w:t>
      </w:r>
      <w:proofErr w:type="gramEnd"/>
    </w:p>
    <w:p w:rsidR="004D7D56" w:rsidRPr="004D7D56" w:rsidRDefault="004D7D56" w:rsidP="009C46EA">
      <w:pPr>
        <w:keepNext/>
        <w:suppressAutoHyphens/>
        <w:spacing w:after="0" w:line="240" w:lineRule="auto"/>
        <w:ind w:left="720"/>
        <w:contextualSpacing/>
        <w:jc w:val="center"/>
        <w:textAlignment w:val="baseline"/>
        <w:outlineLvl w:val="0"/>
        <w:rPr>
          <w:rFonts w:ascii="Times New Roman" w:eastAsia="Times New Roman" w:hAnsi="Times New Roman" w:cs="Times New Roman"/>
          <w:kern w:val="2"/>
          <w:sz w:val="28"/>
          <w:szCs w:val="20"/>
          <w:lang w:eastAsia="zh-CN" w:bidi="hi-IN"/>
        </w:rPr>
      </w:pPr>
      <w:r w:rsidRPr="004D7D56">
        <w:rPr>
          <w:rFonts w:ascii="Times New Roman" w:eastAsia="Times New Roman" w:hAnsi="Times New Roman" w:cs="Times New Roman"/>
          <w:b/>
          <w:color w:val="000000"/>
          <w:kern w:val="2"/>
          <w:sz w:val="24"/>
          <w:szCs w:val="24"/>
          <w:lang w:eastAsia="zh-CN" w:bidi="hi-IN"/>
        </w:rPr>
        <w:t>ПОСТАНОВЛЕНИЕ</w:t>
      </w:r>
    </w:p>
    <w:p w:rsidR="004D7D56" w:rsidRPr="004D7D56" w:rsidRDefault="004D7D56" w:rsidP="004D7D56">
      <w:pPr>
        <w:suppressAutoHyphens/>
        <w:spacing w:after="0" w:line="240" w:lineRule="auto"/>
        <w:contextualSpacing/>
        <w:jc w:val="center"/>
        <w:textAlignment w:val="baseline"/>
        <w:rPr>
          <w:rFonts w:ascii="Times New Roman" w:eastAsia="0" w:hAnsi="Times New Roman" w:cs="0"/>
          <w:kern w:val="2"/>
          <w:sz w:val="24"/>
          <w:szCs w:val="24"/>
          <w:lang w:eastAsia="zh-CN" w:bidi="hi-IN"/>
        </w:rPr>
      </w:pPr>
      <w:r w:rsidRPr="004D7D56">
        <w:rPr>
          <w:rFonts w:ascii="Times New Roman" w:eastAsia="0" w:hAnsi="Times New Roman" w:cs="Times New Roman"/>
          <w:b/>
          <w:kern w:val="2"/>
          <w:sz w:val="24"/>
          <w:szCs w:val="24"/>
          <w:lang w:eastAsia="zh-CN" w:bidi="hi-IN"/>
        </w:rPr>
        <w:t xml:space="preserve">администрации муниципального района </w:t>
      </w:r>
    </w:p>
    <w:p w:rsidR="004D7D56" w:rsidRPr="004D7D56" w:rsidRDefault="004D7D56" w:rsidP="004D7D56">
      <w:pPr>
        <w:suppressAutoHyphens/>
        <w:spacing w:after="160" w:line="240" w:lineRule="auto"/>
        <w:contextualSpacing/>
        <w:jc w:val="center"/>
        <w:textAlignment w:val="baseline"/>
        <w:rPr>
          <w:rFonts w:ascii="Times New Roman" w:eastAsia="0" w:hAnsi="Times New Roman" w:cs="0"/>
          <w:kern w:val="2"/>
          <w:sz w:val="24"/>
          <w:szCs w:val="24"/>
          <w:lang w:eastAsia="zh-CN" w:bidi="hi-IN"/>
        </w:rPr>
      </w:pPr>
      <w:r w:rsidRPr="004D7D56">
        <w:rPr>
          <w:rFonts w:ascii="Times New Roman" w:eastAsia="0" w:hAnsi="Times New Roman" w:cs="Times New Roman"/>
          <w:b/>
          <w:kern w:val="2"/>
          <w:sz w:val="24"/>
          <w:szCs w:val="24"/>
          <w:lang w:eastAsia="zh-CN" w:bidi="hi-IN"/>
        </w:rPr>
        <w:t xml:space="preserve">«Сыктывдинский» </w:t>
      </w:r>
      <w:bookmarkStart w:id="3" w:name="_Hlk67305150"/>
      <w:bookmarkEnd w:id="3"/>
      <w:r w:rsidRPr="004D7D56">
        <w:rPr>
          <w:rFonts w:ascii="Times New Roman" w:eastAsia="0" w:hAnsi="Times New Roman" w:cs="Times New Roman"/>
          <w:b/>
          <w:kern w:val="2"/>
          <w:sz w:val="24"/>
          <w:szCs w:val="24"/>
          <w:lang w:eastAsia="zh-CN" w:bidi="hi-IN"/>
        </w:rPr>
        <w:t>Республики Коми</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0" w:hAnsi="Times New Roman" w:cs="Times New Roman"/>
          <w:kern w:val="2"/>
          <w:sz w:val="24"/>
          <w:szCs w:val="24"/>
          <w:lang w:eastAsia="zh-CN" w:bidi="hi-IN"/>
        </w:rPr>
        <w:t xml:space="preserve"> от ___ _______2023 года    </w:t>
      </w:r>
      <w:r w:rsidRPr="004D7D56">
        <w:rPr>
          <w:rFonts w:ascii="Times New Roman" w:eastAsia="0" w:hAnsi="Times New Roman" w:cs="Times New Roman"/>
          <w:kern w:val="2"/>
          <w:sz w:val="24"/>
          <w:szCs w:val="24"/>
          <w:lang w:eastAsia="zh-CN" w:bidi="hi-IN"/>
        </w:rPr>
        <w:tab/>
      </w:r>
      <w:r w:rsidRPr="004D7D56">
        <w:rPr>
          <w:rFonts w:ascii="Times New Roman" w:eastAsia="0" w:hAnsi="Times New Roman" w:cs="Times New Roman"/>
          <w:kern w:val="2"/>
          <w:sz w:val="24"/>
          <w:szCs w:val="24"/>
          <w:lang w:eastAsia="zh-CN" w:bidi="hi-IN"/>
        </w:rPr>
        <w:tab/>
      </w:r>
      <w:r w:rsidRPr="004D7D56">
        <w:rPr>
          <w:rFonts w:ascii="Times New Roman" w:eastAsia="0" w:hAnsi="Times New Roman" w:cs="Times New Roman"/>
          <w:kern w:val="2"/>
          <w:sz w:val="24"/>
          <w:szCs w:val="24"/>
          <w:lang w:eastAsia="zh-CN" w:bidi="hi-IN"/>
        </w:rPr>
        <w:tab/>
      </w:r>
      <w:r w:rsidRPr="004D7D56">
        <w:rPr>
          <w:rFonts w:ascii="Times New Roman" w:eastAsia="0" w:hAnsi="Times New Roman" w:cs="Times New Roman"/>
          <w:kern w:val="2"/>
          <w:sz w:val="24"/>
          <w:szCs w:val="24"/>
          <w:lang w:eastAsia="zh-CN" w:bidi="hi-IN"/>
        </w:rPr>
        <w:tab/>
      </w:r>
      <w:r w:rsidRPr="004D7D56">
        <w:rPr>
          <w:rFonts w:ascii="Times New Roman" w:eastAsia="0" w:hAnsi="Times New Roman" w:cs="Times New Roman"/>
          <w:kern w:val="2"/>
          <w:sz w:val="24"/>
          <w:szCs w:val="24"/>
          <w:lang w:eastAsia="zh-CN" w:bidi="hi-IN"/>
        </w:rPr>
        <w:tab/>
        <w:t xml:space="preserve">                                                 № ___</w:t>
      </w:r>
    </w:p>
    <w:p w:rsidR="004D7D56" w:rsidRPr="004D7D56" w:rsidRDefault="004D7D56" w:rsidP="004D7D56">
      <w:pPr>
        <w:suppressAutoHyphens/>
        <w:spacing w:after="0" w:line="240" w:lineRule="auto"/>
        <w:jc w:val="both"/>
        <w:textAlignment w:val="baseline"/>
        <w:rPr>
          <w:rFonts w:ascii="Times New Roman" w:eastAsia="0" w:hAnsi="Times New Roman" w:cs="Times New Roman"/>
          <w:color w:val="000000"/>
          <w:kern w:val="2"/>
          <w:sz w:val="24"/>
          <w:szCs w:val="24"/>
          <w:lang w:eastAsia="zh-CN" w:bidi="hi-IN"/>
        </w:rPr>
      </w:pPr>
    </w:p>
    <w:tbl>
      <w:tblPr>
        <w:tblStyle w:val="23"/>
        <w:tblW w:w="4673" w:type="dxa"/>
        <w:tblInd w:w="133" w:type="dxa"/>
        <w:tblLayout w:type="fixed"/>
        <w:tblCellMar>
          <w:left w:w="133" w:type="dxa"/>
        </w:tblCellMar>
        <w:tblLook w:val="04A0" w:firstRow="1" w:lastRow="0" w:firstColumn="1" w:lastColumn="0" w:noHBand="0" w:noVBand="1"/>
      </w:tblPr>
      <w:tblGrid>
        <w:gridCol w:w="4673"/>
      </w:tblGrid>
      <w:tr w:rsidR="004D7D56" w:rsidRPr="004D7D56" w:rsidTr="006A3A5C">
        <w:tc>
          <w:tcPr>
            <w:tcW w:w="4673" w:type="dxa"/>
            <w:tcBorders>
              <w:top w:val="nil"/>
              <w:left w:val="nil"/>
              <w:bottom w:val="nil"/>
              <w:right w:val="nil"/>
            </w:tcBorders>
            <w:shd w:val="clear" w:color="auto" w:fill="auto"/>
          </w:tcPr>
          <w:p w:rsidR="004D7D56" w:rsidRPr="004D7D56" w:rsidRDefault="004D7D56" w:rsidP="004D7D56">
            <w:pPr>
              <w:widowControl w:val="0"/>
              <w:jc w:val="both"/>
              <w:textAlignment w:val="baseline"/>
              <w:rPr>
                <w:rFonts w:ascii="Liberation Serif" w:eastAsia="0" w:hAnsi="Liberation Serif" w:cs="0"/>
                <w:sz w:val="24"/>
                <w:szCs w:val="24"/>
                <w:lang w:eastAsia="zh-CN" w:bidi="hi-IN"/>
              </w:rPr>
            </w:pPr>
            <w:r w:rsidRPr="004D7D56">
              <w:rPr>
                <w:rFonts w:ascii="Times New Roman" w:eastAsia="0" w:hAnsi="Times New Roman" w:cs="Times New Roman"/>
                <w:sz w:val="24"/>
                <w:szCs w:val="24"/>
                <w:lang w:eastAsia="zh-CN" w:bidi="hi-IN"/>
              </w:rPr>
              <w:t>Об утверждении проекта планировки и проекта межевания  территории «В границах населенного пункта п. Мандач Сыктывдинского муниципального  района Республики Коми» (кадастровый квартал 11:04:2801001)</w:t>
            </w:r>
          </w:p>
        </w:tc>
      </w:tr>
    </w:tbl>
    <w:p w:rsidR="004D7D56" w:rsidRPr="004D7D56" w:rsidRDefault="004D7D56" w:rsidP="004D7D56">
      <w:pPr>
        <w:suppressAutoHyphens/>
        <w:spacing w:after="0" w:line="240" w:lineRule="auto"/>
        <w:ind w:firstLine="709"/>
        <w:jc w:val="both"/>
        <w:textAlignment w:val="baseline"/>
        <w:rPr>
          <w:rFonts w:ascii="Times New Roman" w:eastAsia="0" w:hAnsi="Times New Roman" w:cs="Times New Roman"/>
          <w:color w:val="000000"/>
          <w:kern w:val="2"/>
          <w:sz w:val="24"/>
          <w:szCs w:val="24"/>
          <w:lang w:eastAsia="zh-CN" w:bidi="hi-IN"/>
        </w:rPr>
      </w:pPr>
      <w:r w:rsidRPr="004D7D56">
        <w:rPr>
          <w:rFonts w:ascii="Times New Roman" w:eastAsia="0" w:hAnsi="Times New Roman" w:cs="Times New Roman"/>
          <w:noProof/>
          <w:color w:val="000000"/>
          <w:kern w:val="2"/>
          <w:sz w:val="24"/>
          <w:szCs w:val="24"/>
          <w:lang w:eastAsia="ru-RU"/>
        </w:rPr>
        <mc:AlternateContent>
          <mc:Choice Requires="wps">
            <w:drawing>
              <wp:anchor distT="0" distB="0" distL="114300" distR="114300" simplePos="0" relativeHeight="251667456" behindDoc="0" locked="0" layoutInCell="0" allowOverlap="1" wp14:anchorId="79E4D18C" wp14:editId="5A47EEE1">
                <wp:simplePos x="0" y="0"/>
                <wp:positionH relativeFrom="column">
                  <wp:posOffset>-519430</wp:posOffset>
                </wp:positionH>
                <wp:positionV relativeFrom="paragraph">
                  <wp:posOffset>-38735</wp:posOffset>
                </wp:positionV>
                <wp:extent cx="409575" cy="1089025"/>
                <wp:effectExtent l="0" t="0" r="0" b="0"/>
                <wp:wrapSquare wrapText="bothSides"/>
                <wp:docPr id="10" name="Врезка1"/>
                <wp:cNvGraphicFramePr/>
                <a:graphic xmlns:a="http://schemas.openxmlformats.org/drawingml/2006/main">
                  <a:graphicData uri="http://schemas.microsoft.com/office/word/2010/wordprocessingShape">
                    <wps:wsp>
                      <wps:cNvSpPr/>
                      <wps:spPr>
                        <a:xfrm>
                          <a:off x="0" y="0"/>
                          <a:ext cx="409680" cy="1089000"/>
                        </a:xfrm>
                        <a:prstGeom prst="rect">
                          <a:avLst/>
                        </a:prstGeom>
                        <a:noFill/>
                        <a:ln w="0">
                          <a:noFill/>
                        </a:ln>
                        <a:effectLst/>
                      </wps:spPr>
                      <wps:bodyPr/>
                    </wps:wsp>
                  </a:graphicData>
                </a:graphic>
              </wp:anchor>
            </w:drawing>
          </mc:Choice>
          <mc:Fallback>
            <w:pict>
              <v:rect id="Врезка1" o:spid="_x0000_s1026" style="position:absolute;margin-left:-40.9pt;margin-top:-3.05pt;width:32.25pt;height:8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" o:allowincell="f" filled="f" stroked="f" strokeweight="0">
                <w10:wrap type="square"/>
              </v:rect>
            </w:pict>
          </mc:Fallback>
        </mc:AlternateContent>
      </w:r>
    </w:p>
    <w:p w:rsidR="004D7D56" w:rsidRPr="004D7D56" w:rsidRDefault="004D7D56" w:rsidP="004D7D56">
      <w:pPr>
        <w:suppressAutoHyphens/>
        <w:spacing w:after="0" w:line="240" w:lineRule="auto"/>
        <w:ind w:firstLine="709"/>
        <w:jc w:val="both"/>
        <w:textAlignment w:val="baseline"/>
        <w:rPr>
          <w:rFonts w:ascii="Times New Roman" w:eastAsia="0" w:hAnsi="Times New Roman" w:cs="Times New Roman"/>
          <w:color w:val="000000"/>
          <w:kern w:val="2"/>
          <w:sz w:val="24"/>
          <w:szCs w:val="24"/>
          <w:lang w:eastAsia="zh-CN" w:bidi="hi-IN"/>
        </w:rPr>
      </w:pPr>
      <w:r w:rsidRPr="004D7D56">
        <w:rPr>
          <w:rFonts w:ascii="Times New Roman" w:eastAsia="0" w:hAnsi="Times New Roman" w:cs="Times New Roman"/>
          <w:color w:val="000000"/>
          <w:kern w:val="2"/>
          <w:sz w:val="24"/>
          <w:szCs w:val="24"/>
          <w:lang w:eastAsia="zh-CN" w:bidi="hi-IN"/>
        </w:rPr>
        <w:t>Руководствуясь статьей 45 Градостроительного кодекса Российской Федерации, Федеральным законом № 131-ФЗ от 6 октября 2003 года «Об общих принципах организации местного самоуправления в Российской Федерации», Уставом  муниципального района «Сыктывдинский» Республики Коми, администрация муниципального района «Сыктывдинский» Республики Коми</w:t>
      </w:r>
    </w:p>
    <w:p w:rsidR="004D7D56" w:rsidRPr="004D7D56" w:rsidRDefault="004D7D56" w:rsidP="004D7D56">
      <w:pPr>
        <w:suppressAutoHyphens/>
        <w:spacing w:after="0" w:line="240" w:lineRule="auto"/>
        <w:ind w:firstLine="709"/>
        <w:jc w:val="both"/>
        <w:textAlignment w:val="baseline"/>
        <w:rPr>
          <w:rFonts w:ascii="Liberation Serif" w:eastAsia="0" w:hAnsi="Liberation Serif" w:cs="0"/>
          <w:kern w:val="2"/>
          <w:sz w:val="24"/>
          <w:szCs w:val="24"/>
          <w:lang w:eastAsia="zh-CN" w:bidi="hi-IN"/>
        </w:rPr>
      </w:pPr>
    </w:p>
    <w:p w:rsidR="004D7D56" w:rsidRPr="004D7D56" w:rsidRDefault="004D7D56" w:rsidP="004D7D56">
      <w:pPr>
        <w:suppressAutoHyphens/>
        <w:spacing w:after="0" w:line="240" w:lineRule="auto"/>
        <w:jc w:val="both"/>
        <w:textAlignment w:val="baseline"/>
        <w:rPr>
          <w:rFonts w:ascii="Times New Roman" w:eastAsia="0" w:hAnsi="Times New Roman" w:cs="Times New Roman"/>
          <w:b/>
          <w:kern w:val="2"/>
          <w:sz w:val="24"/>
          <w:szCs w:val="24"/>
          <w:lang w:eastAsia="zh-CN" w:bidi="hi-IN"/>
        </w:rPr>
      </w:pPr>
      <w:r w:rsidRPr="004D7D56">
        <w:rPr>
          <w:rFonts w:ascii="Times New Roman" w:eastAsia="0" w:hAnsi="Times New Roman" w:cs="Times New Roman"/>
          <w:b/>
          <w:kern w:val="2"/>
          <w:sz w:val="24"/>
          <w:szCs w:val="24"/>
          <w:lang w:eastAsia="zh-CN" w:bidi="hi-IN"/>
        </w:rPr>
        <w:t>ПОСТАНОВЛЯЕТ:</w:t>
      </w:r>
    </w:p>
    <w:p w:rsidR="004D7D56" w:rsidRPr="004D7D56" w:rsidRDefault="004D7D56" w:rsidP="00AD5E2C">
      <w:pPr>
        <w:widowControl w:val="0"/>
        <w:numPr>
          <w:ilvl w:val="0"/>
          <w:numId w:val="18"/>
        </w:numPr>
        <w:tabs>
          <w:tab w:val="clear" w:pos="720"/>
          <w:tab w:val="num" w:pos="0"/>
          <w:tab w:val="left" w:pos="395"/>
          <w:tab w:val="left" w:pos="1132"/>
          <w:tab w:val="left" w:pos="19440"/>
        </w:tabs>
        <w:suppressAutoHyphens/>
        <w:spacing w:after="0" w:line="240" w:lineRule="auto"/>
        <w:ind w:left="0" w:firstLine="794"/>
        <w:jc w:val="both"/>
        <w:textAlignment w:val="baseline"/>
        <w:rPr>
          <w:rFonts w:ascii="Liberation Serif" w:eastAsia="0" w:hAnsi="Liberation Serif" w:cs="0"/>
          <w:kern w:val="2"/>
          <w:sz w:val="24"/>
          <w:szCs w:val="24"/>
          <w:lang w:eastAsia="zh-CN" w:bidi="hi-IN"/>
        </w:rPr>
      </w:pPr>
      <w:r w:rsidRPr="004D7D56">
        <w:rPr>
          <w:rFonts w:ascii="Times New Roman" w:eastAsia="0" w:hAnsi="Times New Roman" w:cs="Times New Roman"/>
          <w:color w:val="000000"/>
          <w:spacing w:val="2"/>
          <w:kern w:val="2"/>
          <w:sz w:val="24"/>
          <w:szCs w:val="24"/>
          <w:shd w:val="clear" w:color="auto" w:fill="FFFFFF"/>
          <w:lang w:eastAsia="zh-CN" w:bidi="hi-IN"/>
        </w:rPr>
        <w:t>Утвердить проект планировки и проект межевания территории ««В границах населенного пункта п. Мандач Сыктывдинского муниципального  района Республики Коми» (кадастровый квартал 11:04:2801001)</w:t>
      </w:r>
    </w:p>
    <w:p w:rsidR="004D7D56" w:rsidRPr="004D7D56" w:rsidRDefault="004D7D56" w:rsidP="00AD5E2C">
      <w:pPr>
        <w:widowControl w:val="0"/>
        <w:numPr>
          <w:ilvl w:val="0"/>
          <w:numId w:val="18"/>
        </w:numPr>
        <w:tabs>
          <w:tab w:val="clear" w:pos="720"/>
          <w:tab w:val="num" w:pos="0"/>
          <w:tab w:val="left" w:pos="395"/>
          <w:tab w:val="left" w:pos="1132"/>
          <w:tab w:val="left" w:pos="19440"/>
        </w:tabs>
        <w:suppressAutoHyphens/>
        <w:spacing w:after="0" w:line="240" w:lineRule="auto"/>
        <w:ind w:left="0" w:firstLine="850"/>
        <w:jc w:val="both"/>
        <w:textAlignment w:val="baseline"/>
        <w:rPr>
          <w:rFonts w:ascii="Liberation Serif" w:eastAsia="0" w:hAnsi="Liberation Serif" w:cs="0"/>
          <w:color w:val="000000"/>
          <w:kern w:val="2"/>
          <w:sz w:val="24"/>
          <w:szCs w:val="24"/>
          <w:lang w:eastAsia="zh-CN" w:bidi="hi-IN"/>
        </w:rPr>
      </w:pPr>
      <w:r w:rsidRPr="004D7D56">
        <w:rPr>
          <w:rFonts w:ascii="Times New Roman" w:eastAsia="0" w:hAnsi="Times New Roman" w:cs="Times New Roman"/>
          <w:color w:val="000000"/>
          <w:spacing w:val="2"/>
          <w:kern w:val="2"/>
          <w:sz w:val="24"/>
          <w:szCs w:val="21"/>
          <w:shd w:val="clear" w:color="auto" w:fill="FFFFFF"/>
          <w:lang w:eastAsia="zh-CN" w:bidi="hi-IN"/>
        </w:rPr>
        <w:t xml:space="preserve">Отделу по работе с Советом, сельскими поселениями и связям с общественностью администрации муниципального района «Сыктывдинский» Республики Коми </w:t>
      </w:r>
      <w:proofErr w:type="gramStart"/>
      <w:r w:rsidRPr="004D7D56">
        <w:rPr>
          <w:rFonts w:ascii="Times New Roman" w:eastAsia="0" w:hAnsi="Times New Roman" w:cs="Times New Roman"/>
          <w:color w:val="000000"/>
          <w:spacing w:val="2"/>
          <w:kern w:val="2"/>
          <w:sz w:val="24"/>
          <w:szCs w:val="21"/>
          <w:shd w:val="clear" w:color="auto" w:fill="FFFFFF"/>
          <w:lang w:eastAsia="zh-CN" w:bidi="hi-IN"/>
        </w:rPr>
        <w:t>разместить постановление</w:t>
      </w:r>
      <w:proofErr w:type="gramEnd"/>
      <w:r w:rsidRPr="004D7D56">
        <w:rPr>
          <w:rFonts w:ascii="Times New Roman" w:eastAsia="0" w:hAnsi="Times New Roman" w:cs="Times New Roman"/>
          <w:color w:val="000000"/>
          <w:spacing w:val="2"/>
          <w:kern w:val="2"/>
          <w:sz w:val="24"/>
          <w:szCs w:val="21"/>
          <w:shd w:val="clear" w:color="auto" w:fill="FFFFFF"/>
          <w:lang w:eastAsia="zh-CN" w:bidi="hi-IN"/>
        </w:rPr>
        <w:t xml:space="preserve"> на официальном сайте администрации </w:t>
      </w:r>
      <w:r w:rsidRPr="004D7D56">
        <w:rPr>
          <w:rFonts w:ascii="Times New Roman" w:eastAsia="Calibri" w:hAnsi="Times New Roman" w:cs="Times New Roman"/>
          <w:color w:val="00000A"/>
          <w:spacing w:val="2"/>
          <w:kern w:val="2"/>
          <w:sz w:val="24"/>
          <w:szCs w:val="24"/>
          <w:shd w:val="clear" w:color="auto" w:fill="FFFFFF"/>
          <w:lang w:eastAsia="zh-CN" w:bidi="hi-IN"/>
        </w:rPr>
        <w:t>муниципального района «Сыктывдинский»</w:t>
      </w:r>
      <w:r w:rsidRPr="004D7D56">
        <w:rPr>
          <w:rFonts w:ascii="Times New Roman" w:eastAsia="0" w:hAnsi="Times New Roman" w:cs="Times New Roman"/>
          <w:color w:val="000000"/>
          <w:spacing w:val="2"/>
          <w:kern w:val="2"/>
          <w:sz w:val="24"/>
          <w:szCs w:val="21"/>
          <w:shd w:val="clear" w:color="auto" w:fill="FFFFFF"/>
          <w:lang w:eastAsia="zh-CN" w:bidi="hi-IN"/>
        </w:rPr>
        <w:t xml:space="preserve"> в информационно-телекоммуникационной сети «Интернет».</w:t>
      </w:r>
    </w:p>
    <w:p w:rsidR="004D7D56" w:rsidRPr="004D7D56" w:rsidRDefault="004D7D56" w:rsidP="00AD5E2C">
      <w:pPr>
        <w:widowControl w:val="0"/>
        <w:numPr>
          <w:ilvl w:val="0"/>
          <w:numId w:val="18"/>
        </w:numPr>
        <w:tabs>
          <w:tab w:val="clear" w:pos="720"/>
          <w:tab w:val="num" w:pos="0"/>
          <w:tab w:val="left" w:pos="395"/>
          <w:tab w:val="left" w:pos="1132"/>
          <w:tab w:val="left" w:pos="19440"/>
        </w:tabs>
        <w:suppressAutoHyphens/>
        <w:spacing w:after="0" w:line="240" w:lineRule="auto"/>
        <w:ind w:left="0" w:firstLine="850"/>
        <w:jc w:val="both"/>
        <w:textAlignment w:val="baseline"/>
        <w:rPr>
          <w:rFonts w:ascii="Liberation Serif" w:eastAsia="0" w:hAnsi="Liberation Serif" w:cs="0"/>
          <w:color w:val="000000"/>
          <w:kern w:val="2"/>
          <w:sz w:val="24"/>
          <w:szCs w:val="24"/>
          <w:lang w:eastAsia="zh-CN" w:bidi="hi-IN"/>
        </w:rPr>
      </w:pPr>
      <w:proofErr w:type="gramStart"/>
      <w:r w:rsidRPr="004D7D56">
        <w:rPr>
          <w:rFonts w:ascii="Times New Roman" w:eastAsia="0" w:hAnsi="Times New Roman" w:cs="Times New Roman"/>
          <w:color w:val="000000"/>
          <w:kern w:val="2"/>
          <w:sz w:val="24"/>
          <w:szCs w:val="24"/>
          <w:lang w:eastAsia="zh-CN" w:bidi="hi-IN"/>
        </w:rPr>
        <w:t>Контроль за</w:t>
      </w:r>
      <w:proofErr w:type="gramEnd"/>
      <w:r w:rsidRPr="004D7D56">
        <w:rPr>
          <w:rFonts w:ascii="Times New Roman" w:eastAsia="0" w:hAnsi="Times New Roman" w:cs="Times New Roman"/>
          <w:color w:val="000000"/>
          <w:kern w:val="2"/>
          <w:sz w:val="24"/>
          <w:szCs w:val="24"/>
          <w:lang w:eastAsia="zh-CN" w:bidi="hi-IN"/>
        </w:rPr>
        <w:t xml:space="preserve"> исполнением настоящего постановления оставляю за собой.</w:t>
      </w:r>
    </w:p>
    <w:p w:rsidR="004D7D56" w:rsidRPr="004D7D56" w:rsidRDefault="004D7D56" w:rsidP="00AD5E2C">
      <w:pPr>
        <w:widowControl w:val="0"/>
        <w:numPr>
          <w:ilvl w:val="0"/>
          <w:numId w:val="18"/>
        </w:numPr>
        <w:tabs>
          <w:tab w:val="clear" w:pos="720"/>
          <w:tab w:val="num" w:pos="0"/>
          <w:tab w:val="left" w:pos="395"/>
          <w:tab w:val="left" w:pos="1132"/>
          <w:tab w:val="left" w:pos="19440"/>
        </w:tabs>
        <w:suppressAutoHyphens/>
        <w:spacing w:after="0" w:line="240" w:lineRule="auto"/>
        <w:ind w:left="0" w:firstLine="850"/>
        <w:jc w:val="both"/>
        <w:textAlignment w:val="baseline"/>
        <w:rPr>
          <w:rFonts w:ascii="Liberation Serif" w:eastAsia="0" w:hAnsi="Liberation Serif" w:cs="0"/>
          <w:color w:val="000000"/>
          <w:kern w:val="2"/>
          <w:sz w:val="24"/>
          <w:szCs w:val="24"/>
          <w:lang w:eastAsia="zh-CN" w:bidi="hi-IN"/>
        </w:rPr>
      </w:pPr>
      <w:r w:rsidRPr="004D7D56">
        <w:rPr>
          <w:rFonts w:ascii="Times New Roman" w:eastAsia="0" w:hAnsi="Times New Roman" w:cs="Times New Roman"/>
          <w:color w:val="000000"/>
          <w:kern w:val="2"/>
          <w:sz w:val="24"/>
          <w:szCs w:val="24"/>
          <w:lang w:eastAsia="zh-CN" w:bidi="hi-IN"/>
        </w:rPr>
        <w:t>Настоящее постановление вступает в силу со дня его официального опубликования.</w:t>
      </w:r>
    </w:p>
    <w:p w:rsidR="004D7D56" w:rsidRPr="004D7D56" w:rsidRDefault="004D7D56" w:rsidP="004D7D56">
      <w:pPr>
        <w:tabs>
          <w:tab w:val="num" w:pos="0"/>
        </w:tabs>
        <w:spacing w:after="0" w:line="240" w:lineRule="auto"/>
        <w:contextualSpacing/>
        <w:jc w:val="both"/>
        <w:textAlignment w:val="baseline"/>
        <w:rPr>
          <w:rFonts w:ascii="Times New Roman" w:eastAsia="Times New Roman" w:hAnsi="Times New Roman" w:cs="0"/>
          <w:color w:val="000000"/>
          <w:kern w:val="2"/>
          <w:sz w:val="24"/>
          <w:szCs w:val="24"/>
          <w:lang w:eastAsia="zh-CN" w:bidi="hi-IN"/>
        </w:rPr>
      </w:pPr>
    </w:p>
    <w:p w:rsidR="004D7D56" w:rsidRPr="004D7D56" w:rsidRDefault="004D7D56" w:rsidP="004D7D56">
      <w:pPr>
        <w:tabs>
          <w:tab w:val="num" w:pos="0"/>
        </w:tabs>
        <w:spacing w:after="0" w:line="240" w:lineRule="auto"/>
        <w:contextualSpacing/>
        <w:jc w:val="both"/>
        <w:textAlignment w:val="baseline"/>
        <w:rPr>
          <w:rFonts w:ascii="Times New Roman" w:eastAsia="Times New Roman" w:hAnsi="Times New Roman" w:cs="0"/>
          <w:color w:val="000000"/>
          <w:kern w:val="2"/>
          <w:sz w:val="24"/>
          <w:szCs w:val="24"/>
          <w:lang w:eastAsia="zh-CN" w:bidi="hi-IN"/>
        </w:rPr>
      </w:pPr>
    </w:p>
    <w:p w:rsidR="004D7D56" w:rsidRPr="004D7D56" w:rsidRDefault="004D7D56" w:rsidP="004D7D56">
      <w:pPr>
        <w:tabs>
          <w:tab w:val="num" w:pos="0"/>
        </w:tabs>
        <w:spacing w:after="0" w:line="240" w:lineRule="auto"/>
        <w:contextualSpacing/>
        <w:jc w:val="both"/>
        <w:textAlignment w:val="baseline"/>
        <w:rPr>
          <w:rFonts w:ascii="Liberation Serif" w:eastAsia="0" w:hAnsi="Liberation Serif" w:cs="0"/>
          <w:kern w:val="2"/>
          <w:sz w:val="24"/>
          <w:szCs w:val="24"/>
          <w:lang w:eastAsia="zh-CN" w:bidi="hi-IN"/>
        </w:rPr>
      </w:pPr>
      <w:r w:rsidRPr="004D7D56">
        <w:rPr>
          <w:rFonts w:ascii="Times New Roman" w:eastAsia="Times New Roman" w:hAnsi="Times New Roman" w:cs="0"/>
          <w:color w:val="000000"/>
          <w:kern w:val="2"/>
          <w:sz w:val="24"/>
          <w:szCs w:val="24"/>
          <w:lang w:eastAsia="zh-CN" w:bidi="hi-IN"/>
        </w:rPr>
        <w:t>Заместитель руководителя администрации</w:t>
      </w:r>
    </w:p>
    <w:p w:rsidR="004D7D56" w:rsidRPr="004D7D56" w:rsidRDefault="004D7D56" w:rsidP="004D7D56">
      <w:pPr>
        <w:widowControl w:val="0"/>
        <w:tabs>
          <w:tab w:val="num" w:pos="0"/>
        </w:tabs>
        <w:spacing w:after="0" w:line="240" w:lineRule="auto"/>
        <w:contextualSpacing/>
        <w:jc w:val="both"/>
        <w:textAlignment w:val="baseline"/>
        <w:rPr>
          <w:rFonts w:ascii="Times New Roman" w:eastAsia="Times New Roman" w:hAnsi="Times New Roman" w:cs="Times New Roman"/>
          <w:color w:val="000000"/>
          <w:kern w:val="2"/>
          <w:sz w:val="24"/>
          <w:szCs w:val="24"/>
          <w:lang w:eastAsia="zh-CN" w:bidi="hi-IN"/>
        </w:rPr>
      </w:pPr>
      <w:r w:rsidRPr="004D7D56">
        <w:rPr>
          <w:rFonts w:ascii="Times New Roman" w:eastAsia="Times New Roman" w:hAnsi="Times New Roman" w:cs="Times New Roman"/>
          <w:color w:val="000000"/>
          <w:kern w:val="2"/>
          <w:sz w:val="24"/>
          <w:szCs w:val="24"/>
          <w:lang w:eastAsia="zh-CN" w:bidi="hi-IN"/>
        </w:rPr>
        <w:t>муниципального района «Сыктывдинский»                                                              П.В. Карин</w:t>
      </w:r>
    </w:p>
    <w:p w:rsidR="004D7D56" w:rsidRPr="004D7D56" w:rsidRDefault="004D7D56" w:rsidP="004D7D56">
      <w:pPr>
        <w:tabs>
          <w:tab w:val="num" w:pos="0"/>
        </w:tabs>
        <w:suppressAutoHyphens/>
        <w:spacing w:after="0" w:line="240" w:lineRule="auto"/>
        <w:jc w:val="right"/>
        <w:textAlignment w:val="baseline"/>
        <w:rPr>
          <w:rFonts w:ascii="Times New Roman" w:eastAsia="Calibri" w:hAnsi="Times New Roman" w:cs="Times New Roman"/>
          <w:kern w:val="2"/>
          <w:sz w:val="24"/>
          <w:szCs w:val="24"/>
          <w:lang w:eastAsia="zh-CN" w:bidi="hi-IN"/>
        </w:rPr>
      </w:pPr>
    </w:p>
    <w:p w:rsidR="004D7D56" w:rsidRPr="004D7D56" w:rsidRDefault="004D7D56" w:rsidP="004D7D56">
      <w:pPr>
        <w:tabs>
          <w:tab w:val="num" w:pos="0"/>
        </w:tabs>
        <w:suppressAutoHyphens/>
        <w:spacing w:after="0" w:line="240" w:lineRule="auto"/>
        <w:jc w:val="right"/>
        <w:textAlignment w:val="baseline"/>
        <w:rPr>
          <w:rFonts w:ascii="Times New Roman" w:eastAsia="Calibri" w:hAnsi="Times New Roman" w:cs="Times New Roman"/>
          <w:kern w:val="2"/>
          <w:sz w:val="24"/>
          <w:szCs w:val="24"/>
          <w:lang w:eastAsia="zh-CN" w:bidi="hi-IN"/>
        </w:rPr>
      </w:pPr>
    </w:p>
    <w:p w:rsidR="004D7D56" w:rsidRPr="004D7D56" w:rsidRDefault="004D7D56" w:rsidP="004D7D56">
      <w:pPr>
        <w:tabs>
          <w:tab w:val="num" w:pos="0"/>
        </w:tabs>
        <w:suppressAutoHyphens/>
        <w:spacing w:after="0" w:line="240" w:lineRule="auto"/>
        <w:jc w:val="right"/>
        <w:textAlignment w:val="baseline"/>
        <w:rPr>
          <w:rFonts w:ascii="Times New Roman" w:eastAsia="Calibri" w:hAnsi="Times New Roman" w:cs="Times New Roman"/>
          <w:kern w:val="2"/>
          <w:sz w:val="24"/>
          <w:szCs w:val="24"/>
          <w:lang w:eastAsia="zh-CN" w:bidi="hi-IN"/>
        </w:rPr>
      </w:pPr>
    </w:p>
    <w:p w:rsidR="00BA4828" w:rsidRDefault="00BA4828" w:rsidP="004D7D56">
      <w:pPr>
        <w:tabs>
          <w:tab w:val="num" w:pos="0"/>
        </w:tabs>
        <w:suppressAutoHyphens/>
        <w:overflowPunct w:val="0"/>
        <w:spacing w:after="0" w:line="240" w:lineRule="auto"/>
        <w:jc w:val="right"/>
        <w:rPr>
          <w:rFonts w:ascii="Times New Roman" w:eastAsia="0" w:hAnsi="Times New Roman" w:cs="Times New Roman"/>
          <w:kern w:val="2"/>
          <w:sz w:val="24"/>
          <w:szCs w:val="24"/>
          <w:lang w:eastAsia="zh-CN" w:bidi="hi-IN"/>
        </w:rPr>
      </w:pPr>
    </w:p>
    <w:p w:rsidR="00BA4828" w:rsidRDefault="00BA4828" w:rsidP="004D7D56">
      <w:pPr>
        <w:tabs>
          <w:tab w:val="num" w:pos="0"/>
        </w:tabs>
        <w:suppressAutoHyphens/>
        <w:overflowPunct w:val="0"/>
        <w:spacing w:after="0" w:line="240" w:lineRule="auto"/>
        <w:jc w:val="right"/>
        <w:rPr>
          <w:rFonts w:ascii="Times New Roman" w:eastAsia="0" w:hAnsi="Times New Roman" w:cs="Times New Roman"/>
          <w:kern w:val="2"/>
          <w:sz w:val="24"/>
          <w:szCs w:val="24"/>
          <w:lang w:eastAsia="zh-CN" w:bidi="hi-IN"/>
        </w:rPr>
      </w:pPr>
    </w:p>
    <w:p w:rsidR="00BA4828" w:rsidRDefault="00BA4828" w:rsidP="004D7D56">
      <w:pPr>
        <w:tabs>
          <w:tab w:val="num" w:pos="0"/>
        </w:tabs>
        <w:suppressAutoHyphens/>
        <w:overflowPunct w:val="0"/>
        <w:spacing w:after="0" w:line="240" w:lineRule="auto"/>
        <w:jc w:val="right"/>
        <w:rPr>
          <w:rFonts w:ascii="Times New Roman" w:eastAsia="0" w:hAnsi="Times New Roman" w:cs="Times New Roman"/>
          <w:kern w:val="2"/>
          <w:sz w:val="24"/>
          <w:szCs w:val="24"/>
          <w:lang w:eastAsia="zh-CN" w:bidi="hi-IN"/>
        </w:rPr>
      </w:pPr>
    </w:p>
    <w:p w:rsidR="004D7D56" w:rsidRPr="00BA4828" w:rsidRDefault="00F83900" w:rsidP="004D7D56">
      <w:pPr>
        <w:tabs>
          <w:tab w:val="num" w:pos="0"/>
        </w:tabs>
        <w:suppressAutoHyphens/>
        <w:overflowPunct w:val="0"/>
        <w:spacing w:after="0" w:line="240" w:lineRule="auto"/>
        <w:jc w:val="right"/>
        <w:rPr>
          <w:rFonts w:ascii="Times New Roman" w:eastAsia="Times New Roman" w:hAnsi="Times New Roman" w:cs="Times New Roman"/>
          <w:color w:val="00000A"/>
          <w:sz w:val="28"/>
          <w:szCs w:val="20"/>
        </w:rPr>
      </w:pPr>
      <w:hyperlink w:anchor="Par77">
        <w:r w:rsidR="004D7D56" w:rsidRPr="00BA4828">
          <w:rPr>
            <w:rFonts w:ascii="Times New Roman" w:eastAsia="Calibri" w:hAnsi="Times New Roman" w:cs="Times New Roman"/>
            <w:color w:val="000000"/>
            <w:sz w:val="24"/>
            <w:szCs w:val="24"/>
            <w:lang w:eastAsia="ru-RU"/>
          </w:rPr>
          <w:t xml:space="preserve">Приложение 2  </w:t>
        </w:r>
      </w:hyperlink>
    </w:p>
    <w:p w:rsidR="004D7D56" w:rsidRPr="00BA4828" w:rsidRDefault="004D7D56" w:rsidP="004D7D56">
      <w:pPr>
        <w:tabs>
          <w:tab w:val="num" w:pos="0"/>
        </w:tabs>
        <w:suppressAutoHyphens/>
        <w:overflowPunct w:val="0"/>
        <w:spacing w:after="0" w:line="240" w:lineRule="auto"/>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к постановлению главы</w:t>
      </w:r>
    </w:p>
    <w:p w:rsidR="004D7D56" w:rsidRPr="00BA4828" w:rsidRDefault="004D7D56" w:rsidP="004D7D56">
      <w:pPr>
        <w:tabs>
          <w:tab w:val="num" w:pos="0"/>
        </w:tabs>
        <w:suppressAutoHyphens/>
        <w:overflowPunct w:val="0"/>
        <w:spacing w:after="0" w:line="240" w:lineRule="auto"/>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 xml:space="preserve">муниципального района «Сыктывдинский» </w:t>
      </w:r>
    </w:p>
    <w:p w:rsidR="004D7D56" w:rsidRPr="00BA4828" w:rsidRDefault="004D7D56" w:rsidP="004D7D56">
      <w:pPr>
        <w:tabs>
          <w:tab w:val="num" w:pos="0"/>
        </w:tabs>
        <w:suppressAutoHyphens/>
        <w:overflowPunct w:val="0"/>
        <w:spacing w:after="0" w:line="240" w:lineRule="auto"/>
        <w:jc w:val="right"/>
        <w:rPr>
          <w:rFonts w:ascii="Times New Roman" w:eastAsia="Times New Roman" w:hAnsi="Times New Roman" w:cs="Times New Roman"/>
          <w:color w:val="00000A"/>
          <w:sz w:val="24"/>
          <w:szCs w:val="24"/>
        </w:rPr>
      </w:pPr>
      <w:r w:rsidRPr="00BA4828">
        <w:rPr>
          <w:rFonts w:ascii="Times New Roman" w:eastAsia="Times New Roman" w:hAnsi="Times New Roman" w:cs="Times New Roman"/>
          <w:color w:val="00000A"/>
          <w:sz w:val="24"/>
          <w:szCs w:val="24"/>
        </w:rPr>
        <w:t xml:space="preserve">Республики Коми - руководителя администрации </w:t>
      </w:r>
    </w:p>
    <w:p w:rsidR="004D7D56" w:rsidRPr="00BA4828" w:rsidRDefault="004D7D56" w:rsidP="004D7D56">
      <w:pPr>
        <w:tabs>
          <w:tab w:val="num" w:pos="0"/>
        </w:tabs>
        <w:suppressAutoHyphens/>
        <w:overflowPunct w:val="0"/>
        <w:spacing w:after="0" w:line="240" w:lineRule="auto"/>
        <w:jc w:val="right"/>
        <w:rPr>
          <w:rFonts w:ascii="Times New Roman" w:eastAsia="Times New Roman" w:hAnsi="Times New Roman" w:cs="Times New Roman"/>
          <w:color w:val="00000A"/>
          <w:sz w:val="28"/>
          <w:szCs w:val="20"/>
        </w:rPr>
      </w:pPr>
      <w:r w:rsidRPr="00BA4828">
        <w:rPr>
          <w:rFonts w:ascii="Times New Roman" w:eastAsia="Times New Roman" w:hAnsi="Times New Roman" w:cs="Times New Roman"/>
          <w:color w:val="00000A"/>
          <w:sz w:val="24"/>
          <w:szCs w:val="24"/>
          <w:lang w:eastAsia="ru-RU"/>
        </w:rPr>
        <w:t xml:space="preserve"> от 19 июня 2023 года № 6/г-21</w:t>
      </w:r>
    </w:p>
    <w:p w:rsidR="004D7D56" w:rsidRPr="004D7D56" w:rsidRDefault="004D7D56" w:rsidP="004D7D56">
      <w:pPr>
        <w:tabs>
          <w:tab w:val="num" w:pos="0"/>
        </w:tabs>
        <w:suppressAutoHyphens/>
        <w:spacing w:after="0" w:line="240" w:lineRule="auto"/>
        <w:jc w:val="both"/>
        <w:textAlignment w:val="baseline"/>
        <w:rPr>
          <w:rFonts w:ascii="Times New Roman" w:eastAsia="Times New Roman" w:hAnsi="Times New Roman" w:cs="Times New Roman"/>
          <w:kern w:val="2"/>
          <w:sz w:val="24"/>
          <w:szCs w:val="24"/>
          <w:lang w:eastAsia="zh-CN" w:bidi="hi-IN"/>
        </w:rPr>
      </w:pPr>
    </w:p>
    <w:p w:rsidR="004D7D56" w:rsidRPr="004D7D56" w:rsidRDefault="004D7D56" w:rsidP="004D7D56">
      <w:pPr>
        <w:tabs>
          <w:tab w:val="num" w:pos="0"/>
        </w:tabs>
        <w:suppressAutoHyphens/>
        <w:spacing w:after="0" w:line="240" w:lineRule="auto"/>
        <w:jc w:val="center"/>
        <w:textAlignment w:val="baseline"/>
        <w:rPr>
          <w:rFonts w:ascii="Liberation Serif" w:eastAsia="0" w:hAnsi="Liberation Serif" w:cs="0"/>
          <w:kern w:val="2"/>
          <w:sz w:val="24"/>
          <w:szCs w:val="24"/>
          <w:lang w:eastAsia="zh-CN" w:bidi="hi-IN"/>
        </w:rPr>
      </w:pPr>
      <w:bookmarkStart w:id="4" w:name="_Hlk29982276"/>
      <w:r w:rsidRPr="004D7D56">
        <w:rPr>
          <w:rFonts w:ascii="Times New Roman" w:eastAsia="Calibri" w:hAnsi="Times New Roman" w:cs="Times New Roman"/>
          <w:kern w:val="2"/>
          <w:sz w:val="24"/>
          <w:szCs w:val="24"/>
          <w:lang w:eastAsia="zh-CN" w:bidi="hi-IN"/>
        </w:rPr>
        <w:t xml:space="preserve">Порядок и сроки проведения публичных слушаний, </w:t>
      </w:r>
      <w:bookmarkEnd w:id="4"/>
      <w:r w:rsidRPr="004D7D56">
        <w:rPr>
          <w:rFonts w:ascii="Times New Roman" w:eastAsia="Calibri" w:hAnsi="Times New Roman" w:cs="Times New Roman"/>
          <w:bCs/>
          <w:color w:val="000000"/>
          <w:kern w:val="2"/>
          <w:sz w:val="24"/>
          <w:szCs w:val="24"/>
          <w:lang w:eastAsia="zh-CN" w:bidi="hi-IN"/>
        </w:rPr>
        <w:t xml:space="preserve">порядок, сроки и форма внесения участниками публичных слушаний предложений и замечаний по </w:t>
      </w:r>
      <w:bookmarkStart w:id="5" w:name="__DdeLink__309_4102584123"/>
      <w:r w:rsidRPr="004D7D56">
        <w:rPr>
          <w:rFonts w:ascii="Times New Roman" w:eastAsia="Calibri" w:hAnsi="Times New Roman" w:cs="Times New Roman"/>
          <w:bCs/>
          <w:color w:val="000000"/>
          <w:kern w:val="2"/>
          <w:sz w:val="24"/>
          <w:szCs w:val="24"/>
          <w:lang w:eastAsia="zh-CN" w:bidi="hi-IN"/>
        </w:rPr>
        <w:t>утверждению</w:t>
      </w:r>
      <w:bookmarkEnd w:id="5"/>
      <w:r w:rsidRPr="004D7D56">
        <w:rPr>
          <w:rFonts w:ascii="Times New Roman" w:eastAsia="Calibri" w:hAnsi="Times New Roman" w:cs="Times New Roman"/>
          <w:bCs/>
          <w:color w:val="000000"/>
          <w:kern w:val="2"/>
          <w:sz w:val="24"/>
          <w:szCs w:val="24"/>
          <w:lang w:eastAsia="zh-CN" w:bidi="hi-IN"/>
        </w:rPr>
        <w:t xml:space="preserve"> проекта планировки и проекта межевания  территории ««В границах населенного пункта п. Мандач Сыктывдинского муниципального  района Республики Коми» (кадастровый квартал 11:04:2801001)</w:t>
      </w:r>
    </w:p>
    <w:p w:rsidR="004D7D56" w:rsidRPr="004D7D56" w:rsidRDefault="004D7D56" w:rsidP="004D7D56">
      <w:pPr>
        <w:tabs>
          <w:tab w:val="num" w:pos="0"/>
        </w:tabs>
        <w:suppressAutoHyphens/>
        <w:spacing w:after="0" w:line="240" w:lineRule="auto"/>
        <w:jc w:val="center"/>
        <w:textAlignment w:val="baseline"/>
        <w:rPr>
          <w:rFonts w:ascii="Times New Roman" w:eastAsia="Calibri" w:hAnsi="Times New Roman" w:cs="Times New Roman"/>
          <w:bCs/>
          <w:color w:val="000000"/>
          <w:kern w:val="2"/>
          <w:sz w:val="24"/>
          <w:szCs w:val="24"/>
          <w:lang w:eastAsia="zh-CN" w:bidi="hi-IN"/>
        </w:rPr>
      </w:pP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794"/>
        <w:contextualSpacing/>
        <w:jc w:val="both"/>
        <w:textAlignment w:val="baseline"/>
        <w:rPr>
          <w:rFonts w:ascii="Liberation Serif" w:eastAsia="0" w:hAnsi="Liberation Serif" w:cs="0"/>
          <w:kern w:val="2"/>
          <w:sz w:val="24"/>
          <w:szCs w:val="24"/>
          <w:lang w:eastAsia="zh-CN" w:bidi="hi-IN"/>
        </w:rPr>
      </w:pPr>
      <w:proofErr w:type="gramStart"/>
      <w:r w:rsidRPr="004D7D56">
        <w:rPr>
          <w:rFonts w:ascii="Times New Roman" w:eastAsia="Calibri" w:hAnsi="Times New Roman" w:cs="Times New Roman"/>
          <w:color w:val="00000A"/>
          <w:kern w:val="2"/>
          <w:sz w:val="24"/>
          <w:szCs w:val="24"/>
          <w:lang w:eastAsia="zh-CN" w:bidi="hi-IN"/>
        </w:rPr>
        <w:t xml:space="preserve">Оповещение о начале публичных слушаний публикуется на официальном сайте администрации муниципального района «Сыктывдинский» </w:t>
      </w:r>
      <w:r w:rsidRPr="004D7D56">
        <w:rPr>
          <w:rFonts w:ascii="Liberation Serif" w:eastAsia="Calibri" w:hAnsi="Liberation Serif" w:cs="0"/>
          <w:color w:val="000000"/>
          <w:kern w:val="2"/>
          <w:sz w:val="24"/>
          <w:szCs w:val="24"/>
          <w:u w:val="single"/>
          <w:lang w:eastAsia="zh-CN" w:bidi="hi-IN"/>
        </w:rPr>
        <w:t>https://syktyvdin.gosuslugi.ru/</w:t>
      </w:r>
      <w:r w:rsidRPr="004D7D56">
        <w:rPr>
          <w:rFonts w:ascii="Times New Roman" w:eastAsia="Calibri" w:hAnsi="Times New Roman" w:cs="Times New Roman"/>
          <w:color w:val="00000A"/>
          <w:kern w:val="2"/>
          <w:sz w:val="24"/>
          <w:szCs w:val="24"/>
          <w:lang w:eastAsia="zh-CN" w:bidi="hi-IN"/>
        </w:rPr>
        <w:t>, путем размещения  постановления Главы муниципального района «Сыктывдинский» — руководителя администрации района «О назначении проведения публичных слушаний по утверждению проекта планировки и проекта межевания территории ««В границах населенного пункта п. Мандач Сыктывдинского муниципального района Республики Коми» (кадастровый квартал 11:04:2801001)» (далее - Решение) и не</w:t>
      </w:r>
      <w:proofErr w:type="gramEnd"/>
      <w:r w:rsidRPr="004D7D56">
        <w:rPr>
          <w:rFonts w:ascii="Times New Roman" w:eastAsia="Calibri" w:hAnsi="Times New Roman" w:cs="Times New Roman"/>
          <w:color w:val="00000A"/>
          <w:kern w:val="2"/>
          <w:sz w:val="24"/>
          <w:szCs w:val="24"/>
          <w:lang w:eastAsia="zh-CN" w:bidi="hi-IN"/>
        </w:rPr>
        <w:t xml:space="preserve"> позднее, чем за 7 дней до дня размещения на официальном сайте администрации муниципального района «Сыктывдинский», в газете «Наша жизнь».</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color w:val="00000A"/>
          <w:kern w:val="2"/>
          <w:sz w:val="24"/>
          <w:szCs w:val="24"/>
          <w:lang w:eastAsia="zh-CN" w:bidi="hi-IN"/>
        </w:rPr>
        <w:t xml:space="preserve">Проект и информационный материал к Проекту размещается на официальном сайте администрации муниципального района «Сыктывдинский» </w:t>
      </w:r>
      <w:r w:rsidRPr="004D7D56">
        <w:rPr>
          <w:rFonts w:ascii="Liberation Serif" w:eastAsia="Calibri" w:hAnsi="Liberation Serif" w:cs="0"/>
          <w:color w:val="000000"/>
          <w:kern w:val="2"/>
          <w:sz w:val="24"/>
          <w:szCs w:val="24"/>
          <w:u w:val="single"/>
          <w:lang w:eastAsia="zh-CN" w:bidi="hi-IN"/>
        </w:rPr>
        <w:t>https://syktyvdin.gosuslugi.ru/</w:t>
      </w:r>
      <w:r w:rsidRPr="004D7D56">
        <w:rPr>
          <w:rFonts w:ascii="Times New Roman" w:eastAsia="Calibri" w:hAnsi="Times New Roman" w:cs="Times New Roman"/>
          <w:color w:val="00000A"/>
          <w:kern w:val="2"/>
          <w:sz w:val="24"/>
          <w:szCs w:val="24"/>
          <w:lang w:eastAsia="zh-CN" w:bidi="hi-IN"/>
        </w:rPr>
        <w:t xml:space="preserve">, а также доступен по вкладкам: </w:t>
      </w:r>
      <w:r w:rsidRPr="004D7D56">
        <w:rPr>
          <w:rFonts w:ascii="Times New Roman" w:eastAsia="Calibri" w:hAnsi="Times New Roman" w:cs="Times New Roman"/>
          <w:color w:val="000000"/>
          <w:kern w:val="2"/>
          <w:sz w:val="24"/>
          <w:szCs w:val="24"/>
          <w:lang w:eastAsia="zh-CN" w:bidi="hi-IN"/>
        </w:rPr>
        <w:t>Главная - Деятельность - Направления деятельности - Земельные вопросы - Публичные слушания - Извещения -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color w:val="00000A"/>
          <w:kern w:val="2"/>
          <w:sz w:val="24"/>
          <w:szCs w:val="24"/>
          <w:lang w:eastAsia="zh-CN" w:bidi="hi-IN"/>
        </w:rPr>
        <w:t xml:space="preserve">Заинтересованные граждане имеют право с момента опубликования Решения и до 20 июля 2023 года в произвольной письменной форме, путем обращения граждан, в том числе посредством почтовой связи вносить в администрацию муниципального района «Сыктывдинский» по адресу: с. Выльгорт, ул. Д. Каликовой, 62, кабинет № 37, или в электронной форме по адресу: </w:t>
      </w:r>
      <w:r w:rsidRPr="004D7D56">
        <w:rPr>
          <w:rFonts w:ascii="Times New Roman" w:eastAsia="Calibri" w:hAnsi="Times New Roman" w:cs="Times New Roman"/>
          <w:color w:val="000000"/>
          <w:kern w:val="2"/>
          <w:sz w:val="24"/>
          <w:szCs w:val="24"/>
          <w:lang w:eastAsia="zh-CN" w:bidi="hi-IN"/>
        </w:rPr>
        <w:t>https://syktyvdin.gosuslugi.ru/</w:t>
      </w:r>
      <w:r w:rsidRPr="004D7D56">
        <w:rPr>
          <w:rFonts w:ascii="Times New Roman" w:eastAsia="Calibri" w:hAnsi="Times New Roman" w:cs="Times New Roman"/>
          <w:color w:val="00000A"/>
          <w:kern w:val="2"/>
          <w:sz w:val="24"/>
          <w:szCs w:val="24"/>
          <w:lang w:eastAsia="zh-CN" w:bidi="hi-IN"/>
        </w:rPr>
        <w:t xml:space="preserve"> через «Интернет – приемную» свои предложения </w:t>
      </w:r>
      <w:proofErr w:type="gramStart"/>
      <w:r w:rsidRPr="004D7D56">
        <w:rPr>
          <w:rFonts w:ascii="Times New Roman" w:eastAsia="Calibri" w:hAnsi="Times New Roman" w:cs="Times New Roman"/>
          <w:color w:val="00000A"/>
          <w:kern w:val="2"/>
          <w:sz w:val="24"/>
          <w:szCs w:val="24"/>
          <w:lang w:eastAsia="zh-CN" w:bidi="hi-IN"/>
        </w:rPr>
        <w:t>и(</w:t>
      </w:r>
      <w:proofErr w:type="gramEnd"/>
      <w:r w:rsidRPr="004D7D56">
        <w:rPr>
          <w:rFonts w:ascii="Times New Roman" w:eastAsia="Calibri" w:hAnsi="Times New Roman" w:cs="Times New Roman"/>
          <w:color w:val="00000A"/>
          <w:kern w:val="2"/>
          <w:sz w:val="24"/>
          <w:szCs w:val="24"/>
          <w:lang w:eastAsia="zh-CN" w:bidi="hi-IN"/>
        </w:rPr>
        <w:t>или) замечания в отношении публичных слушаний по Проекту.</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color w:val="00000A"/>
          <w:kern w:val="2"/>
          <w:sz w:val="24"/>
          <w:szCs w:val="24"/>
          <w:lang w:eastAsia="zh-CN" w:bidi="hi-IN"/>
        </w:rPr>
        <w:t xml:space="preserve">Заинтересованные граждане имеют право в устной или письменной форме в ходе проведения публичных слушаний 20 июля 2023 года вносить предложения и замечания, касающиеся Проекта. </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kern w:val="2"/>
          <w:sz w:val="24"/>
          <w:szCs w:val="24"/>
          <w:lang w:eastAsia="zh-CN" w:bidi="hi-IN"/>
        </w:rPr>
      </w:pPr>
      <w:proofErr w:type="gramStart"/>
      <w:r w:rsidRPr="004D7D56">
        <w:rPr>
          <w:rFonts w:ascii="Times New Roman" w:eastAsia="Calibri" w:hAnsi="Times New Roman" w:cs="Times New Roman"/>
          <w:color w:val="00000A"/>
          <w:kern w:val="2"/>
          <w:sz w:val="24"/>
          <w:szCs w:val="24"/>
          <w:lang w:eastAsia="zh-CN" w:bidi="hi-IN"/>
        </w:rPr>
        <w:t>С 20 июля по 21 июля 2023 года заинтересованные граждане, участники публичных слушаний, могут вносить дополнительные предложения и (или) замечания, или заявления о снятии своих рекомендаций по вопросу, вынесенному на публичные слушания, в произвольной письменной форме, путем обращения граждан, в том числе посредством почтовой связи, в администрацию муниципального района «Сыктывдинский» по адресу: с. Выльгорт, ул. Д. Каликовой, 62, кабинет № 37</w:t>
      </w:r>
      <w:proofErr w:type="gramEnd"/>
      <w:r w:rsidRPr="004D7D56">
        <w:rPr>
          <w:rFonts w:ascii="Times New Roman" w:eastAsia="Calibri" w:hAnsi="Times New Roman" w:cs="Times New Roman"/>
          <w:color w:val="00000A"/>
          <w:kern w:val="2"/>
          <w:sz w:val="24"/>
          <w:szCs w:val="24"/>
          <w:lang w:eastAsia="zh-CN" w:bidi="hi-IN"/>
        </w:rPr>
        <w:t xml:space="preserve">, или в электронной форме по адресу: </w:t>
      </w:r>
      <w:hyperlink r:id="rId28">
        <w:r w:rsidRPr="004D7D56">
          <w:rPr>
            <w:rFonts w:ascii="Liberation Serif" w:eastAsia="Calibri" w:hAnsi="Liberation Serif" w:cs="0"/>
            <w:color w:val="00000A"/>
            <w:kern w:val="2"/>
            <w:sz w:val="24"/>
            <w:szCs w:val="24"/>
            <w:u w:val="single"/>
            <w:lang w:eastAsia="zh-CN" w:bidi="hi-IN"/>
          </w:rPr>
          <w:t>http://www.syktyvdin.ru/</w:t>
        </w:r>
      </w:hyperlink>
      <w:r w:rsidRPr="004D7D56">
        <w:rPr>
          <w:rFonts w:ascii="Times New Roman" w:eastAsia="Calibri" w:hAnsi="Times New Roman" w:cs="Times New Roman"/>
          <w:color w:val="00000A"/>
          <w:kern w:val="2"/>
          <w:sz w:val="24"/>
          <w:szCs w:val="24"/>
          <w:lang w:eastAsia="zh-CN" w:bidi="hi-IN"/>
        </w:rPr>
        <w:t xml:space="preserve"> через «интернет-приемную».</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kern w:val="2"/>
          <w:sz w:val="24"/>
          <w:szCs w:val="24"/>
          <w:lang w:eastAsia="zh-CN" w:bidi="hi-IN"/>
        </w:rPr>
      </w:pPr>
      <w:proofErr w:type="gramStart"/>
      <w:r w:rsidRPr="004D7D56">
        <w:rPr>
          <w:rFonts w:ascii="Times New Roman" w:eastAsia="Calibri" w:hAnsi="Times New Roman" w:cs="Times New Roman"/>
          <w:color w:val="00000A"/>
          <w:kern w:val="2"/>
          <w:sz w:val="24"/>
          <w:szCs w:val="24"/>
          <w:lang w:eastAsia="zh-CN" w:bidi="hi-IN"/>
        </w:rPr>
        <w:t>Заинтересованные граждане, участники публичных слушаний по Проекту имеют право с момента опубликования постановления и до 21 июля 2023 года вносить замечания и (или) предложения посредством записи в книге (журнале) учета посетителей экспозиции проекта, подлежащего рассмотрению на публичных слушаниях, который должен быть прошит и пронумерован и находится в здании администрации муниципального района «Сыктывдинский» (по адресу: с. Выльгорт, ул. Домны Каликовой, д</w:t>
      </w:r>
      <w:proofErr w:type="gramEnd"/>
      <w:r w:rsidRPr="004D7D56">
        <w:rPr>
          <w:rFonts w:ascii="Times New Roman" w:eastAsia="Calibri" w:hAnsi="Times New Roman" w:cs="Times New Roman"/>
          <w:color w:val="00000A"/>
          <w:kern w:val="2"/>
          <w:sz w:val="24"/>
          <w:szCs w:val="24"/>
          <w:lang w:eastAsia="zh-CN" w:bidi="hi-IN"/>
        </w:rPr>
        <w:t>. 62), в 11 кабинете, в течение рабочего времени (понедельник – четверг с 8:45 до 17:15, пятница с 8:45 до 15:45, перерыв на обед с 13:00 – 14:00 часов).</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color w:val="00000A"/>
          <w:kern w:val="2"/>
          <w:sz w:val="24"/>
          <w:szCs w:val="24"/>
          <w:lang w:eastAsia="zh-CN" w:bidi="hi-IN"/>
        </w:rPr>
      </w:pPr>
      <w:r w:rsidRPr="004D7D56">
        <w:rPr>
          <w:rFonts w:ascii="Times New Roman" w:eastAsia="Calibri" w:hAnsi="Times New Roman" w:cs="Times New Roman"/>
          <w:color w:val="00000A"/>
          <w:kern w:val="2"/>
          <w:sz w:val="24"/>
          <w:szCs w:val="24"/>
          <w:lang w:eastAsia="zh-CN" w:bidi="hi-IN"/>
        </w:rPr>
        <w:t xml:space="preserve">Книга (журнал) учета посетителей экспозиции </w:t>
      </w:r>
      <w:proofErr w:type="gramStart"/>
      <w:r w:rsidRPr="004D7D56">
        <w:rPr>
          <w:rFonts w:ascii="Times New Roman" w:eastAsia="Calibri" w:hAnsi="Times New Roman" w:cs="Times New Roman"/>
          <w:color w:val="00000A"/>
          <w:kern w:val="2"/>
          <w:sz w:val="24"/>
          <w:szCs w:val="24"/>
          <w:lang w:eastAsia="zh-CN" w:bidi="hi-IN"/>
        </w:rPr>
        <w:t>проекта, подлежащего рассмотрению на публичных слушаниях ведется</w:t>
      </w:r>
      <w:proofErr w:type="gramEnd"/>
      <w:r w:rsidRPr="004D7D56">
        <w:rPr>
          <w:rFonts w:ascii="Times New Roman" w:eastAsia="Calibri" w:hAnsi="Times New Roman" w:cs="Times New Roman"/>
          <w:color w:val="00000A"/>
          <w:kern w:val="2"/>
          <w:sz w:val="24"/>
          <w:szCs w:val="24"/>
          <w:lang w:eastAsia="zh-CN" w:bidi="hi-IN"/>
        </w:rPr>
        <w:t xml:space="preserve"> и хранится в управлении архитектуры и  </w:t>
      </w:r>
      <w:r w:rsidRPr="004D7D56">
        <w:rPr>
          <w:rFonts w:ascii="Times New Roman" w:eastAsia="Calibri" w:hAnsi="Times New Roman" w:cs="Times New Roman"/>
          <w:color w:val="00000A"/>
          <w:kern w:val="2"/>
          <w:sz w:val="24"/>
          <w:szCs w:val="24"/>
          <w:lang w:eastAsia="zh-CN" w:bidi="hi-IN"/>
        </w:rPr>
        <w:lastRenderedPageBreak/>
        <w:t>капитального строительства администрации муниципального района «Сыктывдинский», подлежит учету и хранению в составе материалов публичных слушаний.</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kern w:val="2"/>
          <w:sz w:val="24"/>
          <w:szCs w:val="24"/>
          <w:lang w:eastAsia="zh-CN" w:bidi="hi-IN"/>
        </w:rPr>
      </w:pPr>
      <w:proofErr w:type="gramStart"/>
      <w:r w:rsidRPr="004D7D56">
        <w:rPr>
          <w:rFonts w:ascii="Times New Roman" w:eastAsia="Calibri" w:hAnsi="Times New Roman" w:cs="Times New Roman"/>
          <w:color w:val="00000A"/>
          <w:kern w:val="2"/>
          <w:sz w:val="24"/>
          <w:szCs w:val="24"/>
          <w:lang w:eastAsia="zh-CN" w:bidi="hi-IN"/>
        </w:rPr>
        <w:t>С экспозицией Проекта можно ознакомиться со дня опубликования Решения и до 21 июля 2023 года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w:t>
      </w:r>
      <w:proofErr w:type="gramEnd"/>
      <w:r w:rsidRPr="004D7D56">
        <w:rPr>
          <w:rFonts w:ascii="Times New Roman" w:eastAsia="Calibri" w:hAnsi="Times New Roman" w:cs="Times New Roman"/>
          <w:color w:val="00000A"/>
          <w:kern w:val="2"/>
          <w:sz w:val="24"/>
          <w:szCs w:val="24"/>
          <w:lang w:eastAsia="zh-CN" w:bidi="hi-IN"/>
        </w:rPr>
        <w:t xml:space="preserve"> часов).</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color w:val="00000A"/>
          <w:kern w:val="2"/>
          <w:sz w:val="24"/>
          <w:szCs w:val="24"/>
          <w:lang w:eastAsia="zh-CN" w:bidi="hi-IN"/>
        </w:rPr>
      </w:pPr>
      <w:r w:rsidRPr="004D7D56">
        <w:rPr>
          <w:rFonts w:ascii="Times New Roman" w:eastAsia="Calibri" w:hAnsi="Times New Roman" w:cs="Times New Roman"/>
          <w:color w:val="00000A"/>
          <w:kern w:val="2"/>
          <w:sz w:val="24"/>
          <w:szCs w:val="24"/>
          <w:lang w:eastAsia="zh-CN" w:bidi="hi-IN"/>
        </w:rPr>
        <w:t>В ходе работы экспозиции проекта, подлежащего рассмотрению на публичных слушаниях, управлением архитектуры и капитального строительства администрации муниципального района «Сыктывдинский» проводится консультирование посетителей экспозиции, распространение информационных материалов, демонстрация информационных материалов о Проекте.</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color w:val="00000A"/>
          <w:kern w:val="2"/>
          <w:sz w:val="24"/>
          <w:szCs w:val="24"/>
          <w:lang w:eastAsia="zh-CN" w:bidi="hi-IN"/>
        </w:rPr>
      </w:pPr>
      <w:proofErr w:type="gramStart"/>
      <w:r w:rsidRPr="004D7D56">
        <w:rPr>
          <w:rFonts w:ascii="Times New Roman" w:eastAsia="Calibri" w:hAnsi="Times New Roman" w:cs="Times New Roman"/>
          <w:color w:val="00000A"/>
          <w:kern w:val="2"/>
          <w:sz w:val="24"/>
          <w:szCs w:val="24"/>
          <w:lang w:eastAsia="zh-CN" w:bidi="hi-IN"/>
        </w:rPr>
        <w:t>Консультирование посетителей экспозиции Проекта осуществляется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архитектуры и</w:t>
      </w:r>
      <w:proofErr w:type="gramEnd"/>
      <w:r w:rsidRPr="004D7D56">
        <w:rPr>
          <w:rFonts w:ascii="Times New Roman" w:eastAsia="Calibri" w:hAnsi="Times New Roman" w:cs="Times New Roman"/>
          <w:color w:val="00000A"/>
          <w:kern w:val="2"/>
          <w:sz w:val="24"/>
          <w:szCs w:val="24"/>
          <w:lang w:eastAsia="zh-CN" w:bidi="hi-IN"/>
        </w:rPr>
        <w:t xml:space="preserve">  капитального строительства администрации муниципального района «Сыктывдинский», осуществляющему консультирование.</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color w:val="00000A"/>
          <w:kern w:val="2"/>
          <w:sz w:val="24"/>
          <w:szCs w:val="24"/>
          <w:lang w:eastAsia="zh-CN" w:bidi="hi-IN"/>
        </w:rPr>
      </w:pPr>
      <w:r w:rsidRPr="004D7D56">
        <w:rPr>
          <w:rFonts w:ascii="Times New Roman" w:eastAsia="Calibri" w:hAnsi="Times New Roman" w:cs="Times New Roman"/>
          <w:color w:val="00000A"/>
          <w:kern w:val="2"/>
          <w:sz w:val="24"/>
          <w:szCs w:val="24"/>
          <w:lang w:eastAsia="zh-CN" w:bidi="hi-IN"/>
        </w:rPr>
        <w:t>Протокол</w:t>
      </w:r>
      <w:bookmarkStart w:id="6" w:name="_Hlk29982657"/>
      <w:r w:rsidRPr="004D7D56">
        <w:rPr>
          <w:rFonts w:ascii="Times New Roman" w:eastAsia="Calibri" w:hAnsi="Times New Roman" w:cs="Times New Roman"/>
          <w:color w:val="00000A"/>
          <w:kern w:val="2"/>
          <w:sz w:val="24"/>
          <w:szCs w:val="24"/>
          <w:lang w:eastAsia="zh-CN" w:bidi="hi-IN"/>
        </w:rPr>
        <w:t xml:space="preserve"> публичных слушаний оформляется по форме согласно приложению 1 к настоящему Порядку</w:t>
      </w:r>
      <w:bookmarkEnd w:id="6"/>
      <w:r w:rsidRPr="004D7D56">
        <w:rPr>
          <w:rFonts w:ascii="Times New Roman" w:eastAsia="Calibri" w:hAnsi="Times New Roman" w:cs="Times New Roman"/>
          <w:color w:val="00000A"/>
          <w:kern w:val="2"/>
          <w:sz w:val="24"/>
          <w:szCs w:val="24"/>
          <w:lang w:eastAsia="zh-CN" w:bidi="hi-IN"/>
        </w:rPr>
        <w:t>.</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color w:val="00000A"/>
          <w:kern w:val="2"/>
          <w:sz w:val="24"/>
          <w:szCs w:val="24"/>
          <w:lang w:eastAsia="zh-CN" w:bidi="hi-IN"/>
        </w:rPr>
      </w:pPr>
      <w:r w:rsidRPr="004D7D56">
        <w:rPr>
          <w:rFonts w:ascii="Times New Roman" w:eastAsia="Calibri" w:hAnsi="Times New Roman" w:cs="Times New Roman"/>
          <w:color w:val="00000A"/>
          <w:kern w:val="2"/>
          <w:sz w:val="24"/>
          <w:szCs w:val="24"/>
          <w:lang w:eastAsia="zh-CN" w:bidi="hi-IN"/>
        </w:rPr>
        <w:t>На основании протокола публичных слушаний управление архитектуры и  капитального строительства администрации муниципального района «Сыктывдинский» осуществляет подготовку заключения о результатах публичных слушаний по форме, согласно приложению 2 к настоящему Порядку.</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color w:val="00000A"/>
          <w:kern w:val="2"/>
          <w:sz w:val="24"/>
          <w:szCs w:val="24"/>
          <w:lang w:eastAsia="zh-CN" w:bidi="hi-IN"/>
        </w:rPr>
      </w:pPr>
      <w:bookmarkStart w:id="7" w:name="_Hlk30156956"/>
      <w:bookmarkEnd w:id="7"/>
      <w:r w:rsidRPr="004D7D56">
        <w:rPr>
          <w:rFonts w:ascii="Times New Roman" w:eastAsia="Calibri" w:hAnsi="Times New Roman" w:cs="Times New Roman"/>
          <w:color w:val="00000A"/>
          <w:kern w:val="2"/>
          <w:sz w:val="24"/>
          <w:szCs w:val="24"/>
          <w:lang w:eastAsia="zh-CN" w:bidi="hi-IN"/>
        </w:rPr>
        <w:t xml:space="preserve">Заключение о результатах публичных слушаний подлежит опубликованию на официальном сайте администрации муниципального района «Сыктывдинский», а также в газете «Наша жизнь» не позднее 3 месяцев </w:t>
      </w:r>
      <w:proofErr w:type="gramStart"/>
      <w:r w:rsidRPr="004D7D56">
        <w:rPr>
          <w:rFonts w:ascii="Times New Roman" w:eastAsia="Calibri" w:hAnsi="Times New Roman" w:cs="Times New Roman"/>
          <w:color w:val="00000A"/>
          <w:kern w:val="2"/>
          <w:sz w:val="24"/>
          <w:szCs w:val="24"/>
          <w:lang w:eastAsia="zh-CN" w:bidi="hi-IN"/>
        </w:rPr>
        <w:t>с даты опубликования</w:t>
      </w:r>
      <w:proofErr w:type="gramEnd"/>
      <w:r w:rsidRPr="004D7D56">
        <w:rPr>
          <w:rFonts w:ascii="Times New Roman" w:eastAsia="Calibri" w:hAnsi="Times New Roman" w:cs="Times New Roman"/>
          <w:color w:val="00000A"/>
          <w:kern w:val="2"/>
          <w:sz w:val="24"/>
          <w:szCs w:val="24"/>
          <w:lang w:eastAsia="zh-CN" w:bidi="hi-IN"/>
        </w:rPr>
        <w:t xml:space="preserve"> извещения о начале публичных слушаний.</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color w:val="00000A"/>
          <w:kern w:val="2"/>
          <w:sz w:val="24"/>
          <w:szCs w:val="24"/>
          <w:lang w:eastAsia="zh-CN" w:bidi="hi-IN"/>
        </w:rPr>
      </w:pPr>
      <w:proofErr w:type="gramStart"/>
      <w:r w:rsidRPr="004D7D56">
        <w:rPr>
          <w:rFonts w:ascii="Times New Roman" w:eastAsia="Calibri" w:hAnsi="Times New Roman" w:cs="Times New Roman"/>
          <w:color w:val="00000A"/>
          <w:kern w:val="2"/>
          <w:sz w:val="24"/>
          <w:szCs w:val="24"/>
          <w:lang w:eastAsia="zh-CN" w:bidi="hi-IN"/>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color w:val="00000A"/>
          <w:kern w:val="2"/>
          <w:sz w:val="24"/>
          <w:szCs w:val="24"/>
          <w:lang w:eastAsia="zh-CN" w:bidi="hi-IN"/>
        </w:rPr>
      </w:pPr>
      <w:proofErr w:type="gramStart"/>
      <w:r w:rsidRPr="004D7D56">
        <w:rPr>
          <w:rFonts w:ascii="Times New Roman" w:eastAsia="Calibri" w:hAnsi="Times New Roman" w:cs="Times New Roman"/>
          <w:color w:val="00000A"/>
          <w:kern w:val="2"/>
          <w:sz w:val="24"/>
          <w:szCs w:val="24"/>
          <w:lang w:eastAsia="zh-CN" w:bidi="hi-IN"/>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D7D56">
        <w:rPr>
          <w:rFonts w:ascii="Times New Roman" w:eastAsia="Calibri" w:hAnsi="Times New Roman" w:cs="Times New Roman"/>
          <w:color w:val="00000A"/>
          <w:kern w:val="2"/>
          <w:sz w:val="24"/>
          <w:szCs w:val="24"/>
          <w:lang w:eastAsia="zh-CN" w:bidi="hi-IN"/>
        </w:rPr>
        <w:t>, объекты капитального строительства, помещения, являющиеся частью указанных объектов капитального строительства.</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color w:val="00000A"/>
          <w:kern w:val="2"/>
          <w:sz w:val="24"/>
          <w:szCs w:val="24"/>
          <w:lang w:eastAsia="zh-CN" w:bidi="hi-IN"/>
        </w:rPr>
        <w:t xml:space="preserve">Обработка персональных данных участников общественных </w:t>
      </w:r>
      <w:r w:rsidRPr="004D7D56">
        <w:rPr>
          <w:rFonts w:ascii="Times New Roman" w:eastAsia="Calibri" w:hAnsi="Times New Roman" w:cs="Times New Roman"/>
          <w:kern w:val="2"/>
          <w:sz w:val="24"/>
          <w:szCs w:val="24"/>
          <w:lang w:eastAsia="zh-CN" w:bidi="hi-IN"/>
        </w:rPr>
        <w:t>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4D7D56" w:rsidRPr="004D7D56" w:rsidRDefault="004D7D56" w:rsidP="00AD5E2C">
      <w:pPr>
        <w:numPr>
          <w:ilvl w:val="0"/>
          <w:numId w:val="19"/>
        </w:numPr>
        <w:tabs>
          <w:tab w:val="clear" w:pos="720"/>
          <w:tab w:val="num" w:pos="0"/>
          <w:tab w:val="left" w:pos="1190"/>
        </w:tabs>
        <w:suppressAutoHyphens/>
        <w:spacing w:after="160" w:line="240" w:lineRule="auto"/>
        <w:ind w:left="0" w:firstLine="850"/>
        <w:contextualSpacing/>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eastAsia="zh-CN" w:bidi="hi-IN"/>
        </w:rPr>
        <w:t>В случае выявления факта представления участником публичных слушаний недостоверных сведений внесенные предложения и замечания не рассматриваются.</w:t>
      </w:r>
    </w:p>
    <w:p w:rsidR="004D7D56" w:rsidRPr="004D7D56" w:rsidRDefault="004D7D56" w:rsidP="004D7D56">
      <w:pPr>
        <w:suppressAutoHyphens/>
        <w:spacing w:after="0" w:line="240" w:lineRule="auto"/>
        <w:ind w:left="4536"/>
        <w:textAlignment w:val="baseline"/>
        <w:rPr>
          <w:rFonts w:ascii="Times New Roman" w:eastAsia="Calibri" w:hAnsi="Times New Roman" w:cs="Times New Roman"/>
          <w:bCs/>
          <w:kern w:val="2"/>
          <w:sz w:val="24"/>
          <w:szCs w:val="24"/>
          <w:lang w:bidi="hi-IN"/>
        </w:rPr>
      </w:pPr>
    </w:p>
    <w:p w:rsidR="004D7D56" w:rsidRPr="004D7D56" w:rsidRDefault="004D7D56" w:rsidP="004D7D56">
      <w:pPr>
        <w:suppressAutoHyphens/>
        <w:spacing w:after="0" w:line="240" w:lineRule="auto"/>
        <w:ind w:left="4536"/>
        <w:textAlignment w:val="baseline"/>
        <w:rPr>
          <w:rFonts w:ascii="Times New Roman" w:eastAsia="Calibri" w:hAnsi="Times New Roman" w:cs="Times New Roman"/>
          <w:bCs/>
          <w:kern w:val="2"/>
          <w:sz w:val="24"/>
          <w:szCs w:val="24"/>
          <w:lang w:bidi="hi-IN"/>
        </w:rPr>
      </w:pPr>
    </w:p>
    <w:p w:rsidR="006E05CC" w:rsidRDefault="006E05CC" w:rsidP="004D7D56">
      <w:pPr>
        <w:suppressAutoHyphens/>
        <w:spacing w:after="0" w:line="240" w:lineRule="auto"/>
        <w:ind w:left="3402"/>
        <w:jc w:val="both"/>
        <w:textAlignment w:val="baseline"/>
        <w:rPr>
          <w:rFonts w:ascii="Times New Roman" w:eastAsia="Calibri" w:hAnsi="Times New Roman" w:cs="Times New Roman"/>
          <w:bCs/>
          <w:kern w:val="2"/>
          <w:sz w:val="24"/>
          <w:szCs w:val="24"/>
          <w:lang w:bidi="hi-IN"/>
        </w:rPr>
      </w:pPr>
      <w:bookmarkStart w:id="8" w:name="_Hlk85552030"/>
    </w:p>
    <w:p w:rsidR="006E05CC" w:rsidRDefault="006E05CC" w:rsidP="004D7D56">
      <w:pPr>
        <w:suppressAutoHyphens/>
        <w:spacing w:after="0" w:line="240" w:lineRule="auto"/>
        <w:ind w:left="3402"/>
        <w:jc w:val="both"/>
        <w:textAlignment w:val="baseline"/>
        <w:rPr>
          <w:rFonts w:ascii="Times New Roman" w:eastAsia="Calibri" w:hAnsi="Times New Roman" w:cs="Times New Roman"/>
          <w:bCs/>
          <w:kern w:val="2"/>
          <w:sz w:val="24"/>
          <w:szCs w:val="24"/>
          <w:lang w:bidi="hi-IN"/>
        </w:rPr>
      </w:pPr>
    </w:p>
    <w:p w:rsidR="006E05CC" w:rsidRDefault="006E05CC" w:rsidP="004D7D56">
      <w:pPr>
        <w:suppressAutoHyphens/>
        <w:spacing w:after="0" w:line="240" w:lineRule="auto"/>
        <w:ind w:left="3402"/>
        <w:jc w:val="both"/>
        <w:textAlignment w:val="baseline"/>
        <w:rPr>
          <w:rFonts w:ascii="Times New Roman" w:eastAsia="Calibri" w:hAnsi="Times New Roman" w:cs="Times New Roman"/>
          <w:bCs/>
          <w:kern w:val="2"/>
          <w:sz w:val="24"/>
          <w:szCs w:val="24"/>
          <w:lang w:bidi="hi-IN"/>
        </w:rPr>
      </w:pPr>
    </w:p>
    <w:p w:rsidR="006E05CC" w:rsidRDefault="006E05CC" w:rsidP="004D7D56">
      <w:pPr>
        <w:suppressAutoHyphens/>
        <w:spacing w:after="0" w:line="240" w:lineRule="auto"/>
        <w:ind w:left="3402"/>
        <w:jc w:val="both"/>
        <w:textAlignment w:val="baseline"/>
        <w:rPr>
          <w:rFonts w:ascii="Times New Roman" w:eastAsia="Calibri" w:hAnsi="Times New Roman" w:cs="Times New Roman"/>
          <w:bCs/>
          <w:kern w:val="2"/>
          <w:sz w:val="24"/>
          <w:szCs w:val="24"/>
          <w:lang w:bidi="hi-IN"/>
        </w:rPr>
      </w:pPr>
    </w:p>
    <w:p w:rsidR="004D7D56" w:rsidRPr="004D7D56" w:rsidRDefault="004D7D56" w:rsidP="004D7D56">
      <w:pPr>
        <w:suppressAutoHyphens/>
        <w:spacing w:after="0" w:line="240" w:lineRule="auto"/>
        <w:ind w:left="3402"/>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bCs/>
          <w:kern w:val="2"/>
          <w:sz w:val="24"/>
          <w:szCs w:val="24"/>
          <w:lang w:bidi="hi-IN"/>
        </w:rPr>
        <w:lastRenderedPageBreak/>
        <w:t>Приложение 1 к Порядку и срокам проведения публичных слушаний, порядку, срокам и форме внесения участниками публичных слушаний</w:t>
      </w:r>
      <w:r w:rsidRPr="004D7D56">
        <w:rPr>
          <w:rFonts w:ascii="Times New Roman" w:eastAsia="0" w:hAnsi="Times New Roman" w:cs="Times New Roman"/>
          <w:bCs/>
          <w:kern w:val="2"/>
          <w:sz w:val="24"/>
          <w:szCs w:val="24"/>
          <w:lang w:eastAsia="zh-CN" w:bidi="hi-IN"/>
        </w:rPr>
        <w:t xml:space="preserve"> </w:t>
      </w:r>
      <w:r w:rsidRPr="004D7D56">
        <w:rPr>
          <w:rFonts w:ascii="Times New Roman" w:eastAsia="Calibri" w:hAnsi="Times New Roman" w:cs="Times New Roman"/>
          <w:bCs/>
          <w:kern w:val="2"/>
          <w:sz w:val="24"/>
          <w:szCs w:val="24"/>
          <w:lang w:bidi="hi-IN"/>
        </w:rPr>
        <w:t xml:space="preserve">по </w:t>
      </w:r>
      <w:bookmarkEnd w:id="8"/>
      <w:r w:rsidRPr="004D7D56">
        <w:rPr>
          <w:rFonts w:ascii="Times New Roman" w:eastAsia="Calibri" w:hAnsi="Times New Roman" w:cs="Times New Roman"/>
          <w:bCs/>
          <w:kern w:val="2"/>
          <w:sz w:val="24"/>
          <w:szCs w:val="24"/>
          <w:lang w:bidi="hi-IN"/>
        </w:rPr>
        <w:t>утверждению проекта планировки и проекта межевания  территории ««В границах населенного пункта п. Мандач Сыктывдинского муниципального  района Республики Коми» (кадастровый квартал 11:04:2801001)</w:t>
      </w:r>
    </w:p>
    <w:p w:rsidR="004D7D56" w:rsidRPr="004D7D56" w:rsidRDefault="004D7D56" w:rsidP="004D7D56">
      <w:pPr>
        <w:suppressAutoHyphens/>
        <w:spacing w:after="0" w:line="240" w:lineRule="auto"/>
        <w:ind w:left="4536"/>
        <w:jc w:val="both"/>
        <w:textAlignment w:val="baseline"/>
        <w:rPr>
          <w:rFonts w:ascii="Times New Roman" w:eastAsia="Calibri" w:hAnsi="Times New Roman" w:cs="Times New Roman"/>
          <w:bCs/>
          <w:kern w:val="2"/>
          <w:sz w:val="24"/>
          <w:szCs w:val="24"/>
          <w:lang w:bidi="hi-IN"/>
        </w:rPr>
      </w:pPr>
    </w:p>
    <w:p w:rsidR="004D7D56" w:rsidRPr="004D7D56" w:rsidRDefault="004D7D56" w:rsidP="004D7D56">
      <w:pPr>
        <w:suppressAutoHyphens/>
        <w:spacing w:after="0" w:line="240" w:lineRule="auto"/>
        <w:jc w:val="center"/>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b/>
          <w:kern w:val="2"/>
          <w:sz w:val="24"/>
          <w:szCs w:val="24"/>
          <w:lang w:bidi="hi-IN"/>
        </w:rPr>
        <w:t>Форма протокола</w:t>
      </w:r>
    </w:p>
    <w:p w:rsidR="004D7D56" w:rsidRPr="004D7D56" w:rsidRDefault="004D7D56" w:rsidP="004D7D56">
      <w:pPr>
        <w:suppressAutoHyphens/>
        <w:spacing w:after="0" w:line="240" w:lineRule="auto"/>
        <w:jc w:val="center"/>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b/>
          <w:kern w:val="2"/>
          <w:sz w:val="24"/>
          <w:szCs w:val="24"/>
          <w:lang w:bidi="hi-IN"/>
        </w:rPr>
        <w:t xml:space="preserve">публичных слушаний </w:t>
      </w:r>
      <w:r w:rsidRPr="004D7D56">
        <w:rPr>
          <w:rFonts w:ascii="Times New Roman" w:eastAsia="Calibri" w:hAnsi="Times New Roman" w:cs="Times New Roman"/>
          <w:b/>
          <w:bCs/>
          <w:kern w:val="2"/>
          <w:sz w:val="24"/>
          <w:szCs w:val="24"/>
          <w:lang w:bidi="hi-IN"/>
        </w:rPr>
        <w:t>по утверждению проекта планировки и проекта межевания  территории ««В границах населенного пункта п. Мандач Сыктывдинского муниципального  района Республики Коми» (кадастровый квартал 11:04:2801001)</w:t>
      </w:r>
      <w:r w:rsidRPr="004D7D56">
        <w:rPr>
          <w:rFonts w:ascii="Times New Roman" w:eastAsia="Calibri" w:hAnsi="Times New Roman" w:cs="Times New Roman"/>
          <w:kern w:val="2"/>
          <w:sz w:val="24"/>
          <w:szCs w:val="24"/>
          <w:lang w:bidi="hi-IN"/>
        </w:rPr>
        <w:t xml:space="preserve">                                                                                                        __________</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t xml:space="preserve">                        </w:t>
      </w:r>
      <w:r w:rsidRPr="004D7D56">
        <w:rPr>
          <w:rFonts w:ascii="Times New Roman" w:eastAsia="Calibri" w:hAnsi="Times New Roman" w:cs="Times New Roman"/>
          <w:kern w:val="2"/>
          <w:sz w:val="20"/>
          <w:szCs w:val="20"/>
          <w:lang w:bidi="hi-IN"/>
        </w:rPr>
        <w:t>дата</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Место:</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Время:</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Публичные слушания проводятся на территории с. Мандач Сыктывдинского района</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Инициатор проведения публичных слушаний:</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Организатор публичных слушаний:</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Повестка публичных слушаний:</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Сроки принятия предложений и замечаний участников публичных слушаний:</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Состав комиссии по организации и проведению публичных слушаний по Проекту</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Общее количество участников публичных слушаний:</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Список лиц, участвующих в публичных слушаниях, по результатам регистрации участников публичных слушаний;</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Оформленные в установленном законом порядке доверенности для представителей лиц, участвующих в публичных слушаниях;</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Список заинтересованных лиц, участвующих в публичных слушаниях;</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 xml:space="preserve">Список приглашенных лиц, консультантов, экспертов, представителей администрации муниципального района </w:t>
      </w:r>
      <w:r>
        <w:rPr>
          <w:rFonts w:ascii="Times New Roman" w:eastAsia="Calibri" w:hAnsi="Times New Roman" w:cs="Times New Roman"/>
          <w:kern w:val="2"/>
          <w:sz w:val="24"/>
          <w:szCs w:val="24"/>
          <w:lang w:bidi="hi-IN"/>
        </w:rPr>
        <w:t>«</w:t>
      </w:r>
      <w:r w:rsidRPr="004D7D56">
        <w:rPr>
          <w:rFonts w:ascii="Times New Roman" w:eastAsia="Calibri" w:hAnsi="Times New Roman" w:cs="Times New Roman"/>
          <w:kern w:val="2"/>
          <w:sz w:val="24"/>
          <w:szCs w:val="24"/>
          <w:lang w:bidi="hi-IN"/>
        </w:rPr>
        <w:t>Сыктывдинский</w:t>
      </w:r>
      <w:r>
        <w:rPr>
          <w:rFonts w:ascii="Times New Roman" w:eastAsia="Calibri" w:hAnsi="Times New Roman" w:cs="Times New Roman"/>
          <w:kern w:val="2"/>
          <w:sz w:val="24"/>
          <w:szCs w:val="24"/>
          <w:lang w:bidi="hi-IN"/>
        </w:rPr>
        <w:t>»</w:t>
      </w:r>
      <w:r w:rsidRPr="004D7D56">
        <w:rPr>
          <w:rFonts w:ascii="Times New Roman" w:eastAsia="Calibri" w:hAnsi="Times New Roman" w:cs="Times New Roman"/>
          <w:kern w:val="2"/>
          <w:sz w:val="24"/>
          <w:szCs w:val="24"/>
          <w:lang w:bidi="hi-IN"/>
        </w:rPr>
        <w:t>, участвующих в публичных слушаниях;</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Список докладчиков (содокладчиков) по публичным слушаниям;</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Список лиц, выступающих на публичных слушаниях;</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Список лиц, участвующих в прениях;</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Основные положения выступлений по вопросу проведения публичных слушаний;</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 xml:space="preserve">Предложения и </w:t>
      </w:r>
      <w:proofErr w:type="gramStart"/>
      <w:r w:rsidRPr="004D7D56">
        <w:rPr>
          <w:rFonts w:ascii="Times New Roman" w:eastAsia="Calibri" w:hAnsi="Times New Roman" w:cs="Times New Roman"/>
          <w:kern w:val="2"/>
          <w:sz w:val="24"/>
          <w:szCs w:val="24"/>
          <w:lang w:bidi="hi-IN"/>
        </w:rPr>
        <w:t>замечаниях</w:t>
      </w:r>
      <w:proofErr w:type="gramEnd"/>
      <w:r w:rsidRPr="004D7D56">
        <w:rPr>
          <w:rFonts w:ascii="Times New Roman" w:eastAsia="Calibri" w:hAnsi="Times New Roman" w:cs="Times New Roman"/>
          <w:kern w:val="2"/>
          <w:sz w:val="24"/>
          <w:szCs w:val="24"/>
          <w:lang w:bidi="hi-IN"/>
        </w:rPr>
        <w:t xml:space="preserve"> участников публичных слушаний, постоянно проживающих на территории муниципального района «Сыктывдинский»:</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Предложения и замечания иных участников публичных слушаний:</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Решение, принятое на публичных слушаниях:</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Рекомендации и замечания, высказанные и принятые на публичных слушаниях:</w:t>
      </w:r>
    </w:p>
    <w:p w:rsidR="004D7D56" w:rsidRPr="004D7D56" w:rsidRDefault="004D7D56" w:rsidP="004D7D56">
      <w:pPr>
        <w:suppressAutoHyphens/>
        <w:spacing w:after="0" w:line="240" w:lineRule="auto"/>
        <w:jc w:val="both"/>
        <w:textAlignment w:val="baseline"/>
        <w:rPr>
          <w:rFonts w:ascii="Times New Roman" w:eastAsia="Calibri" w:hAnsi="Times New Roman" w:cs="Times New Roman"/>
          <w:kern w:val="2"/>
          <w:sz w:val="24"/>
          <w:szCs w:val="24"/>
          <w:lang w:bidi="hi-IN"/>
        </w:rPr>
      </w:pPr>
      <w:r w:rsidRPr="004D7D56">
        <w:rPr>
          <w:rFonts w:ascii="Times New Roman" w:eastAsia="Calibri" w:hAnsi="Times New Roman" w:cs="Times New Roman"/>
          <w:kern w:val="2"/>
          <w:sz w:val="24"/>
          <w:szCs w:val="24"/>
          <w:lang w:bidi="hi-IN"/>
        </w:rPr>
        <w:t>Иное:</w:t>
      </w: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p>
    <w:p w:rsidR="004D7D56" w:rsidRPr="004D7D56" w:rsidRDefault="004D7D56" w:rsidP="004D7D56">
      <w:pPr>
        <w:suppressAutoHyphens/>
        <w:spacing w:after="0" w:line="240" w:lineRule="auto"/>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bidi="hi-IN"/>
        </w:rPr>
        <w:t>Председатель Комиссии</w:t>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t xml:space="preserve">         ______________</w:t>
      </w:r>
    </w:p>
    <w:p w:rsidR="004D7D56" w:rsidRPr="004D7D56" w:rsidRDefault="004D7D56" w:rsidP="004D7D56">
      <w:pPr>
        <w:suppressAutoHyphens/>
        <w:spacing w:after="0" w:line="240" w:lineRule="auto"/>
        <w:jc w:val="both"/>
        <w:textAlignment w:val="baseline"/>
        <w:rPr>
          <w:rFonts w:ascii="Times New Roman" w:eastAsia="Calibri" w:hAnsi="Times New Roman" w:cs="Times New Roman"/>
          <w:b/>
          <w:kern w:val="2"/>
          <w:sz w:val="24"/>
          <w:szCs w:val="24"/>
          <w:lang w:bidi="hi-IN"/>
        </w:rPr>
      </w:pPr>
      <w:r w:rsidRPr="004D7D56">
        <w:rPr>
          <w:rFonts w:ascii="Times New Roman" w:eastAsia="Calibri" w:hAnsi="Times New Roman" w:cs="Times New Roman"/>
          <w:kern w:val="2"/>
          <w:sz w:val="24"/>
          <w:szCs w:val="24"/>
          <w:lang w:bidi="hi-IN"/>
        </w:rPr>
        <w:t>Секретарь Комиссии</w:t>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r>
      <w:r w:rsidRPr="004D7D56">
        <w:rPr>
          <w:rFonts w:ascii="Times New Roman" w:eastAsia="Calibri" w:hAnsi="Times New Roman" w:cs="Times New Roman"/>
          <w:kern w:val="2"/>
          <w:sz w:val="24"/>
          <w:szCs w:val="24"/>
          <w:lang w:bidi="hi-IN"/>
        </w:rPr>
        <w:tab/>
        <w:t xml:space="preserve">         ______________</w:t>
      </w:r>
    </w:p>
    <w:p w:rsidR="004D7D56" w:rsidRPr="004D7D56" w:rsidRDefault="004D7D56" w:rsidP="004D7D56">
      <w:pPr>
        <w:suppressAutoHyphens/>
        <w:spacing w:after="0" w:line="240" w:lineRule="auto"/>
        <w:jc w:val="both"/>
        <w:textAlignment w:val="baseline"/>
        <w:rPr>
          <w:rFonts w:ascii="Times New Roman" w:eastAsia="Calibri" w:hAnsi="Times New Roman" w:cs="Times New Roman"/>
          <w:b/>
          <w:kern w:val="2"/>
          <w:sz w:val="24"/>
          <w:szCs w:val="24"/>
          <w:lang w:bidi="hi-IN"/>
        </w:rPr>
      </w:pPr>
    </w:p>
    <w:p w:rsidR="004D7D56" w:rsidRPr="004D7D56" w:rsidRDefault="004D7D56" w:rsidP="004D7D56">
      <w:pPr>
        <w:suppressAutoHyphens/>
        <w:spacing w:after="0" w:line="240" w:lineRule="auto"/>
        <w:jc w:val="both"/>
        <w:textAlignment w:val="baseline"/>
        <w:rPr>
          <w:rFonts w:ascii="Times New Roman" w:eastAsia="Calibri" w:hAnsi="Times New Roman" w:cs="Times New Roman"/>
          <w:b/>
          <w:kern w:val="2"/>
          <w:sz w:val="24"/>
          <w:szCs w:val="24"/>
          <w:lang w:bidi="hi-IN"/>
        </w:rPr>
      </w:pPr>
    </w:p>
    <w:p w:rsidR="004D7D56" w:rsidRDefault="004D7D56" w:rsidP="004D7D56">
      <w:pPr>
        <w:suppressAutoHyphens/>
        <w:spacing w:after="0" w:line="240" w:lineRule="auto"/>
        <w:jc w:val="both"/>
        <w:textAlignment w:val="baseline"/>
        <w:rPr>
          <w:rFonts w:ascii="Times New Roman" w:eastAsia="Calibri" w:hAnsi="Times New Roman" w:cs="Times New Roman"/>
          <w:b/>
          <w:kern w:val="2"/>
          <w:sz w:val="24"/>
          <w:szCs w:val="24"/>
          <w:lang w:bidi="hi-IN"/>
        </w:rPr>
      </w:pPr>
    </w:p>
    <w:p w:rsidR="004D7D56" w:rsidRDefault="004D7D56" w:rsidP="004D7D56">
      <w:pPr>
        <w:suppressAutoHyphens/>
        <w:spacing w:after="0" w:line="240" w:lineRule="auto"/>
        <w:jc w:val="both"/>
        <w:textAlignment w:val="baseline"/>
        <w:rPr>
          <w:rFonts w:ascii="Times New Roman" w:eastAsia="Calibri" w:hAnsi="Times New Roman" w:cs="Times New Roman"/>
          <w:b/>
          <w:kern w:val="2"/>
          <w:sz w:val="24"/>
          <w:szCs w:val="24"/>
          <w:lang w:bidi="hi-IN"/>
        </w:rPr>
      </w:pPr>
    </w:p>
    <w:p w:rsidR="004D7D56" w:rsidRDefault="004D7D56" w:rsidP="004D7D56">
      <w:pPr>
        <w:suppressAutoHyphens/>
        <w:spacing w:after="0" w:line="240" w:lineRule="auto"/>
        <w:jc w:val="both"/>
        <w:textAlignment w:val="baseline"/>
        <w:rPr>
          <w:rFonts w:ascii="Times New Roman" w:eastAsia="Calibri" w:hAnsi="Times New Roman" w:cs="Times New Roman"/>
          <w:b/>
          <w:kern w:val="2"/>
          <w:sz w:val="24"/>
          <w:szCs w:val="24"/>
          <w:lang w:bidi="hi-IN"/>
        </w:rPr>
      </w:pPr>
    </w:p>
    <w:p w:rsidR="004D7D56" w:rsidRPr="004D7D56" w:rsidRDefault="004D7D56" w:rsidP="004D7D56">
      <w:pPr>
        <w:suppressAutoHyphens/>
        <w:spacing w:after="0" w:line="240" w:lineRule="auto"/>
        <w:jc w:val="both"/>
        <w:textAlignment w:val="baseline"/>
        <w:rPr>
          <w:rFonts w:ascii="Times New Roman" w:eastAsia="Calibri" w:hAnsi="Times New Roman" w:cs="Times New Roman"/>
          <w:b/>
          <w:kern w:val="2"/>
          <w:sz w:val="24"/>
          <w:szCs w:val="24"/>
          <w:lang w:bidi="hi-IN"/>
        </w:rPr>
      </w:pPr>
    </w:p>
    <w:p w:rsidR="004D7D56" w:rsidRPr="004D7D56" w:rsidRDefault="004D7D56" w:rsidP="004D7D56">
      <w:pPr>
        <w:suppressAutoHyphens/>
        <w:spacing w:after="0" w:line="240" w:lineRule="auto"/>
        <w:jc w:val="both"/>
        <w:textAlignment w:val="baseline"/>
        <w:rPr>
          <w:rFonts w:ascii="Times New Roman" w:eastAsia="Calibri" w:hAnsi="Times New Roman" w:cs="Times New Roman"/>
          <w:b/>
          <w:kern w:val="2"/>
          <w:sz w:val="24"/>
          <w:szCs w:val="24"/>
          <w:lang w:bidi="hi-IN"/>
        </w:rPr>
      </w:pPr>
    </w:p>
    <w:p w:rsidR="004D7D56" w:rsidRPr="004D7D56" w:rsidRDefault="004D7D56" w:rsidP="004D7D56">
      <w:pPr>
        <w:suppressAutoHyphens/>
        <w:spacing w:after="0" w:line="240" w:lineRule="auto"/>
        <w:jc w:val="both"/>
        <w:textAlignment w:val="baseline"/>
        <w:rPr>
          <w:rFonts w:ascii="Times New Roman" w:eastAsia="Calibri" w:hAnsi="Times New Roman" w:cs="Times New Roman"/>
          <w:b/>
          <w:kern w:val="2"/>
          <w:sz w:val="24"/>
          <w:szCs w:val="24"/>
          <w:lang w:bidi="hi-IN"/>
        </w:rPr>
      </w:pPr>
    </w:p>
    <w:p w:rsidR="006E05CC" w:rsidRDefault="006E05CC" w:rsidP="004D7D56">
      <w:pPr>
        <w:suppressAutoHyphens/>
        <w:spacing w:line="240" w:lineRule="auto"/>
        <w:ind w:left="3402"/>
        <w:contextualSpacing/>
        <w:jc w:val="both"/>
        <w:textAlignment w:val="baseline"/>
        <w:rPr>
          <w:rFonts w:ascii="Times New Roman" w:eastAsia="Calibri" w:hAnsi="Times New Roman" w:cs="Times New Roman"/>
          <w:bCs/>
          <w:kern w:val="2"/>
          <w:sz w:val="24"/>
          <w:szCs w:val="24"/>
          <w:lang w:bidi="hi-IN"/>
        </w:rPr>
      </w:pPr>
    </w:p>
    <w:p w:rsidR="006E05CC" w:rsidRDefault="006E05CC" w:rsidP="004D7D56">
      <w:pPr>
        <w:suppressAutoHyphens/>
        <w:spacing w:line="240" w:lineRule="auto"/>
        <w:ind w:left="3402"/>
        <w:contextualSpacing/>
        <w:jc w:val="both"/>
        <w:textAlignment w:val="baseline"/>
        <w:rPr>
          <w:rFonts w:ascii="Times New Roman" w:eastAsia="Calibri" w:hAnsi="Times New Roman" w:cs="Times New Roman"/>
          <w:bCs/>
          <w:kern w:val="2"/>
          <w:sz w:val="24"/>
          <w:szCs w:val="24"/>
          <w:lang w:bidi="hi-IN"/>
        </w:rPr>
      </w:pPr>
    </w:p>
    <w:p w:rsidR="006E05CC" w:rsidRDefault="006E05CC" w:rsidP="004D7D56">
      <w:pPr>
        <w:suppressAutoHyphens/>
        <w:spacing w:line="240" w:lineRule="auto"/>
        <w:ind w:left="3402"/>
        <w:contextualSpacing/>
        <w:jc w:val="both"/>
        <w:textAlignment w:val="baseline"/>
        <w:rPr>
          <w:rFonts w:ascii="Times New Roman" w:eastAsia="Calibri" w:hAnsi="Times New Roman" w:cs="Times New Roman"/>
          <w:bCs/>
          <w:kern w:val="2"/>
          <w:sz w:val="24"/>
          <w:szCs w:val="24"/>
          <w:lang w:bidi="hi-IN"/>
        </w:rPr>
      </w:pPr>
    </w:p>
    <w:p w:rsidR="004D7D56" w:rsidRPr="004D7D56" w:rsidRDefault="004D7D56" w:rsidP="004D7D56">
      <w:pPr>
        <w:suppressAutoHyphens/>
        <w:spacing w:line="240" w:lineRule="auto"/>
        <w:ind w:left="3402"/>
        <w:contextualSpacing/>
        <w:jc w:val="both"/>
        <w:textAlignment w:val="baseline"/>
        <w:rPr>
          <w:rFonts w:ascii="Times New Roman" w:eastAsia="Calibri" w:hAnsi="Times New Roman" w:cs="Times New Roman"/>
          <w:bCs/>
          <w:kern w:val="2"/>
          <w:sz w:val="24"/>
          <w:szCs w:val="24"/>
          <w:lang w:bidi="hi-IN"/>
        </w:rPr>
      </w:pPr>
      <w:r w:rsidRPr="004D7D56">
        <w:rPr>
          <w:rFonts w:ascii="Times New Roman" w:eastAsia="Calibri" w:hAnsi="Times New Roman" w:cs="Times New Roman"/>
          <w:bCs/>
          <w:kern w:val="2"/>
          <w:sz w:val="24"/>
          <w:szCs w:val="24"/>
          <w:lang w:bidi="hi-IN"/>
        </w:rPr>
        <w:lastRenderedPageBreak/>
        <w:t>Приложение 2 к Порядку и срокам проведения публичных слушаний, порядку, срокам и форме внесения участниками публичных слушаний по утверждению проекта планировки и проекта межевания  территории ««В границах населенного пункта п. Мандач Сыктывдинского муниципального  района Республики Коми» (кадастровый квартал 11:04:2801001)</w:t>
      </w:r>
    </w:p>
    <w:p w:rsidR="004D7D56" w:rsidRPr="004D7D56" w:rsidRDefault="004D7D56" w:rsidP="004D7D56">
      <w:pPr>
        <w:suppressAutoHyphens/>
        <w:spacing w:line="240" w:lineRule="auto"/>
        <w:ind w:left="3402"/>
        <w:contextualSpacing/>
        <w:jc w:val="both"/>
        <w:textAlignment w:val="baseline"/>
        <w:rPr>
          <w:rFonts w:ascii="Liberation Serif" w:eastAsia="0" w:hAnsi="Liberation Serif" w:cs="0"/>
          <w:kern w:val="2"/>
          <w:sz w:val="24"/>
          <w:szCs w:val="24"/>
          <w:lang w:eastAsia="zh-CN" w:bidi="hi-IN"/>
        </w:rPr>
      </w:pPr>
    </w:p>
    <w:p w:rsidR="004D7D56" w:rsidRPr="004D7D56" w:rsidRDefault="004D7D56" w:rsidP="004D7D56">
      <w:pPr>
        <w:suppressAutoHyphens/>
        <w:spacing w:line="240" w:lineRule="auto"/>
        <w:ind w:left="3402"/>
        <w:contextualSpacing/>
        <w:jc w:val="both"/>
        <w:textAlignment w:val="baseline"/>
        <w:rPr>
          <w:rFonts w:ascii="Times New Roman" w:eastAsia="Calibri" w:hAnsi="Times New Roman" w:cs="Times New Roman"/>
          <w:bCs/>
          <w:kern w:val="2"/>
          <w:sz w:val="24"/>
          <w:szCs w:val="24"/>
          <w:lang w:bidi="hi-IN"/>
        </w:rPr>
      </w:pPr>
    </w:p>
    <w:p w:rsidR="004D7D56" w:rsidRPr="004D7D56" w:rsidRDefault="004D7D56" w:rsidP="004D7D56">
      <w:pPr>
        <w:suppressAutoHyphens/>
        <w:spacing w:line="240" w:lineRule="auto"/>
        <w:ind w:left="-284" w:firstLine="568"/>
        <w:contextualSpacing/>
        <w:jc w:val="center"/>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b/>
          <w:kern w:val="2"/>
          <w:sz w:val="24"/>
          <w:szCs w:val="24"/>
          <w:lang w:eastAsia="zh-CN" w:bidi="hi-IN"/>
        </w:rPr>
        <w:t>Форма заключения по результатам проведения публичных слушаний</w:t>
      </w:r>
    </w:p>
    <w:p w:rsidR="004D7D56" w:rsidRPr="004D7D56" w:rsidRDefault="004D7D56" w:rsidP="004D7D56">
      <w:pPr>
        <w:suppressAutoHyphens/>
        <w:spacing w:line="240" w:lineRule="auto"/>
        <w:ind w:left="-284" w:firstLine="568"/>
        <w:contextualSpacing/>
        <w:jc w:val="center"/>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b/>
          <w:bCs/>
          <w:kern w:val="2"/>
          <w:sz w:val="24"/>
          <w:szCs w:val="24"/>
          <w:lang w:eastAsia="zh-CN" w:bidi="hi-IN"/>
        </w:rPr>
        <w:t xml:space="preserve">по  утверждению проекта планировки и проекта межевания  территории </w:t>
      </w:r>
    </w:p>
    <w:p w:rsidR="004D7D56" w:rsidRPr="004D7D56" w:rsidRDefault="004D7D56" w:rsidP="004D7D56">
      <w:pPr>
        <w:suppressAutoHyphens/>
        <w:spacing w:line="240" w:lineRule="auto"/>
        <w:ind w:left="-284" w:firstLine="568"/>
        <w:contextualSpacing/>
        <w:jc w:val="center"/>
        <w:textAlignment w:val="baseline"/>
        <w:rPr>
          <w:rFonts w:ascii="Liberation Serif" w:eastAsia="0" w:hAnsi="Liberation Serif" w:cs="0"/>
          <w:kern w:val="2"/>
          <w:sz w:val="24"/>
          <w:szCs w:val="24"/>
          <w:lang w:eastAsia="zh-CN" w:bidi="hi-IN"/>
        </w:rPr>
      </w:pPr>
      <w:r w:rsidRPr="004D7D56">
        <w:rPr>
          <w:rFonts w:ascii="Times New Roman" w:eastAsia="0" w:hAnsi="Times New Roman" w:cs="0"/>
          <w:kern w:val="2"/>
          <w:sz w:val="24"/>
          <w:szCs w:val="24"/>
          <w:lang w:eastAsia="zh-CN" w:bidi="hi-IN"/>
        </w:rPr>
        <w:tab/>
      </w:r>
      <w:r w:rsidRPr="004D7D56">
        <w:rPr>
          <w:rFonts w:ascii="Times New Roman" w:eastAsia="0" w:hAnsi="Times New Roman" w:cs="0"/>
          <w:kern w:val="2"/>
          <w:sz w:val="24"/>
          <w:szCs w:val="24"/>
          <w:lang w:eastAsia="zh-CN" w:bidi="hi-IN"/>
        </w:rPr>
        <w:tab/>
      </w:r>
      <w:r w:rsidRPr="004D7D56">
        <w:rPr>
          <w:rFonts w:ascii="Times New Roman" w:eastAsia="0" w:hAnsi="Times New Roman" w:cs="0"/>
          <w:kern w:val="2"/>
          <w:sz w:val="24"/>
          <w:szCs w:val="24"/>
          <w:lang w:eastAsia="zh-CN" w:bidi="hi-IN"/>
        </w:rPr>
        <w:tab/>
      </w:r>
      <w:r w:rsidRPr="004D7D56">
        <w:rPr>
          <w:rFonts w:ascii="Times New Roman" w:eastAsia="0" w:hAnsi="Times New Roman" w:cs="0"/>
          <w:kern w:val="2"/>
          <w:sz w:val="24"/>
          <w:szCs w:val="24"/>
          <w:lang w:eastAsia="zh-CN" w:bidi="hi-IN"/>
        </w:rPr>
        <w:tab/>
      </w:r>
      <w:r w:rsidRPr="004D7D56">
        <w:rPr>
          <w:rFonts w:ascii="Times New Roman" w:eastAsia="0" w:hAnsi="Times New Roman" w:cs="0"/>
          <w:kern w:val="2"/>
          <w:sz w:val="24"/>
          <w:szCs w:val="24"/>
          <w:lang w:eastAsia="zh-CN" w:bidi="hi-IN"/>
        </w:rPr>
        <w:tab/>
        <w:t xml:space="preserve">                                 </w:t>
      </w:r>
      <w:r w:rsidRPr="004D7D56">
        <w:rPr>
          <w:rFonts w:ascii="Times New Roman" w:eastAsia="Times New Roman" w:hAnsi="Times New Roman" w:cs="Times New Roman"/>
          <w:color w:val="00000A"/>
          <w:kern w:val="2"/>
          <w:sz w:val="24"/>
          <w:szCs w:val="24"/>
          <w:lang w:eastAsia="zh-CN"/>
        </w:rPr>
        <w:t>___________</w:t>
      </w:r>
      <w:r w:rsidRPr="004D7D56">
        <w:rPr>
          <w:rFonts w:ascii="Times New Roman" w:eastAsia="0" w:hAnsi="Times New Roman" w:cs="0"/>
          <w:kern w:val="2"/>
          <w:sz w:val="24"/>
          <w:szCs w:val="24"/>
          <w:lang w:eastAsia="zh-CN" w:bidi="hi-IN"/>
        </w:rPr>
        <w:t xml:space="preserve"> 2023 года</w:t>
      </w:r>
    </w:p>
    <w:p w:rsidR="004D7D56" w:rsidRPr="004D7D56" w:rsidRDefault="004D7D56" w:rsidP="004D7D56">
      <w:pPr>
        <w:widowControl w:val="0"/>
        <w:spacing w:after="0" w:line="240" w:lineRule="auto"/>
        <w:ind w:firstLine="850"/>
        <w:jc w:val="both"/>
        <w:textAlignment w:val="baseline"/>
        <w:rPr>
          <w:rFonts w:ascii="Times New Roman" w:eastAsia="0" w:hAnsi="Times New Roman" w:cs="0"/>
          <w:kern w:val="2"/>
          <w:sz w:val="24"/>
          <w:szCs w:val="24"/>
          <w:lang w:eastAsia="zh-CN" w:bidi="hi-IN"/>
        </w:rPr>
      </w:pPr>
      <w:r w:rsidRPr="004D7D56">
        <w:rPr>
          <w:rFonts w:ascii="Times New Roman" w:eastAsia="0" w:hAnsi="Times New Roman" w:cs="0"/>
          <w:kern w:val="2"/>
          <w:sz w:val="24"/>
          <w:szCs w:val="24"/>
          <w:lang w:eastAsia="zh-CN" w:bidi="en-US"/>
        </w:rPr>
        <w:t xml:space="preserve">Комиссия по землепользованию и застройке администрации муниципального района «Сыктывдинский» Республики Коми, в соответствии с </w:t>
      </w:r>
      <w:r w:rsidRPr="004D7D56">
        <w:rPr>
          <w:rFonts w:ascii="Times New Roman" w:eastAsia="0" w:hAnsi="Times New Roman" w:cs="0"/>
          <w:color w:val="202124"/>
          <w:spacing w:val="2"/>
          <w:kern w:val="2"/>
          <w:sz w:val="24"/>
          <w:szCs w:val="24"/>
          <w:highlight w:val="white"/>
          <w:lang w:eastAsia="zh-CN" w:bidi="en-US"/>
        </w:rPr>
        <w:t>ч. 4 ст. 33 Градостроительного Кодекса РФ,</w:t>
      </w:r>
      <w:r w:rsidRPr="004D7D56">
        <w:rPr>
          <w:rFonts w:ascii="Times New Roman" w:eastAsia="0" w:hAnsi="Times New Roman" w:cs="0"/>
          <w:kern w:val="2"/>
          <w:sz w:val="24"/>
          <w:szCs w:val="24"/>
          <w:lang w:eastAsia="zh-CN" w:bidi="en-US"/>
        </w:rPr>
        <w:t xml:space="preserve"> сообщает следующее.</w:t>
      </w:r>
    </w:p>
    <w:p w:rsidR="004D7D56" w:rsidRPr="004D7D56" w:rsidRDefault="004D7D56" w:rsidP="004D7D56">
      <w:pPr>
        <w:widowControl w:val="0"/>
        <w:spacing w:after="0" w:line="240" w:lineRule="auto"/>
        <w:ind w:firstLine="850"/>
        <w:jc w:val="both"/>
        <w:textAlignment w:val="baseline"/>
        <w:rPr>
          <w:rFonts w:ascii="Times New Roman" w:eastAsia="0" w:hAnsi="Times New Roman" w:cs="0"/>
          <w:kern w:val="2"/>
          <w:sz w:val="24"/>
          <w:szCs w:val="24"/>
          <w:lang w:eastAsia="zh-CN" w:bidi="hi-IN"/>
        </w:rPr>
      </w:pPr>
      <w:r w:rsidRPr="004D7D56">
        <w:rPr>
          <w:rFonts w:ascii="Times New Roman" w:eastAsia="0" w:hAnsi="Times New Roman" w:cs="0"/>
          <w:kern w:val="2"/>
          <w:sz w:val="24"/>
          <w:szCs w:val="24"/>
          <w:lang w:eastAsia="zh-CN" w:bidi="en-US"/>
        </w:rPr>
        <w:t xml:space="preserve">Количество участников публичных слушаний </w:t>
      </w:r>
      <w:r w:rsidRPr="004D7D56">
        <w:rPr>
          <w:rFonts w:ascii="Times New Roman" w:eastAsia="0" w:hAnsi="Times New Roman" w:cs="0"/>
          <w:color w:val="000000"/>
          <w:kern w:val="2"/>
          <w:sz w:val="24"/>
          <w:szCs w:val="24"/>
          <w:lang w:eastAsia="zh-CN" w:bidi="en-US"/>
        </w:rPr>
        <w:t>___</w:t>
      </w:r>
      <w:r w:rsidRPr="004D7D56">
        <w:rPr>
          <w:rFonts w:ascii="Times New Roman" w:eastAsia="0" w:hAnsi="Times New Roman" w:cs="0"/>
          <w:kern w:val="2"/>
          <w:sz w:val="24"/>
          <w:szCs w:val="24"/>
          <w:lang w:eastAsia="zh-CN" w:bidi="en-US"/>
        </w:rPr>
        <w:t xml:space="preserve">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иные лица — </w:t>
      </w:r>
      <w:r w:rsidRPr="004D7D56">
        <w:rPr>
          <w:rFonts w:ascii="Times New Roman" w:eastAsia="0" w:hAnsi="Times New Roman" w:cs="0"/>
          <w:color w:val="000000"/>
          <w:kern w:val="2"/>
          <w:sz w:val="24"/>
          <w:szCs w:val="24"/>
          <w:lang w:eastAsia="zh-CN" w:bidi="en-US"/>
        </w:rPr>
        <w:t>___</w:t>
      </w:r>
      <w:r w:rsidRPr="004D7D56">
        <w:rPr>
          <w:rFonts w:ascii="Times New Roman" w:eastAsia="0" w:hAnsi="Times New Roman" w:cs="0"/>
          <w:kern w:val="2"/>
          <w:sz w:val="24"/>
          <w:szCs w:val="24"/>
          <w:lang w:eastAsia="zh-CN" w:bidi="en-US"/>
        </w:rPr>
        <w:t>.</w:t>
      </w:r>
    </w:p>
    <w:p w:rsidR="004D7D56" w:rsidRPr="004D7D56" w:rsidRDefault="004D7D56" w:rsidP="004D7D56">
      <w:pPr>
        <w:widowControl w:val="0"/>
        <w:spacing w:after="0" w:line="240" w:lineRule="auto"/>
        <w:ind w:firstLine="850"/>
        <w:jc w:val="both"/>
        <w:textAlignment w:val="baseline"/>
        <w:rPr>
          <w:rFonts w:ascii="Liberation Serif" w:eastAsia="0" w:hAnsi="Liberation Serif" w:cs="0"/>
          <w:kern w:val="2"/>
          <w:sz w:val="24"/>
          <w:szCs w:val="24"/>
          <w:lang w:eastAsia="zh-CN" w:bidi="hi-IN"/>
        </w:rPr>
      </w:pPr>
      <w:r w:rsidRPr="004D7D56">
        <w:rPr>
          <w:rFonts w:ascii="Times New Roman" w:eastAsia="0" w:hAnsi="Times New Roman" w:cs="0"/>
          <w:kern w:val="2"/>
          <w:sz w:val="24"/>
          <w:szCs w:val="24"/>
          <w:lang w:eastAsia="zh-CN" w:bidi="en-US"/>
        </w:rPr>
        <w:t xml:space="preserve">Заключение подготовлено на основании протокола публичных слушаний </w:t>
      </w:r>
      <w:r w:rsidRPr="004D7D56">
        <w:rPr>
          <w:rFonts w:ascii="Times New Roman" w:eastAsia="Times New Roman" w:hAnsi="Times New Roman" w:cs="Times New Roman"/>
          <w:color w:val="00000A"/>
          <w:kern w:val="2"/>
          <w:sz w:val="24"/>
          <w:szCs w:val="24"/>
          <w:lang w:eastAsia="zh-CN"/>
        </w:rPr>
        <w:t>от____________</w:t>
      </w:r>
      <w:r w:rsidRPr="004D7D56">
        <w:rPr>
          <w:rFonts w:ascii="Times New Roman" w:eastAsia="0" w:hAnsi="Times New Roman" w:cs="0"/>
          <w:kern w:val="2"/>
          <w:sz w:val="24"/>
          <w:szCs w:val="24"/>
          <w:lang w:eastAsia="zh-CN" w:bidi="en-US"/>
        </w:rPr>
        <w:t xml:space="preserve"> 2023 года.</w:t>
      </w:r>
    </w:p>
    <w:p w:rsidR="004D7D56" w:rsidRPr="004D7D56" w:rsidRDefault="004D7D56" w:rsidP="004D7D56">
      <w:pPr>
        <w:widowControl w:val="0"/>
        <w:spacing w:after="0" w:line="240" w:lineRule="auto"/>
        <w:ind w:firstLine="850"/>
        <w:jc w:val="both"/>
        <w:textAlignment w:val="baseline"/>
        <w:rPr>
          <w:rFonts w:ascii="Times New Roman" w:eastAsia="0" w:hAnsi="Times New Roman" w:cs="0"/>
          <w:kern w:val="2"/>
          <w:sz w:val="24"/>
          <w:szCs w:val="24"/>
          <w:lang w:eastAsia="zh-CN" w:bidi="en-US"/>
        </w:rPr>
      </w:pPr>
      <w:r w:rsidRPr="004D7D56">
        <w:rPr>
          <w:rFonts w:ascii="Times New Roman" w:eastAsia="0" w:hAnsi="Times New Roman" w:cs="0"/>
          <w:kern w:val="2"/>
          <w:sz w:val="24"/>
          <w:szCs w:val="24"/>
          <w:lang w:eastAsia="zh-CN" w:bidi="en-US"/>
        </w:rPr>
        <w:t>Предложения и замечания граждан и юридических лиц, являющихся участниками публичных слушаний, иных лиц и результат рассмотрения поступивших предложений и замечаний Комиссией по землепользованию и застройке: отсутствуют.</w:t>
      </w:r>
    </w:p>
    <w:tbl>
      <w:tblPr>
        <w:tblW w:w="9423" w:type="dxa"/>
        <w:tblInd w:w="165" w:type="dxa"/>
        <w:tblLayout w:type="fixed"/>
        <w:tblCellMar>
          <w:left w:w="93" w:type="dxa"/>
        </w:tblCellMar>
        <w:tblLook w:val="04A0" w:firstRow="1" w:lastRow="0" w:firstColumn="1" w:lastColumn="0" w:noHBand="0" w:noVBand="1"/>
      </w:tblPr>
      <w:tblGrid>
        <w:gridCol w:w="620"/>
        <w:gridCol w:w="4246"/>
        <w:gridCol w:w="4557"/>
      </w:tblGrid>
      <w:tr w:rsidR="004D7D56" w:rsidRPr="004D7D56" w:rsidTr="006A3A5C">
        <w:tc>
          <w:tcPr>
            <w:tcW w:w="620" w:type="dxa"/>
            <w:tcBorders>
              <w:top w:val="single" w:sz="4" w:space="0" w:color="000001"/>
              <w:left w:val="single" w:sz="4" w:space="0" w:color="000001"/>
              <w:bottom w:val="single" w:sz="4" w:space="0" w:color="000001"/>
              <w:right w:val="single" w:sz="4" w:space="0" w:color="000001"/>
            </w:tcBorders>
            <w:shd w:val="clear" w:color="auto" w:fill="auto"/>
          </w:tcPr>
          <w:p w:rsidR="004D7D56" w:rsidRPr="004D7D56" w:rsidRDefault="004D7D56" w:rsidP="004D7D56">
            <w:pPr>
              <w:widowControl w:val="0"/>
              <w:snapToGrid w:val="0"/>
              <w:spacing w:line="240" w:lineRule="auto"/>
              <w:jc w:val="both"/>
              <w:textAlignment w:val="baseline"/>
              <w:rPr>
                <w:rFonts w:ascii="Times New Roman" w:eastAsia="0" w:hAnsi="Times New Roman" w:cs="0"/>
                <w:kern w:val="2"/>
                <w:sz w:val="24"/>
                <w:szCs w:val="24"/>
                <w:lang w:eastAsia="zh-CN" w:bidi="en-US"/>
              </w:rPr>
            </w:pPr>
            <w:r w:rsidRPr="004D7D56">
              <w:rPr>
                <w:rFonts w:ascii="Times New Roman" w:eastAsia="0" w:hAnsi="Times New Roman" w:cs="0"/>
                <w:kern w:val="2"/>
                <w:sz w:val="24"/>
                <w:szCs w:val="24"/>
                <w:lang w:eastAsia="zh-CN" w:bidi="en-US"/>
              </w:rPr>
              <w:t>№ п.п.</w:t>
            </w:r>
          </w:p>
        </w:tc>
        <w:tc>
          <w:tcPr>
            <w:tcW w:w="4246" w:type="dxa"/>
            <w:tcBorders>
              <w:top w:val="single" w:sz="4" w:space="0" w:color="000001"/>
              <w:left w:val="single" w:sz="4" w:space="0" w:color="000001"/>
              <w:bottom w:val="single" w:sz="4" w:space="0" w:color="000001"/>
              <w:right w:val="single" w:sz="4" w:space="0" w:color="000001"/>
            </w:tcBorders>
            <w:shd w:val="clear" w:color="auto" w:fill="auto"/>
          </w:tcPr>
          <w:p w:rsidR="004D7D56" w:rsidRPr="004D7D56" w:rsidRDefault="004D7D56" w:rsidP="004D7D56">
            <w:pPr>
              <w:widowControl w:val="0"/>
              <w:snapToGrid w:val="0"/>
              <w:spacing w:line="240" w:lineRule="auto"/>
              <w:jc w:val="both"/>
              <w:textAlignment w:val="baseline"/>
              <w:rPr>
                <w:rFonts w:ascii="Times New Roman" w:eastAsia="0" w:hAnsi="Times New Roman" w:cs="0"/>
                <w:kern w:val="2"/>
                <w:sz w:val="24"/>
                <w:szCs w:val="24"/>
                <w:lang w:eastAsia="zh-CN" w:bidi="en-US"/>
              </w:rPr>
            </w:pPr>
            <w:r w:rsidRPr="004D7D56">
              <w:rPr>
                <w:rFonts w:ascii="Times New Roman" w:eastAsia="0" w:hAnsi="Times New Roman" w:cs="0"/>
                <w:kern w:val="2"/>
                <w:sz w:val="24"/>
                <w:szCs w:val="24"/>
                <w:lang w:eastAsia="zh-CN" w:bidi="en-US"/>
              </w:rPr>
              <w:t>Содержание внесенных предложений и замечаний участников публичных слушаний</w:t>
            </w:r>
          </w:p>
        </w:tc>
        <w:tc>
          <w:tcPr>
            <w:tcW w:w="4557" w:type="dxa"/>
            <w:tcBorders>
              <w:top w:val="single" w:sz="4" w:space="0" w:color="000001"/>
              <w:left w:val="single" w:sz="4" w:space="0" w:color="000001"/>
              <w:bottom w:val="single" w:sz="4" w:space="0" w:color="000001"/>
              <w:right w:val="single" w:sz="4" w:space="0" w:color="000001"/>
            </w:tcBorders>
            <w:shd w:val="clear" w:color="auto" w:fill="auto"/>
          </w:tcPr>
          <w:p w:rsidR="004D7D56" w:rsidRPr="004D7D56" w:rsidRDefault="004D7D56" w:rsidP="004D7D56">
            <w:pPr>
              <w:widowControl w:val="0"/>
              <w:snapToGrid w:val="0"/>
              <w:spacing w:line="240" w:lineRule="auto"/>
              <w:jc w:val="both"/>
              <w:textAlignment w:val="baseline"/>
              <w:rPr>
                <w:rFonts w:ascii="Times New Roman" w:eastAsia="0" w:hAnsi="Times New Roman" w:cs="0"/>
                <w:kern w:val="2"/>
                <w:sz w:val="24"/>
                <w:szCs w:val="24"/>
                <w:lang w:eastAsia="zh-CN" w:bidi="en-US"/>
              </w:rPr>
            </w:pPr>
            <w:r w:rsidRPr="004D7D56">
              <w:rPr>
                <w:rFonts w:ascii="Times New Roman" w:eastAsia="0" w:hAnsi="Times New Roman" w:cs="0"/>
                <w:kern w:val="2"/>
                <w:sz w:val="24"/>
                <w:szCs w:val="24"/>
                <w:lang w:eastAsia="zh-CN" w:bidi="en-US"/>
              </w:rPr>
              <w:t>Комиссия по землепользованию и застройке администрации муниципального района «Сыктывдинский» Республики Коми</w:t>
            </w:r>
          </w:p>
        </w:tc>
      </w:tr>
      <w:tr w:rsidR="004D7D56" w:rsidRPr="004D7D56" w:rsidTr="006A3A5C">
        <w:tc>
          <w:tcPr>
            <w:tcW w:w="620" w:type="dxa"/>
            <w:tcBorders>
              <w:top w:val="single" w:sz="4" w:space="0" w:color="000001"/>
              <w:left w:val="single" w:sz="4" w:space="0" w:color="000001"/>
              <w:bottom w:val="single" w:sz="4" w:space="0" w:color="000001"/>
              <w:right w:val="single" w:sz="4" w:space="0" w:color="000001"/>
            </w:tcBorders>
            <w:shd w:val="clear" w:color="auto" w:fill="auto"/>
          </w:tcPr>
          <w:p w:rsidR="004D7D56" w:rsidRPr="004D7D56" w:rsidRDefault="004D7D56" w:rsidP="004D7D56">
            <w:pPr>
              <w:widowControl w:val="0"/>
              <w:snapToGrid w:val="0"/>
              <w:spacing w:line="240" w:lineRule="auto"/>
              <w:jc w:val="both"/>
              <w:textAlignment w:val="baseline"/>
              <w:rPr>
                <w:rFonts w:ascii="Times New Roman" w:eastAsia="0" w:hAnsi="Times New Roman" w:cs="0"/>
                <w:kern w:val="2"/>
                <w:sz w:val="24"/>
                <w:szCs w:val="24"/>
                <w:lang w:eastAsia="zh-CN" w:bidi="en-US"/>
              </w:rPr>
            </w:pPr>
          </w:p>
        </w:tc>
        <w:tc>
          <w:tcPr>
            <w:tcW w:w="4246" w:type="dxa"/>
            <w:tcBorders>
              <w:top w:val="single" w:sz="4" w:space="0" w:color="000001"/>
              <w:left w:val="single" w:sz="4" w:space="0" w:color="000001"/>
              <w:bottom w:val="single" w:sz="4" w:space="0" w:color="000001"/>
              <w:right w:val="single" w:sz="4" w:space="0" w:color="000001"/>
            </w:tcBorders>
            <w:shd w:val="clear" w:color="auto" w:fill="auto"/>
          </w:tcPr>
          <w:p w:rsidR="004D7D56" w:rsidRPr="004D7D56" w:rsidRDefault="004D7D56" w:rsidP="004D7D56">
            <w:pPr>
              <w:widowControl w:val="0"/>
              <w:snapToGrid w:val="0"/>
              <w:spacing w:line="240" w:lineRule="auto"/>
              <w:jc w:val="both"/>
              <w:textAlignment w:val="baseline"/>
              <w:rPr>
                <w:rFonts w:ascii="Times New Roman" w:eastAsia="0" w:hAnsi="Times New Roman" w:cs="0"/>
                <w:kern w:val="2"/>
                <w:sz w:val="24"/>
                <w:szCs w:val="24"/>
                <w:lang w:eastAsia="zh-CN" w:bidi="en-US"/>
              </w:rPr>
            </w:pPr>
          </w:p>
        </w:tc>
        <w:tc>
          <w:tcPr>
            <w:tcW w:w="4557" w:type="dxa"/>
            <w:tcBorders>
              <w:top w:val="single" w:sz="4" w:space="0" w:color="000001"/>
              <w:left w:val="single" w:sz="4" w:space="0" w:color="000001"/>
              <w:bottom w:val="single" w:sz="4" w:space="0" w:color="000001"/>
              <w:right w:val="single" w:sz="4" w:space="0" w:color="000001"/>
            </w:tcBorders>
            <w:shd w:val="clear" w:color="auto" w:fill="auto"/>
          </w:tcPr>
          <w:p w:rsidR="004D7D56" w:rsidRPr="004D7D56" w:rsidRDefault="004D7D56" w:rsidP="004D7D56">
            <w:pPr>
              <w:widowControl w:val="0"/>
              <w:snapToGrid w:val="0"/>
              <w:spacing w:line="240" w:lineRule="auto"/>
              <w:jc w:val="both"/>
              <w:textAlignment w:val="baseline"/>
              <w:rPr>
                <w:rFonts w:ascii="Times New Roman" w:eastAsia="0" w:hAnsi="Times New Roman" w:cs="0"/>
                <w:kern w:val="2"/>
                <w:sz w:val="24"/>
                <w:szCs w:val="24"/>
                <w:lang w:eastAsia="zh-CN" w:bidi="en-US"/>
              </w:rPr>
            </w:pPr>
          </w:p>
        </w:tc>
      </w:tr>
    </w:tbl>
    <w:p w:rsidR="004D7D56" w:rsidRPr="004D7D56" w:rsidRDefault="004D7D56" w:rsidP="004D7D56">
      <w:pPr>
        <w:widowControl w:val="0"/>
        <w:spacing w:after="0" w:line="240" w:lineRule="auto"/>
        <w:ind w:firstLine="850"/>
        <w:jc w:val="both"/>
        <w:textAlignment w:val="baseline"/>
        <w:rPr>
          <w:rFonts w:ascii="Times New Roman" w:eastAsia="0" w:hAnsi="Times New Roman" w:cs="0"/>
          <w:kern w:val="2"/>
          <w:sz w:val="24"/>
          <w:szCs w:val="24"/>
          <w:lang w:eastAsia="zh-CN" w:bidi="en-US"/>
        </w:rPr>
      </w:pPr>
      <w:r w:rsidRPr="004D7D56">
        <w:rPr>
          <w:rFonts w:ascii="Times New Roman" w:eastAsia="0" w:hAnsi="Times New Roman" w:cs="0"/>
          <w:kern w:val="2"/>
          <w:sz w:val="24"/>
          <w:szCs w:val="24"/>
          <w:lang w:eastAsia="zh-CN" w:bidi="en-US"/>
        </w:rPr>
        <w:t>Выводы Комиссии по землепользованию и застройке администрации муниципального района «Сыктывдинский» Республики Коми:</w:t>
      </w:r>
    </w:p>
    <w:p w:rsidR="004D7D56" w:rsidRPr="004D7D56" w:rsidRDefault="004D7D56" w:rsidP="004D7D56">
      <w:pPr>
        <w:spacing w:before="100" w:after="0" w:line="240" w:lineRule="auto"/>
        <w:ind w:firstLine="851"/>
        <w:jc w:val="both"/>
        <w:textAlignment w:val="baseline"/>
        <w:rPr>
          <w:rFonts w:ascii="Times New Roman" w:eastAsia="0" w:hAnsi="Times New Roman" w:cs="0"/>
          <w:color w:val="00000A"/>
          <w:kern w:val="2"/>
          <w:sz w:val="24"/>
          <w:szCs w:val="24"/>
          <w:lang w:eastAsia="zh-CN" w:bidi="hi-IN"/>
        </w:rPr>
      </w:pPr>
    </w:p>
    <w:p w:rsidR="004D7D56" w:rsidRPr="004D7D56" w:rsidRDefault="004D7D56" w:rsidP="004D7D56">
      <w:pPr>
        <w:widowControl w:val="0"/>
        <w:spacing w:after="0" w:line="240" w:lineRule="auto"/>
        <w:jc w:val="both"/>
        <w:textAlignment w:val="baseline"/>
        <w:rPr>
          <w:rFonts w:ascii="Times New Roman" w:eastAsia="0" w:hAnsi="Times New Roman" w:cs="0"/>
          <w:kern w:val="2"/>
          <w:sz w:val="24"/>
          <w:szCs w:val="24"/>
          <w:lang w:eastAsia="zh-CN" w:bidi="en-US"/>
        </w:rPr>
      </w:pPr>
      <w:r w:rsidRPr="004D7D56">
        <w:rPr>
          <w:rFonts w:ascii="Times New Roman" w:eastAsia="0" w:hAnsi="Times New Roman" w:cs="0"/>
          <w:kern w:val="2"/>
          <w:sz w:val="24"/>
          <w:szCs w:val="24"/>
          <w:lang w:eastAsia="zh-CN" w:bidi="en-US"/>
        </w:rPr>
        <w:t>Председатель комиссии                                                                                      _____________</w:t>
      </w:r>
    </w:p>
    <w:p w:rsidR="004D7D56" w:rsidRPr="004D7D56" w:rsidRDefault="004D7D56" w:rsidP="004D7D56">
      <w:pPr>
        <w:widowControl w:val="0"/>
        <w:spacing w:line="240" w:lineRule="auto"/>
        <w:ind w:firstLine="15"/>
        <w:contextualSpacing/>
        <w:jc w:val="both"/>
        <w:textAlignment w:val="baseline"/>
        <w:rPr>
          <w:rFonts w:ascii="Liberation Serif" w:eastAsia="0" w:hAnsi="Liberation Serif" w:cs="0"/>
          <w:kern w:val="2"/>
          <w:sz w:val="24"/>
          <w:szCs w:val="24"/>
          <w:lang w:eastAsia="zh-CN" w:bidi="hi-IN"/>
        </w:rPr>
      </w:pPr>
      <w:r w:rsidRPr="004D7D56">
        <w:rPr>
          <w:rFonts w:ascii="Times New Roman" w:eastAsia="Calibri" w:hAnsi="Times New Roman" w:cs="Times New Roman"/>
          <w:kern w:val="2"/>
          <w:sz w:val="24"/>
          <w:szCs w:val="24"/>
          <w:lang w:eastAsia="zh-CN" w:bidi="en-US"/>
        </w:rPr>
        <w:t>Секретарь комиссии                                                                                          _______________</w:t>
      </w: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4D7D56" w:rsidRPr="004D7D56" w:rsidRDefault="004D7D56" w:rsidP="004D7D56">
      <w:pPr>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p>
    <w:p w:rsidR="00230A68" w:rsidRPr="00230A68" w:rsidRDefault="00230A68" w:rsidP="00230A68">
      <w:pPr>
        <w:widowControl w:val="0"/>
        <w:suppressAutoHyphens/>
        <w:overflowPunct w:val="0"/>
        <w:spacing w:after="0" w:line="240" w:lineRule="auto"/>
        <w:rPr>
          <w:rFonts w:ascii="Arial" w:eastAsia="Times New Roman" w:hAnsi="Arial" w:cs="Arial"/>
          <w:color w:val="00000A"/>
          <w:sz w:val="2"/>
          <w:szCs w:val="2"/>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16"/>
          <w:szCs w:val="16"/>
          <w:lang w:eastAsia="ru-RU"/>
        </w:rPr>
      </w:pPr>
    </w:p>
    <w:p w:rsidR="003F2BE0" w:rsidRPr="003F2BE0" w:rsidRDefault="003F2BE0" w:rsidP="003F2BE0">
      <w:pPr>
        <w:widowControl w:val="0"/>
        <w:suppressAutoHyphens/>
        <w:spacing w:after="0" w:line="240" w:lineRule="auto"/>
        <w:rPr>
          <w:rFonts w:ascii="Arial" w:eastAsia="Times New Roman" w:hAnsi="Arial" w:cs="Arial"/>
          <w:color w:val="00000A"/>
          <w:sz w:val="2"/>
          <w:szCs w:val="2"/>
          <w:lang w:eastAsia="ru-RU"/>
        </w:rPr>
      </w:pPr>
    </w:p>
    <w:p w:rsidR="00FB19CD" w:rsidRDefault="00FB19CD"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B19CD" w:rsidRDefault="00FB19CD"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Pr="00A744CB" w:rsidRDefault="007A1D1C" w:rsidP="007A1D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A744CB">
        <w:rPr>
          <w:rFonts w:ascii="Times New Roman" w:eastAsia="Arial" w:hAnsi="Times New Roman" w:cs="Times New Roman"/>
          <w:b/>
          <w:sz w:val="24"/>
          <w:szCs w:val="24"/>
          <w:lang w:eastAsia="zh-CN" w:bidi="hi-IN"/>
        </w:rPr>
        <w:t xml:space="preserve">РАЗДЕЛ </w:t>
      </w:r>
      <w:r>
        <w:rPr>
          <w:rFonts w:ascii="Times New Roman" w:eastAsia="Arial" w:hAnsi="Times New Roman" w:cs="Times New Roman"/>
          <w:b/>
          <w:sz w:val="24"/>
          <w:szCs w:val="24"/>
          <w:lang w:eastAsia="zh-CN" w:bidi="hi-IN"/>
        </w:rPr>
        <w:t>ВТОРОЙ</w:t>
      </w:r>
      <w:r w:rsidRPr="00A744CB">
        <w:rPr>
          <w:rFonts w:ascii="Times New Roman" w:eastAsia="Arial" w:hAnsi="Times New Roman" w:cs="Times New Roman"/>
          <w:b/>
          <w:sz w:val="24"/>
          <w:szCs w:val="24"/>
          <w:lang w:eastAsia="zh-CN" w:bidi="hi-IN"/>
        </w:rPr>
        <w:t>:</w:t>
      </w:r>
    </w:p>
    <w:p w:rsidR="007A1D1C" w:rsidRPr="00A744CB" w:rsidRDefault="007A1D1C" w:rsidP="007A1D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A744CB">
        <w:rPr>
          <w:rFonts w:ascii="Times New Roman" w:eastAsia="Arial" w:hAnsi="Times New Roman" w:cs="Times New Roman"/>
          <w:b/>
          <w:sz w:val="24"/>
          <w:szCs w:val="24"/>
          <w:lang w:eastAsia="zh-CN" w:bidi="hi-IN"/>
        </w:rPr>
        <w:t>нормативно – правовые акты                                                                                                                     администрации муниципального района «Сыктывдинский» Республики Коми</w:t>
      </w:r>
    </w:p>
    <w:p w:rsidR="007A1D1C" w:rsidRPr="007A1D1C" w:rsidRDefault="007A1D1C" w:rsidP="007A1D1C">
      <w:pPr>
        <w:spacing w:after="0" w:line="240" w:lineRule="auto"/>
        <w:rPr>
          <w:rFonts w:ascii="Times New Roman" w:eastAsia="Times New Roman" w:hAnsi="Times New Roman" w:cs="Times New Roman"/>
          <w:sz w:val="24"/>
          <w:szCs w:val="24"/>
          <w:lang w:eastAsia="ru-RU"/>
        </w:rPr>
      </w:pPr>
    </w:p>
    <w:p w:rsidR="007A1D1C" w:rsidRPr="007A1D1C" w:rsidRDefault="007A1D1C" w:rsidP="007A1D1C">
      <w:pPr>
        <w:spacing w:after="0" w:line="240" w:lineRule="auto"/>
        <w:rPr>
          <w:rFonts w:ascii="Times New Roman" w:eastAsia="Times New Roman" w:hAnsi="Times New Roman" w:cs="Times New Roman"/>
          <w:b/>
          <w:sz w:val="28"/>
          <w:szCs w:val="28"/>
          <w:u w:val="single"/>
          <w:lang w:eastAsia="ru-RU"/>
        </w:rPr>
      </w:pPr>
      <w:r w:rsidRPr="007A1D1C">
        <w:rPr>
          <w:rFonts w:ascii="Times New Roman" w:eastAsia="Times New Roman" w:hAnsi="Times New Roman" w:cs="Times New Roman"/>
          <w:color w:val="0000FF"/>
          <w:sz w:val="20"/>
          <w:szCs w:val="20"/>
          <w:lang w:eastAsia="ru-RU"/>
        </w:rPr>
        <w:tab/>
      </w:r>
      <w:r w:rsidRPr="007A1D1C">
        <w:rPr>
          <w:rFonts w:ascii="Times New Roman" w:eastAsia="Times New Roman" w:hAnsi="Times New Roman" w:cs="Times New Roman"/>
          <w:sz w:val="20"/>
          <w:szCs w:val="20"/>
          <w:lang w:eastAsia="ru-RU"/>
        </w:rPr>
        <w:t xml:space="preserve">                                 </w:t>
      </w:r>
      <w:r w:rsidRPr="007A1D1C">
        <w:rPr>
          <w:rFonts w:ascii="Times New Roman" w:eastAsia="Times New Roman" w:hAnsi="Times New Roman" w:cs="Times New Roman"/>
          <w:sz w:val="28"/>
          <w:szCs w:val="28"/>
          <w:lang w:eastAsia="ru-RU"/>
        </w:rPr>
        <w:t xml:space="preserve">     </w:t>
      </w:r>
      <w:r w:rsidRPr="007A1D1C">
        <w:rPr>
          <w:rFonts w:ascii="Times New Roman" w:eastAsia="Times New Roman" w:hAnsi="Times New Roman" w:cs="Times New Roman"/>
          <w:sz w:val="20"/>
          <w:szCs w:val="20"/>
          <w:lang w:eastAsia="ru-RU"/>
        </w:rPr>
        <w:t xml:space="preserve">    </w:t>
      </w:r>
      <w:r w:rsidRPr="007A1D1C">
        <w:rPr>
          <w:rFonts w:ascii="Times New Roman" w:eastAsia="Times New Roman" w:hAnsi="Times New Roman" w:cs="Times New Roman"/>
          <w:b/>
          <w:sz w:val="28"/>
          <w:szCs w:val="28"/>
          <w:u w:val="single"/>
          <w:lang w:eastAsia="ru-RU"/>
        </w:rPr>
        <w:t xml:space="preserve">                 </w:t>
      </w:r>
      <w:r w:rsidRPr="007A1D1C">
        <w:rPr>
          <w:rFonts w:ascii="Times New Roman" w:eastAsia="Times New Roman" w:hAnsi="Times New Roman" w:cs="Times New Roman"/>
          <w:noProof/>
          <w:sz w:val="20"/>
          <w:szCs w:val="20"/>
          <w:lang w:eastAsia="ru-RU"/>
        </w:rPr>
        <w:drawing>
          <wp:inline distT="0" distB="0" distL="0" distR="0" wp14:anchorId="09E1980A" wp14:editId="2E92760D">
            <wp:extent cx="742950" cy="10001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r w:rsidRPr="007A1D1C">
        <w:rPr>
          <w:rFonts w:ascii="Times New Roman" w:eastAsia="Times New Roman" w:hAnsi="Times New Roman" w:cs="Times New Roman"/>
          <w:b/>
          <w:sz w:val="28"/>
          <w:szCs w:val="28"/>
          <w:u w:val="single"/>
          <w:lang w:eastAsia="ru-RU"/>
        </w:rPr>
        <w:t xml:space="preserve">                                     </w:t>
      </w:r>
    </w:p>
    <w:p w:rsidR="007A1D1C" w:rsidRPr="007A1D1C" w:rsidRDefault="007A1D1C" w:rsidP="007A1D1C">
      <w:pPr>
        <w:spacing w:after="0" w:line="240" w:lineRule="auto"/>
        <w:jc w:val="center"/>
        <w:rPr>
          <w:rFonts w:ascii="Times New Roman" w:eastAsia="Times New Roman" w:hAnsi="Times New Roman" w:cs="Times New Roman"/>
          <w:b/>
          <w:sz w:val="24"/>
          <w:szCs w:val="24"/>
          <w:lang w:eastAsia="ru-RU"/>
        </w:rPr>
      </w:pPr>
      <w:r w:rsidRPr="007A1D1C">
        <w:rPr>
          <w:rFonts w:ascii="Times New Roman" w:eastAsia="Times New Roman" w:hAnsi="Times New Roman" w:cs="Times New Roman"/>
          <w:b/>
          <w:sz w:val="24"/>
          <w:szCs w:val="24"/>
          <w:lang w:eastAsia="ru-RU"/>
        </w:rPr>
        <w:t>Коми Республикаын «Сыктывд</w:t>
      </w:r>
      <w:proofErr w:type="gramStart"/>
      <w:r w:rsidRPr="007A1D1C">
        <w:rPr>
          <w:rFonts w:ascii="Times New Roman" w:eastAsia="Times New Roman" w:hAnsi="Times New Roman" w:cs="Times New Roman"/>
          <w:b/>
          <w:sz w:val="24"/>
          <w:szCs w:val="24"/>
          <w:lang w:val="en-US" w:eastAsia="ru-RU"/>
        </w:rPr>
        <w:t>i</w:t>
      </w:r>
      <w:proofErr w:type="gramEnd"/>
      <w:r w:rsidRPr="007A1D1C">
        <w:rPr>
          <w:rFonts w:ascii="Times New Roman" w:eastAsia="Times New Roman" w:hAnsi="Times New Roman" w:cs="Times New Roman"/>
          <w:b/>
          <w:sz w:val="24"/>
          <w:szCs w:val="24"/>
          <w:lang w:eastAsia="ru-RU"/>
        </w:rPr>
        <w:t>н»</w:t>
      </w:r>
    </w:p>
    <w:p w:rsidR="007A1D1C" w:rsidRPr="007A1D1C" w:rsidRDefault="007A1D1C" w:rsidP="007A1D1C">
      <w:pPr>
        <w:spacing w:after="0" w:line="240" w:lineRule="auto"/>
        <w:jc w:val="center"/>
        <w:rPr>
          <w:rFonts w:ascii="Times New Roman" w:eastAsia="Times New Roman" w:hAnsi="Times New Roman" w:cs="Times New Roman"/>
          <w:b/>
          <w:sz w:val="24"/>
          <w:szCs w:val="24"/>
          <w:lang w:eastAsia="ru-RU"/>
        </w:rPr>
      </w:pPr>
      <w:r w:rsidRPr="007A1D1C">
        <w:rPr>
          <w:rFonts w:ascii="Times New Roman" w:eastAsia="Times New Roman" w:hAnsi="Times New Roman" w:cs="Times New Roman"/>
          <w:b/>
          <w:sz w:val="24"/>
          <w:szCs w:val="24"/>
          <w:lang w:eastAsia="ru-RU"/>
        </w:rPr>
        <w:t>муниципальнöй районса администрациялöн</w:t>
      </w:r>
    </w:p>
    <w:p w:rsidR="007A1D1C" w:rsidRPr="007A1D1C" w:rsidRDefault="007A1D1C" w:rsidP="007A1D1C">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7A1D1C">
        <w:rPr>
          <w:rFonts w:ascii="Times New Roman" w:eastAsia="Times New Roman" w:hAnsi="Times New Roman" w:cs="Times New Roman"/>
          <w:b/>
          <w:sz w:val="24"/>
          <w:szCs w:val="24"/>
          <w:lang w:eastAsia="ru-RU"/>
        </w:rPr>
        <w:t>ШУÖM</w:t>
      </w:r>
    </w:p>
    <w:p w:rsidR="007A1D1C" w:rsidRPr="007A1D1C" w:rsidRDefault="007A1D1C" w:rsidP="007A1D1C">
      <w:pPr>
        <w:spacing w:after="0" w:line="240" w:lineRule="auto"/>
        <w:jc w:val="center"/>
        <w:rPr>
          <w:rFonts w:ascii="Times New Roman" w:eastAsia="Times New Roman" w:hAnsi="Times New Roman" w:cs="Times New Roman"/>
          <w:b/>
          <w:sz w:val="24"/>
          <w:szCs w:val="24"/>
          <w:lang w:eastAsia="ru-RU"/>
        </w:rPr>
      </w:pPr>
      <w:r w:rsidRPr="007A1D1C">
        <w:rPr>
          <w:rFonts w:ascii="Times New Roman" w:eastAsia="Times New Roman" w:hAnsi="Times New Roman" w:cs="Times New Roman"/>
          <w:b/>
          <w:sz w:val="24"/>
          <w:szCs w:val="24"/>
          <w:lang w:eastAsia="ru-RU"/>
        </w:rPr>
        <w:t>ПОСТАНОВЛЕНИЕ</w:t>
      </w:r>
    </w:p>
    <w:p w:rsidR="007A1D1C" w:rsidRPr="007A1D1C" w:rsidRDefault="007A1D1C" w:rsidP="007A1D1C">
      <w:pPr>
        <w:spacing w:after="0" w:line="240" w:lineRule="auto"/>
        <w:jc w:val="center"/>
        <w:rPr>
          <w:rFonts w:ascii="Times New Roman" w:eastAsia="Times New Roman" w:hAnsi="Times New Roman" w:cs="Times New Roman"/>
          <w:b/>
          <w:sz w:val="24"/>
          <w:szCs w:val="24"/>
          <w:lang w:eastAsia="ru-RU"/>
        </w:rPr>
      </w:pPr>
      <w:r w:rsidRPr="007A1D1C">
        <w:rPr>
          <w:rFonts w:ascii="Times New Roman" w:eastAsia="Times New Roman" w:hAnsi="Times New Roman" w:cs="Times New Roman"/>
          <w:b/>
          <w:sz w:val="24"/>
          <w:szCs w:val="24"/>
          <w:lang w:eastAsia="ru-RU"/>
        </w:rPr>
        <w:t>администрации муниципального района</w:t>
      </w:r>
    </w:p>
    <w:p w:rsidR="007A1D1C" w:rsidRPr="007A1D1C" w:rsidRDefault="007A1D1C" w:rsidP="007A1D1C">
      <w:pPr>
        <w:spacing w:after="0" w:line="240" w:lineRule="auto"/>
        <w:jc w:val="center"/>
        <w:rPr>
          <w:rFonts w:ascii="Times New Roman" w:eastAsia="Times New Roman" w:hAnsi="Times New Roman" w:cs="Times New Roman"/>
          <w:b/>
          <w:sz w:val="24"/>
          <w:szCs w:val="24"/>
          <w:lang w:eastAsia="ru-RU"/>
        </w:rPr>
      </w:pPr>
      <w:r w:rsidRPr="007A1D1C">
        <w:rPr>
          <w:rFonts w:ascii="Times New Roman" w:eastAsia="Times New Roman" w:hAnsi="Times New Roman" w:cs="Times New Roman"/>
          <w:b/>
          <w:sz w:val="24"/>
          <w:szCs w:val="24"/>
          <w:lang w:eastAsia="ru-RU"/>
        </w:rPr>
        <w:t>«Сыктывдинский» Республики Коми</w:t>
      </w:r>
    </w:p>
    <w:p w:rsidR="007A1D1C" w:rsidRPr="007A1D1C" w:rsidRDefault="007A1D1C" w:rsidP="007A1D1C">
      <w:pPr>
        <w:spacing w:after="0" w:line="240" w:lineRule="auto"/>
        <w:rPr>
          <w:rFonts w:ascii="Times New Roman" w:eastAsia="Times New Roman" w:hAnsi="Times New Roman" w:cs="Times New Roman"/>
          <w:sz w:val="24"/>
          <w:szCs w:val="24"/>
          <w:lang w:eastAsia="ru-RU"/>
        </w:rPr>
      </w:pPr>
    </w:p>
    <w:p w:rsidR="007A1D1C" w:rsidRPr="007A1D1C" w:rsidRDefault="007A1D1C" w:rsidP="007A1D1C">
      <w:pPr>
        <w:spacing w:after="0" w:line="240" w:lineRule="auto"/>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от 1 июня 2023 года                                                                                                      № 6/768</w:t>
      </w:r>
    </w:p>
    <w:p w:rsidR="007A1D1C" w:rsidRPr="007A1D1C" w:rsidRDefault="007A1D1C" w:rsidP="007A1D1C">
      <w:pPr>
        <w:spacing w:after="0" w:line="240" w:lineRule="auto"/>
        <w:rPr>
          <w:rFonts w:ascii="Times New Roman" w:eastAsia="Times New Roman" w:hAnsi="Times New Roman" w:cs="Times New Roman"/>
          <w:sz w:val="23"/>
          <w:szCs w:val="23"/>
          <w:lang w:eastAsia="ru-RU"/>
        </w:rPr>
      </w:pPr>
    </w:p>
    <w:p w:rsidR="007A1D1C" w:rsidRPr="007A1D1C" w:rsidRDefault="007A1D1C" w:rsidP="007A1D1C">
      <w:pPr>
        <w:spacing w:after="0" w:line="240" w:lineRule="auto"/>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О внесении изменений в постановление </w:t>
      </w:r>
    </w:p>
    <w:p w:rsidR="007A1D1C" w:rsidRPr="007A1D1C" w:rsidRDefault="007A1D1C" w:rsidP="007A1D1C">
      <w:pPr>
        <w:spacing w:after="0" w:line="240" w:lineRule="auto"/>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администрации МО МР «Сыктывдинский» </w:t>
      </w:r>
    </w:p>
    <w:p w:rsidR="007A1D1C" w:rsidRPr="007A1D1C" w:rsidRDefault="007A1D1C" w:rsidP="007A1D1C">
      <w:pPr>
        <w:spacing w:after="0" w:line="240" w:lineRule="auto"/>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от 29 июня 2018 года № 6/583 </w:t>
      </w:r>
    </w:p>
    <w:p w:rsidR="007A1D1C" w:rsidRPr="007A1D1C" w:rsidRDefault="007A1D1C" w:rsidP="007A1D1C">
      <w:pPr>
        <w:spacing w:after="0" w:line="240" w:lineRule="auto"/>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«Об утверждении Положения об оплате </w:t>
      </w:r>
    </w:p>
    <w:p w:rsidR="007A1D1C" w:rsidRPr="007A1D1C" w:rsidRDefault="007A1D1C" w:rsidP="007A1D1C">
      <w:pPr>
        <w:spacing w:after="0" w:line="240" w:lineRule="auto"/>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труда работников муниципальных </w:t>
      </w:r>
    </w:p>
    <w:p w:rsidR="007A1D1C" w:rsidRPr="007A1D1C" w:rsidRDefault="007A1D1C" w:rsidP="007A1D1C">
      <w:pPr>
        <w:spacing w:after="0" w:line="240" w:lineRule="auto"/>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учреждений физической культуры и спорта </w:t>
      </w:r>
    </w:p>
    <w:p w:rsidR="007A1D1C" w:rsidRPr="007A1D1C" w:rsidRDefault="007A1D1C" w:rsidP="007A1D1C">
      <w:pPr>
        <w:spacing w:after="0" w:line="240" w:lineRule="auto"/>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МО МР «Сыктывдинский»</w:t>
      </w:r>
    </w:p>
    <w:p w:rsidR="007A1D1C" w:rsidRPr="007A1D1C" w:rsidRDefault="007A1D1C" w:rsidP="007A1D1C">
      <w:pPr>
        <w:spacing w:after="0" w:line="240" w:lineRule="auto"/>
        <w:rPr>
          <w:rFonts w:ascii="Times New Roman" w:eastAsia="Times New Roman" w:hAnsi="Times New Roman" w:cs="Times New Roman"/>
          <w:sz w:val="23"/>
          <w:szCs w:val="23"/>
          <w:lang w:eastAsia="ru-RU"/>
        </w:rPr>
      </w:pP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              </w:t>
      </w:r>
      <w:proofErr w:type="gramStart"/>
      <w:r w:rsidRPr="007A1D1C">
        <w:rPr>
          <w:rFonts w:ascii="Times New Roman" w:eastAsia="Times New Roman" w:hAnsi="Times New Roman" w:cs="Times New Roman"/>
          <w:sz w:val="23"/>
          <w:szCs w:val="23"/>
          <w:lang w:eastAsia="ru-RU"/>
        </w:rPr>
        <w:t>Руководствуясь приказом Министерства физической культуры и спорта Республики Коми от 29 июня 2018 года № 01-12/185 «Об утверждении Положения об оплате труда работников государственных бюджетных автономных и казенных  учреждений физической культуры и спорта Республики Коми» и в целях усиления заинтересованности руководителей и специалистов муниципальных учреждений физической культуры и спорта в повышении эффективности труда, улучшении качества оказываемых ими услуг и росте</w:t>
      </w:r>
      <w:proofErr w:type="gramEnd"/>
      <w:r w:rsidRPr="007A1D1C">
        <w:rPr>
          <w:rFonts w:ascii="Times New Roman" w:eastAsia="Times New Roman" w:hAnsi="Times New Roman" w:cs="Times New Roman"/>
          <w:sz w:val="23"/>
          <w:szCs w:val="23"/>
          <w:lang w:eastAsia="ru-RU"/>
        </w:rPr>
        <w:t xml:space="preserve"> квалификации специалистов, администрация муниципального района «Сыктывдинский» Республики Коми </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           </w:t>
      </w:r>
    </w:p>
    <w:p w:rsidR="007A1D1C" w:rsidRPr="007A1D1C" w:rsidRDefault="007A1D1C" w:rsidP="007A1D1C">
      <w:pPr>
        <w:spacing w:after="0" w:line="240" w:lineRule="auto"/>
        <w:jc w:val="both"/>
        <w:rPr>
          <w:rFonts w:ascii="Times New Roman" w:eastAsia="Times New Roman" w:hAnsi="Times New Roman" w:cs="Times New Roman"/>
          <w:b/>
          <w:sz w:val="23"/>
          <w:szCs w:val="23"/>
          <w:lang w:eastAsia="ru-RU"/>
        </w:rPr>
      </w:pPr>
      <w:r w:rsidRPr="007A1D1C">
        <w:rPr>
          <w:rFonts w:ascii="Times New Roman" w:eastAsia="Times New Roman" w:hAnsi="Times New Roman" w:cs="Times New Roman"/>
          <w:b/>
          <w:sz w:val="23"/>
          <w:szCs w:val="23"/>
          <w:lang w:eastAsia="ru-RU"/>
        </w:rPr>
        <w:t xml:space="preserve">ПОСТАНОВЛЯЕТ: </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A1D1C" w:rsidRPr="007A1D1C" w:rsidRDefault="007A1D1C" w:rsidP="007A1D1C">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             1. Внести в постановление администрации муниципального образования муниципального района «Сыктывдинский» от 29 июня 2018 года № 6/583 «Об утверждении Положения об оплате труда работников муниципальных учреждений физической культуры и спорта муниципального образования муниципального района «Сыктывдинский» изменения согласно приложению. </w:t>
      </w:r>
    </w:p>
    <w:p w:rsidR="007A1D1C" w:rsidRPr="007A1D1C" w:rsidRDefault="007A1D1C" w:rsidP="007A1D1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             2. Руководителям муниципальных учреждений физической культуры и спорта  внести изменения в Положение об оплате труда работников учреждений, утвержденные локальными нормативными актами учреждений, в соответствии с настоящим постановлением.</w:t>
      </w:r>
    </w:p>
    <w:p w:rsidR="007A1D1C" w:rsidRPr="007A1D1C" w:rsidRDefault="007A1D1C" w:rsidP="007A1D1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             3. </w:t>
      </w:r>
      <w:proofErr w:type="gramStart"/>
      <w:r w:rsidRPr="007A1D1C">
        <w:rPr>
          <w:rFonts w:ascii="Times New Roman" w:eastAsia="Times New Roman" w:hAnsi="Times New Roman" w:cs="Times New Roman"/>
          <w:sz w:val="23"/>
          <w:szCs w:val="23"/>
          <w:lang w:eastAsia="ru-RU"/>
        </w:rPr>
        <w:t>Контроль за</w:t>
      </w:r>
      <w:proofErr w:type="gramEnd"/>
      <w:r w:rsidRPr="007A1D1C">
        <w:rPr>
          <w:rFonts w:ascii="Times New Roman" w:eastAsia="Times New Roman" w:hAnsi="Times New Roman" w:cs="Times New Roman"/>
          <w:sz w:val="23"/>
          <w:szCs w:val="23"/>
          <w:lang w:eastAsia="ru-RU"/>
        </w:rPr>
        <w:t xml:space="preserve"> исполнением настоящего постановления возложить на заместителя руководителя администрации муниципального района (В.Ю.Носов). </w:t>
      </w:r>
    </w:p>
    <w:p w:rsidR="007A1D1C" w:rsidRPr="007A1D1C" w:rsidRDefault="007A1D1C" w:rsidP="007A1D1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             4. Настоящее постановление вступает в силу со дня его официального опубликования и распространяется на правоотношения, возникшие с 1 мая 2023 года.</w:t>
      </w:r>
    </w:p>
    <w:p w:rsidR="007A1D1C" w:rsidRPr="007A1D1C" w:rsidRDefault="007A1D1C" w:rsidP="007A1D1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3"/>
          <w:szCs w:val="23"/>
          <w:lang w:eastAsia="ru-RU"/>
        </w:rPr>
      </w:pPr>
    </w:p>
    <w:p w:rsidR="007A1D1C" w:rsidRPr="007A1D1C" w:rsidRDefault="007A1D1C" w:rsidP="007A1D1C">
      <w:pPr>
        <w:suppressAutoHyphens/>
        <w:autoSpaceDE w:val="0"/>
        <w:spacing w:after="0" w:line="240" w:lineRule="auto"/>
        <w:ind w:left="360"/>
        <w:jc w:val="both"/>
        <w:rPr>
          <w:rFonts w:ascii="Times New Roman" w:eastAsia="Arial" w:hAnsi="Times New Roman" w:cs="Arial"/>
          <w:sz w:val="23"/>
          <w:szCs w:val="23"/>
          <w:lang w:eastAsia="ar-SA"/>
        </w:rPr>
      </w:pPr>
    </w:p>
    <w:p w:rsidR="007A1D1C" w:rsidRPr="007A1D1C" w:rsidRDefault="007A1D1C" w:rsidP="007A1D1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Глава муниципального района «Сыктывдинский» </w:t>
      </w:r>
    </w:p>
    <w:p w:rsidR="007A1D1C" w:rsidRPr="007A1D1C" w:rsidRDefault="007A1D1C" w:rsidP="007A1D1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3"/>
          <w:szCs w:val="23"/>
          <w:lang w:eastAsia="ru-RU"/>
        </w:rPr>
      </w:pPr>
      <w:r w:rsidRPr="007A1D1C">
        <w:rPr>
          <w:rFonts w:ascii="Times New Roman" w:eastAsia="Times New Roman" w:hAnsi="Times New Roman" w:cs="Times New Roman"/>
          <w:sz w:val="23"/>
          <w:szCs w:val="23"/>
          <w:lang w:eastAsia="ru-RU"/>
        </w:rPr>
        <w:t xml:space="preserve">руководитель администрации                                                                         </w:t>
      </w:r>
      <w:r>
        <w:rPr>
          <w:rFonts w:ascii="Times New Roman" w:eastAsia="Times New Roman" w:hAnsi="Times New Roman" w:cs="Times New Roman"/>
          <w:sz w:val="23"/>
          <w:szCs w:val="23"/>
          <w:lang w:eastAsia="ru-RU"/>
        </w:rPr>
        <w:t xml:space="preserve">       </w:t>
      </w:r>
      <w:r w:rsidRPr="007A1D1C">
        <w:rPr>
          <w:rFonts w:ascii="Times New Roman" w:eastAsia="Times New Roman" w:hAnsi="Times New Roman" w:cs="Times New Roman"/>
          <w:sz w:val="23"/>
          <w:szCs w:val="23"/>
          <w:lang w:eastAsia="ru-RU"/>
        </w:rPr>
        <w:t>Л.Ю. Доронина</w:t>
      </w:r>
    </w:p>
    <w:p w:rsidR="007A1D1C" w:rsidRPr="007A1D1C" w:rsidRDefault="007A1D1C" w:rsidP="007A1D1C">
      <w:pPr>
        <w:spacing w:after="0" w:line="240" w:lineRule="auto"/>
        <w:jc w:val="right"/>
        <w:rPr>
          <w:rFonts w:ascii="Times New Roman" w:eastAsia="Times New Roman" w:hAnsi="Times New Roman" w:cs="Times New Roman"/>
          <w:sz w:val="24"/>
          <w:szCs w:val="24"/>
          <w:lang w:eastAsia="ru-RU"/>
        </w:rPr>
      </w:pPr>
    </w:p>
    <w:p w:rsidR="00BA4828" w:rsidRDefault="00BA4828" w:rsidP="007A1D1C">
      <w:pPr>
        <w:spacing w:after="0" w:line="240" w:lineRule="auto"/>
        <w:jc w:val="right"/>
        <w:rPr>
          <w:rFonts w:ascii="Times New Roman" w:eastAsia="Times New Roman" w:hAnsi="Times New Roman" w:cs="Times New Roman"/>
          <w:sz w:val="24"/>
          <w:szCs w:val="24"/>
          <w:lang w:eastAsia="ru-RU"/>
        </w:rPr>
      </w:pPr>
    </w:p>
    <w:p w:rsidR="00BA4828" w:rsidRDefault="00BA4828" w:rsidP="007A1D1C">
      <w:pPr>
        <w:spacing w:after="0" w:line="240" w:lineRule="auto"/>
        <w:jc w:val="right"/>
        <w:rPr>
          <w:rFonts w:ascii="Times New Roman" w:eastAsia="Times New Roman" w:hAnsi="Times New Roman" w:cs="Times New Roman"/>
          <w:sz w:val="24"/>
          <w:szCs w:val="24"/>
          <w:lang w:eastAsia="ru-RU"/>
        </w:rPr>
      </w:pPr>
    </w:p>
    <w:p w:rsidR="007A1D1C" w:rsidRPr="007A1D1C" w:rsidRDefault="007A1D1C" w:rsidP="007A1D1C">
      <w:pPr>
        <w:spacing w:after="0" w:line="240" w:lineRule="auto"/>
        <w:jc w:val="right"/>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Приложение</w:t>
      </w:r>
    </w:p>
    <w:p w:rsidR="007A1D1C" w:rsidRPr="007A1D1C" w:rsidRDefault="007A1D1C" w:rsidP="007A1D1C">
      <w:pPr>
        <w:spacing w:after="0" w:line="240" w:lineRule="auto"/>
        <w:jc w:val="right"/>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к постановлению администрации</w:t>
      </w:r>
    </w:p>
    <w:p w:rsidR="007A1D1C" w:rsidRPr="007A1D1C" w:rsidRDefault="007A1D1C" w:rsidP="007A1D1C">
      <w:pPr>
        <w:spacing w:after="0" w:line="240" w:lineRule="auto"/>
        <w:jc w:val="right"/>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муниципального района «Сыктывдинский»</w:t>
      </w:r>
    </w:p>
    <w:p w:rsidR="007A1D1C" w:rsidRPr="007A1D1C" w:rsidRDefault="007A1D1C" w:rsidP="007A1D1C">
      <w:pPr>
        <w:spacing w:after="0" w:line="240" w:lineRule="auto"/>
        <w:jc w:val="right"/>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от 1 июня 2023 года № 6/768</w:t>
      </w:r>
    </w:p>
    <w:p w:rsidR="007A1D1C" w:rsidRPr="007A1D1C" w:rsidRDefault="007A1D1C" w:rsidP="007A1D1C">
      <w:pPr>
        <w:spacing w:after="0" w:line="240" w:lineRule="auto"/>
        <w:jc w:val="right"/>
        <w:rPr>
          <w:rFonts w:ascii="Times New Roman" w:eastAsia="Times New Roman" w:hAnsi="Times New Roman" w:cs="Times New Roman"/>
          <w:sz w:val="24"/>
          <w:szCs w:val="24"/>
          <w:lang w:eastAsia="ru-RU"/>
        </w:rPr>
      </w:pPr>
    </w:p>
    <w:p w:rsidR="007A1D1C" w:rsidRPr="007A1D1C" w:rsidRDefault="007A1D1C" w:rsidP="007A1D1C">
      <w:pPr>
        <w:spacing w:after="0" w:line="240" w:lineRule="auto"/>
        <w:jc w:val="right"/>
        <w:rPr>
          <w:rFonts w:ascii="Times New Roman" w:eastAsia="Times New Roman" w:hAnsi="Times New Roman" w:cs="Times New Roman"/>
          <w:sz w:val="24"/>
          <w:szCs w:val="24"/>
          <w:lang w:eastAsia="ru-RU"/>
        </w:rPr>
      </w:pPr>
    </w:p>
    <w:p w:rsidR="007A1D1C" w:rsidRPr="007A1D1C" w:rsidRDefault="007A1D1C" w:rsidP="007A1D1C">
      <w:pPr>
        <w:spacing w:after="0" w:line="240" w:lineRule="auto"/>
        <w:jc w:val="center"/>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Изменения, </w:t>
      </w:r>
    </w:p>
    <w:p w:rsidR="007A1D1C" w:rsidRPr="007A1D1C" w:rsidRDefault="007A1D1C" w:rsidP="007A1D1C">
      <w:pPr>
        <w:spacing w:after="0" w:line="240" w:lineRule="auto"/>
        <w:jc w:val="center"/>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вносимые в постановление администрации МО МР «Сыктывдинский»</w:t>
      </w:r>
    </w:p>
    <w:p w:rsidR="007A1D1C" w:rsidRPr="007A1D1C" w:rsidRDefault="007A1D1C" w:rsidP="007A1D1C">
      <w:pPr>
        <w:spacing w:after="0" w:line="240" w:lineRule="auto"/>
        <w:jc w:val="center"/>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от 29 июня 2018 года №6/583 «Об утверждении Положения об оплате труда работников муниципальных учреждений физической культуры и спорта МО МР «Сыктывдинский»</w:t>
      </w:r>
    </w:p>
    <w:p w:rsidR="007A1D1C" w:rsidRPr="007A1D1C" w:rsidRDefault="007A1D1C" w:rsidP="007A1D1C">
      <w:pPr>
        <w:spacing w:after="0" w:line="240" w:lineRule="auto"/>
        <w:jc w:val="center"/>
        <w:rPr>
          <w:rFonts w:ascii="Times New Roman" w:eastAsia="Times New Roman" w:hAnsi="Times New Roman" w:cs="Times New Roman"/>
          <w:sz w:val="24"/>
          <w:szCs w:val="24"/>
          <w:lang w:eastAsia="ru-RU"/>
        </w:rPr>
      </w:pPr>
    </w:p>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1. Абзац четвертый пункта 1.3 раздела 1 изложить в следующей редакции:</w:t>
      </w:r>
    </w:p>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порядок и условия оплаты труда тренеров, тренеров – преподавателей Учреждений, реализующих дополнительные образовательные программы (дополнительные общеразвивающие программы и дополнительные образовательные программы спортивной подготовки)</w:t>
      </w:r>
      <w:proofErr w:type="gramStart"/>
      <w:r w:rsidRPr="007A1D1C">
        <w:rPr>
          <w:rFonts w:ascii="Times New Roman" w:eastAsia="Times New Roman" w:hAnsi="Times New Roman" w:cs="Times New Roman"/>
          <w:sz w:val="24"/>
          <w:szCs w:val="24"/>
          <w:lang w:eastAsia="ru-RU"/>
        </w:rPr>
        <w:t>;»</w:t>
      </w:r>
      <w:proofErr w:type="gramEnd"/>
      <w:r w:rsidRPr="007A1D1C">
        <w:rPr>
          <w:rFonts w:ascii="Times New Roman" w:eastAsia="Times New Roman" w:hAnsi="Times New Roman" w:cs="Times New Roman"/>
          <w:sz w:val="24"/>
          <w:szCs w:val="24"/>
          <w:lang w:eastAsia="ru-RU"/>
        </w:rPr>
        <w:t>.</w:t>
      </w:r>
    </w:p>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2. В пункте 2.1 раздела 2:</w:t>
      </w:r>
    </w:p>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1) дополнить подпунктом 2.1.1-1 следующего содержания:</w:t>
      </w:r>
    </w:p>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«2.1.1-1. Должностные оклады педагогических работников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Размеры должностных окладов по профессиональным квалификационным группам должностей педагогических работников:</w:t>
      </w:r>
    </w:p>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p>
    <w:tbl>
      <w:tblPr>
        <w:tblStyle w:val="32"/>
        <w:tblW w:w="0" w:type="auto"/>
        <w:tblLook w:val="04A0" w:firstRow="1" w:lastRow="0" w:firstColumn="1" w:lastColumn="0" w:noHBand="0" w:noVBand="1"/>
      </w:tblPr>
      <w:tblGrid>
        <w:gridCol w:w="540"/>
        <w:gridCol w:w="6939"/>
        <w:gridCol w:w="1809"/>
      </w:tblGrid>
      <w:tr w:rsidR="007A1D1C" w:rsidRPr="007A1D1C" w:rsidTr="006A3A5C">
        <w:tc>
          <w:tcPr>
            <w:tcW w:w="540" w:type="dxa"/>
          </w:tcPr>
          <w:p w:rsidR="007A1D1C" w:rsidRPr="007A1D1C" w:rsidRDefault="007A1D1C" w:rsidP="007A1D1C">
            <w:pPr>
              <w:jc w:val="both"/>
              <w:rPr>
                <w:sz w:val="24"/>
                <w:szCs w:val="24"/>
              </w:rPr>
            </w:pPr>
            <w:r w:rsidRPr="007A1D1C">
              <w:rPr>
                <w:sz w:val="24"/>
                <w:szCs w:val="24"/>
              </w:rPr>
              <w:t>№</w:t>
            </w:r>
          </w:p>
          <w:p w:rsidR="007A1D1C" w:rsidRPr="007A1D1C" w:rsidRDefault="007A1D1C" w:rsidP="007A1D1C">
            <w:pPr>
              <w:jc w:val="both"/>
              <w:rPr>
                <w:sz w:val="24"/>
                <w:szCs w:val="24"/>
              </w:rPr>
            </w:pPr>
            <w:proofErr w:type="gramStart"/>
            <w:r w:rsidRPr="007A1D1C">
              <w:rPr>
                <w:sz w:val="24"/>
                <w:szCs w:val="24"/>
              </w:rPr>
              <w:t>п</w:t>
            </w:r>
            <w:proofErr w:type="gramEnd"/>
            <w:r w:rsidRPr="007A1D1C">
              <w:rPr>
                <w:sz w:val="24"/>
                <w:szCs w:val="24"/>
              </w:rPr>
              <w:t>/п</w:t>
            </w:r>
          </w:p>
        </w:tc>
        <w:tc>
          <w:tcPr>
            <w:tcW w:w="6939" w:type="dxa"/>
          </w:tcPr>
          <w:p w:rsidR="007A1D1C" w:rsidRPr="007A1D1C" w:rsidRDefault="007A1D1C" w:rsidP="007A1D1C">
            <w:pPr>
              <w:jc w:val="center"/>
              <w:rPr>
                <w:sz w:val="24"/>
                <w:szCs w:val="24"/>
              </w:rPr>
            </w:pPr>
            <w:r w:rsidRPr="007A1D1C">
              <w:rPr>
                <w:sz w:val="24"/>
                <w:szCs w:val="24"/>
              </w:rPr>
              <w:t>Профессиональные квалификационные группы</w:t>
            </w:r>
          </w:p>
        </w:tc>
        <w:tc>
          <w:tcPr>
            <w:tcW w:w="1809" w:type="dxa"/>
          </w:tcPr>
          <w:p w:rsidR="007A1D1C" w:rsidRPr="007A1D1C" w:rsidRDefault="007A1D1C" w:rsidP="007A1D1C">
            <w:pPr>
              <w:jc w:val="both"/>
              <w:rPr>
                <w:sz w:val="24"/>
                <w:szCs w:val="24"/>
              </w:rPr>
            </w:pPr>
            <w:r w:rsidRPr="007A1D1C">
              <w:rPr>
                <w:sz w:val="24"/>
                <w:szCs w:val="24"/>
              </w:rPr>
              <w:t>Должностной</w:t>
            </w:r>
          </w:p>
          <w:p w:rsidR="007A1D1C" w:rsidRPr="007A1D1C" w:rsidRDefault="007A1D1C" w:rsidP="007A1D1C">
            <w:pPr>
              <w:jc w:val="both"/>
              <w:rPr>
                <w:sz w:val="24"/>
                <w:szCs w:val="24"/>
              </w:rPr>
            </w:pPr>
            <w:r w:rsidRPr="007A1D1C">
              <w:rPr>
                <w:sz w:val="24"/>
                <w:szCs w:val="24"/>
              </w:rPr>
              <w:t>оклад, рублей</w:t>
            </w:r>
          </w:p>
        </w:tc>
      </w:tr>
      <w:tr w:rsidR="007A1D1C" w:rsidRPr="007A1D1C" w:rsidTr="006A3A5C">
        <w:tc>
          <w:tcPr>
            <w:tcW w:w="9288" w:type="dxa"/>
            <w:gridSpan w:val="3"/>
          </w:tcPr>
          <w:p w:rsidR="007A1D1C" w:rsidRPr="007A1D1C" w:rsidRDefault="007A1D1C" w:rsidP="007A1D1C">
            <w:pPr>
              <w:jc w:val="center"/>
              <w:rPr>
                <w:sz w:val="24"/>
                <w:szCs w:val="24"/>
              </w:rPr>
            </w:pPr>
            <w:r w:rsidRPr="007A1D1C">
              <w:rPr>
                <w:sz w:val="24"/>
                <w:szCs w:val="24"/>
              </w:rPr>
              <w:t>Профессиональная квалификационная группа дожлностей педагогических работников</w:t>
            </w:r>
          </w:p>
        </w:tc>
      </w:tr>
      <w:tr w:rsidR="007A1D1C" w:rsidRPr="007A1D1C" w:rsidTr="006A3A5C">
        <w:tc>
          <w:tcPr>
            <w:tcW w:w="540" w:type="dxa"/>
          </w:tcPr>
          <w:p w:rsidR="007A1D1C" w:rsidRPr="007A1D1C" w:rsidRDefault="007A1D1C" w:rsidP="007A1D1C">
            <w:pPr>
              <w:jc w:val="center"/>
              <w:rPr>
                <w:sz w:val="24"/>
                <w:szCs w:val="24"/>
              </w:rPr>
            </w:pPr>
            <w:r w:rsidRPr="007A1D1C">
              <w:rPr>
                <w:sz w:val="24"/>
                <w:szCs w:val="24"/>
              </w:rPr>
              <w:t>1.</w:t>
            </w:r>
          </w:p>
        </w:tc>
        <w:tc>
          <w:tcPr>
            <w:tcW w:w="8748" w:type="dxa"/>
            <w:gridSpan w:val="2"/>
          </w:tcPr>
          <w:p w:rsidR="007A1D1C" w:rsidRPr="007A1D1C" w:rsidRDefault="007A1D1C" w:rsidP="007A1D1C">
            <w:pPr>
              <w:rPr>
                <w:sz w:val="24"/>
                <w:szCs w:val="24"/>
              </w:rPr>
            </w:pPr>
            <w:r w:rsidRPr="007A1D1C">
              <w:rPr>
                <w:sz w:val="24"/>
                <w:szCs w:val="24"/>
              </w:rPr>
              <w:t xml:space="preserve">                              1 квалификационный уровень</w:t>
            </w:r>
          </w:p>
        </w:tc>
      </w:tr>
      <w:tr w:rsidR="007A1D1C" w:rsidRPr="007A1D1C" w:rsidTr="006A3A5C">
        <w:tc>
          <w:tcPr>
            <w:tcW w:w="540" w:type="dxa"/>
          </w:tcPr>
          <w:p w:rsidR="007A1D1C" w:rsidRPr="007A1D1C" w:rsidRDefault="007A1D1C" w:rsidP="007A1D1C">
            <w:pPr>
              <w:jc w:val="both"/>
              <w:rPr>
                <w:sz w:val="24"/>
                <w:szCs w:val="24"/>
              </w:rPr>
            </w:pPr>
          </w:p>
        </w:tc>
        <w:tc>
          <w:tcPr>
            <w:tcW w:w="6939" w:type="dxa"/>
          </w:tcPr>
          <w:p w:rsidR="007A1D1C" w:rsidRPr="007A1D1C" w:rsidRDefault="007A1D1C" w:rsidP="007A1D1C">
            <w:pPr>
              <w:jc w:val="both"/>
              <w:rPr>
                <w:sz w:val="24"/>
                <w:szCs w:val="24"/>
              </w:rPr>
            </w:pPr>
            <w:r w:rsidRPr="007A1D1C">
              <w:rPr>
                <w:sz w:val="24"/>
                <w:szCs w:val="24"/>
              </w:rPr>
              <w:t>Инструктор по физической культуре</w:t>
            </w:r>
          </w:p>
        </w:tc>
        <w:tc>
          <w:tcPr>
            <w:tcW w:w="1809" w:type="dxa"/>
          </w:tcPr>
          <w:p w:rsidR="007A1D1C" w:rsidRPr="007A1D1C" w:rsidRDefault="007A1D1C" w:rsidP="007A1D1C">
            <w:pPr>
              <w:jc w:val="center"/>
              <w:rPr>
                <w:sz w:val="24"/>
                <w:szCs w:val="24"/>
              </w:rPr>
            </w:pPr>
            <w:r w:rsidRPr="007A1D1C">
              <w:rPr>
                <w:sz w:val="24"/>
                <w:szCs w:val="24"/>
              </w:rPr>
              <w:t>11 880</w:t>
            </w:r>
          </w:p>
        </w:tc>
      </w:tr>
      <w:tr w:rsidR="007A1D1C" w:rsidRPr="007A1D1C" w:rsidTr="006A3A5C">
        <w:tc>
          <w:tcPr>
            <w:tcW w:w="540" w:type="dxa"/>
            <w:vMerge w:val="restart"/>
          </w:tcPr>
          <w:p w:rsidR="007A1D1C" w:rsidRPr="007A1D1C" w:rsidRDefault="007A1D1C" w:rsidP="007A1D1C">
            <w:pPr>
              <w:jc w:val="center"/>
              <w:rPr>
                <w:sz w:val="24"/>
                <w:szCs w:val="24"/>
              </w:rPr>
            </w:pPr>
            <w:r w:rsidRPr="007A1D1C">
              <w:rPr>
                <w:sz w:val="24"/>
                <w:szCs w:val="24"/>
              </w:rPr>
              <w:t>2.</w:t>
            </w:r>
          </w:p>
        </w:tc>
        <w:tc>
          <w:tcPr>
            <w:tcW w:w="6939" w:type="dxa"/>
          </w:tcPr>
          <w:p w:rsidR="007A1D1C" w:rsidRPr="007A1D1C" w:rsidRDefault="007A1D1C" w:rsidP="007A1D1C">
            <w:pPr>
              <w:jc w:val="center"/>
              <w:rPr>
                <w:sz w:val="24"/>
                <w:szCs w:val="24"/>
              </w:rPr>
            </w:pPr>
            <w:r w:rsidRPr="007A1D1C">
              <w:rPr>
                <w:sz w:val="24"/>
                <w:szCs w:val="24"/>
              </w:rPr>
              <w:t>2 квалификационный уровень</w:t>
            </w:r>
          </w:p>
        </w:tc>
        <w:tc>
          <w:tcPr>
            <w:tcW w:w="1809" w:type="dxa"/>
          </w:tcPr>
          <w:p w:rsidR="007A1D1C" w:rsidRPr="007A1D1C" w:rsidRDefault="007A1D1C" w:rsidP="007A1D1C">
            <w:pPr>
              <w:jc w:val="both"/>
              <w:rPr>
                <w:sz w:val="24"/>
                <w:szCs w:val="24"/>
              </w:rPr>
            </w:pPr>
          </w:p>
        </w:tc>
      </w:tr>
      <w:tr w:rsidR="007A1D1C" w:rsidRPr="007A1D1C" w:rsidTr="006A3A5C">
        <w:tc>
          <w:tcPr>
            <w:tcW w:w="540" w:type="dxa"/>
            <w:vMerge/>
          </w:tcPr>
          <w:p w:rsidR="007A1D1C" w:rsidRPr="007A1D1C" w:rsidRDefault="007A1D1C" w:rsidP="007A1D1C">
            <w:pPr>
              <w:jc w:val="both"/>
              <w:rPr>
                <w:sz w:val="24"/>
                <w:szCs w:val="24"/>
              </w:rPr>
            </w:pPr>
          </w:p>
        </w:tc>
        <w:tc>
          <w:tcPr>
            <w:tcW w:w="6939" w:type="dxa"/>
          </w:tcPr>
          <w:p w:rsidR="007A1D1C" w:rsidRPr="007A1D1C" w:rsidRDefault="007A1D1C" w:rsidP="007A1D1C">
            <w:pPr>
              <w:jc w:val="both"/>
              <w:rPr>
                <w:sz w:val="24"/>
                <w:szCs w:val="24"/>
              </w:rPr>
            </w:pPr>
            <w:r w:rsidRPr="007A1D1C">
              <w:rPr>
                <w:sz w:val="24"/>
                <w:szCs w:val="24"/>
              </w:rPr>
              <w:t>Инструктор-методист</w:t>
            </w:r>
          </w:p>
        </w:tc>
        <w:tc>
          <w:tcPr>
            <w:tcW w:w="1809" w:type="dxa"/>
          </w:tcPr>
          <w:p w:rsidR="007A1D1C" w:rsidRPr="007A1D1C" w:rsidRDefault="007A1D1C" w:rsidP="007A1D1C">
            <w:pPr>
              <w:jc w:val="center"/>
              <w:rPr>
                <w:sz w:val="24"/>
                <w:szCs w:val="24"/>
              </w:rPr>
            </w:pPr>
            <w:r w:rsidRPr="007A1D1C">
              <w:rPr>
                <w:sz w:val="24"/>
                <w:szCs w:val="24"/>
              </w:rPr>
              <w:t>12 200</w:t>
            </w:r>
          </w:p>
        </w:tc>
      </w:tr>
      <w:tr w:rsidR="007A1D1C" w:rsidRPr="007A1D1C" w:rsidTr="006A3A5C">
        <w:tc>
          <w:tcPr>
            <w:tcW w:w="540" w:type="dxa"/>
            <w:vMerge w:val="restart"/>
          </w:tcPr>
          <w:p w:rsidR="007A1D1C" w:rsidRPr="007A1D1C" w:rsidRDefault="007A1D1C" w:rsidP="007A1D1C">
            <w:pPr>
              <w:jc w:val="center"/>
              <w:rPr>
                <w:sz w:val="24"/>
                <w:szCs w:val="24"/>
              </w:rPr>
            </w:pPr>
            <w:r w:rsidRPr="007A1D1C">
              <w:rPr>
                <w:sz w:val="24"/>
                <w:szCs w:val="24"/>
              </w:rPr>
              <w:t>3.</w:t>
            </w:r>
          </w:p>
        </w:tc>
        <w:tc>
          <w:tcPr>
            <w:tcW w:w="6939" w:type="dxa"/>
          </w:tcPr>
          <w:p w:rsidR="007A1D1C" w:rsidRPr="007A1D1C" w:rsidRDefault="007A1D1C" w:rsidP="007A1D1C">
            <w:pPr>
              <w:jc w:val="center"/>
              <w:rPr>
                <w:sz w:val="24"/>
                <w:szCs w:val="24"/>
              </w:rPr>
            </w:pPr>
            <w:r w:rsidRPr="007A1D1C">
              <w:rPr>
                <w:sz w:val="24"/>
                <w:szCs w:val="24"/>
              </w:rPr>
              <w:t>3 квалификационный уровень</w:t>
            </w:r>
          </w:p>
        </w:tc>
        <w:tc>
          <w:tcPr>
            <w:tcW w:w="1809" w:type="dxa"/>
          </w:tcPr>
          <w:p w:rsidR="007A1D1C" w:rsidRPr="007A1D1C" w:rsidRDefault="007A1D1C" w:rsidP="007A1D1C">
            <w:pPr>
              <w:jc w:val="both"/>
              <w:rPr>
                <w:sz w:val="24"/>
                <w:szCs w:val="24"/>
              </w:rPr>
            </w:pPr>
          </w:p>
        </w:tc>
      </w:tr>
      <w:tr w:rsidR="007A1D1C" w:rsidRPr="007A1D1C" w:rsidTr="006A3A5C">
        <w:tc>
          <w:tcPr>
            <w:tcW w:w="540" w:type="dxa"/>
            <w:vMerge/>
          </w:tcPr>
          <w:p w:rsidR="007A1D1C" w:rsidRPr="007A1D1C" w:rsidRDefault="007A1D1C" w:rsidP="007A1D1C">
            <w:pPr>
              <w:jc w:val="both"/>
              <w:rPr>
                <w:sz w:val="24"/>
                <w:szCs w:val="24"/>
              </w:rPr>
            </w:pPr>
          </w:p>
        </w:tc>
        <w:tc>
          <w:tcPr>
            <w:tcW w:w="6939" w:type="dxa"/>
          </w:tcPr>
          <w:p w:rsidR="007A1D1C" w:rsidRPr="007A1D1C" w:rsidRDefault="007A1D1C" w:rsidP="007A1D1C">
            <w:pPr>
              <w:jc w:val="both"/>
              <w:rPr>
                <w:sz w:val="24"/>
                <w:szCs w:val="24"/>
              </w:rPr>
            </w:pPr>
            <w:r w:rsidRPr="007A1D1C">
              <w:rPr>
                <w:sz w:val="24"/>
                <w:szCs w:val="24"/>
              </w:rPr>
              <w:t>Старший инструктор-методист</w:t>
            </w:r>
          </w:p>
        </w:tc>
        <w:tc>
          <w:tcPr>
            <w:tcW w:w="1809" w:type="dxa"/>
          </w:tcPr>
          <w:p w:rsidR="007A1D1C" w:rsidRPr="007A1D1C" w:rsidRDefault="007A1D1C" w:rsidP="007A1D1C">
            <w:pPr>
              <w:jc w:val="center"/>
              <w:rPr>
                <w:sz w:val="24"/>
                <w:szCs w:val="24"/>
              </w:rPr>
            </w:pPr>
            <w:r w:rsidRPr="007A1D1C">
              <w:rPr>
                <w:sz w:val="24"/>
                <w:szCs w:val="24"/>
              </w:rPr>
              <w:t>12 330</w:t>
            </w:r>
          </w:p>
        </w:tc>
      </w:tr>
    </w:tbl>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w:t>
      </w:r>
    </w:p>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2) в подпункте 2.1.6:</w:t>
      </w:r>
    </w:p>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а) подпункт 2.1.6.1 изложить в следующей редакции:</w:t>
      </w:r>
    </w:p>
    <w:p w:rsidR="007A1D1C" w:rsidRPr="007A1D1C" w:rsidRDefault="007A1D1C" w:rsidP="007A1D1C">
      <w:pPr>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«2.1.6.1. Приказ Министерства труда и социальной защиты Российской Федерации от 21.04.2022 № 237н «Об утверждении профессионального стандарта «Специалист по инструкторской и методической работе в области физической культуры и спорта»: </w:t>
      </w:r>
    </w:p>
    <w:p w:rsidR="007A1D1C" w:rsidRPr="007A1D1C" w:rsidRDefault="007A1D1C" w:rsidP="007A1D1C">
      <w:pPr>
        <w:shd w:val="clear" w:color="auto" w:fill="FFFFFF"/>
        <w:spacing w:after="150" w:line="240" w:lineRule="auto"/>
        <w:jc w:val="both"/>
        <w:rPr>
          <w:rFonts w:ascii="Times New Roman" w:eastAsia="Times New Roman" w:hAnsi="Times New Roman" w:cs="Times New Roman"/>
          <w:color w:val="222222"/>
          <w:sz w:val="24"/>
          <w:szCs w:val="24"/>
          <w:lang w:eastAsia="ru-RU"/>
        </w:rPr>
      </w:pPr>
    </w:p>
    <w:p w:rsidR="007A1D1C" w:rsidRPr="007A1D1C" w:rsidRDefault="007A1D1C" w:rsidP="007A1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32"/>
        <w:tblW w:w="0" w:type="auto"/>
        <w:tblLayout w:type="fixed"/>
        <w:tblLook w:val="04A0" w:firstRow="1" w:lastRow="0" w:firstColumn="1" w:lastColumn="0" w:noHBand="0" w:noVBand="1"/>
      </w:tblPr>
      <w:tblGrid>
        <w:gridCol w:w="2265"/>
        <w:gridCol w:w="1812"/>
        <w:gridCol w:w="3289"/>
        <w:gridCol w:w="1696"/>
      </w:tblGrid>
      <w:tr w:rsidR="007A1D1C" w:rsidRPr="007A1D1C" w:rsidTr="006A3A5C">
        <w:tc>
          <w:tcPr>
            <w:tcW w:w="2265" w:type="dxa"/>
          </w:tcPr>
          <w:p w:rsidR="007A1D1C" w:rsidRPr="007A1D1C" w:rsidRDefault="007A1D1C" w:rsidP="007A1D1C">
            <w:pPr>
              <w:autoSpaceDE w:val="0"/>
              <w:autoSpaceDN w:val="0"/>
              <w:adjustRightInd w:val="0"/>
              <w:jc w:val="both"/>
              <w:rPr>
                <w:sz w:val="24"/>
                <w:szCs w:val="24"/>
              </w:rPr>
            </w:pPr>
            <w:r w:rsidRPr="007A1D1C">
              <w:rPr>
                <w:sz w:val="24"/>
                <w:szCs w:val="24"/>
              </w:rPr>
              <w:t xml:space="preserve">Уровень квалификации, установленный в </w:t>
            </w:r>
            <w:proofErr w:type="gramStart"/>
            <w:r w:rsidRPr="007A1D1C">
              <w:rPr>
                <w:sz w:val="24"/>
                <w:szCs w:val="24"/>
              </w:rPr>
              <w:t>профессиональном</w:t>
            </w:r>
            <w:proofErr w:type="gramEnd"/>
          </w:p>
          <w:p w:rsidR="007A1D1C" w:rsidRPr="007A1D1C" w:rsidRDefault="007A1D1C" w:rsidP="007A1D1C">
            <w:pPr>
              <w:autoSpaceDE w:val="0"/>
              <w:autoSpaceDN w:val="0"/>
              <w:adjustRightInd w:val="0"/>
              <w:jc w:val="both"/>
              <w:rPr>
                <w:sz w:val="24"/>
                <w:szCs w:val="24"/>
              </w:rPr>
            </w:pPr>
            <w:proofErr w:type="gramStart"/>
            <w:r w:rsidRPr="007A1D1C">
              <w:rPr>
                <w:sz w:val="24"/>
                <w:szCs w:val="24"/>
              </w:rPr>
              <w:t>стандарте</w:t>
            </w:r>
            <w:proofErr w:type="gramEnd"/>
            <w:r w:rsidRPr="007A1D1C">
              <w:rPr>
                <w:sz w:val="24"/>
                <w:szCs w:val="24"/>
              </w:rPr>
              <w:t xml:space="preserve"> по соответствующей трудовой функции</w:t>
            </w:r>
          </w:p>
        </w:tc>
        <w:tc>
          <w:tcPr>
            <w:tcW w:w="1812" w:type="dxa"/>
          </w:tcPr>
          <w:p w:rsidR="007A1D1C" w:rsidRPr="007A1D1C" w:rsidRDefault="007A1D1C" w:rsidP="007A1D1C">
            <w:pPr>
              <w:autoSpaceDE w:val="0"/>
              <w:autoSpaceDN w:val="0"/>
              <w:adjustRightInd w:val="0"/>
              <w:jc w:val="both"/>
              <w:rPr>
                <w:sz w:val="24"/>
                <w:szCs w:val="24"/>
              </w:rPr>
            </w:pPr>
            <w:r w:rsidRPr="007A1D1C">
              <w:rPr>
                <w:sz w:val="24"/>
                <w:szCs w:val="24"/>
              </w:rPr>
              <w:t>Код, установленный в профессиональном стандарте по соответствующей трудовой функции</w:t>
            </w:r>
          </w:p>
        </w:tc>
        <w:tc>
          <w:tcPr>
            <w:tcW w:w="3289" w:type="dxa"/>
          </w:tcPr>
          <w:p w:rsidR="007A1D1C" w:rsidRPr="007A1D1C" w:rsidRDefault="007A1D1C" w:rsidP="007A1D1C">
            <w:pPr>
              <w:autoSpaceDE w:val="0"/>
              <w:autoSpaceDN w:val="0"/>
              <w:adjustRightInd w:val="0"/>
              <w:jc w:val="both"/>
              <w:rPr>
                <w:sz w:val="24"/>
                <w:szCs w:val="24"/>
              </w:rPr>
            </w:pPr>
            <w:r w:rsidRPr="007A1D1C">
              <w:rPr>
                <w:sz w:val="24"/>
                <w:szCs w:val="24"/>
              </w:rPr>
              <w:t>Возможные наименования должностей, профессий</w:t>
            </w:r>
          </w:p>
        </w:tc>
        <w:tc>
          <w:tcPr>
            <w:tcW w:w="1696" w:type="dxa"/>
          </w:tcPr>
          <w:p w:rsidR="007A1D1C" w:rsidRPr="007A1D1C" w:rsidRDefault="007A1D1C" w:rsidP="007A1D1C">
            <w:pPr>
              <w:autoSpaceDE w:val="0"/>
              <w:autoSpaceDN w:val="0"/>
              <w:adjustRightInd w:val="0"/>
              <w:jc w:val="both"/>
              <w:rPr>
                <w:sz w:val="24"/>
                <w:szCs w:val="24"/>
              </w:rPr>
            </w:pPr>
            <w:r w:rsidRPr="007A1D1C">
              <w:rPr>
                <w:sz w:val="24"/>
                <w:szCs w:val="24"/>
              </w:rPr>
              <w:t>Должностной оклад, рублей</w:t>
            </w:r>
          </w:p>
        </w:tc>
      </w:tr>
      <w:tr w:rsidR="007A1D1C" w:rsidRPr="007A1D1C" w:rsidTr="006A3A5C">
        <w:tc>
          <w:tcPr>
            <w:tcW w:w="2265" w:type="dxa"/>
          </w:tcPr>
          <w:p w:rsidR="007A1D1C" w:rsidRPr="007A1D1C" w:rsidRDefault="007A1D1C" w:rsidP="007A1D1C">
            <w:pPr>
              <w:autoSpaceDE w:val="0"/>
              <w:autoSpaceDN w:val="0"/>
              <w:adjustRightInd w:val="0"/>
              <w:jc w:val="center"/>
              <w:rPr>
                <w:sz w:val="24"/>
                <w:szCs w:val="24"/>
              </w:rPr>
            </w:pPr>
            <w:r w:rsidRPr="007A1D1C">
              <w:rPr>
                <w:sz w:val="24"/>
                <w:szCs w:val="24"/>
              </w:rPr>
              <w:lastRenderedPageBreak/>
              <w:t>4</w:t>
            </w:r>
          </w:p>
        </w:tc>
        <w:tc>
          <w:tcPr>
            <w:tcW w:w="1812" w:type="dxa"/>
          </w:tcPr>
          <w:p w:rsidR="007A1D1C" w:rsidRPr="007A1D1C" w:rsidRDefault="007A1D1C" w:rsidP="007A1D1C">
            <w:pPr>
              <w:autoSpaceDE w:val="0"/>
              <w:autoSpaceDN w:val="0"/>
              <w:adjustRightInd w:val="0"/>
              <w:jc w:val="center"/>
              <w:rPr>
                <w:sz w:val="24"/>
                <w:szCs w:val="24"/>
              </w:rPr>
            </w:pPr>
            <w:r w:rsidRPr="007A1D1C">
              <w:rPr>
                <w:sz w:val="24"/>
                <w:szCs w:val="24"/>
              </w:rPr>
              <w:t>С/01.4</w:t>
            </w:r>
          </w:p>
          <w:p w:rsidR="007A1D1C" w:rsidRPr="007A1D1C" w:rsidRDefault="007A1D1C" w:rsidP="007A1D1C">
            <w:pPr>
              <w:autoSpaceDE w:val="0"/>
              <w:autoSpaceDN w:val="0"/>
              <w:adjustRightInd w:val="0"/>
              <w:jc w:val="center"/>
              <w:rPr>
                <w:sz w:val="24"/>
                <w:szCs w:val="24"/>
              </w:rPr>
            </w:pPr>
            <w:r w:rsidRPr="007A1D1C">
              <w:rPr>
                <w:sz w:val="24"/>
                <w:szCs w:val="24"/>
              </w:rPr>
              <w:t>С/02.4</w:t>
            </w:r>
          </w:p>
          <w:p w:rsidR="007A1D1C" w:rsidRPr="007A1D1C" w:rsidRDefault="007A1D1C" w:rsidP="007A1D1C">
            <w:pPr>
              <w:autoSpaceDE w:val="0"/>
              <w:autoSpaceDN w:val="0"/>
              <w:adjustRightInd w:val="0"/>
              <w:jc w:val="center"/>
              <w:rPr>
                <w:sz w:val="24"/>
                <w:szCs w:val="24"/>
              </w:rPr>
            </w:pPr>
            <w:r w:rsidRPr="007A1D1C">
              <w:rPr>
                <w:sz w:val="24"/>
                <w:szCs w:val="24"/>
              </w:rPr>
              <w:t>С/03.4</w:t>
            </w:r>
          </w:p>
          <w:p w:rsidR="007A1D1C" w:rsidRPr="007A1D1C" w:rsidRDefault="007A1D1C" w:rsidP="007A1D1C">
            <w:pPr>
              <w:autoSpaceDE w:val="0"/>
              <w:autoSpaceDN w:val="0"/>
              <w:adjustRightInd w:val="0"/>
              <w:jc w:val="center"/>
              <w:rPr>
                <w:sz w:val="24"/>
                <w:szCs w:val="24"/>
              </w:rPr>
            </w:pPr>
            <w:r w:rsidRPr="007A1D1C">
              <w:rPr>
                <w:sz w:val="24"/>
                <w:szCs w:val="24"/>
              </w:rPr>
              <w:t>С/04.4</w:t>
            </w:r>
          </w:p>
        </w:tc>
        <w:tc>
          <w:tcPr>
            <w:tcW w:w="3289" w:type="dxa"/>
          </w:tcPr>
          <w:p w:rsidR="007A1D1C" w:rsidRPr="007A1D1C" w:rsidRDefault="007A1D1C" w:rsidP="007A1D1C">
            <w:pPr>
              <w:autoSpaceDE w:val="0"/>
              <w:autoSpaceDN w:val="0"/>
              <w:adjustRightInd w:val="0"/>
              <w:jc w:val="center"/>
              <w:rPr>
                <w:sz w:val="24"/>
                <w:szCs w:val="24"/>
              </w:rPr>
            </w:pPr>
            <w:r w:rsidRPr="007A1D1C">
              <w:rPr>
                <w:sz w:val="24"/>
                <w:szCs w:val="24"/>
              </w:rPr>
              <w:t>Инструктор по спорту</w:t>
            </w:r>
          </w:p>
        </w:tc>
        <w:tc>
          <w:tcPr>
            <w:tcW w:w="1696" w:type="dxa"/>
          </w:tcPr>
          <w:p w:rsidR="007A1D1C" w:rsidRPr="007A1D1C" w:rsidRDefault="007A1D1C" w:rsidP="007A1D1C">
            <w:pPr>
              <w:autoSpaceDE w:val="0"/>
              <w:autoSpaceDN w:val="0"/>
              <w:adjustRightInd w:val="0"/>
              <w:jc w:val="center"/>
              <w:rPr>
                <w:sz w:val="24"/>
                <w:szCs w:val="24"/>
              </w:rPr>
            </w:pPr>
            <w:r w:rsidRPr="007A1D1C">
              <w:rPr>
                <w:sz w:val="24"/>
                <w:szCs w:val="24"/>
              </w:rPr>
              <w:t>11 035</w:t>
            </w:r>
          </w:p>
        </w:tc>
      </w:tr>
      <w:tr w:rsidR="007A1D1C" w:rsidRPr="007A1D1C" w:rsidTr="006A3A5C">
        <w:tc>
          <w:tcPr>
            <w:tcW w:w="2265" w:type="dxa"/>
          </w:tcPr>
          <w:p w:rsidR="007A1D1C" w:rsidRPr="007A1D1C" w:rsidRDefault="007A1D1C" w:rsidP="007A1D1C">
            <w:pPr>
              <w:autoSpaceDE w:val="0"/>
              <w:autoSpaceDN w:val="0"/>
              <w:adjustRightInd w:val="0"/>
              <w:jc w:val="center"/>
              <w:rPr>
                <w:sz w:val="24"/>
                <w:szCs w:val="24"/>
              </w:rPr>
            </w:pPr>
            <w:r w:rsidRPr="007A1D1C">
              <w:rPr>
                <w:sz w:val="24"/>
                <w:szCs w:val="24"/>
              </w:rPr>
              <w:t>5</w:t>
            </w:r>
          </w:p>
        </w:tc>
        <w:tc>
          <w:tcPr>
            <w:tcW w:w="1812" w:type="dxa"/>
          </w:tcPr>
          <w:p w:rsidR="007A1D1C" w:rsidRPr="007A1D1C" w:rsidRDefault="007A1D1C" w:rsidP="007A1D1C">
            <w:pPr>
              <w:autoSpaceDE w:val="0"/>
              <w:autoSpaceDN w:val="0"/>
              <w:adjustRightInd w:val="0"/>
              <w:jc w:val="center"/>
              <w:rPr>
                <w:sz w:val="24"/>
                <w:szCs w:val="24"/>
              </w:rPr>
            </w:pPr>
            <w:r w:rsidRPr="007A1D1C">
              <w:rPr>
                <w:sz w:val="24"/>
                <w:szCs w:val="24"/>
                <w:lang w:val="en-US"/>
              </w:rPr>
              <w:t>D</w:t>
            </w:r>
            <w:r w:rsidRPr="007A1D1C">
              <w:rPr>
                <w:sz w:val="24"/>
                <w:szCs w:val="24"/>
              </w:rPr>
              <w:t>/01.5</w:t>
            </w:r>
          </w:p>
          <w:p w:rsidR="007A1D1C" w:rsidRPr="007A1D1C" w:rsidRDefault="007A1D1C" w:rsidP="007A1D1C">
            <w:pPr>
              <w:autoSpaceDE w:val="0"/>
              <w:autoSpaceDN w:val="0"/>
              <w:adjustRightInd w:val="0"/>
              <w:jc w:val="center"/>
              <w:rPr>
                <w:sz w:val="24"/>
                <w:szCs w:val="24"/>
              </w:rPr>
            </w:pPr>
            <w:r w:rsidRPr="007A1D1C">
              <w:rPr>
                <w:sz w:val="24"/>
                <w:szCs w:val="24"/>
                <w:lang w:val="en-US"/>
              </w:rPr>
              <w:t>D</w:t>
            </w:r>
            <w:r w:rsidRPr="007A1D1C">
              <w:rPr>
                <w:sz w:val="24"/>
                <w:szCs w:val="24"/>
              </w:rPr>
              <w:t>/02.5</w:t>
            </w:r>
          </w:p>
          <w:p w:rsidR="007A1D1C" w:rsidRPr="007A1D1C" w:rsidRDefault="007A1D1C" w:rsidP="007A1D1C">
            <w:pPr>
              <w:autoSpaceDE w:val="0"/>
              <w:autoSpaceDN w:val="0"/>
              <w:adjustRightInd w:val="0"/>
              <w:jc w:val="center"/>
              <w:rPr>
                <w:sz w:val="24"/>
                <w:szCs w:val="24"/>
              </w:rPr>
            </w:pPr>
            <w:r w:rsidRPr="007A1D1C">
              <w:rPr>
                <w:sz w:val="24"/>
                <w:szCs w:val="24"/>
                <w:lang w:val="en-US"/>
              </w:rPr>
              <w:t>D</w:t>
            </w:r>
            <w:r w:rsidRPr="007A1D1C">
              <w:rPr>
                <w:sz w:val="24"/>
                <w:szCs w:val="24"/>
              </w:rPr>
              <w:t>/03.5</w:t>
            </w:r>
          </w:p>
          <w:p w:rsidR="007A1D1C" w:rsidRPr="007A1D1C" w:rsidRDefault="007A1D1C" w:rsidP="007A1D1C">
            <w:pPr>
              <w:autoSpaceDE w:val="0"/>
              <w:autoSpaceDN w:val="0"/>
              <w:adjustRightInd w:val="0"/>
              <w:jc w:val="center"/>
              <w:rPr>
                <w:sz w:val="24"/>
                <w:szCs w:val="24"/>
              </w:rPr>
            </w:pPr>
            <w:r w:rsidRPr="007A1D1C">
              <w:rPr>
                <w:sz w:val="24"/>
                <w:szCs w:val="24"/>
                <w:lang w:val="en-US"/>
              </w:rPr>
              <w:t>D</w:t>
            </w:r>
            <w:r w:rsidRPr="007A1D1C">
              <w:rPr>
                <w:sz w:val="24"/>
                <w:szCs w:val="24"/>
              </w:rPr>
              <w:t>/04.4</w:t>
            </w:r>
          </w:p>
        </w:tc>
        <w:tc>
          <w:tcPr>
            <w:tcW w:w="3289" w:type="dxa"/>
          </w:tcPr>
          <w:p w:rsidR="007A1D1C" w:rsidRPr="007A1D1C" w:rsidRDefault="007A1D1C" w:rsidP="007A1D1C">
            <w:pPr>
              <w:autoSpaceDE w:val="0"/>
              <w:autoSpaceDN w:val="0"/>
              <w:adjustRightInd w:val="0"/>
              <w:jc w:val="center"/>
              <w:rPr>
                <w:sz w:val="24"/>
                <w:szCs w:val="24"/>
              </w:rPr>
            </w:pPr>
            <w:r w:rsidRPr="007A1D1C">
              <w:rPr>
                <w:sz w:val="24"/>
                <w:szCs w:val="24"/>
              </w:rPr>
              <w:t>Инструктор-методист</w:t>
            </w:r>
          </w:p>
          <w:p w:rsidR="007A1D1C" w:rsidRPr="007A1D1C" w:rsidRDefault="007A1D1C" w:rsidP="007A1D1C">
            <w:pPr>
              <w:autoSpaceDE w:val="0"/>
              <w:autoSpaceDN w:val="0"/>
              <w:adjustRightInd w:val="0"/>
              <w:jc w:val="center"/>
              <w:rPr>
                <w:sz w:val="24"/>
                <w:szCs w:val="24"/>
              </w:rPr>
            </w:pPr>
            <w:r w:rsidRPr="007A1D1C">
              <w:rPr>
                <w:sz w:val="24"/>
                <w:szCs w:val="24"/>
              </w:rPr>
              <w:t>спортивной школы</w:t>
            </w:r>
          </w:p>
          <w:p w:rsidR="007A1D1C" w:rsidRPr="007A1D1C" w:rsidRDefault="007A1D1C" w:rsidP="007A1D1C">
            <w:pPr>
              <w:autoSpaceDE w:val="0"/>
              <w:autoSpaceDN w:val="0"/>
              <w:adjustRightInd w:val="0"/>
              <w:jc w:val="center"/>
              <w:rPr>
                <w:sz w:val="24"/>
                <w:szCs w:val="24"/>
              </w:rPr>
            </w:pPr>
            <w:r w:rsidRPr="007A1D1C">
              <w:rPr>
                <w:sz w:val="24"/>
                <w:szCs w:val="24"/>
              </w:rPr>
              <w:t>Инструктор-методист</w:t>
            </w:r>
          </w:p>
          <w:p w:rsidR="007A1D1C" w:rsidRPr="007A1D1C" w:rsidRDefault="007A1D1C" w:rsidP="007A1D1C">
            <w:pPr>
              <w:autoSpaceDE w:val="0"/>
              <w:autoSpaceDN w:val="0"/>
              <w:adjustRightInd w:val="0"/>
              <w:jc w:val="center"/>
              <w:rPr>
                <w:sz w:val="24"/>
                <w:szCs w:val="24"/>
              </w:rPr>
            </w:pPr>
            <w:r w:rsidRPr="007A1D1C">
              <w:rPr>
                <w:sz w:val="24"/>
                <w:szCs w:val="24"/>
              </w:rPr>
              <w:t>физкультурно-спортивной</w:t>
            </w:r>
          </w:p>
          <w:p w:rsidR="007A1D1C" w:rsidRPr="007A1D1C" w:rsidRDefault="007A1D1C" w:rsidP="007A1D1C">
            <w:pPr>
              <w:autoSpaceDE w:val="0"/>
              <w:autoSpaceDN w:val="0"/>
              <w:adjustRightInd w:val="0"/>
              <w:jc w:val="center"/>
              <w:rPr>
                <w:sz w:val="24"/>
                <w:szCs w:val="24"/>
              </w:rPr>
            </w:pPr>
            <w:r w:rsidRPr="007A1D1C">
              <w:rPr>
                <w:sz w:val="24"/>
                <w:szCs w:val="24"/>
              </w:rPr>
              <w:t>организации</w:t>
            </w:r>
          </w:p>
        </w:tc>
        <w:tc>
          <w:tcPr>
            <w:tcW w:w="1696" w:type="dxa"/>
          </w:tcPr>
          <w:p w:rsidR="007A1D1C" w:rsidRPr="007A1D1C" w:rsidRDefault="007A1D1C" w:rsidP="007A1D1C">
            <w:pPr>
              <w:autoSpaceDE w:val="0"/>
              <w:autoSpaceDN w:val="0"/>
              <w:adjustRightInd w:val="0"/>
              <w:jc w:val="center"/>
              <w:rPr>
                <w:sz w:val="24"/>
                <w:szCs w:val="24"/>
              </w:rPr>
            </w:pPr>
            <w:r w:rsidRPr="007A1D1C">
              <w:rPr>
                <w:sz w:val="24"/>
                <w:szCs w:val="24"/>
              </w:rPr>
              <w:t>11 880</w:t>
            </w:r>
          </w:p>
        </w:tc>
      </w:tr>
      <w:tr w:rsidR="007A1D1C" w:rsidRPr="007A1D1C" w:rsidTr="006A3A5C">
        <w:tc>
          <w:tcPr>
            <w:tcW w:w="2265" w:type="dxa"/>
          </w:tcPr>
          <w:p w:rsidR="007A1D1C" w:rsidRPr="007A1D1C" w:rsidRDefault="007A1D1C" w:rsidP="007A1D1C">
            <w:pPr>
              <w:autoSpaceDE w:val="0"/>
              <w:autoSpaceDN w:val="0"/>
              <w:adjustRightInd w:val="0"/>
              <w:rPr>
                <w:sz w:val="24"/>
                <w:szCs w:val="24"/>
              </w:rPr>
            </w:pPr>
            <w:r w:rsidRPr="007A1D1C">
              <w:rPr>
                <w:sz w:val="24"/>
                <w:szCs w:val="24"/>
              </w:rPr>
              <w:t xml:space="preserve">                6</w:t>
            </w:r>
          </w:p>
        </w:tc>
        <w:tc>
          <w:tcPr>
            <w:tcW w:w="1812" w:type="dxa"/>
          </w:tcPr>
          <w:p w:rsidR="007A1D1C" w:rsidRPr="007A1D1C" w:rsidRDefault="007A1D1C" w:rsidP="007A1D1C">
            <w:pPr>
              <w:autoSpaceDE w:val="0"/>
              <w:autoSpaceDN w:val="0"/>
              <w:adjustRightInd w:val="0"/>
              <w:jc w:val="center"/>
              <w:rPr>
                <w:sz w:val="24"/>
                <w:szCs w:val="24"/>
                <w:lang w:val="en-US"/>
              </w:rPr>
            </w:pPr>
            <w:r w:rsidRPr="007A1D1C">
              <w:rPr>
                <w:sz w:val="24"/>
                <w:szCs w:val="24"/>
                <w:lang w:val="en-US"/>
              </w:rPr>
              <w:t>F</w:t>
            </w:r>
            <w:r w:rsidRPr="007A1D1C">
              <w:rPr>
                <w:sz w:val="24"/>
                <w:szCs w:val="24"/>
              </w:rPr>
              <w:t>/0</w:t>
            </w:r>
            <w:r w:rsidRPr="007A1D1C">
              <w:rPr>
                <w:sz w:val="24"/>
                <w:szCs w:val="24"/>
                <w:lang w:val="en-US"/>
              </w:rPr>
              <w:t>2</w:t>
            </w:r>
            <w:r w:rsidRPr="007A1D1C">
              <w:rPr>
                <w:sz w:val="24"/>
                <w:szCs w:val="24"/>
              </w:rPr>
              <w:t>.</w:t>
            </w:r>
            <w:r w:rsidRPr="007A1D1C">
              <w:rPr>
                <w:sz w:val="24"/>
                <w:szCs w:val="24"/>
                <w:lang w:val="en-US"/>
              </w:rPr>
              <w:t>6</w:t>
            </w:r>
          </w:p>
          <w:p w:rsidR="007A1D1C" w:rsidRPr="007A1D1C" w:rsidRDefault="007A1D1C" w:rsidP="007A1D1C">
            <w:pPr>
              <w:autoSpaceDE w:val="0"/>
              <w:autoSpaceDN w:val="0"/>
              <w:adjustRightInd w:val="0"/>
              <w:jc w:val="center"/>
              <w:rPr>
                <w:sz w:val="24"/>
                <w:szCs w:val="24"/>
                <w:lang w:val="en-US"/>
              </w:rPr>
            </w:pPr>
            <w:r w:rsidRPr="007A1D1C">
              <w:rPr>
                <w:sz w:val="24"/>
                <w:szCs w:val="24"/>
                <w:lang w:val="en-US"/>
              </w:rPr>
              <w:t>F</w:t>
            </w:r>
            <w:r w:rsidRPr="007A1D1C">
              <w:rPr>
                <w:sz w:val="24"/>
                <w:szCs w:val="24"/>
              </w:rPr>
              <w:t>/0</w:t>
            </w:r>
            <w:r w:rsidRPr="007A1D1C">
              <w:rPr>
                <w:sz w:val="24"/>
                <w:szCs w:val="24"/>
                <w:lang w:val="en-US"/>
              </w:rPr>
              <w:t>3</w:t>
            </w:r>
            <w:r w:rsidRPr="007A1D1C">
              <w:rPr>
                <w:sz w:val="24"/>
                <w:szCs w:val="24"/>
              </w:rPr>
              <w:t>.</w:t>
            </w:r>
            <w:r w:rsidRPr="007A1D1C">
              <w:rPr>
                <w:sz w:val="24"/>
                <w:szCs w:val="24"/>
                <w:lang w:val="en-US"/>
              </w:rPr>
              <w:t>6</w:t>
            </w:r>
          </w:p>
          <w:p w:rsidR="007A1D1C" w:rsidRPr="007A1D1C" w:rsidRDefault="007A1D1C" w:rsidP="007A1D1C">
            <w:pPr>
              <w:autoSpaceDE w:val="0"/>
              <w:autoSpaceDN w:val="0"/>
              <w:adjustRightInd w:val="0"/>
              <w:jc w:val="center"/>
              <w:rPr>
                <w:sz w:val="24"/>
                <w:szCs w:val="24"/>
                <w:lang w:val="en-US"/>
              </w:rPr>
            </w:pPr>
            <w:r w:rsidRPr="007A1D1C">
              <w:rPr>
                <w:sz w:val="24"/>
                <w:szCs w:val="24"/>
                <w:lang w:val="en-US"/>
              </w:rPr>
              <w:t>F</w:t>
            </w:r>
            <w:r w:rsidRPr="007A1D1C">
              <w:rPr>
                <w:sz w:val="24"/>
                <w:szCs w:val="24"/>
              </w:rPr>
              <w:t>/04.</w:t>
            </w:r>
            <w:r w:rsidRPr="007A1D1C">
              <w:rPr>
                <w:sz w:val="24"/>
                <w:szCs w:val="24"/>
                <w:lang w:val="en-US"/>
              </w:rPr>
              <w:t>6</w:t>
            </w:r>
          </w:p>
          <w:p w:rsidR="007A1D1C" w:rsidRPr="007A1D1C" w:rsidRDefault="007A1D1C" w:rsidP="007A1D1C">
            <w:pPr>
              <w:autoSpaceDE w:val="0"/>
              <w:autoSpaceDN w:val="0"/>
              <w:adjustRightInd w:val="0"/>
              <w:jc w:val="center"/>
              <w:rPr>
                <w:sz w:val="24"/>
                <w:szCs w:val="24"/>
                <w:lang w:val="en-US"/>
              </w:rPr>
            </w:pPr>
            <w:r w:rsidRPr="007A1D1C">
              <w:rPr>
                <w:sz w:val="24"/>
                <w:szCs w:val="24"/>
                <w:lang w:val="en-US"/>
              </w:rPr>
              <w:t>F</w:t>
            </w:r>
            <w:r w:rsidRPr="007A1D1C">
              <w:rPr>
                <w:sz w:val="24"/>
                <w:szCs w:val="24"/>
              </w:rPr>
              <w:t>/05.</w:t>
            </w:r>
            <w:r w:rsidRPr="007A1D1C">
              <w:rPr>
                <w:sz w:val="24"/>
                <w:szCs w:val="24"/>
                <w:lang w:val="en-US"/>
              </w:rPr>
              <w:t>6</w:t>
            </w:r>
          </w:p>
          <w:p w:rsidR="007A1D1C" w:rsidRPr="007A1D1C" w:rsidRDefault="007A1D1C" w:rsidP="007A1D1C">
            <w:pPr>
              <w:autoSpaceDE w:val="0"/>
              <w:autoSpaceDN w:val="0"/>
              <w:adjustRightInd w:val="0"/>
              <w:jc w:val="center"/>
              <w:rPr>
                <w:sz w:val="24"/>
                <w:szCs w:val="24"/>
                <w:lang w:val="en-US"/>
              </w:rPr>
            </w:pPr>
            <w:r w:rsidRPr="007A1D1C">
              <w:rPr>
                <w:sz w:val="24"/>
                <w:szCs w:val="24"/>
                <w:lang w:val="en-US"/>
              </w:rPr>
              <w:t>F</w:t>
            </w:r>
            <w:r w:rsidRPr="007A1D1C">
              <w:rPr>
                <w:sz w:val="24"/>
                <w:szCs w:val="24"/>
              </w:rPr>
              <w:t>/06.</w:t>
            </w:r>
            <w:r w:rsidRPr="007A1D1C">
              <w:rPr>
                <w:sz w:val="24"/>
                <w:szCs w:val="24"/>
                <w:lang w:val="en-US"/>
              </w:rPr>
              <w:t>6</w:t>
            </w:r>
          </w:p>
          <w:p w:rsidR="007A1D1C" w:rsidRPr="007A1D1C" w:rsidRDefault="007A1D1C" w:rsidP="007A1D1C">
            <w:pPr>
              <w:autoSpaceDE w:val="0"/>
              <w:autoSpaceDN w:val="0"/>
              <w:adjustRightInd w:val="0"/>
              <w:jc w:val="center"/>
              <w:rPr>
                <w:sz w:val="24"/>
                <w:szCs w:val="24"/>
              </w:rPr>
            </w:pPr>
            <w:r w:rsidRPr="007A1D1C">
              <w:rPr>
                <w:sz w:val="24"/>
                <w:szCs w:val="24"/>
                <w:lang w:val="en-US"/>
              </w:rPr>
              <w:t>F</w:t>
            </w:r>
            <w:r w:rsidRPr="007A1D1C">
              <w:rPr>
                <w:sz w:val="24"/>
                <w:szCs w:val="24"/>
              </w:rPr>
              <w:t>/07.6</w:t>
            </w:r>
          </w:p>
          <w:p w:rsidR="007A1D1C" w:rsidRPr="007A1D1C" w:rsidRDefault="007A1D1C" w:rsidP="007A1D1C">
            <w:pPr>
              <w:autoSpaceDE w:val="0"/>
              <w:autoSpaceDN w:val="0"/>
              <w:adjustRightInd w:val="0"/>
              <w:jc w:val="center"/>
              <w:rPr>
                <w:sz w:val="24"/>
                <w:szCs w:val="24"/>
              </w:rPr>
            </w:pPr>
            <w:r w:rsidRPr="007A1D1C">
              <w:rPr>
                <w:sz w:val="24"/>
                <w:szCs w:val="24"/>
                <w:lang w:val="en-US"/>
              </w:rPr>
              <w:t>F</w:t>
            </w:r>
            <w:r w:rsidRPr="007A1D1C">
              <w:rPr>
                <w:sz w:val="24"/>
                <w:szCs w:val="24"/>
              </w:rPr>
              <w:t>/08.6</w:t>
            </w:r>
          </w:p>
        </w:tc>
        <w:tc>
          <w:tcPr>
            <w:tcW w:w="3289" w:type="dxa"/>
          </w:tcPr>
          <w:p w:rsidR="007A1D1C" w:rsidRPr="007A1D1C" w:rsidRDefault="007A1D1C" w:rsidP="007A1D1C">
            <w:pPr>
              <w:autoSpaceDE w:val="0"/>
              <w:autoSpaceDN w:val="0"/>
              <w:adjustRightInd w:val="0"/>
              <w:jc w:val="center"/>
              <w:rPr>
                <w:sz w:val="24"/>
                <w:szCs w:val="24"/>
              </w:rPr>
            </w:pPr>
            <w:r w:rsidRPr="007A1D1C">
              <w:rPr>
                <w:sz w:val="24"/>
                <w:szCs w:val="24"/>
              </w:rPr>
              <w:t>Инструктор-методист</w:t>
            </w:r>
          </w:p>
          <w:p w:rsidR="007A1D1C" w:rsidRPr="007A1D1C" w:rsidRDefault="007A1D1C" w:rsidP="007A1D1C">
            <w:pPr>
              <w:autoSpaceDE w:val="0"/>
              <w:autoSpaceDN w:val="0"/>
              <w:adjustRightInd w:val="0"/>
              <w:jc w:val="center"/>
              <w:rPr>
                <w:sz w:val="24"/>
                <w:szCs w:val="24"/>
              </w:rPr>
            </w:pPr>
            <w:r w:rsidRPr="007A1D1C">
              <w:rPr>
                <w:sz w:val="24"/>
                <w:szCs w:val="24"/>
              </w:rPr>
              <w:t>спортивной школы</w:t>
            </w:r>
          </w:p>
          <w:p w:rsidR="007A1D1C" w:rsidRPr="007A1D1C" w:rsidRDefault="007A1D1C" w:rsidP="007A1D1C">
            <w:pPr>
              <w:autoSpaceDE w:val="0"/>
              <w:autoSpaceDN w:val="0"/>
              <w:adjustRightInd w:val="0"/>
              <w:jc w:val="center"/>
              <w:rPr>
                <w:sz w:val="24"/>
                <w:szCs w:val="24"/>
              </w:rPr>
            </w:pPr>
            <w:r w:rsidRPr="007A1D1C">
              <w:rPr>
                <w:sz w:val="24"/>
                <w:szCs w:val="24"/>
              </w:rPr>
              <w:t>Инструктор-методист</w:t>
            </w:r>
          </w:p>
          <w:p w:rsidR="007A1D1C" w:rsidRPr="007A1D1C" w:rsidRDefault="007A1D1C" w:rsidP="007A1D1C">
            <w:pPr>
              <w:autoSpaceDE w:val="0"/>
              <w:autoSpaceDN w:val="0"/>
              <w:adjustRightInd w:val="0"/>
              <w:jc w:val="center"/>
              <w:rPr>
                <w:sz w:val="24"/>
                <w:szCs w:val="24"/>
              </w:rPr>
            </w:pPr>
            <w:r w:rsidRPr="007A1D1C">
              <w:rPr>
                <w:sz w:val="24"/>
                <w:szCs w:val="24"/>
              </w:rPr>
              <w:t>физкультурно-спортивной</w:t>
            </w:r>
          </w:p>
          <w:p w:rsidR="007A1D1C" w:rsidRPr="007A1D1C" w:rsidRDefault="007A1D1C" w:rsidP="007A1D1C">
            <w:pPr>
              <w:autoSpaceDE w:val="0"/>
              <w:autoSpaceDN w:val="0"/>
              <w:adjustRightInd w:val="0"/>
              <w:jc w:val="center"/>
              <w:rPr>
                <w:sz w:val="24"/>
                <w:szCs w:val="24"/>
              </w:rPr>
            </w:pPr>
            <w:r w:rsidRPr="007A1D1C">
              <w:rPr>
                <w:sz w:val="24"/>
                <w:szCs w:val="24"/>
              </w:rPr>
              <w:t>организации</w:t>
            </w:r>
          </w:p>
        </w:tc>
        <w:tc>
          <w:tcPr>
            <w:tcW w:w="1696" w:type="dxa"/>
          </w:tcPr>
          <w:p w:rsidR="007A1D1C" w:rsidRPr="007A1D1C" w:rsidRDefault="007A1D1C" w:rsidP="007A1D1C">
            <w:pPr>
              <w:autoSpaceDE w:val="0"/>
              <w:autoSpaceDN w:val="0"/>
              <w:adjustRightInd w:val="0"/>
              <w:jc w:val="center"/>
              <w:rPr>
                <w:sz w:val="24"/>
                <w:szCs w:val="24"/>
              </w:rPr>
            </w:pPr>
            <w:r w:rsidRPr="007A1D1C">
              <w:rPr>
                <w:sz w:val="24"/>
                <w:szCs w:val="24"/>
              </w:rPr>
              <w:t>12 200</w:t>
            </w:r>
          </w:p>
        </w:tc>
      </w:tr>
      <w:tr w:rsidR="007A1D1C" w:rsidRPr="007A1D1C" w:rsidTr="006A3A5C">
        <w:tc>
          <w:tcPr>
            <w:tcW w:w="2265" w:type="dxa"/>
          </w:tcPr>
          <w:p w:rsidR="007A1D1C" w:rsidRPr="007A1D1C" w:rsidRDefault="007A1D1C" w:rsidP="007A1D1C">
            <w:pPr>
              <w:autoSpaceDE w:val="0"/>
              <w:autoSpaceDN w:val="0"/>
              <w:adjustRightInd w:val="0"/>
              <w:jc w:val="center"/>
              <w:rPr>
                <w:sz w:val="24"/>
                <w:szCs w:val="24"/>
              </w:rPr>
            </w:pPr>
            <w:r w:rsidRPr="007A1D1C">
              <w:rPr>
                <w:sz w:val="24"/>
                <w:szCs w:val="24"/>
              </w:rPr>
              <w:t>7</w:t>
            </w:r>
          </w:p>
        </w:tc>
        <w:tc>
          <w:tcPr>
            <w:tcW w:w="1812" w:type="dxa"/>
          </w:tcPr>
          <w:p w:rsidR="007A1D1C" w:rsidRPr="007A1D1C" w:rsidRDefault="007A1D1C" w:rsidP="007A1D1C">
            <w:pPr>
              <w:autoSpaceDE w:val="0"/>
              <w:autoSpaceDN w:val="0"/>
              <w:adjustRightInd w:val="0"/>
              <w:jc w:val="center"/>
              <w:rPr>
                <w:sz w:val="24"/>
                <w:szCs w:val="24"/>
              </w:rPr>
            </w:pPr>
            <w:r w:rsidRPr="007A1D1C">
              <w:rPr>
                <w:sz w:val="24"/>
                <w:szCs w:val="24"/>
                <w:lang w:val="en-US"/>
              </w:rPr>
              <w:t>G</w:t>
            </w:r>
            <w:r w:rsidRPr="007A1D1C">
              <w:rPr>
                <w:sz w:val="24"/>
                <w:szCs w:val="24"/>
              </w:rPr>
              <w:t>/01.7</w:t>
            </w:r>
          </w:p>
          <w:p w:rsidR="007A1D1C" w:rsidRPr="007A1D1C" w:rsidRDefault="007A1D1C" w:rsidP="007A1D1C">
            <w:pPr>
              <w:autoSpaceDE w:val="0"/>
              <w:autoSpaceDN w:val="0"/>
              <w:adjustRightInd w:val="0"/>
              <w:jc w:val="center"/>
              <w:rPr>
                <w:sz w:val="24"/>
                <w:szCs w:val="24"/>
              </w:rPr>
            </w:pPr>
            <w:r w:rsidRPr="007A1D1C">
              <w:rPr>
                <w:sz w:val="24"/>
                <w:szCs w:val="24"/>
                <w:lang w:val="en-US"/>
              </w:rPr>
              <w:t>G</w:t>
            </w:r>
            <w:r w:rsidRPr="007A1D1C">
              <w:rPr>
                <w:sz w:val="24"/>
                <w:szCs w:val="24"/>
              </w:rPr>
              <w:t>/02.7</w:t>
            </w:r>
          </w:p>
          <w:p w:rsidR="007A1D1C" w:rsidRPr="007A1D1C" w:rsidRDefault="007A1D1C" w:rsidP="007A1D1C">
            <w:pPr>
              <w:autoSpaceDE w:val="0"/>
              <w:autoSpaceDN w:val="0"/>
              <w:adjustRightInd w:val="0"/>
              <w:jc w:val="center"/>
              <w:rPr>
                <w:sz w:val="24"/>
                <w:szCs w:val="24"/>
              </w:rPr>
            </w:pPr>
          </w:p>
        </w:tc>
        <w:tc>
          <w:tcPr>
            <w:tcW w:w="3289" w:type="dxa"/>
          </w:tcPr>
          <w:p w:rsidR="007A1D1C" w:rsidRPr="007A1D1C" w:rsidRDefault="007A1D1C" w:rsidP="007A1D1C">
            <w:pPr>
              <w:autoSpaceDE w:val="0"/>
              <w:autoSpaceDN w:val="0"/>
              <w:adjustRightInd w:val="0"/>
              <w:jc w:val="center"/>
              <w:rPr>
                <w:sz w:val="24"/>
                <w:szCs w:val="24"/>
              </w:rPr>
            </w:pPr>
            <w:r w:rsidRPr="007A1D1C">
              <w:rPr>
                <w:sz w:val="24"/>
                <w:szCs w:val="24"/>
              </w:rPr>
              <w:t>Старший инструктор-методист</w:t>
            </w:r>
          </w:p>
          <w:p w:rsidR="007A1D1C" w:rsidRPr="007A1D1C" w:rsidRDefault="007A1D1C" w:rsidP="007A1D1C">
            <w:pPr>
              <w:autoSpaceDE w:val="0"/>
              <w:autoSpaceDN w:val="0"/>
              <w:adjustRightInd w:val="0"/>
              <w:jc w:val="center"/>
              <w:rPr>
                <w:sz w:val="24"/>
                <w:szCs w:val="24"/>
              </w:rPr>
            </w:pPr>
            <w:r w:rsidRPr="007A1D1C">
              <w:rPr>
                <w:sz w:val="24"/>
                <w:szCs w:val="24"/>
              </w:rPr>
              <w:t>спортивной школы</w:t>
            </w:r>
          </w:p>
          <w:p w:rsidR="007A1D1C" w:rsidRPr="007A1D1C" w:rsidRDefault="007A1D1C" w:rsidP="007A1D1C">
            <w:pPr>
              <w:autoSpaceDE w:val="0"/>
              <w:autoSpaceDN w:val="0"/>
              <w:adjustRightInd w:val="0"/>
              <w:jc w:val="center"/>
              <w:rPr>
                <w:sz w:val="24"/>
                <w:szCs w:val="24"/>
              </w:rPr>
            </w:pPr>
            <w:r w:rsidRPr="007A1D1C">
              <w:rPr>
                <w:sz w:val="24"/>
                <w:szCs w:val="24"/>
              </w:rPr>
              <w:t>Старший инструктор-методист</w:t>
            </w:r>
          </w:p>
          <w:p w:rsidR="007A1D1C" w:rsidRPr="007A1D1C" w:rsidRDefault="007A1D1C" w:rsidP="007A1D1C">
            <w:pPr>
              <w:autoSpaceDE w:val="0"/>
              <w:autoSpaceDN w:val="0"/>
              <w:adjustRightInd w:val="0"/>
              <w:jc w:val="center"/>
              <w:rPr>
                <w:sz w:val="24"/>
                <w:szCs w:val="24"/>
              </w:rPr>
            </w:pPr>
            <w:r w:rsidRPr="007A1D1C">
              <w:rPr>
                <w:sz w:val="24"/>
                <w:szCs w:val="24"/>
              </w:rPr>
              <w:t>физкультурно-спортивной</w:t>
            </w:r>
          </w:p>
          <w:p w:rsidR="007A1D1C" w:rsidRPr="007A1D1C" w:rsidRDefault="007A1D1C" w:rsidP="007A1D1C">
            <w:pPr>
              <w:autoSpaceDE w:val="0"/>
              <w:autoSpaceDN w:val="0"/>
              <w:adjustRightInd w:val="0"/>
              <w:jc w:val="center"/>
              <w:rPr>
                <w:sz w:val="24"/>
                <w:szCs w:val="24"/>
                <w:lang w:val="en-US"/>
              </w:rPr>
            </w:pPr>
            <w:r w:rsidRPr="007A1D1C">
              <w:rPr>
                <w:sz w:val="24"/>
                <w:szCs w:val="24"/>
              </w:rPr>
              <w:t>организации</w:t>
            </w:r>
          </w:p>
        </w:tc>
        <w:tc>
          <w:tcPr>
            <w:tcW w:w="1696" w:type="dxa"/>
          </w:tcPr>
          <w:p w:rsidR="007A1D1C" w:rsidRPr="007A1D1C" w:rsidRDefault="007A1D1C" w:rsidP="007A1D1C">
            <w:pPr>
              <w:autoSpaceDE w:val="0"/>
              <w:autoSpaceDN w:val="0"/>
              <w:adjustRightInd w:val="0"/>
              <w:jc w:val="center"/>
              <w:rPr>
                <w:sz w:val="24"/>
                <w:szCs w:val="24"/>
              </w:rPr>
            </w:pPr>
            <w:r w:rsidRPr="007A1D1C">
              <w:rPr>
                <w:sz w:val="24"/>
                <w:szCs w:val="24"/>
              </w:rPr>
              <w:t>12 500</w:t>
            </w:r>
          </w:p>
        </w:tc>
      </w:tr>
    </w:tbl>
    <w:p w:rsidR="007A1D1C" w:rsidRPr="007A1D1C" w:rsidRDefault="007A1D1C" w:rsidP="007A1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w:t>
      </w:r>
    </w:p>
    <w:p w:rsidR="007A1D1C" w:rsidRPr="007A1D1C" w:rsidRDefault="007A1D1C"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A1D1C">
        <w:rPr>
          <w:rFonts w:ascii="Times New Roman" w:eastAsia="Times New Roman" w:hAnsi="Times New Roman" w:cs="Times New Roman"/>
          <w:color w:val="222222"/>
          <w:sz w:val="24"/>
          <w:szCs w:val="24"/>
          <w:lang w:eastAsia="ru-RU"/>
        </w:rPr>
        <w:t>б) дополнить подпунктом 2.1.6.10 следующего содержания:</w:t>
      </w:r>
    </w:p>
    <w:p w:rsidR="007A1D1C" w:rsidRPr="007A1D1C" w:rsidRDefault="007A1D1C"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A1D1C">
        <w:rPr>
          <w:rFonts w:ascii="Times New Roman" w:eastAsia="Times New Roman" w:hAnsi="Times New Roman" w:cs="Times New Roman"/>
          <w:color w:val="222222"/>
          <w:sz w:val="24"/>
          <w:szCs w:val="24"/>
          <w:lang w:eastAsia="ru-RU"/>
        </w:rPr>
        <w:t>«2.6.10. Приказ Министерства труда и социальной защиты Российской Федерации от 24.12.2020 № 952н «Об утверждении профессионального стандарта «Тренер-преподаватель»:</w:t>
      </w:r>
    </w:p>
    <w:p w:rsidR="007A1D1C" w:rsidRPr="007A1D1C" w:rsidRDefault="007A1D1C" w:rsidP="007A1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32"/>
        <w:tblW w:w="0" w:type="auto"/>
        <w:tblLayout w:type="fixed"/>
        <w:tblLook w:val="04A0" w:firstRow="1" w:lastRow="0" w:firstColumn="1" w:lastColumn="0" w:noHBand="0" w:noVBand="1"/>
      </w:tblPr>
      <w:tblGrid>
        <w:gridCol w:w="2265"/>
        <w:gridCol w:w="1812"/>
        <w:gridCol w:w="3289"/>
        <w:gridCol w:w="1696"/>
      </w:tblGrid>
      <w:tr w:rsidR="007A1D1C" w:rsidRPr="007A1D1C" w:rsidTr="006A3A5C">
        <w:tc>
          <w:tcPr>
            <w:tcW w:w="2265" w:type="dxa"/>
          </w:tcPr>
          <w:p w:rsidR="007A1D1C" w:rsidRPr="007A1D1C" w:rsidRDefault="007A1D1C" w:rsidP="007A1D1C">
            <w:pPr>
              <w:autoSpaceDE w:val="0"/>
              <w:autoSpaceDN w:val="0"/>
              <w:adjustRightInd w:val="0"/>
              <w:jc w:val="both"/>
              <w:rPr>
                <w:sz w:val="24"/>
                <w:szCs w:val="24"/>
              </w:rPr>
            </w:pPr>
            <w:r w:rsidRPr="007A1D1C">
              <w:rPr>
                <w:sz w:val="24"/>
                <w:szCs w:val="24"/>
              </w:rPr>
              <w:t xml:space="preserve">Уровень квалификации, установленный в </w:t>
            </w:r>
            <w:proofErr w:type="gramStart"/>
            <w:r w:rsidRPr="007A1D1C">
              <w:rPr>
                <w:sz w:val="24"/>
                <w:szCs w:val="24"/>
              </w:rPr>
              <w:t>профессиональном</w:t>
            </w:r>
            <w:proofErr w:type="gramEnd"/>
          </w:p>
          <w:p w:rsidR="007A1D1C" w:rsidRPr="007A1D1C" w:rsidRDefault="007A1D1C" w:rsidP="007A1D1C">
            <w:pPr>
              <w:autoSpaceDE w:val="0"/>
              <w:autoSpaceDN w:val="0"/>
              <w:adjustRightInd w:val="0"/>
              <w:jc w:val="both"/>
              <w:rPr>
                <w:sz w:val="24"/>
                <w:szCs w:val="24"/>
              </w:rPr>
            </w:pPr>
            <w:proofErr w:type="gramStart"/>
            <w:r w:rsidRPr="007A1D1C">
              <w:rPr>
                <w:sz w:val="24"/>
                <w:szCs w:val="24"/>
              </w:rPr>
              <w:t>стандарте</w:t>
            </w:r>
            <w:proofErr w:type="gramEnd"/>
            <w:r w:rsidRPr="007A1D1C">
              <w:rPr>
                <w:sz w:val="24"/>
                <w:szCs w:val="24"/>
              </w:rPr>
              <w:t xml:space="preserve"> по соответствующей трудовой функции</w:t>
            </w:r>
          </w:p>
        </w:tc>
        <w:tc>
          <w:tcPr>
            <w:tcW w:w="1812" w:type="dxa"/>
          </w:tcPr>
          <w:p w:rsidR="007A1D1C" w:rsidRPr="007A1D1C" w:rsidRDefault="007A1D1C" w:rsidP="007A1D1C">
            <w:pPr>
              <w:autoSpaceDE w:val="0"/>
              <w:autoSpaceDN w:val="0"/>
              <w:adjustRightInd w:val="0"/>
              <w:jc w:val="both"/>
              <w:rPr>
                <w:sz w:val="24"/>
                <w:szCs w:val="24"/>
              </w:rPr>
            </w:pPr>
            <w:r w:rsidRPr="007A1D1C">
              <w:rPr>
                <w:sz w:val="24"/>
                <w:szCs w:val="24"/>
              </w:rPr>
              <w:t>Код, установленный в профессиональном стандарте по соответствующей трудовой функции</w:t>
            </w:r>
          </w:p>
        </w:tc>
        <w:tc>
          <w:tcPr>
            <w:tcW w:w="3289" w:type="dxa"/>
          </w:tcPr>
          <w:p w:rsidR="007A1D1C" w:rsidRPr="007A1D1C" w:rsidRDefault="007A1D1C" w:rsidP="007A1D1C">
            <w:pPr>
              <w:autoSpaceDE w:val="0"/>
              <w:autoSpaceDN w:val="0"/>
              <w:adjustRightInd w:val="0"/>
              <w:jc w:val="both"/>
              <w:rPr>
                <w:sz w:val="24"/>
                <w:szCs w:val="24"/>
              </w:rPr>
            </w:pPr>
            <w:r w:rsidRPr="007A1D1C">
              <w:rPr>
                <w:sz w:val="24"/>
                <w:szCs w:val="24"/>
              </w:rPr>
              <w:t>Возможные наименования должностей, профессий</w:t>
            </w:r>
          </w:p>
        </w:tc>
        <w:tc>
          <w:tcPr>
            <w:tcW w:w="1696" w:type="dxa"/>
          </w:tcPr>
          <w:p w:rsidR="007A1D1C" w:rsidRPr="007A1D1C" w:rsidRDefault="007A1D1C" w:rsidP="007A1D1C">
            <w:pPr>
              <w:autoSpaceDE w:val="0"/>
              <w:autoSpaceDN w:val="0"/>
              <w:adjustRightInd w:val="0"/>
              <w:jc w:val="both"/>
              <w:rPr>
                <w:sz w:val="24"/>
                <w:szCs w:val="24"/>
              </w:rPr>
            </w:pPr>
            <w:r w:rsidRPr="007A1D1C">
              <w:rPr>
                <w:sz w:val="24"/>
                <w:szCs w:val="24"/>
              </w:rPr>
              <w:t>Должностной оклад, рублей</w:t>
            </w:r>
          </w:p>
        </w:tc>
      </w:tr>
      <w:tr w:rsidR="007A1D1C" w:rsidRPr="007A1D1C" w:rsidTr="006A3A5C">
        <w:tc>
          <w:tcPr>
            <w:tcW w:w="2265" w:type="dxa"/>
          </w:tcPr>
          <w:p w:rsidR="007A1D1C" w:rsidRPr="007A1D1C" w:rsidRDefault="007A1D1C" w:rsidP="007A1D1C">
            <w:pPr>
              <w:autoSpaceDE w:val="0"/>
              <w:autoSpaceDN w:val="0"/>
              <w:adjustRightInd w:val="0"/>
              <w:jc w:val="center"/>
              <w:rPr>
                <w:sz w:val="24"/>
                <w:szCs w:val="24"/>
              </w:rPr>
            </w:pPr>
            <w:r w:rsidRPr="007A1D1C">
              <w:rPr>
                <w:sz w:val="24"/>
                <w:szCs w:val="24"/>
              </w:rPr>
              <w:t>6</w:t>
            </w:r>
          </w:p>
        </w:tc>
        <w:tc>
          <w:tcPr>
            <w:tcW w:w="1812" w:type="dxa"/>
          </w:tcPr>
          <w:p w:rsidR="007A1D1C" w:rsidRPr="007A1D1C" w:rsidRDefault="007A1D1C" w:rsidP="007A1D1C">
            <w:pPr>
              <w:autoSpaceDE w:val="0"/>
              <w:autoSpaceDN w:val="0"/>
              <w:adjustRightInd w:val="0"/>
              <w:jc w:val="center"/>
              <w:rPr>
                <w:sz w:val="24"/>
                <w:szCs w:val="24"/>
              </w:rPr>
            </w:pPr>
            <w:r w:rsidRPr="007A1D1C">
              <w:rPr>
                <w:sz w:val="24"/>
                <w:szCs w:val="24"/>
              </w:rPr>
              <w:t>А/01.6</w:t>
            </w:r>
          </w:p>
          <w:p w:rsidR="007A1D1C" w:rsidRPr="007A1D1C" w:rsidRDefault="007A1D1C" w:rsidP="007A1D1C">
            <w:pPr>
              <w:autoSpaceDE w:val="0"/>
              <w:autoSpaceDN w:val="0"/>
              <w:adjustRightInd w:val="0"/>
              <w:jc w:val="center"/>
              <w:rPr>
                <w:sz w:val="24"/>
                <w:szCs w:val="24"/>
              </w:rPr>
            </w:pPr>
            <w:r w:rsidRPr="007A1D1C">
              <w:rPr>
                <w:sz w:val="24"/>
                <w:szCs w:val="24"/>
              </w:rPr>
              <w:t>А/02.6</w:t>
            </w:r>
          </w:p>
          <w:p w:rsidR="007A1D1C" w:rsidRPr="007A1D1C" w:rsidRDefault="007A1D1C" w:rsidP="007A1D1C">
            <w:pPr>
              <w:autoSpaceDE w:val="0"/>
              <w:autoSpaceDN w:val="0"/>
              <w:adjustRightInd w:val="0"/>
              <w:jc w:val="center"/>
              <w:rPr>
                <w:sz w:val="24"/>
                <w:szCs w:val="24"/>
              </w:rPr>
            </w:pPr>
            <w:r w:rsidRPr="007A1D1C">
              <w:rPr>
                <w:sz w:val="24"/>
                <w:szCs w:val="24"/>
              </w:rPr>
              <w:t>А/03.6</w:t>
            </w:r>
          </w:p>
          <w:p w:rsidR="007A1D1C" w:rsidRPr="007A1D1C" w:rsidRDefault="007A1D1C" w:rsidP="007A1D1C">
            <w:pPr>
              <w:autoSpaceDE w:val="0"/>
              <w:autoSpaceDN w:val="0"/>
              <w:adjustRightInd w:val="0"/>
              <w:jc w:val="center"/>
              <w:rPr>
                <w:sz w:val="24"/>
                <w:szCs w:val="24"/>
              </w:rPr>
            </w:pPr>
            <w:r w:rsidRPr="007A1D1C">
              <w:rPr>
                <w:sz w:val="24"/>
                <w:szCs w:val="24"/>
              </w:rPr>
              <w:t>А/04.6</w:t>
            </w:r>
          </w:p>
          <w:p w:rsidR="007A1D1C" w:rsidRPr="007A1D1C" w:rsidRDefault="007A1D1C" w:rsidP="007A1D1C">
            <w:pPr>
              <w:autoSpaceDE w:val="0"/>
              <w:autoSpaceDN w:val="0"/>
              <w:adjustRightInd w:val="0"/>
              <w:jc w:val="center"/>
              <w:rPr>
                <w:sz w:val="24"/>
                <w:szCs w:val="24"/>
              </w:rPr>
            </w:pPr>
            <w:r w:rsidRPr="007A1D1C">
              <w:rPr>
                <w:sz w:val="24"/>
                <w:szCs w:val="24"/>
              </w:rPr>
              <w:t>А/05.6</w:t>
            </w:r>
          </w:p>
          <w:p w:rsidR="007A1D1C" w:rsidRPr="007A1D1C" w:rsidRDefault="007A1D1C" w:rsidP="007A1D1C">
            <w:pPr>
              <w:autoSpaceDE w:val="0"/>
              <w:autoSpaceDN w:val="0"/>
              <w:adjustRightInd w:val="0"/>
              <w:jc w:val="center"/>
              <w:rPr>
                <w:sz w:val="24"/>
                <w:szCs w:val="24"/>
              </w:rPr>
            </w:pPr>
            <w:r w:rsidRPr="007A1D1C">
              <w:rPr>
                <w:sz w:val="24"/>
                <w:szCs w:val="24"/>
              </w:rPr>
              <w:t>А/06.6</w:t>
            </w:r>
          </w:p>
          <w:p w:rsidR="007A1D1C" w:rsidRPr="007A1D1C" w:rsidRDefault="007A1D1C" w:rsidP="007A1D1C">
            <w:pPr>
              <w:autoSpaceDE w:val="0"/>
              <w:autoSpaceDN w:val="0"/>
              <w:adjustRightInd w:val="0"/>
              <w:jc w:val="center"/>
              <w:rPr>
                <w:sz w:val="24"/>
                <w:szCs w:val="24"/>
              </w:rPr>
            </w:pPr>
            <w:r w:rsidRPr="007A1D1C">
              <w:rPr>
                <w:sz w:val="24"/>
                <w:szCs w:val="24"/>
              </w:rPr>
              <w:t>А/07.6</w:t>
            </w:r>
          </w:p>
          <w:p w:rsidR="007A1D1C" w:rsidRPr="007A1D1C" w:rsidRDefault="007A1D1C" w:rsidP="007A1D1C">
            <w:pPr>
              <w:autoSpaceDE w:val="0"/>
              <w:autoSpaceDN w:val="0"/>
              <w:adjustRightInd w:val="0"/>
              <w:jc w:val="center"/>
              <w:rPr>
                <w:sz w:val="24"/>
                <w:szCs w:val="24"/>
              </w:rPr>
            </w:pPr>
            <w:r w:rsidRPr="007A1D1C">
              <w:rPr>
                <w:sz w:val="24"/>
                <w:szCs w:val="24"/>
              </w:rPr>
              <w:t>А/08.6</w:t>
            </w:r>
          </w:p>
          <w:p w:rsidR="007A1D1C" w:rsidRPr="007A1D1C" w:rsidRDefault="007A1D1C" w:rsidP="007A1D1C">
            <w:pPr>
              <w:autoSpaceDE w:val="0"/>
              <w:autoSpaceDN w:val="0"/>
              <w:adjustRightInd w:val="0"/>
              <w:jc w:val="center"/>
              <w:rPr>
                <w:sz w:val="24"/>
                <w:szCs w:val="24"/>
              </w:rPr>
            </w:pPr>
            <w:r w:rsidRPr="007A1D1C">
              <w:rPr>
                <w:sz w:val="24"/>
                <w:szCs w:val="24"/>
              </w:rPr>
              <w:t>А/09.6</w:t>
            </w:r>
          </w:p>
          <w:p w:rsidR="007A1D1C" w:rsidRPr="007A1D1C" w:rsidRDefault="007A1D1C" w:rsidP="007A1D1C">
            <w:pPr>
              <w:autoSpaceDE w:val="0"/>
              <w:autoSpaceDN w:val="0"/>
              <w:adjustRightInd w:val="0"/>
              <w:jc w:val="center"/>
              <w:rPr>
                <w:sz w:val="24"/>
                <w:szCs w:val="24"/>
              </w:rPr>
            </w:pPr>
            <w:r w:rsidRPr="007A1D1C">
              <w:rPr>
                <w:sz w:val="24"/>
                <w:szCs w:val="24"/>
              </w:rPr>
              <w:t>А/10.6</w:t>
            </w:r>
          </w:p>
          <w:p w:rsidR="007A1D1C" w:rsidRPr="007A1D1C" w:rsidRDefault="007A1D1C" w:rsidP="007A1D1C">
            <w:pPr>
              <w:autoSpaceDE w:val="0"/>
              <w:autoSpaceDN w:val="0"/>
              <w:adjustRightInd w:val="0"/>
              <w:jc w:val="center"/>
              <w:rPr>
                <w:sz w:val="24"/>
                <w:szCs w:val="24"/>
              </w:rPr>
            </w:pPr>
            <w:r w:rsidRPr="007A1D1C">
              <w:rPr>
                <w:sz w:val="24"/>
                <w:szCs w:val="24"/>
              </w:rPr>
              <w:t>А/11.6</w:t>
            </w:r>
          </w:p>
          <w:p w:rsidR="007A1D1C" w:rsidRPr="007A1D1C" w:rsidRDefault="007A1D1C" w:rsidP="007A1D1C">
            <w:pPr>
              <w:autoSpaceDE w:val="0"/>
              <w:autoSpaceDN w:val="0"/>
              <w:adjustRightInd w:val="0"/>
              <w:jc w:val="center"/>
              <w:rPr>
                <w:sz w:val="24"/>
                <w:szCs w:val="24"/>
              </w:rPr>
            </w:pPr>
            <w:r w:rsidRPr="007A1D1C">
              <w:rPr>
                <w:sz w:val="24"/>
                <w:szCs w:val="24"/>
              </w:rPr>
              <w:t>А/12.6</w:t>
            </w:r>
          </w:p>
        </w:tc>
        <w:tc>
          <w:tcPr>
            <w:tcW w:w="3289" w:type="dxa"/>
          </w:tcPr>
          <w:p w:rsidR="007A1D1C" w:rsidRPr="007A1D1C" w:rsidRDefault="007A1D1C" w:rsidP="007A1D1C">
            <w:pPr>
              <w:autoSpaceDE w:val="0"/>
              <w:autoSpaceDN w:val="0"/>
              <w:adjustRightInd w:val="0"/>
              <w:jc w:val="center"/>
              <w:rPr>
                <w:sz w:val="24"/>
                <w:szCs w:val="24"/>
              </w:rPr>
            </w:pPr>
            <w:r w:rsidRPr="007A1D1C">
              <w:rPr>
                <w:sz w:val="24"/>
                <w:szCs w:val="24"/>
              </w:rPr>
              <w:t>Тренер-преподаватель</w:t>
            </w:r>
          </w:p>
        </w:tc>
        <w:tc>
          <w:tcPr>
            <w:tcW w:w="1696" w:type="dxa"/>
          </w:tcPr>
          <w:p w:rsidR="007A1D1C" w:rsidRPr="007A1D1C" w:rsidRDefault="007A1D1C" w:rsidP="007A1D1C">
            <w:pPr>
              <w:autoSpaceDE w:val="0"/>
              <w:autoSpaceDN w:val="0"/>
              <w:adjustRightInd w:val="0"/>
              <w:jc w:val="center"/>
              <w:rPr>
                <w:sz w:val="24"/>
                <w:szCs w:val="24"/>
              </w:rPr>
            </w:pPr>
            <w:r w:rsidRPr="007A1D1C">
              <w:rPr>
                <w:sz w:val="24"/>
                <w:szCs w:val="24"/>
              </w:rPr>
              <w:t>11 880</w:t>
            </w:r>
          </w:p>
        </w:tc>
      </w:tr>
      <w:tr w:rsidR="007A1D1C" w:rsidRPr="007A1D1C" w:rsidTr="006A3A5C">
        <w:tc>
          <w:tcPr>
            <w:tcW w:w="2265" w:type="dxa"/>
          </w:tcPr>
          <w:p w:rsidR="007A1D1C" w:rsidRPr="007A1D1C" w:rsidRDefault="007A1D1C" w:rsidP="007A1D1C">
            <w:pPr>
              <w:autoSpaceDE w:val="0"/>
              <w:autoSpaceDN w:val="0"/>
              <w:adjustRightInd w:val="0"/>
              <w:jc w:val="center"/>
              <w:rPr>
                <w:sz w:val="24"/>
                <w:szCs w:val="24"/>
              </w:rPr>
            </w:pPr>
            <w:r w:rsidRPr="007A1D1C">
              <w:rPr>
                <w:sz w:val="24"/>
                <w:szCs w:val="24"/>
              </w:rPr>
              <w:t>6</w:t>
            </w:r>
          </w:p>
        </w:tc>
        <w:tc>
          <w:tcPr>
            <w:tcW w:w="1812" w:type="dxa"/>
          </w:tcPr>
          <w:p w:rsidR="007A1D1C" w:rsidRPr="007A1D1C" w:rsidRDefault="007A1D1C" w:rsidP="007A1D1C">
            <w:pPr>
              <w:autoSpaceDE w:val="0"/>
              <w:autoSpaceDN w:val="0"/>
              <w:adjustRightInd w:val="0"/>
              <w:jc w:val="center"/>
              <w:rPr>
                <w:sz w:val="24"/>
                <w:szCs w:val="24"/>
              </w:rPr>
            </w:pPr>
            <w:r w:rsidRPr="007A1D1C">
              <w:rPr>
                <w:sz w:val="24"/>
                <w:szCs w:val="24"/>
              </w:rPr>
              <w:t>А/01.6</w:t>
            </w:r>
          </w:p>
          <w:p w:rsidR="007A1D1C" w:rsidRPr="007A1D1C" w:rsidRDefault="007A1D1C" w:rsidP="007A1D1C">
            <w:pPr>
              <w:autoSpaceDE w:val="0"/>
              <w:autoSpaceDN w:val="0"/>
              <w:adjustRightInd w:val="0"/>
              <w:jc w:val="center"/>
              <w:rPr>
                <w:sz w:val="24"/>
                <w:szCs w:val="24"/>
              </w:rPr>
            </w:pPr>
            <w:r w:rsidRPr="007A1D1C">
              <w:rPr>
                <w:sz w:val="24"/>
                <w:szCs w:val="24"/>
              </w:rPr>
              <w:t>А/02.6</w:t>
            </w:r>
          </w:p>
          <w:p w:rsidR="007A1D1C" w:rsidRPr="007A1D1C" w:rsidRDefault="007A1D1C" w:rsidP="007A1D1C">
            <w:pPr>
              <w:autoSpaceDE w:val="0"/>
              <w:autoSpaceDN w:val="0"/>
              <w:adjustRightInd w:val="0"/>
              <w:jc w:val="center"/>
              <w:rPr>
                <w:sz w:val="24"/>
                <w:szCs w:val="24"/>
              </w:rPr>
            </w:pPr>
            <w:r w:rsidRPr="007A1D1C">
              <w:rPr>
                <w:sz w:val="24"/>
                <w:szCs w:val="24"/>
              </w:rPr>
              <w:t>А/03.6</w:t>
            </w:r>
          </w:p>
          <w:p w:rsidR="007A1D1C" w:rsidRPr="007A1D1C" w:rsidRDefault="007A1D1C" w:rsidP="007A1D1C">
            <w:pPr>
              <w:autoSpaceDE w:val="0"/>
              <w:autoSpaceDN w:val="0"/>
              <w:adjustRightInd w:val="0"/>
              <w:jc w:val="center"/>
              <w:rPr>
                <w:sz w:val="24"/>
                <w:szCs w:val="24"/>
              </w:rPr>
            </w:pPr>
            <w:r w:rsidRPr="007A1D1C">
              <w:rPr>
                <w:sz w:val="24"/>
                <w:szCs w:val="24"/>
              </w:rPr>
              <w:t>А/04.6</w:t>
            </w:r>
          </w:p>
          <w:p w:rsidR="007A1D1C" w:rsidRPr="007A1D1C" w:rsidRDefault="007A1D1C" w:rsidP="007A1D1C">
            <w:pPr>
              <w:autoSpaceDE w:val="0"/>
              <w:autoSpaceDN w:val="0"/>
              <w:adjustRightInd w:val="0"/>
              <w:jc w:val="center"/>
              <w:rPr>
                <w:sz w:val="24"/>
                <w:szCs w:val="24"/>
              </w:rPr>
            </w:pPr>
            <w:r w:rsidRPr="007A1D1C">
              <w:rPr>
                <w:sz w:val="24"/>
                <w:szCs w:val="24"/>
              </w:rPr>
              <w:lastRenderedPageBreak/>
              <w:t>А/05.6</w:t>
            </w:r>
          </w:p>
          <w:p w:rsidR="007A1D1C" w:rsidRPr="007A1D1C" w:rsidRDefault="007A1D1C" w:rsidP="007A1D1C">
            <w:pPr>
              <w:autoSpaceDE w:val="0"/>
              <w:autoSpaceDN w:val="0"/>
              <w:adjustRightInd w:val="0"/>
              <w:jc w:val="center"/>
              <w:rPr>
                <w:sz w:val="24"/>
                <w:szCs w:val="24"/>
              </w:rPr>
            </w:pPr>
            <w:r w:rsidRPr="007A1D1C">
              <w:rPr>
                <w:sz w:val="24"/>
                <w:szCs w:val="24"/>
              </w:rPr>
              <w:t>А/06.6</w:t>
            </w:r>
          </w:p>
          <w:p w:rsidR="007A1D1C" w:rsidRPr="007A1D1C" w:rsidRDefault="007A1D1C" w:rsidP="007A1D1C">
            <w:pPr>
              <w:autoSpaceDE w:val="0"/>
              <w:autoSpaceDN w:val="0"/>
              <w:adjustRightInd w:val="0"/>
              <w:jc w:val="center"/>
              <w:rPr>
                <w:sz w:val="24"/>
                <w:szCs w:val="24"/>
              </w:rPr>
            </w:pPr>
            <w:r w:rsidRPr="007A1D1C">
              <w:rPr>
                <w:sz w:val="24"/>
                <w:szCs w:val="24"/>
              </w:rPr>
              <w:t>А/07.6</w:t>
            </w:r>
          </w:p>
          <w:p w:rsidR="007A1D1C" w:rsidRPr="007A1D1C" w:rsidRDefault="007A1D1C" w:rsidP="007A1D1C">
            <w:pPr>
              <w:autoSpaceDE w:val="0"/>
              <w:autoSpaceDN w:val="0"/>
              <w:adjustRightInd w:val="0"/>
              <w:jc w:val="center"/>
              <w:rPr>
                <w:sz w:val="24"/>
                <w:szCs w:val="24"/>
              </w:rPr>
            </w:pPr>
            <w:r w:rsidRPr="007A1D1C">
              <w:rPr>
                <w:sz w:val="24"/>
                <w:szCs w:val="24"/>
              </w:rPr>
              <w:t>А/08.6</w:t>
            </w:r>
          </w:p>
          <w:p w:rsidR="007A1D1C" w:rsidRPr="007A1D1C" w:rsidRDefault="007A1D1C" w:rsidP="007A1D1C">
            <w:pPr>
              <w:autoSpaceDE w:val="0"/>
              <w:autoSpaceDN w:val="0"/>
              <w:adjustRightInd w:val="0"/>
              <w:jc w:val="center"/>
              <w:rPr>
                <w:sz w:val="24"/>
                <w:szCs w:val="24"/>
              </w:rPr>
            </w:pPr>
            <w:r w:rsidRPr="007A1D1C">
              <w:rPr>
                <w:sz w:val="24"/>
                <w:szCs w:val="24"/>
              </w:rPr>
              <w:t>А/09.6</w:t>
            </w:r>
          </w:p>
          <w:p w:rsidR="007A1D1C" w:rsidRPr="007A1D1C" w:rsidRDefault="007A1D1C" w:rsidP="007A1D1C">
            <w:pPr>
              <w:autoSpaceDE w:val="0"/>
              <w:autoSpaceDN w:val="0"/>
              <w:adjustRightInd w:val="0"/>
              <w:jc w:val="center"/>
              <w:rPr>
                <w:sz w:val="24"/>
                <w:szCs w:val="24"/>
              </w:rPr>
            </w:pPr>
            <w:r w:rsidRPr="007A1D1C">
              <w:rPr>
                <w:sz w:val="24"/>
                <w:szCs w:val="24"/>
              </w:rPr>
              <w:t>А/10.6</w:t>
            </w:r>
          </w:p>
          <w:p w:rsidR="007A1D1C" w:rsidRPr="007A1D1C" w:rsidRDefault="007A1D1C" w:rsidP="007A1D1C">
            <w:pPr>
              <w:autoSpaceDE w:val="0"/>
              <w:autoSpaceDN w:val="0"/>
              <w:adjustRightInd w:val="0"/>
              <w:jc w:val="center"/>
              <w:rPr>
                <w:sz w:val="24"/>
                <w:szCs w:val="24"/>
              </w:rPr>
            </w:pPr>
            <w:r w:rsidRPr="007A1D1C">
              <w:rPr>
                <w:sz w:val="24"/>
                <w:szCs w:val="24"/>
              </w:rPr>
              <w:t>А/11.6</w:t>
            </w:r>
          </w:p>
          <w:p w:rsidR="007A1D1C" w:rsidRPr="007A1D1C" w:rsidRDefault="007A1D1C" w:rsidP="007A1D1C">
            <w:pPr>
              <w:autoSpaceDE w:val="0"/>
              <w:autoSpaceDN w:val="0"/>
              <w:adjustRightInd w:val="0"/>
              <w:jc w:val="center"/>
              <w:rPr>
                <w:sz w:val="24"/>
                <w:szCs w:val="24"/>
              </w:rPr>
            </w:pPr>
            <w:r w:rsidRPr="007A1D1C">
              <w:rPr>
                <w:sz w:val="24"/>
                <w:szCs w:val="24"/>
              </w:rPr>
              <w:t>А/12.6</w:t>
            </w:r>
          </w:p>
          <w:p w:rsidR="007A1D1C" w:rsidRPr="007A1D1C" w:rsidRDefault="007A1D1C" w:rsidP="007A1D1C">
            <w:pPr>
              <w:autoSpaceDE w:val="0"/>
              <w:autoSpaceDN w:val="0"/>
              <w:adjustRightInd w:val="0"/>
              <w:jc w:val="center"/>
              <w:rPr>
                <w:sz w:val="24"/>
                <w:szCs w:val="24"/>
              </w:rPr>
            </w:pPr>
            <w:r w:rsidRPr="007A1D1C">
              <w:rPr>
                <w:sz w:val="24"/>
                <w:szCs w:val="24"/>
              </w:rPr>
              <w:t>А/13.6</w:t>
            </w:r>
          </w:p>
        </w:tc>
        <w:tc>
          <w:tcPr>
            <w:tcW w:w="3289" w:type="dxa"/>
          </w:tcPr>
          <w:p w:rsidR="007A1D1C" w:rsidRPr="007A1D1C" w:rsidRDefault="007A1D1C" w:rsidP="007A1D1C">
            <w:pPr>
              <w:autoSpaceDE w:val="0"/>
              <w:autoSpaceDN w:val="0"/>
              <w:adjustRightInd w:val="0"/>
              <w:jc w:val="center"/>
              <w:rPr>
                <w:sz w:val="24"/>
                <w:szCs w:val="24"/>
              </w:rPr>
            </w:pPr>
            <w:r w:rsidRPr="007A1D1C">
              <w:rPr>
                <w:sz w:val="24"/>
                <w:szCs w:val="24"/>
              </w:rPr>
              <w:lastRenderedPageBreak/>
              <w:t>Старший тренер-преподаватель</w:t>
            </w:r>
          </w:p>
        </w:tc>
        <w:tc>
          <w:tcPr>
            <w:tcW w:w="1696" w:type="dxa"/>
          </w:tcPr>
          <w:p w:rsidR="007A1D1C" w:rsidRPr="007A1D1C" w:rsidRDefault="007A1D1C" w:rsidP="007A1D1C">
            <w:pPr>
              <w:autoSpaceDE w:val="0"/>
              <w:autoSpaceDN w:val="0"/>
              <w:adjustRightInd w:val="0"/>
              <w:jc w:val="center"/>
              <w:rPr>
                <w:sz w:val="24"/>
                <w:szCs w:val="24"/>
              </w:rPr>
            </w:pPr>
            <w:r w:rsidRPr="007A1D1C">
              <w:rPr>
                <w:sz w:val="24"/>
                <w:szCs w:val="24"/>
              </w:rPr>
              <w:t>12 330</w:t>
            </w:r>
          </w:p>
        </w:tc>
      </w:tr>
      <w:tr w:rsidR="007A1D1C" w:rsidRPr="007A1D1C" w:rsidTr="006A3A5C">
        <w:tc>
          <w:tcPr>
            <w:tcW w:w="2265" w:type="dxa"/>
          </w:tcPr>
          <w:p w:rsidR="007A1D1C" w:rsidRPr="007A1D1C" w:rsidRDefault="007A1D1C" w:rsidP="007A1D1C">
            <w:pPr>
              <w:autoSpaceDE w:val="0"/>
              <w:autoSpaceDN w:val="0"/>
              <w:adjustRightInd w:val="0"/>
              <w:rPr>
                <w:sz w:val="24"/>
                <w:szCs w:val="24"/>
              </w:rPr>
            </w:pPr>
            <w:r w:rsidRPr="007A1D1C">
              <w:rPr>
                <w:sz w:val="24"/>
                <w:szCs w:val="24"/>
              </w:rPr>
              <w:lastRenderedPageBreak/>
              <w:t xml:space="preserve">                7</w:t>
            </w:r>
          </w:p>
        </w:tc>
        <w:tc>
          <w:tcPr>
            <w:tcW w:w="1812" w:type="dxa"/>
          </w:tcPr>
          <w:p w:rsidR="007A1D1C" w:rsidRPr="007A1D1C" w:rsidRDefault="007A1D1C" w:rsidP="007A1D1C">
            <w:pPr>
              <w:autoSpaceDE w:val="0"/>
              <w:autoSpaceDN w:val="0"/>
              <w:adjustRightInd w:val="0"/>
              <w:jc w:val="center"/>
              <w:rPr>
                <w:sz w:val="24"/>
                <w:szCs w:val="24"/>
              </w:rPr>
            </w:pPr>
            <w:r w:rsidRPr="007A1D1C">
              <w:rPr>
                <w:sz w:val="24"/>
                <w:szCs w:val="24"/>
              </w:rPr>
              <w:t>В/01.7</w:t>
            </w:r>
          </w:p>
          <w:p w:rsidR="007A1D1C" w:rsidRPr="007A1D1C" w:rsidRDefault="007A1D1C" w:rsidP="007A1D1C">
            <w:pPr>
              <w:autoSpaceDE w:val="0"/>
              <w:autoSpaceDN w:val="0"/>
              <w:adjustRightInd w:val="0"/>
              <w:jc w:val="center"/>
              <w:rPr>
                <w:sz w:val="24"/>
                <w:szCs w:val="24"/>
              </w:rPr>
            </w:pPr>
            <w:r w:rsidRPr="007A1D1C">
              <w:rPr>
                <w:sz w:val="24"/>
                <w:szCs w:val="24"/>
              </w:rPr>
              <w:t>В/02.7</w:t>
            </w:r>
          </w:p>
          <w:p w:rsidR="007A1D1C" w:rsidRPr="007A1D1C" w:rsidRDefault="007A1D1C" w:rsidP="007A1D1C">
            <w:pPr>
              <w:autoSpaceDE w:val="0"/>
              <w:autoSpaceDN w:val="0"/>
              <w:adjustRightInd w:val="0"/>
              <w:jc w:val="center"/>
              <w:rPr>
                <w:sz w:val="24"/>
                <w:szCs w:val="24"/>
              </w:rPr>
            </w:pPr>
            <w:r w:rsidRPr="007A1D1C">
              <w:rPr>
                <w:sz w:val="24"/>
                <w:szCs w:val="24"/>
              </w:rPr>
              <w:t>В/03.7</w:t>
            </w:r>
          </w:p>
          <w:p w:rsidR="007A1D1C" w:rsidRPr="007A1D1C" w:rsidRDefault="007A1D1C" w:rsidP="007A1D1C">
            <w:pPr>
              <w:autoSpaceDE w:val="0"/>
              <w:autoSpaceDN w:val="0"/>
              <w:adjustRightInd w:val="0"/>
              <w:jc w:val="center"/>
              <w:rPr>
                <w:sz w:val="24"/>
                <w:szCs w:val="24"/>
              </w:rPr>
            </w:pPr>
            <w:r w:rsidRPr="007A1D1C">
              <w:rPr>
                <w:sz w:val="24"/>
                <w:szCs w:val="24"/>
              </w:rPr>
              <w:t>В/04.7</w:t>
            </w:r>
          </w:p>
          <w:p w:rsidR="007A1D1C" w:rsidRPr="007A1D1C" w:rsidRDefault="007A1D1C" w:rsidP="007A1D1C">
            <w:pPr>
              <w:autoSpaceDE w:val="0"/>
              <w:autoSpaceDN w:val="0"/>
              <w:adjustRightInd w:val="0"/>
              <w:jc w:val="center"/>
              <w:rPr>
                <w:sz w:val="24"/>
                <w:szCs w:val="24"/>
              </w:rPr>
            </w:pPr>
            <w:r w:rsidRPr="007A1D1C">
              <w:rPr>
                <w:sz w:val="24"/>
                <w:szCs w:val="24"/>
              </w:rPr>
              <w:t>В/05.7</w:t>
            </w:r>
          </w:p>
          <w:p w:rsidR="007A1D1C" w:rsidRPr="007A1D1C" w:rsidRDefault="007A1D1C" w:rsidP="007A1D1C">
            <w:pPr>
              <w:autoSpaceDE w:val="0"/>
              <w:autoSpaceDN w:val="0"/>
              <w:adjustRightInd w:val="0"/>
              <w:jc w:val="center"/>
              <w:rPr>
                <w:sz w:val="24"/>
                <w:szCs w:val="24"/>
              </w:rPr>
            </w:pPr>
            <w:r w:rsidRPr="007A1D1C">
              <w:rPr>
                <w:sz w:val="24"/>
                <w:szCs w:val="24"/>
              </w:rPr>
              <w:t>В/06.7</w:t>
            </w:r>
          </w:p>
          <w:p w:rsidR="007A1D1C" w:rsidRPr="007A1D1C" w:rsidRDefault="007A1D1C" w:rsidP="007A1D1C">
            <w:pPr>
              <w:autoSpaceDE w:val="0"/>
              <w:autoSpaceDN w:val="0"/>
              <w:adjustRightInd w:val="0"/>
              <w:jc w:val="center"/>
              <w:rPr>
                <w:sz w:val="24"/>
                <w:szCs w:val="24"/>
              </w:rPr>
            </w:pPr>
            <w:r w:rsidRPr="007A1D1C">
              <w:rPr>
                <w:sz w:val="24"/>
                <w:szCs w:val="24"/>
              </w:rPr>
              <w:t>В/07.7</w:t>
            </w:r>
          </w:p>
        </w:tc>
        <w:tc>
          <w:tcPr>
            <w:tcW w:w="3289" w:type="dxa"/>
          </w:tcPr>
          <w:p w:rsidR="007A1D1C" w:rsidRPr="007A1D1C" w:rsidRDefault="007A1D1C" w:rsidP="007A1D1C">
            <w:pPr>
              <w:autoSpaceDE w:val="0"/>
              <w:autoSpaceDN w:val="0"/>
              <w:adjustRightInd w:val="0"/>
              <w:jc w:val="center"/>
              <w:rPr>
                <w:sz w:val="24"/>
                <w:szCs w:val="24"/>
              </w:rPr>
            </w:pPr>
            <w:r w:rsidRPr="007A1D1C">
              <w:rPr>
                <w:sz w:val="24"/>
                <w:szCs w:val="24"/>
              </w:rPr>
              <w:t>Тренер-преподаватель</w:t>
            </w:r>
          </w:p>
          <w:p w:rsidR="007A1D1C" w:rsidRPr="007A1D1C" w:rsidRDefault="007A1D1C" w:rsidP="007A1D1C">
            <w:pPr>
              <w:autoSpaceDE w:val="0"/>
              <w:autoSpaceDN w:val="0"/>
              <w:adjustRightInd w:val="0"/>
              <w:jc w:val="center"/>
              <w:rPr>
                <w:sz w:val="24"/>
                <w:szCs w:val="24"/>
              </w:rPr>
            </w:pPr>
            <w:r w:rsidRPr="007A1D1C">
              <w:rPr>
                <w:sz w:val="24"/>
                <w:szCs w:val="24"/>
              </w:rPr>
              <w:t>спортивной сборной команды (по виду спорта, спортивной дисциплине, группе спортивных дисциплин)</w:t>
            </w:r>
          </w:p>
        </w:tc>
        <w:tc>
          <w:tcPr>
            <w:tcW w:w="1696" w:type="dxa"/>
          </w:tcPr>
          <w:p w:rsidR="007A1D1C" w:rsidRPr="007A1D1C" w:rsidRDefault="007A1D1C" w:rsidP="007A1D1C">
            <w:pPr>
              <w:autoSpaceDE w:val="0"/>
              <w:autoSpaceDN w:val="0"/>
              <w:adjustRightInd w:val="0"/>
              <w:jc w:val="center"/>
              <w:rPr>
                <w:sz w:val="24"/>
                <w:szCs w:val="24"/>
              </w:rPr>
            </w:pPr>
            <w:r w:rsidRPr="007A1D1C">
              <w:rPr>
                <w:sz w:val="24"/>
                <w:szCs w:val="24"/>
              </w:rPr>
              <w:t>12 200</w:t>
            </w:r>
          </w:p>
        </w:tc>
      </w:tr>
      <w:tr w:rsidR="007A1D1C" w:rsidRPr="007A1D1C" w:rsidTr="006A3A5C">
        <w:tc>
          <w:tcPr>
            <w:tcW w:w="2265" w:type="dxa"/>
          </w:tcPr>
          <w:p w:rsidR="007A1D1C" w:rsidRPr="007A1D1C" w:rsidRDefault="007A1D1C" w:rsidP="007A1D1C">
            <w:pPr>
              <w:autoSpaceDE w:val="0"/>
              <w:autoSpaceDN w:val="0"/>
              <w:adjustRightInd w:val="0"/>
              <w:jc w:val="center"/>
              <w:rPr>
                <w:sz w:val="24"/>
                <w:szCs w:val="24"/>
              </w:rPr>
            </w:pPr>
            <w:r w:rsidRPr="007A1D1C">
              <w:rPr>
                <w:sz w:val="24"/>
                <w:szCs w:val="24"/>
              </w:rPr>
              <w:t>7</w:t>
            </w:r>
          </w:p>
        </w:tc>
        <w:tc>
          <w:tcPr>
            <w:tcW w:w="1812" w:type="dxa"/>
          </w:tcPr>
          <w:p w:rsidR="007A1D1C" w:rsidRPr="007A1D1C" w:rsidRDefault="007A1D1C" w:rsidP="007A1D1C">
            <w:pPr>
              <w:autoSpaceDE w:val="0"/>
              <w:autoSpaceDN w:val="0"/>
              <w:adjustRightInd w:val="0"/>
              <w:jc w:val="center"/>
              <w:rPr>
                <w:sz w:val="24"/>
                <w:szCs w:val="24"/>
              </w:rPr>
            </w:pPr>
            <w:r w:rsidRPr="007A1D1C">
              <w:rPr>
                <w:sz w:val="24"/>
                <w:szCs w:val="24"/>
              </w:rPr>
              <w:t>В/01.7</w:t>
            </w:r>
          </w:p>
          <w:p w:rsidR="007A1D1C" w:rsidRPr="007A1D1C" w:rsidRDefault="007A1D1C" w:rsidP="007A1D1C">
            <w:pPr>
              <w:autoSpaceDE w:val="0"/>
              <w:autoSpaceDN w:val="0"/>
              <w:adjustRightInd w:val="0"/>
              <w:jc w:val="center"/>
              <w:rPr>
                <w:sz w:val="24"/>
                <w:szCs w:val="24"/>
              </w:rPr>
            </w:pPr>
            <w:r w:rsidRPr="007A1D1C">
              <w:rPr>
                <w:sz w:val="24"/>
                <w:szCs w:val="24"/>
              </w:rPr>
              <w:t>В/02.7</w:t>
            </w:r>
          </w:p>
          <w:p w:rsidR="007A1D1C" w:rsidRPr="007A1D1C" w:rsidRDefault="007A1D1C" w:rsidP="007A1D1C">
            <w:pPr>
              <w:autoSpaceDE w:val="0"/>
              <w:autoSpaceDN w:val="0"/>
              <w:adjustRightInd w:val="0"/>
              <w:jc w:val="center"/>
              <w:rPr>
                <w:sz w:val="24"/>
                <w:szCs w:val="24"/>
              </w:rPr>
            </w:pPr>
            <w:r w:rsidRPr="007A1D1C">
              <w:rPr>
                <w:sz w:val="24"/>
                <w:szCs w:val="24"/>
              </w:rPr>
              <w:t>В/03.7</w:t>
            </w:r>
          </w:p>
          <w:p w:rsidR="007A1D1C" w:rsidRPr="007A1D1C" w:rsidRDefault="007A1D1C" w:rsidP="007A1D1C">
            <w:pPr>
              <w:autoSpaceDE w:val="0"/>
              <w:autoSpaceDN w:val="0"/>
              <w:adjustRightInd w:val="0"/>
              <w:jc w:val="center"/>
              <w:rPr>
                <w:sz w:val="24"/>
                <w:szCs w:val="24"/>
              </w:rPr>
            </w:pPr>
            <w:r w:rsidRPr="007A1D1C">
              <w:rPr>
                <w:sz w:val="24"/>
                <w:szCs w:val="24"/>
              </w:rPr>
              <w:t>В/04.7</w:t>
            </w:r>
          </w:p>
          <w:p w:rsidR="007A1D1C" w:rsidRPr="007A1D1C" w:rsidRDefault="007A1D1C" w:rsidP="007A1D1C">
            <w:pPr>
              <w:autoSpaceDE w:val="0"/>
              <w:autoSpaceDN w:val="0"/>
              <w:adjustRightInd w:val="0"/>
              <w:jc w:val="center"/>
              <w:rPr>
                <w:sz w:val="24"/>
                <w:szCs w:val="24"/>
              </w:rPr>
            </w:pPr>
            <w:r w:rsidRPr="007A1D1C">
              <w:rPr>
                <w:sz w:val="24"/>
                <w:szCs w:val="24"/>
              </w:rPr>
              <w:t>В/05.7</w:t>
            </w:r>
          </w:p>
          <w:p w:rsidR="007A1D1C" w:rsidRPr="007A1D1C" w:rsidRDefault="007A1D1C" w:rsidP="007A1D1C">
            <w:pPr>
              <w:autoSpaceDE w:val="0"/>
              <w:autoSpaceDN w:val="0"/>
              <w:adjustRightInd w:val="0"/>
              <w:jc w:val="center"/>
              <w:rPr>
                <w:sz w:val="24"/>
                <w:szCs w:val="24"/>
              </w:rPr>
            </w:pPr>
            <w:r w:rsidRPr="007A1D1C">
              <w:rPr>
                <w:sz w:val="24"/>
                <w:szCs w:val="24"/>
              </w:rPr>
              <w:t>В/06.7</w:t>
            </w:r>
          </w:p>
          <w:p w:rsidR="007A1D1C" w:rsidRPr="007A1D1C" w:rsidRDefault="007A1D1C" w:rsidP="007A1D1C">
            <w:pPr>
              <w:autoSpaceDE w:val="0"/>
              <w:autoSpaceDN w:val="0"/>
              <w:adjustRightInd w:val="0"/>
              <w:jc w:val="center"/>
              <w:rPr>
                <w:sz w:val="24"/>
                <w:szCs w:val="24"/>
              </w:rPr>
            </w:pPr>
            <w:r w:rsidRPr="007A1D1C">
              <w:rPr>
                <w:sz w:val="24"/>
                <w:szCs w:val="24"/>
              </w:rPr>
              <w:t>В/07.7</w:t>
            </w:r>
          </w:p>
          <w:p w:rsidR="007A1D1C" w:rsidRPr="007A1D1C" w:rsidRDefault="007A1D1C" w:rsidP="007A1D1C">
            <w:pPr>
              <w:autoSpaceDE w:val="0"/>
              <w:autoSpaceDN w:val="0"/>
              <w:adjustRightInd w:val="0"/>
              <w:jc w:val="center"/>
              <w:rPr>
                <w:sz w:val="24"/>
                <w:szCs w:val="24"/>
              </w:rPr>
            </w:pPr>
            <w:r w:rsidRPr="007A1D1C">
              <w:rPr>
                <w:sz w:val="24"/>
                <w:szCs w:val="24"/>
              </w:rPr>
              <w:t>В/08.7</w:t>
            </w:r>
          </w:p>
          <w:p w:rsidR="007A1D1C" w:rsidRPr="007A1D1C" w:rsidRDefault="007A1D1C" w:rsidP="007A1D1C">
            <w:pPr>
              <w:autoSpaceDE w:val="0"/>
              <w:autoSpaceDN w:val="0"/>
              <w:adjustRightInd w:val="0"/>
              <w:jc w:val="center"/>
              <w:rPr>
                <w:sz w:val="24"/>
                <w:szCs w:val="24"/>
              </w:rPr>
            </w:pPr>
            <w:r w:rsidRPr="007A1D1C">
              <w:rPr>
                <w:sz w:val="24"/>
                <w:szCs w:val="24"/>
              </w:rPr>
              <w:t>В/09.7</w:t>
            </w:r>
          </w:p>
          <w:p w:rsidR="007A1D1C" w:rsidRPr="007A1D1C" w:rsidRDefault="007A1D1C" w:rsidP="007A1D1C">
            <w:pPr>
              <w:autoSpaceDE w:val="0"/>
              <w:autoSpaceDN w:val="0"/>
              <w:adjustRightInd w:val="0"/>
              <w:jc w:val="center"/>
              <w:rPr>
                <w:sz w:val="24"/>
                <w:szCs w:val="24"/>
              </w:rPr>
            </w:pPr>
            <w:r w:rsidRPr="007A1D1C">
              <w:rPr>
                <w:sz w:val="24"/>
                <w:szCs w:val="24"/>
              </w:rPr>
              <w:t>В/10.7</w:t>
            </w:r>
          </w:p>
          <w:p w:rsidR="007A1D1C" w:rsidRPr="007A1D1C" w:rsidRDefault="007A1D1C" w:rsidP="007A1D1C">
            <w:pPr>
              <w:autoSpaceDE w:val="0"/>
              <w:autoSpaceDN w:val="0"/>
              <w:adjustRightInd w:val="0"/>
              <w:jc w:val="center"/>
              <w:rPr>
                <w:sz w:val="24"/>
                <w:szCs w:val="24"/>
              </w:rPr>
            </w:pPr>
            <w:r w:rsidRPr="007A1D1C">
              <w:rPr>
                <w:sz w:val="24"/>
                <w:szCs w:val="24"/>
              </w:rPr>
              <w:t>В/11.7</w:t>
            </w:r>
          </w:p>
        </w:tc>
        <w:tc>
          <w:tcPr>
            <w:tcW w:w="3289" w:type="dxa"/>
          </w:tcPr>
          <w:p w:rsidR="007A1D1C" w:rsidRPr="007A1D1C" w:rsidRDefault="007A1D1C" w:rsidP="007A1D1C">
            <w:pPr>
              <w:autoSpaceDE w:val="0"/>
              <w:autoSpaceDN w:val="0"/>
              <w:adjustRightInd w:val="0"/>
              <w:jc w:val="center"/>
              <w:rPr>
                <w:sz w:val="24"/>
                <w:szCs w:val="24"/>
              </w:rPr>
            </w:pPr>
            <w:r w:rsidRPr="007A1D1C">
              <w:rPr>
                <w:sz w:val="24"/>
                <w:szCs w:val="24"/>
              </w:rPr>
              <w:t>Старший тренер-преподаватель</w:t>
            </w:r>
          </w:p>
          <w:p w:rsidR="007A1D1C" w:rsidRPr="007A1D1C" w:rsidRDefault="007A1D1C" w:rsidP="007A1D1C">
            <w:pPr>
              <w:autoSpaceDE w:val="0"/>
              <w:autoSpaceDN w:val="0"/>
              <w:adjustRightInd w:val="0"/>
              <w:jc w:val="center"/>
              <w:rPr>
                <w:sz w:val="24"/>
                <w:szCs w:val="24"/>
              </w:rPr>
            </w:pPr>
            <w:proofErr w:type="gramStart"/>
            <w:r w:rsidRPr="007A1D1C">
              <w:rPr>
                <w:sz w:val="24"/>
                <w:szCs w:val="24"/>
              </w:rPr>
              <w:t>спортивной сборной команды (по виду спорта, спортивной дисциплине, групп</w:t>
            </w:r>
            <w:proofErr w:type="gramEnd"/>
          </w:p>
        </w:tc>
        <w:tc>
          <w:tcPr>
            <w:tcW w:w="1696" w:type="dxa"/>
          </w:tcPr>
          <w:p w:rsidR="007A1D1C" w:rsidRPr="007A1D1C" w:rsidRDefault="007A1D1C" w:rsidP="007A1D1C">
            <w:pPr>
              <w:autoSpaceDE w:val="0"/>
              <w:autoSpaceDN w:val="0"/>
              <w:adjustRightInd w:val="0"/>
              <w:jc w:val="center"/>
              <w:rPr>
                <w:sz w:val="24"/>
                <w:szCs w:val="24"/>
              </w:rPr>
            </w:pPr>
            <w:r w:rsidRPr="007A1D1C">
              <w:rPr>
                <w:sz w:val="24"/>
                <w:szCs w:val="24"/>
              </w:rPr>
              <w:t>12 500</w:t>
            </w:r>
          </w:p>
        </w:tc>
      </w:tr>
    </w:tbl>
    <w:p w:rsidR="007A1D1C" w:rsidRPr="007A1D1C" w:rsidRDefault="007A1D1C" w:rsidP="007A1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в) дополнить подпунктом 2.1.6.11 следующего содержания:</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«2.1.6.11. 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w:t>
      </w:r>
    </w:p>
    <w:p w:rsidR="007A1D1C" w:rsidRPr="007A1D1C" w:rsidRDefault="007A1D1C" w:rsidP="007A1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32"/>
        <w:tblW w:w="0" w:type="auto"/>
        <w:tblLayout w:type="fixed"/>
        <w:tblLook w:val="04A0" w:firstRow="1" w:lastRow="0" w:firstColumn="1" w:lastColumn="0" w:noHBand="0" w:noVBand="1"/>
      </w:tblPr>
      <w:tblGrid>
        <w:gridCol w:w="2265"/>
        <w:gridCol w:w="1812"/>
        <w:gridCol w:w="3289"/>
        <w:gridCol w:w="1696"/>
      </w:tblGrid>
      <w:tr w:rsidR="007A1D1C" w:rsidRPr="007A1D1C" w:rsidTr="006A3A5C">
        <w:tc>
          <w:tcPr>
            <w:tcW w:w="2265" w:type="dxa"/>
          </w:tcPr>
          <w:p w:rsidR="007A1D1C" w:rsidRPr="007A1D1C" w:rsidRDefault="007A1D1C" w:rsidP="007A1D1C">
            <w:pPr>
              <w:autoSpaceDE w:val="0"/>
              <w:autoSpaceDN w:val="0"/>
              <w:adjustRightInd w:val="0"/>
              <w:jc w:val="both"/>
              <w:rPr>
                <w:sz w:val="24"/>
                <w:szCs w:val="24"/>
              </w:rPr>
            </w:pPr>
            <w:r w:rsidRPr="007A1D1C">
              <w:rPr>
                <w:sz w:val="24"/>
                <w:szCs w:val="24"/>
              </w:rPr>
              <w:t xml:space="preserve">Уровень квалификации, установленный в </w:t>
            </w:r>
            <w:proofErr w:type="gramStart"/>
            <w:r w:rsidRPr="007A1D1C">
              <w:rPr>
                <w:sz w:val="24"/>
                <w:szCs w:val="24"/>
              </w:rPr>
              <w:t>профессиональном</w:t>
            </w:r>
            <w:proofErr w:type="gramEnd"/>
          </w:p>
          <w:p w:rsidR="007A1D1C" w:rsidRPr="007A1D1C" w:rsidRDefault="007A1D1C" w:rsidP="007A1D1C">
            <w:pPr>
              <w:autoSpaceDE w:val="0"/>
              <w:autoSpaceDN w:val="0"/>
              <w:adjustRightInd w:val="0"/>
              <w:jc w:val="both"/>
              <w:rPr>
                <w:sz w:val="24"/>
                <w:szCs w:val="24"/>
              </w:rPr>
            </w:pPr>
            <w:proofErr w:type="gramStart"/>
            <w:r w:rsidRPr="007A1D1C">
              <w:rPr>
                <w:sz w:val="24"/>
                <w:szCs w:val="24"/>
              </w:rPr>
              <w:t>стандарте</w:t>
            </w:r>
            <w:proofErr w:type="gramEnd"/>
            <w:r w:rsidRPr="007A1D1C">
              <w:rPr>
                <w:sz w:val="24"/>
                <w:szCs w:val="24"/>
              </w:rPr>
              <w:t xml:space="preserve"> по соответствующей трудовой функции</w:t>
            </w:r>
          </w:p>
        </w:tc>
        <w:tc>
          <w:tcPr>
            <w:tcW w:w="1812" w:type="dxa"/>
          </w:tcPr>
          <w:p w:rsidR="007A1D1C" w:rsidRPr="007A1D1C" w:rsidRDefault="007A1D1C" w:rsidP="007A1D1C">
            <w:pPr>
              <w:autoSpaceDE w:val="0"/>
              <w:autoSpaceDN w:val="0"/>
              <w:adjustRightInd w:val="0"/>
              <w:jc w:val="both"/>
              <w:rPr>
                <w:sz w:val="24"/>
                <w:szCs w:val="24"/>
              </w:rPr>
            </w:pPr>
            <w:r w:rsidRPr="007A1D1C">
              <w:rPr>
                <w:sz w:val="24"/>
                <w:szCs w:val="24"/>
              </w:rPr>
              <w:t>Код, установленный в профессиональном стандарте по соответствующей трудовой функции</w:t>
            </w:r>
          </w:p>
        </w:tc>
        <w:tc>
          <w:tcPr>
            <w:tcW w:w="3289" w:type="dxa"/>
          </w:tcPr>
          <w:p w:rsidR="007A1D1C" w:rsidRPr="007A1D1C" w:rsidRDefault="007A1D1C" w:rsidP="007A1D1C">
            <w:pPr>
              <w:autoSpaceDE w:val="0"/>
              <w:autoSpaceDN w:val="0"/>
              <w:adjustRightInd w:val="0"/>
              <w:jc w:val="both"/>
              <w:rPr>
                <w:sz w:val="24"/>
                <w:szCs w:val="24"/>
              </w:rPr>
            </w:pPr>
            <w:r w:rsidRPr="007A1D1C">
              <w:rPr>
                <w:sz w:val="24"/>
                <w:szCs w:val="24"/>
              </w:rPr>
              <w:t>Возможные наименования должностей, профессий</w:t>
            </w:r>
          </w:p>
        </w:tc>
        <w:tc>
          <w:tcPr>
            <w:tcW w:w="1696" w:type="dxa"/>
          </w:tcPr>
          <w:p w:rsidR="007A1D1C" w:rsidRPr="007A1D1C" w:rsidRDefault="007A1D1C" w:rsidP="007A1D1C">
            <w:pPr>
              <w:autoSpaceDE w:val="0"/>
              <w:autoSpaceDN w:val="0"/>
              <w:adjustRightInd w:val="0"/>
              <w:jc w:val="both"/>
              <w:rPr>
                <w:sz w:val="24"/>
                <w:szCs w:val="24"/>
              </w:rPr>
            </w:pPr>
            <w:r w:rsidRPr="007A1D1C">
              <w:rPr>
                <w:sz w:val="24"/>
                <w:szCs w:val="24"/>
              </w:rPr>
              <w:t>Должностной оклад, рублей</w:t>
            </w:r>
          </w:p>
        </w:tc>
      </w:tr>
      <w:tr w:rsidR="007A1D1C" w:rsidRPr="007A1D1C" w:rsidTr="006A3A5C">
        <w:tc>
          <w:tcPr>
            <w:tcW w:w="2265" w:type="dxa"/>
          </w:tcPr>
          <w:p w:rsidR="007A1D1C" w:rsidRPr="007A1D1C" w:rsidRDefault="007A1D1C" w:rsidP="007A1D1C">
            <w:pPr>
              <w:autoSpaceDE w:val="0"/>
              <w:autoSpaceDN w:val="0"/>
              <w:adjustRightInd w:val="0"/>
              <w:jc w:val="center"/>
              <w:rPr>
                <w:sz w:val="24"/>
                <w:szCs w:val="24"/>
              </w:rPr>
            </w:pPr>
            <w:r w:rsidRPr="007A1D1C">
              <w:rPr>
                <w:sz w:val="24"/>
                <w:szCs w:val="24"/>
              </w:rPr>
              <w:t>6</w:t>
            </w:r>
          </w:p>
        </w:tc>
        <w:tc>
          <w:tcPr>
            <w:tcW w:w="1812" w:type="dxa"/>
          </w:tcPr>
          <w:p w:rsidR="007A1D1C" w:rsidRPr="007A1D1C" w:rsidRDefault="007A1D1C" w:rsidP="007A1D1C">
            <w:pPr>
              <w:autoSpaceDE w:val="0"/>
              <w:autoSpaceDN w:val="0"/>
              <w:adjustRightInd w:val="0"/>
              <w:jc w:val="center"/>
              <w:rPr>
                <w:sz w:val="24"/>
                <w:szCs w:val="24"/>
              </w:rPr>
            </w:pPr>
            <w:r w:rsidRPr="007A1D1C">
              <w:rPr>
                <w:sz w:val="24"/>
                <w:szCs w:val="24"/>
              </w:rPr>
              <w:t>А/01.6</w:t>
            </w:r>
          </w:p>
          <w:p w:rsidR="007A1D1C" w:rsidRPr="007A1D1C" w:rsidRDefault="007A1D1C" w:rsidP="007A1D1C">
            <w:pPr>
              <w:autoSpaceDE w:val="0"/>
              <w:autoSpaceDN w:val="0"/>
              <w:adjustRightInd w:val="0"/>
              <w:jc w:val="center"/>
              <w:rPr>
                <w:sz w:val="24"/>
                <w:szCs w:val="24"/>
              </w:rPr>
            </w:pPr>
            <w:r w:rsidRPr="007A1D1C">
              <w:rPr>
                <w:sz w:val="24"/>
                <w:szCs w:val="24"/>
              </w:rPr>
              <w:t>А/02.6</w:t>
            </w:r>
          </w:p>
          <w:p w:rsidR="007A1D1C" w:rsidRPr="007A1D1C" w:rsidRDefault="007A1D1C" w:rsidP="007A1D1C">
            <w:pPr>
              <w:autoSpaceDE w:val="0"/>
              <w:autoSpaceDN w:val="0"/>
              <w:adjustRightInd w:val="0"/>
              <w:jc w:val="center"/>
              <w:rPr>
                <w:sz w:val="24"/>
                <w:szCs w:val="24"/>
              </w:rPr>
            </w:pPr>
            <w:r w:rsidRPr="007A1D1C">
              <w:rPr>
                <w:sz w:val="24"/>
                <w:szCs w:val="24"/>
              </w:rPr>
              <w:t>А/03.6</w:t>
            </w:r>
          </w:p>
          <w:p w:rsidR="007A1D1C" w:rsidRPr="007A1D1C" w:rsidRDefault="007A1D1C" w:rsidP="007A1D1C">
            <w:pPr>
              <w:autoSpaceDE w:val="0"/>
              <w:autoSpaceDN w:val="0"/>
              <w:adjustRightInd w:val="0"/>
              <w:jc w:val="center"/>
              <w:rPr>
                <w:sz w:val="24"/>
                <w:szCs w:val="24"/>
              </w:rPr>
            </w:pPr>
            <w:r w:rsidRPr="007A1D1C">
              <w:rPr>
                <w:sz w:val="24"/>
                <w:szCs w:val="24"/>
              </w:rPr>
              <w:t>А/04.6</w:t>
            </w:r>
          </w:p>
          <w:p w:rsidR="007A1D1C" w:rsidRPr="007A1D1C" w:rsidRDefault="007A1D1C" w:rsidP="007A1D1C">
            <w:pPr>
              <w:autoSpaceDE w:val="0"/>
              <w:autoSpaceDN w:val="0"/>
              <w:adjustRightInd w:val="0"/>
              <w:jc w:val="center"/>
              <w:rPr>
                <w:sz w:val="24"/>
                <w:szCs w:val="24"/>
              </w:rPr>
            </w:pPr>
            <w:r w:rsidRPr="007A1D1C">
              <w:rPr>
                <w:sz w:val="24"/>
                <w:szCs w:val="24"/>
              </w:rPr>
              <w:t>А/05.6</w:t>
            </w:r>
          </w:p>
          <w:p w:rsidR="007A1D1C" w:rsidRPr="007A1D1C" w:rsidRDefault="007A1D1C" w:rsidP="007A1D1C">
            <w:pPr>
              <w:autoSpaceDE w:val="0"/>
              <w:autoSpaceDN w:val="0"/>
              <w:adjustRightInd w:val="0"/>
              <w:jc w:val="center"/>
              <w:rPr>
                <w:sz w:val="24"/>
                <w:szCs w:val="24"/>
              </w:rPr>
            </w:pPr>
            <w:r w:rsidRPr="007A1D1C">
              <w:rPr>
                <w:sz w:val="24"/>
                <w:szCs w:val="24"/>
              </w:rPr>
              <w:t>С/01.6</w:t>
            </w:r>
          </w:p>
          <w:p w:rsidR="007A1D1C" w:rsidRPr="007A1D1C" w:rsidRDefault="007A1D1C" w:rsidP="007A1D1C">
            <w:pPr>
              <w:autoSpaceDE w:val="0"/>
              <w:autoSpaceDN w:val="0"/>
              <w:adjustRightInd w:val="0"/>
              <w:jc w:val="center"/>
              <w:rPr>
                <w:sz w:val="24"/>
                <w:szCs w:val="24"/>
              </w:rPr>
            </w:pPr>
            <w:r w:rsidRPr="007A1D1C">
              <w:rPr>
                <w:sz w:val="24"/>
                <w:szCs w:val="24"/>
              </w:rPr>
              <w:t>С/02.6</w:t>
            </w:r>
          </w:p>
          <w:p w:rsidR="007A1D1C" w:rsidRPr="007A1D1C" w:rsidRDefault="007A1D1C" w:rsidP="007A1D1C">
            <w:pPr>
              <w:autoSpaceDE w:val="0"/>
              <w:autoSpaceDN w:val="0"/>
              <w:adjustRightInd w:val="0"/>
              <w:jc w:val="center"/>
              <w:rPr>
                <w:sz w:val="24"/>
                <w:szCs w:val="24"/>
              </w:rPr>
            </w:pPr>
            <w:r w:rsidRPr="007A1D1C">
              <w:rPr>
                <w:sz w:val="24"/>
                <w:szCs w:val="24"/>
              </w:rPr>
              <w:t>С/03.6</w:t>
            </w:r>
          </w:p>
        </w:tc>
        <w:tc>
          <w:tcPr>
            <w:tcW w:w="3289" w:type="dxa"/>
          </w:tcPr>
          <w:p w:rsidR="007A1D1C" w:rsidRPr="007A1D1C" w:rsidRDefault="007A1D1C" w:rsidP="007A1D1C">
            <w:pPr>
              <w:autoSpaceDE w:val="0"/>
              <w:autoSpaceDN w:val="0"/>
              <w:adjustRightInd w:val="0"/>
              <w:jc w:val="center"/>
              <w:rPr>
                <w:sz w:val="24"/>
                <w:szCs w:val="24"/>
              </w:rPr>
            </w:pPr>
            <w:r w:rsidRPr="007A1D1C">
              <w:rPr>
                <w:sz w:val="24"/>
                <w:szCs w:val="24"/>
              </w:rPr>
              <w:t>Тренер-преподаватель</w:t>
            </w:r>
          </w:p>
        </w:tc>
        <w:tc>
          <w:tcPr>
            <w:tcW w:w="1696" w:type="dxa"/>
          </w:tcPr>
          <w:p w:rsidR="007A1D1C" w:rsidRPr="007A1D1C" w:rsidRDefault="007A1D1C" w:rsidP="007A1D1C">
            <w:pPr>
              <w:autoSpaceDE w:val="0"/>
              <w:autoSpaceDN w:val="0"/>
              <w:adjustRightInd w:val="0"/>
              <w:jc w:val="center"/>
              <w:rPr>
                <w:sz w:val="24"/>
                <w:szCs w:val="24"/>
              </w:rPr>
            </w:pPr>
            <w:r w:rsidRPr="007A1D1C">
              <w:rPr>
                <w:sz w:val="24"/>
                <w:szCs w:val="24"/>
              </w:rPr>
              <w:t>11 880</w:t>
            </w:r>
          </w:p>
        </w:tc>
      </w:tr>
      <w:tr w:rsidR="007A1D1C" w:rsidRPr="007A1D1C" w:rsidTr="006A3A5C">
        <w:tc>
          <w:tcPr>
            <w:tcW w:w="2265" w:type="dxa"/>
          </w:tcPr>
          <w:p w:rsidR="007A1D1C" w:rsidRPr="007A1D1C" w:rsidRDefault="007A1D1C" w:rsidP="007A1D1C">
            <w:pPr>
              <w:autoSpaceDE w:val="0"/>
              <w:autoSpaceDN w:val="0"/>
              <w:adjustRightInd w:val="0"/>
              <w:rPr>
                <w:sz w:val="24"/>
                <w:szCs w:val="24"/>
              </w:rPr>
            </w:pPr>
            <w:r w:rsidRPr="007A1D1C">
              <w:rPr>
                <w:sz w:val="24"/>
                <w:szCs w:val="24"/>
              </w:rPr>
              <w:t xml:space="preserve">                6</w:t>
            </w:r>
          </w:p>
        </w:tc>
        <w:tc>
          <w:tcPr>
            <w:tcW w:w="1812" w:type="dxa"/>
          </w:tcPr>
          <w:p w:rsidR="007A1D1C" w:rsidRPr="007A1D1C" w:rsidRDefault="007A1D1C" w:rsidP="007A1D1C">
            <w:pPr>
              <w:autoSpaceDE w:val="0"/>
              <w:autoSpaceDN w:val="0"/>
              <w:adjustRightInd w:val="0"/>
              <w:jc w:val="center"/>
              <w:rPr>
                <w:sz w:val="24"/>
                <w:szCs w:val="24"/>
              </w:rPr>
            </w:pPr>
            <w:r w:rsidRPr="007A1D1C">
              <w:rPr>
                <w:sz w:val="24"/>
                <w:szCs w:val="24"/>
              </w:rPr>
              <w:t>В/01.6</w:t>
            </w:r>
          </w:p>
          <w:p w:rsidR="007A1D1C" w:rsidRPr="007A1D1C" w:rsidRDefault="007A1D1C" w:rsidP="007A1D1C">
            <w:pPr>
              <w:autoSpaceDE w:val="0"/>
              <w:autoSpaceDN w:val="0"/>
              <w:adjustRightInd w:val="0"/>
              <w:jc w:val="center"/>
              <w:rPr>
                <w:sz w:val="24"/>
                <w:szCs w:val="24"/>
              </w:rPr>
            </w:pPr>
            <w:r w:rsidRPr="007A1D1C">
              <w:rPr>
                <w:sz w:val="24"/>
                <w:szCs w:val="24"/>
              </w:rPr>
              <w:t>В/02.6</w:t>
            </w:r>
          </w:p>
          <w:p w:rsidR="007A1D1C" w:rsidRPr="007A1D1C" w:rsidRDefault="007A1D1C" w:rsidP="007A1D1C">
            <w:pPr>
              <w:autoSpaceDE w:val="0"/>
              <w:autoSpaceDN w:val="0"/>
              <w:adjustRightInd w:val="0"/>
              <w:jc w:val="center"/>
              <w:rPr>
                <w:sz w:val="24"/>
                <w:szCs w:val="24"/>
              </w:rPr>
            </w:pPr>
            <w:r w:rsidRPr="007A1D1C">
              <w:rPr>
                <w:sz w:val="24"/>
                <w:szCs w:val="24"/>
              </w:rPr>
              <w:t>В/03.6</w:t>
            </w:r>
          </w:p>
          <w:p w:rsidR="007A1D1C" w:rsidRPr="007A1D1C" w:rsidRDefault="007A1D1C" w:rsidP="007A1D1C">
            <w:pPr>
              <w:autoSpaceDE w:val="0"/>
              <w:autoSpaceDN w:val="0"/>
              <w:adjustRightInd w:val="0"/>
              <w:jc w:val="center"/>
              <w:rPr>
                <w:sz w:val="24"/>
                <w:szCs w:val="24"/>
              </w:rPr>
            </w:pPr>
          </w:p>
        </w:tc>
        <w:tc>
          <w:tcPr>
            <w:tcW w:w="3289" w:type="dxa"/>
          </w:tcPr>
          <w:p w:rsidR="007A1D1C" w:rsidRPr="007A1D1C" w:rsidRDefault="007A1D1C" w:rsidP="007A1D1C">
            <w:pPr>
              <w:autoSpaceDE w:val="0"/>
              <w:autoSpaceDN w:val="0"/>
              <w:adjustRightInd w:val="0"/>
              <w:jc w:val="center"/>
              <w:rPr>
                <w:sz w:val="24"/>
                <w:szCs w:val="24"/>
              </w:rPr>
            </w:pPr>
            <w:r w:rsidRPr="007A1D1C">
              <w:rPr>
                <w:sz w:val="24"/>
                <w:szCs w:val="24"/>
              </w:rPr>
              <w:t>Методист</w:t>
            </w:r>
          </w:p>
          <w:p w:rsidR="007A1D1C" w:rsidRPr="007A1D1C" w:rsidRDefault="007A1D1C" w:rsidP="007A1D1C">
            <w:pPr>
              <w:autoSpaceDE w:val="0"/>
              <w:autoSpaceDN w:val="0"/>
              <w:adjustRightInd w:val="0"/>
              <w:jc w:val="center"/>
              <w:rPr>
                <w:sz w:val="24"/>
                <w:szCs w:val="24"/>
              </w:rPr>
            </w:pPr>
            <w:r w:rsidRPr="007A1D1C">
              <w:rPr>
                <w:sz w:val="24"/>
                <w:szCs w:val="24"/>
              </w:rPr>
              <w:t>Старший методист</w:t>
            </w:r>
          </w:p>
        </w:tc>
        <w:tc>
          <w:tcPr>
            <w:tcW w:w="1696" w:type="dxa"/>
          </w:tcPr>
          <w:p w:rsidR="007A1D1C" w:rsidRPr="007A1D1C" w:rsidRDefault="007A1D1C" w:rsidP="007A1D1C">
            <w:pPr>
              <w:autoSpaceDE w:val="0"/>
              <w:autoSpaceDN w:val="0"/>
              <w:adjustRightInd w:val="0"/>
              <w:jc w:val="center"/>
              <w:rPr>
                <w:sz w:val="24"/>
                <w:szCs w:val="24"/>
              </w:rPr>
            </w:pPr>
            <w:r w:rsidRPr="007A1D1C">
              <w:rPr>
                <w:sz w:val="24"/>
                <w:szCs w:val="24"/>
              </w:rPr>
              <w:t>12 200</w:t>
            </w:r>
          </w:p>
        </w:tc>
      </w:tr>
    </w:tbl>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lastRenderedPageBreak/>
        <w:t xml:space="preserve">                                                                                                                                                  »;</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3. В разделе 4:</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1) примечание к таблице пункта 4.2 изложить в следующей редакции: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&lt;*&gt; Тренерам, старшим: инструкторам-методистам по адаптивной физической культуре, инструкторам-методистам, методистам устанавливается надбавка за интенсивность и высокие результаты работы в размере не менее 5 процентов к должностному окладу, окладу (ставке заработной платы, тарифной ставке) в случае осуществления ими руководства подчиненными работниками</w:t>
      </w:r>
      <w:proofErr w:type="gramStart"/>
      <w:r w:rsidRPr="007A1D1C">
        <w:rPr>
          <w:rFonts w:ascii="Times New Roman" w:eastAsia="Times New Roman" w:hAnsi="Times New Roman" w:cs="Times New Roman"/>
          <w:sz w:val="24"/>
          <w:szCs w:val="24"/>
          <w:lang w:eastAsia="ru-RU"/>
        </w:rPr>
        <w:t>.»;</w:t>
      </w:r>
      <w:proofErr w:type="gramEnd"/>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2) в пункте 4.3:</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а) подпункт 3 изложить в следующей редакции: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A1D1C">
        <w:rPr>
          <w:rFonts w:ascii="Times New Roman" w:eastAsia="Times New Roman" w:hAnsi="Times New Roman" w:cs="Times New Roman"/>
          <w:sz w:val="24"/>
          <w:szCs w:val="24"/>
          <w:lang w:eastAsia="ru-RU"/>
        </w:rPr>
        <w:t>«3) тренерам, тренерам-преподавателям, непосредственно осуществляющим спортивную подготовку обучающегося (спортсмена) на протяжении всего этапа подготовки, устанавливаются стимулирующие выплаты за переход спортсмена на более высокий этап спортивной подготовки к другому тренеру, тренеру–преподавателю, в том числе в иную организацию, осуществляющую подготовку спортивного резерва для спортивных сборных команд Республики Коми и Российской Федерации, сроком до 2 лет:</w:t>
      </w:r>
      <w:proofErr w:type="gramEnd"/>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32"/>
        <w:tblW w:w="0" w:type="auto"/>
        <w:tblLook w:val="04A0" w:firstRow="1" w:lastRow="0" w:firstColumn="1" w:lastColumn="0" w:noHBand="0" w:noVBand="1"/>
      </w:tblPr>
      <w:tblGrid>
        <w:gridCol w:w="540"/>
        <w:gridCol w:w="6514"/>
        <w:gridCol w:w="2234"/>
      </w:tblGrid>
      <w:tr w:rsidR="007A1D1C" w:rsidRPr="007A1D1C" w:rsidTr="006A3A5C">
        <w:tc>
          <w:tcPr>
            <w:tcW w:w="540" w:type="dxa"/>
          </w:tcPr>
          <w:p w:rsidR="007A1D1C" w:rsidRPr="007A1D1C" w:rsidRDefault="007A1D1C" w:rsidP="007A1D1C">
            <w:pPr>
              <w:autoSpaceDE w:val="0"/>
              <w:autoSpaceDN w:val="0"/>
              <w:adjustRightInd w:val="0"/>
              <w:jc w:val="both"/>
              <w:rPr>
                <w:sz w:val="24"/>
                <w:szCs w:val="24"/>
              </w:rPr>
            </w:pPr>
            <w:r w:rsidRPr="007A1D1C">
              <w:rPr>
                <w:sz w:val="24"/>
                <w:szCs w:val="24"/>
              </w:rPr>
              <w:t>№</w:t>
            </w:r>
          </w:p>
          <w:p w:rsidR="007A1D1C" w:rsidRPr="007A1D1C" w:rsidRDefault="007A1D1C" w:rsidP="007A1D1C">
            <w:pPr>
              <w:autoSpaceDE w:val="0"/>
              <w:autoSpaceDN w:val="0"/>
              <w:adjustRightInd w:val="0"/>
              <w:jc w:val="both"/>
              <w:rPr>
                <w:sz w:val="24"/>
                <w:szCs w:val="24"/>
              </w:rPr>
            </w:pPr>
            <w:proofErr w:type="gramStart"/>
            <w:r w:rsidRPr="007A1D1C">
              <w:rPr>
                <w:sz w:val="24"/>
                <w:szCs w:val="24"/>
              </w:rPr>
              <w:t>п</w:t>
            </w:r>
            <w:proofErr w:type="gramEnd"/>
            <w:r w:rsidRPr="007A1D1C">
              <w:rPr>
                <w:sz w:val="24"/>
                <w:szCs w:val="24"/>
              </w:rPr>
              <w:t>/п</w:t>
            </w:r>
          </w:p>
        </w:tc>
        <w:tc>
          <w:tcPr>
            <w:tcW w:w="6514" w:type="dxa"/>
          </w:tcPr>
          <w:p w:rsidR="007A1D1C" w:rsidRPr="007A1D1C" w:rsidRDefault="007A1D1C" w:rsidP="007A1D1C">
            <w:pPr>
              <w:autoSpaceDE w:val="0"/>
              <w:autoSpaceDN w:val="0"/>
              <w:adjustRightInd w:val="0"/>
              <w:jc w:val="center"/>
              <w:rPr>
                <w:sz w:val="24"/>
                <w:szCs w:val="24"/>
              </w:rPr>
            </w:pPr>
            <w:r w:rsidRPr="007A1D1C">
              <w:rPr>
                <w:sz w:val="24"/>
                <w:szCs w:val="24"/>
              </w:rPr>
              <w:t>Этап подготовки/ Учреждение</w:t>
            </w:r>
          </w:p>
        </w:tc>
        <w:tc>
          <w:tcPr>
            <w:tcW w:w="2234" w:type="dxa"/>
          </w:tcPr>
          <w:p w:rsidR="007A1D1C" w:rsidRPr="007A1D1C" w:rsidRDefault="007A1D1C" w:rsidP="007A1D1C">
            <w:pPr>
              <w:autoSpaceDE w:val="0"/>
              <w:autoSpaceDN w:val="0"/>
              <w:adjustRightInd w:val="0"/>
              <w:jc w:val="both"/>
              <w:rPr>
                <w:sz w:val="24"/>
                <w:szCs w:val="24"/>
              </w:rPr>
            </w:pPr>
            <w:r w:rsidRPr="007A1D1C">
              <w:rPr>
                <w:sz w:val="24"/>
                <w:szCs w:val="24"/>
              </w:rPr>
              <w:t xml:space="preserve">Размер надбавок, в % к </w:t>
            </w:r>
            <w:proofErr w:type="gramStart"/>
            <w:r w:rsidRPr="007A1D1C">
              <w:rPr>
                <w:sz w:val="24"/>
                <w:szCs w:val="24"/>
              </w:rPr>
              <w:t>должностному</w:t>
            </w:r>
            <w:proofErr w:type="gramEnd"/>
            <w:r w:rsidRPr="007A1D1C">
              <w:rPr>
                <w:sz w:val="24"/>
                <w:szCs w:val="24"/>
              </w:rPr>
              <w:t xml:space="preserve"> </w:t>
            </w:r>
          </w:p>
          <w:p w:rsidR="007A1D1C" w:rsidRPr="007A1D1C" w:rsidRDefault="007A1D1C" w:rsidP="007A1D1C">
            <w:pPr>
              <w:autoSpaceDE w:val="0"/>
              <w:autoSpaceDN w:val="0"/>
              <w:adjustRightInd w:val="0"/>
              <w:jc w:val="both"/>
              <w:rPr>
                <w:sz w:val="24"/>
                <w:szCs w:val="24"/>
              </w:rPr>
            </w:pPr>
            <w:r w:rsidRPr="007A1D1C">
              <w:rPr>
                <w:sz w:val="24"/>
                <w:szCs w:val="24"/>
              </w:rPr>
              <w:t>окладу, окладу,</w:t>
            </w:r>
          </w:p>
          <w:p w:rsidR="007A1D1C" w:rsidRPr="007A1D1C" w:rsidRDefault="007A1D1C" w:rsidP="007A1D1C">
            <w:pPr>
              <w:autoSpaceDE w:val="0"/>
              <w:autoSpaceDN w:val="0"/>
              <w:adjustRightInd w:val="0"/>
              <w:jc w:val="both"/>
              <w:rPr>
                <w:sz w:val="24"/>
                <w:szCs w:val="24"/>
              </w:rPr>
            </w:pPr>
            <w:r w:rsidRPr="007A1D1C">
              <w:rPr>
                <w:sz w:val="24"/>
                <w:szCs w:val="24"/>
              </w:rPr>
              <w:t>тарифной ставке</w:t>
            </w:r>
          </w:p>
        </w:tc>
      </w:tr>
      <w:tr w:rsidR="007A1D1C" w:rsidRPr="007A1D1C" w:rsidTr="006A3A5C">
        <w:tc>
          <w:tcPr>
            <w:tcW w:w="540" w:type="dxa"/>
          </w:tcPr>
          <w:p w:rsidR="007A1D1C" w:rsidRPr="007A1D1C" w:rsidRDefault="007A1D1C" w:rsidP="007A1D1C">
            <w:pPr>
              <w:autoSpaceDE w:val="0"/>
              <w:autoSpaceDN w:val="0"/>
              <w:adjustRightInd w:val="0"/>
              <w:jc w:val="center"/>
              <w:rPr>
                <w:sz w:val="24"/>
                <w:szCs w:val="24"/>
              </w:rPr>
            </w:pPr>
            <w:r w:rsidRPr="007A1D1C">
              <w:rPr>
                <w:sz w:val="24"/>
                <w:szCs w:val="24"/>
              </w:rPr>
              <w:t>1.</w:t>
            </w:r>
          </w:p>
        </w:tc>
        <w:tc>
          <w:tcPr>
            <w:tcW w:w="8748" w:type="dxa"/>
            <w:gridSpan w:val="2"/>
          </w:tcPr>
          <w:p w:rsidR="007A1D1C" w:rsidRPr="007A1D1C" w:rsidRDefault="007A1D1C" w:rsidP="007A1D1C">
            <w:pPr>
              <w:autoSpaceDE w:val="0"/>
              <w:autoSpaceDN w:val="0"/>
              <w:adjustRightInd w:val="0"/>
              <w:jc w:val="center"/>
              <w:rPr>
                <w:sz w:val="24"/>
                <w:szCs w:val="24"/>
              </w:rPr>
            </w:pPr>
            <w:r w:rsidRPr="007A1D1C">
              <w:rPr>
                <w:sz w:val="24"/>
                <w:szCs w:val="24"/>
              </w:rPr>
              <w:t>Спортивные школы, Спортивные школы олимпийского резерва</w:t>
            </w:r>
          </w:p>
        </w:tc>
      </w:tr>
      <w:tr w:rsidR="007A1D1C" w:rsidRPr="007A1D1C" w:rsidTr="006A3A5C">
        <w:tc>
          <w:tcPr>
            <w:tcW w:w="7054" w:type="dxa"/>
            <w:gridSpan w:val="2"/>
          </w:tcPr>
          <w:p w:rsidR="007A1D1C" w:rsidRPr="007A1D1C" w:rsidRDefault="007A1D1C" w:rsidP="007A1D1C">
            <w:pPr>
              <w:autoSpaceDE w:val="0"/>
              <w:autoSpaceDN w:val="0"/>
              <w:adjustRightInd w:val="0"/>
              <w:jc w:val="both"/>
              <w:rPr>
                <w:sz w:val="24"/>
                <w:szCs w:val="24"/>
              </w:rPr>
            </w:pPr>
            <w:r w:rsidRPr="007A1D1C">
              <w:rPr>
                <w:sz w:val="24"/>
                <w:szCs w:val="24"/>
              </w:rPr>
              <w:t>- на учебно-тренировочный этап (спортивная специализация)</w:t>
            </w:r>
          </w:p>
        </w:tc>
        <w:tc>
          <w:tcPr>
            <w:tcW w:w="2234" w:type="dxa"/>
          </w:tcPr>
          <w:p w:rsidR="007A1D1C" w:rsidRPr="007A1D1C" w:rsidRDefault="007A1D1C" w:rsidP="007A1D1C">
            <w:pPr>
              <w:autoSpaceDE w:val="0"/>
              <w:autoSpaceDN w:val="0"/>
              <w:adjustRightInd w:val="0"/>
              <w:jc w:val="center"/>
              <w:rPr>
                <w:sz w:val="24"/>
                <w:szCs w:val="24"/>
              </w:rPr>
            </w:pPr>
            <w:r w:rsidRPr="007A1D1C">
              <w:rPr>
                <w:sz w:val="24"/>
                <w:szCs w:val="24"/>
              </w:rPr>
              <w:t>до 2</w:t>
            </w:r>
          </w:p>
        </w:tc>
      </w:tr>
      <w:tr w:rsidR="007A1D1C" w:rsidRPr="007A1D1C" w:rsidTr="006A3A5C">
        <w:tc>
          <w:tcPr>
            <w:tcW w:w="7054" w:type="dxa"/>
            <w:gridSpan w:val="2"/>
          </w:tcPr>
          <w:p w:rsidR="007A1D1C" w:rsidRPr="007A1D1C" w:rsidRDefault="007A1D1C" w:rsidP="007A1D1C">
            <w:pPr>
              <w:autoSpaceDE w:val="0"/>
              <w:autoSpaceDN w:val="0"/>
              <w:adjustRightInd w:val="0"/>
              <w:jc w:val="both"/>
              <w:rPr>
                <w:sz w:val="24"/>
                <w:szCs w:val="24"/>
              </w:rPr>
            </w:pPr>
            <w:r w:rsidRPr="007A1D1C">
              <w:rPr>
                <w:sz w:val="24"/>
                <w:szCs w:val="24"/>
              </w:rPr>
              <w:t>- на этап совершенствования спортивного мастерства</w:t>
            </w:r>
          </w:p>
        </w:tc>
        <w:tc>
          <w:tcPr>
            <w:tcW w:w="2234" w:type="dxa"/>
          </w:tcPr>
          <w:p w:rsidR="007A1D1C" w:rsidRPr="007A1D1C" w:rsidRDefault="007A1D1C" w:rsidP="007A1D1C">
            <w:pPr>
              <w:autoSpaceDE w:val="0"/>
              <w:autoSpaceDN w:val="0"/>
              <w:adjustRightInd w:val="0"/>
              <w:jc w:val="center"/>
              <w:rPr>
                <w:sz w:val="24"/>
                <w:szCs w:val="24"/>
              </w:rPr>
            </w:pPr>
            <w:r w:rsidRPr="007A1D1C">
              <w:rPr>
                <w:sz w:val="24"/>
                <w:szCs w:val="24"/>
              </w:rPr>
              <w:t>до 10</w:t>
            </w:r>
          </w:p>
        </w:tc>
      </w:tr>
      <w:tr w:rsidR="007A1D1C" w:rsidRPr="007A1D1C" w:rsidTr="006A3A5C">
        <w:tc>
          <w:tcPr>
            <w:tcW w:w="7054" w:type="dxa"/>
            <w:gridSpan w:val="2"/>
          </w:tcPr>
          <w:p w:rsidR="007A1D1C" w:rsidRPr="007A1D1C" w:rsidRDefault="007A1D1C" w:rsidP="007A1D1C">
            <w:pPr>
              <w:autoSpaceDE w:val="0"/>
              <w:autoSpaceDN w:val="0"/>
              <w:adjustRightInd w:val="0"/>
              <w:jc w:val="both"/>
              <w:rPr>
                <w:sz w:val="24"/>
                <w:szCs w:val="24"/>
              </w:rPr>
            </w:pPr>
            <w:r w:rsidRPr="007A1D1C">
              <w:rPr>
                <w:sz w:val="24"/>
                <w:szCs w:val="24"/>
              </w:rPr>
              <w:t>- на этап высшего спортивного мастерства</w:t>
            </w:r>
          </w:p>
        </w:tc>
        <w:tc>
          <w:tcPr>
            <w:tcW w:w="2234" w:type="dxa"/>
          </w:tcPr>
          <w:p w:rsidR="007A1D1C" w:rsidRPr="007A1D1C" w:rsidRDefault="007A1D1C" w:rsidP="007A1D1C">
            <w:pPr>
              <w:autoSpaceDE w:val="0"/>
              <w:autoSpaceDN w:val="0"/>
              <w:adjustRightInd w:val="0"/>
              <w:jc w:val="center"/>
              <w:rPr>
                <w:sz w:val="24"/>
                <w:szCs w:val="24"/>
              </w:rPr>
            </w:pPr>
            <w:r w:rsidRPr="007A1D1C">
              <w:rPr>
                <w:sz w:val="24"/>
                <w:szCs w:val="24"/>
              </w:rPr>
              <w:t>до 15</w:t>
            </w:r>
          </w:p>
        </w:tc>
      </w:tr>
      <w:tr w:rsidR="007A1D1C" w:rsidRPr="007A1D1C" w:rsidTr="006A3A5C">
        <w:tc>
          <w:tcPr>
            <w:tcW w:w="540" w:type="dxa"/>
          </w:tcPr>
          <w:p w:rsidR="007A1D1C" w:rsidRPr="007A1D1C" w:rsidRDefault="007A1D1C" w:rsidP="007A1D1C">
            <w:pPr>
              <w:autoSpaceDE w:val="0"/>
              <w:autoSpaceDN w:val="0"/>
              <w:adjustRightInd w:val="0"/>
              <w:jc w:val="center"/>
              <w:rPr>
                <w:sz w:val="24"/>
                <w:szCs w:val="24"/>
              </w:rPr>
            </w:pPr>
            <w:r w:rsidRPr="007A1D1C">
              <w:rPr>
                <w:sz w:val="24"/>
                <w:szCs w:val="24"/>
              </w:rPr>
              <w:t>2.</w:t>
            </w:r>
          </w:p>
        </w:tc>
        <w:tc>
          <w:tcPr>
            <w:tcW w:w="8748" w:type="dxa"/>
            <w:gridSpan w:val="2"/>
          </w:tcPr>
          <w:p w:rsidR="007A1D1C" w:rsidRPr="007A1D1C" w:rsidRDefault="007A1D1C" w:rsidP="007A1D1C">
            <w:pPr>
              <w:autoSpaceDE w:val="0"/>
              <w:autoSpaceDN w:val="0"/>
              <w:adjustRightInd w:val="0"/>
              <w:jc w:val="center"/>
              <w:rPr>
                <w:sz w:val="24"/>
                <w:szCs w:val="24"/>
              </w:rPr>
            </w:pPr>
            <w:r w:rsidRPr="007A1D1C">
              <w:rPr>
                <w:sz w:val="24"/>
                <w:szCs w:val="24"/>
              </w:rPr>
              <w:t>Иные организации</w:t>
            </w:r>
          </w:p>
        </w:tc>
      </w:tr>
      <w:tr w:rsidR="007A1D1C" w:rsidRPr="007A1D1C" w:rsidTr="006A3A5C">
        <w:tc>
          <w:tcPr>
            <w:tcW w:w="7054" w:type="dxa"/>
            <w:gridSpan w:val="2"/>
          </w:tcPr>
          <w:p w:rsidR="007A1D1C" w:rsidRPr="007A1D1C" w:rsidRDefault="007A1D1C" w:rsidP="007A1D1C">
            <w:pPr>
              <w:autoSpaceDE w:val="0"/>
              <w:autoSpaceDN w:val="0"/>
              <w:adjustRightInd w:val="0"/>
              <w:jc w:val="both"/>
              <w:rPr>
                <w:sz w:val="24"/>
                <w:szCs w:val="24"/>
              </w:rPr>
            </w:pPr>
            <w:r w:rsidRPr="007A1D1C">
              <w:rPr>
                <w:sz w:val="24"/>
                <w:szCs w:val="24"/>
              </w:rPr>
              <w:t>Центр спортивной подготовки, училище олимпийского резерва, команды мастеров</w:t>
            </w:r>
          </w:p>
        </w:tc>
        <w:tc>
          <w:tcPr>
            <w:tcW w:w="2234" w:type="dxa"/>
          </w:tcPr>
          <w:p w:rsidR="007A1D1C" w:rsidRPr="007A1D1C" w:rsidRDefault="007A1D1C" w:rsidP="007A1D1C">
            <w:pPr>
              <w:autoSpaceDE w:val="0"/>
              <w:autoSpaceDN w:val="0"/>
              <w:adjustRightInd w:val="0"/>
              <w:jc w:val="center"/>
              <w:rPr>
                <w:sz w:val="24"/>
                <w:szCs w:val="24"/>
              </w:rPr>
            </w:pPr>
            <w:r w:rsidRPr="007A1D1C">
              <w:rPr>
                <w:sz w:val="24"/>
                <w:szCs w:val="24"/>
              </w:rPr>
              <w:t>до 25</w:t>
            </w:r>
          </w:p>
        </w:tc>
      </w:tr>
    </w:tbl>
    <w:p w:rsidR="007A1D1C" w:rsidRPr="007A1D1C" w:rsidRDefault="007A1D1C" w:rsidP="007A1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б) подпункт 11изложить в следующей редакции: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«11) тренерам, тренерам-преподавателям, осуществляющим спортивную подготовку на этапе начальной подготовки (НП) и учебно-тренировочном этапе (УТЭ), устанавливаются стимулирующие выплаты за сохранность контингента</w:t>
      </w:r>
      <w:proofErr w:type="gramStart"/>
      <w:r w:rsidRPr="007A1D1C">
        <w:rPr>
          <w:rFonts w:ascii="Times New Roman" w:eastAsia="Times New Roman" w:hAnsi="Times New Roman" w:cs="Times New Roman"/>
          <w:sz w:val="24"/>
          <w:szCs w:val="24"/>
          <w:lang w:eastAsia="ru-RU"/>
        </w:rPr>
        <w:t xml:space="preserve">,, </w:t>
      </w:r>
      <w:proofErr w:type="gramEnd"/>
      <w:r w:rsidRPr="007A1D1C">
        <w:rPr>
          <w:rFonts w:ascii="Times New Roman" w:eastAsia="Times New Roman" w:hAnsi="Times New Roman" w:cs="Times New Roman"/>
          <w:sz w:val="24"/>
          <w:szCs w:val="24"/>
          <w:lang w:eastAsia="ru-RU"/>
        </w:rPr>
        <w:t>сохранение здоровья лиц, проходящих спортивную подготовку, до 5% должностного оклада, оклада (ставки заработной платы, тарифной ставки);»;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в) подпункт 12 изложить в следующей редакции: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«12) тренерам, тренерам-преподавателям, осуществляющим спортивную подготовку </w:t>
      </w:r>
      <w:proofErr w:type="gramStart"/>
      <w:r w:rsidRPr="007A1D1C">
        <w:rPr>
          <w:rFonts w:ascii="Times New Roman" w:eastAsia="Times New Roman" w:hAnsi="Times New Roman" w:cs="Times New Roman"/>
          <w:sz w:val="24"/>
          <w:szCs w:val="24"/>
          <w:lang w:eastAsia="ru-RU"/>
        </w:rPr>
        <w:t>обучающихся</w:t>
      </w:r>
      <w:proofErr w:type="gramEnd"/>
      <w:r w:rsidRPr="007A1D1C">
        <w:rPr>
          <w:rFonts w:ascii="Times New Roman" w:eastAsia="Times New Roman" w:hAnsi="Times New Roman" w:cs="Times New Roman"/>
          <w:sz w:val="24"/>
          <w:szCs w:val="24"/>
          <w:lang w:eastAsia="ru-RU"/>
        </w:rPr>
        <w:t>, устанавливаются надбавки: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а) на учебно-тренировочном этапе (этапе спортивной специализации) по виду спорта (группе спортивных дисциплин) - 3 процента должностного оклада, тарифной ставки;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б) на этапах совершенствования спортивного мастерства, высшего спортивного мастерства по виду спорта (группе спортивных дисциплин) - 5 процентов должностного оклада, тарифной ставки</w:t>
      </w:r>
      <w:proofErr w:type="gramStart"/>
      <w:r w:rsidRPr="007A1D1C">
        <w:rPr>
          <w:rFonts w:ascii="Times New Roman" w:eastAsia="Times New Roman" w:hAnsi="Times New Roman" w:cs="Times New Roman"/>
          <w:sz w:val="24"/>
          <w:szCs w:val="24"/>
          <w:lang w:eastAsia="ru-RU"/>
        </w:rPr>
        <w:t>.».</w:t>
      </w:r>
      <w:proofErr w:type="gramEnd"/>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4. Раздел 6 изложить в следующей редакции:</w:t>
      </w:r>
    </w:p>
    <w:p w:rsidR="007A1D1C" w:rsidRPr="007A1D1C" w:rsidRDefault="007A1D1C" w:rsidP="007A1D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«Раздел 6. Порядок и условия оплаты труда тренеров, тренеров-преподавателей учреждений, реализующих дополнительные образовательные программы спортивной подготовки, дополнительные общеразвивающие программы</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6.1. Оплата труда тренеров, тренеров-преподавателей на спортивно-оздоровительном этапе и этапе начальной подготовки лиц, проходящих подготовку в учреждении, реализующем дополнительную общеразвивающую и дополнительную образовательную программу спортивной подготовки (далее - учреждения, реализующие дополнительные образовательные программы), производится в зависимости от объема недельной учебно-тренировочной нагрузки.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lastRenderedPageBreak/>
        <w:t xml:space="preserve">             Оплата труда тренеров, тренеров-преподавателей на учебно-тренировочном этапе, этапе совершенствования спортивного мастерства и этапе высшего спортивного мастерства в учреждениях, реализующих дополнительные образовательные программы, производится в зависимости от объема недельной учебно-тренировочной нагрузки или по нормативу за подготовку одного спортсмена.</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Определение условий оплаты труда тренеров, тренеров-преподавателей в зависимости от объема недельной учебно-тренировочной нагрузки или по нормативу за подготовку одного спортсмена на данных этапах многолетней подготовки спортсменов определяется учреждением, реализующим дополнительные образовательные программы, по согласованию с управлением культуры и спорта администрации муниципального района «Сыктывдинский».</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w:t>
      </w:r>
      <w:proofErr w:type="gramStart"/>
      <w:r w:rsidRPr="007A1D1C">
        <w:rPr>
          <w:rFonts w:ascii="Times New Roman" w:eastAsia="Times New Roman" w:hAnsi="Times New Roman" w:cs="Times New Roman"/>
          <w:sz w:val="24"/>
          <w:szCs w:val="24"/>
          <w:lang w:eastAsia="ru-RU"/>
        </w:rPr>
        <w:t>По всем видам спорта для проведения занятий в группах на всех этапах спортивной подготовки в соответствии с федеральными стандартами в пределах количества часов дополнительных образовательных программ, установленных режимом учебно-тренировочной работы для конкретной группы, кроме основного тренера, тренера-преподавателя при условии одновременной работы со спортсменами, и обоснованием совместной работы тренеров, тренеров-преподавателей в дополнительной образовательной программе, могут привлекаться дополнительно второй тренер, тренер-преподаватель, хореограф</w:t>
      </w:r>
      <w:proofErr w:type="gramEnd"/>
      <w:r w:rsidRPr="007A1D1C">
        <w:rPr>
          <w:rFonts w:ascii="Times New Roman" w:eastAsia="Times New Roman" w:hAnsi="Times New Roman" w:cs="Times New Roman"/>
          <w:sz w:val="24"/>
          <w:szCs w:val="24"/>
          <w:lang w:eastAsia="ru-RU"/>
        </w:rPr>
        <w:t xml:space="preserve"> и иные специалисты.</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6.2. При наличии федеральных стандартов спортивной подготовки по избранному виду спорта наполняемость учебно-тренировочных групп, объем (режим) учебно-тренировочной работы устанавливаются в следующих размерах:</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6.2.1. Наполняемость учебно-тренировочных групп, объем (режим) учебно-тренировочной работы на спортивно-оздоровительном этапе и этапе начальной подготовки:</w:t>
      </w:r>
    </w:p>
    <w:tbl>
      <w:tblPr>
        <w:tblStyle w:val="32"/>
        <w:tblW w:w="0" w:type="auto"/>
        <w:tblLook w:val="04A0" w:firstRow="1" w:lastRow="0" w:firstColumn="1" w:lastColumn="0" w:noHBand="0" w:noVBand="1"/>
      </w:tblPr>
      <w:tblGrid>
        <w:gridCol w:w="2014"/>
        <w:gridCol w:w="1857"/>
        <w:gridCol w:w="1858"/>
        <w:gridCol w:w="1906"/>
        <w:gridCol w:w="1858"/>
      </w:tblGrid>
      <w:tr w:rsidR="007A1D1C" w:rsidRPr="007A1D1C" w:rsidTr="006A3A5C">
        <w:tc>
          <w:tcPr>
            <w:tcW w:w="2014" w:type="dxa"/>
          </w:tcPr>
          <w:p w:rsidR="007A1D1C" w:rsidRPr="007A1D1C" w:rsidRDefault="007A1D1C" w:rsidP="007A1D1C">
            <w:pPr>
              <w:autoSpaceDE w:val="0"/>
              <w:autoSpaceDN w:val="0"/>
              <w:adjustRightInd w:val="0"/>
              <w:jc w:val="center"/>
              <w:rPr>
                <w:sz w:val="24"/>
                <w:szCs w:val="24"/>
              </w:rPr>
            </w:pPr>
            <w:r w:rsidRPr="007A1D1C">
              <w:rPr>
                <w:sz w:val="24"/>
                <w:szCs w:val="24"/>
              </w:rPr>
              <w:t>Этапы спортивной подготовки</w:t>
            </w:r>
          </w:p>
          <w:p w:rsidR="007A1D1C" w:rsidRPr="007A1D1C" w:rsidRDefault="007A1D1C" w:rsidP="007A1D1C">
            <w:pPr>
              <w:autoSpaceDE w:val="0"/>
              <w:autoSpaceDN w:val="0"/>
              <w:adjustRightInd w:val="0"/>
              <w:jc w:val="both"/>
              <w:rPr>
                <w:sz w:val="24"/>
                <w:szCs w:val="24"/>
              </w:rPr>
            </w:pPr>
          </w:p>
        </w:tc>
        <w:tc>
          <w:tcPr>
            <w:tcW w:w="1693" w:type="dxa"/>
          </w:tcPr>
          <w:p w:rsidR="007A1D1C" w:rsidRPr="007A1D1C" w:rsidRDefault="007A1D1C" w:rsidP="007A1D1C">
            <w:pPr>
              <w:autoSpaceDE w:val="0"/>
              <w:autoSpaceDN w:val="0"/>
              <w:adjustRightInd w:val="0"/>
              <w:jc w:val="center"/>
              <w:rPr>
                <w:sz w:val="24"/>
                <w:szCs w:val="24"/>
              </w:rPr>
            </w:pPr>
            <w:r w:rsidRPr="007A1D1C">
              <w:rPr>
                <w:sz w:val="24"/>
                <w:szCs w:val="24"/>
              </w:rPr>
              <w:t>Период подготовки (лет)</w:t>
            </w:r>
          </w:p>
          <w:p w:rsidR="007A1D1C" w:rsidRPr="007A1D1C" w:rsidRDefault="007A1D1C" w:rsidP="007A1D1C">
            <w:pPr>
              <w:autoSpaceDE w:val="0"/>
              <w:autoSpaceDN w:val="0"/>
              <w:adjustRightInd w:val="0"/>
              <w:jc w:val="both"/>
              <w:rPr>
                <w:sz w:val="24"/>
                <w:szCs w:val="24"/>
              </w:rPr>
            </w:pPr>
          </w:p>
        </w:tc>
        <w:tc>
          <w:tcPr>
            <w:tcW w:w="1839" w:type="dxa"/>
          </w:tcPr>
          <w:p w:rsidR="007A1D1C" w:rsidRPr="007A1D1C" w:rsidRDefault="007A1D1C" w:rsidP="007A1D1C">
            <w:pPr>
              <w:autoSpaceDE w:val="0"/>
              <w:autoSpaceDN w:val="0"/>
              <w:adjustRightInd w:val="0"/>
              <w:jc w:val="center"/>
              <w:rPr>
                <w:sz w:val="24"/>
                <w:szCs w:val="24"/>
              </w:rPr>
            </w:pPr>
            <w:r w:rsidRPr="007A1D1C">
              <w:rPr>
                <w:sz w:val="24"/>
                <w:szCs w:val="24"/>
              </w:rPr>
              <w:t>Наполняемость групп (чел.)</w:t>
            </w:r>
          </w:p>
          <w:p w:rsidR="007A1D1C" w:rsidRPr="007A1D1C" w:rsidRDefault="007A1D1C" w:rsidP="007A1D1C">
            <w:pPr>
              <w:autoSpaceDE w:val="0"/>
              <w:autoSpaceDN w:val="0"/>
              <w:adjustRightInd w:val="0"/>
              <w:jc w:val="center"/>
              <w:rPr>
                <w:sz w:val="24"/>
                <w:szCs w:val="24"/>
              </w:rPr>
            </w:pPr>
          </w:p>
        </w:tc>
        <w:tc>
          <w:tcPr>
            <w:tcW w:w="1906" w:type="dxa"/>
          </w:tcPr>
          <w:p w:rsidR="007A1D1C" w:rsidRPr="007A1D1C" w:rsidRDefault="007A1D1C" w:rsidP="007A1D1C">
            <w:pPr>
              <w:autoSpaceDE w:val="0"/>
              <w:autoSpaceDN w:val="0"/>
              <w:adjustRightInd w:val="0"/>
              <w:jc w:val="center"/>
              <w:rPr>
                <w:sz w:val="24"/>
                <w:szCs w:val="24"/>
              </w:rPr>
            </w:pPr>
            <w:r w:rsidRPr="007A1D1C">
              <w:rPr>
                <w:sz w:val="24"/>
                <w:szCs w:val="24"/>
              </w:rPr>
              <w:t>Максимальный количественный состав группы (чел.)</w:t>
            </w:r>
          </w:p>
          <w:p w:rsidR="007A1D1C" w:rsidRPr="007A1D1C" w:rsidRDefault="007A1D1C" w:rsidP="007A1D1C">
            <w:pPr>
              <w:autoSpaceDE w:val="0"/>
              <w:autoSpaceDN w:val="0"/>
              <w:adjustRightInd w:val="0"/>
              <w:jc w:val="center"/>
              <w:rPr>
                <w:sz w:val="24"/>
                <w:szCs w:val="24"/>
              </w:rPr>
            </w:pPr>
          </w:p>
        </w:tc>
        <w:tc>
          <w:tcPr>
            <w:tcW w:w="1836" w:type="dxa"/>
          </w:tcPr>
          <w:p w:rsidR="007A1D1C" w:rsidRPr="007A1D1C" w:rsidRDefault="007A1D1C" w:rsidP="007A1D1C">
            <w:pPr>
              <w:autoSpaceDE w:val="0"/>
              <w:autoSpaceDN w:val="0"/>
              <w:adjustRightInd w:val="0"/>
              <w:jc w:val="center"/>
              <w:rPr>
                <w:sz w:val="24"/>
                <w:szCs w:val="24"/>
              </w:rPr>
            </w:pPr>
            <w:r w:rsidRPr="007A1D1C">
              <w:rPr>
                <w:sz w:val="24"/>
                <w:szCs w:val="24"/>
              </w:rPr>
              <w:t>Максимальный режим тренировочной нагрузки (час/неделю)</w:t>
            </w:r>
          </w:p>
          <w:p w:rsidR="007A1D1C" w:rsidRPr="007A1D1C" w:rsidRDefault="007A1D1C" w:rsidP="007A1D1C">
            <w:pPr>
              <w:autoSpaceDE w:val="0"/>
              <w:autoSpaceDN w:val="0"/>
              <w:adjustRightInd w:val="0"/>
              <w:jc w:val="center"/>
              <w:rPr>
                <w:sz w:val="24"/>
                <w:szCs w:val="24"/>
              </w:rPr>
            </w:pPr>
          </w:p>
        </w:tc>
      </w:tr>
      <w:tr w:rsidR="007A1D1C" w:rsidRPr="007A1D1C" w:rsidTr="006A3A5C">
        <w:tc>
          <w:tcPr>
            <w:tcW w:w="1857" w:type="dxa"/>
          </w:tcPr>
          <w:p w:rsidR="007A1D1C" w:rsidRPr="007A1D1C" w:rsidRDefault="007A1D1C" w:rsidP="007A1D1C">
            <w:pPr>
              <w:autoSpaceDE w:val="0"/>
              <w:autoSpaceDN w:val="0"/>
              <w:adjustRightInd w:val="0"/>
              <w:jc w:val="center"/>
              <w:rPr>
                <w:sz w:val="24"/>
                <w:szCs w:val="24"/>
              </w:rPr>
            </w:pPr>
            <w:r w:rsidRPr="007A1D1C">
              <w:rPr>
                <w:sz w:val="24"/>
                <w:szCs w:val="24"/>
              </w:rPr>
              <w:t>Спортивно-оздоровительный</w:t>
            </w:r>
          </w:p>
          <w:p w:rsidR="007A1D1C" w:rsidRPr="007A1D1C" w:rsidRDefault="007A1D1C" w:rsidP="007A1D1C">
            <w:pPr>
              <w:autoSpaceDE w:val="0"/>
              <w:autoSpaceDN w:val="0"/>
              <w:adjustRightInd w:val="0"/>
              <w:jc w:val="center"/>
              <w:rPr>
                <w:sz w:val="24"/>
                <w:szCs w:val="24"/>
              </w:rPr>
            </w:pPr>
          </w:p>
        </w:tc>
        <w:tc>
          <w:tcPr>
            <w:tcW w:w="1857" w:type="dxa"/>
          </w:tcPr>
          <w:p w:rsidR="007A1D1C" w:rsidRPr="007A1D1C" w:rsidRDefault="007A1D1C" w:rsidP="007A1D1C">
            <w:pPr>
              <w:autoSpaceDE w:val="0"/>
              <w:autoSpaceDN w:val="0"/>
              <w:adjustRightInd w:val="0"/>
              <w:jc w:val="center"/>
              <w:rPr>
                <w:sz w:val="24"/>
                <w:szCs w:val="24"/>
              </w:rPr>
            </w:pPr>
            <w:r w:rsidRPr="007A1D1C">
              <w:rPr>
                <w:sz w:val="24"/>
                <w:szCs w:val="24"/>
              </w:rPr>
              <w:t>весь период</w:t>
            </w:r>
          </w:p>
          <w:p w:rsidR="007A1D1C" w:rsidRPr="007A1D1C" w:rsidRDefault="007A1D1C" w:rsidP="007A1D1C">
            <w:pPr>
              <w:autoSpaceDE w:val="0"/>
              <w:autoSpaceDN w:val="0"/>
              <w:adjustRightInd w:val="0"/>
              <w:jc w:val="center"/>
              <w:rPr>
                <w:sz w:val="24"/>
                <w:szCs w:val="24"/>
              </w:rPr>
            </w:pPr>
          </w:p>
        </w:tc>
        <w:tc>
          <w:tcPr>
            <w:tcW w:w="1858" w:type="dxa"/>
          </w:tcPr>
          <w:p w:rsidR="007A1D1C" w:rsidRPr="007A1D1C" w:rsidRDefault="007A1D1C" w:rsidP="007A1D1C">
            <w:pPr>
              <w:autoSpaceDE w:val="0"/>
              <w:autoSpaceDN w:val="0"/>
              <w:adjustRightInd w:val="0"/>
              <w:jc w:val="center"/>
              <w:rPr>
                <w:sz w:val="24"/>
                <w:szCs w:val="24"/>
              </w:rPr>
            </w:pPr>
            <w:r w:rsidRPr="007A1D1C">
              <w:rPr>
                <w:sz w:val="24"/>
                <w:szCs w:val="24"/>
              </w:rPr>
              <w:t>15</w:t>
            </w:r>
          </w:p>
          <w:p w:rsidR="007A1D1C" w:rsidRPr="007A1D1C" w:rsidRDefault="007A1D1C" w:rsidP="007A1D1C">
            <w:pPr>
              <w:autoSpaceDE w:val="0"/>
              <w:autoSpaceDN w:val="0"/>
              <w:adjustRightInd w:val="0"/>
              <w:jc w:val="center"/>
              <w:rPr>
                <w:sz w:val="24"/>
                <w:szCs w:val="24"/>
              </w:rPr>
            </w:pPr>
          </w:p>
        </w:tc>
        <w:tc>
          <w:tcPr>
            <w:tcW w:w="1858" w:type="dxa"/>
          </w:tcPr>
          <w:p w:rsidR="007A1D1C" w:rsidRPr="007A1D1C" w:rsidRDefault="007A1D1C" w:rsidP="007A1D1C">
            <w:pPr>
              <w:autoSpaceDE w:val="0"/>
              <w:autoSpaceDN w:val="0"/>
              <w:adjustRightInd w:val="0"/>
              <w:jc w:val="center"/>
              <w:rPr>
                <w:sz w:val="24"/>
                <w:szCs w:val="24"/>
              </w:rPr>
            </w:pPr>
            <w:r w:rsidRPr="007A1D1C">
              <w:rPr>
                <w:sz w:val="24"/>
                <w:szCs w:val="24"/>
              </w:rPr>
              <w:t>30</w:t>
            </w:r>
          </w:p>
          <w:p w:rsidR="007A1D1C" w:rsidRPr="007A1D1C" w:rsidRDefault="007A1D1C" w:rsidP="007A1D1C">
            <w:pPr>
              <w:autoSpaceDE w:val="0"/>
              <w:autoSpaceDN w:val="0"/>
              <w:adjustRightInd w:val="0"/>
              <w:jc w:val="center"/>
              <w:rPr>
                <w:sz w:val="24"/>
                <w:szCs w:val="24"/>
              </w:rPr>
            </w:pPr>
          </w:p>
        </w:tc>
        <w:tc>
          <w:tcPr>
            <w:tcW w:w="1858" w:type="dxa"/>
          </w:tcPr>
          <w:p w:rsidR="007A1D1C" w:rsidRPr="007A1D1C" w:rsidRDefault="007A1D1C" w:rsidP="007A1D1C">
            <w:pPr>
              <w:autoSpaceDE w:val="0"/>
              <w:autoSpaceDN w:val="0"/>
              <w:adjustRightInd w:val="0"/>
              <w:jc w:val="center"/>
              <w:rPr>
                <w:sz w:val="24"/>
                <w:szCs w:val="24"/>
              </w:rPr>
            </w:pPr>
            <w:r w:rsidRPr="007A1D1C">
              <w:rPr>
                <w:sz w:val="24"/>
                <w:szCs w:val="24"/>
              </w:rPr>
              <w:t>до 6 &lt;1&gt;</w:t>
            </w:r>
          </w:p>
          <w:p w:rsidR="007A1D1C" w:rsidRPr="007A1D1C" w:rsidRDefault="007A1D1C" w:rsidP="007A1D1C">
            <w:pPr>
              <w:autoSpaceDE w:val="0"/>
              <w:autoSpaceDN w:val="0"/>
              <w:adjustRightInd w:val="0"/>
              <w:jc w:val="center"/>
              <w:rPr>
                <w:sz w:val="24"/>
                <w:szCs w:val="24"/>
              </w:rPr>
            </w:pPr>
          </w:p>
        </w:tc>
      </w:tr>
      <w:tr w:rsidR="007A1D1C" w:rsidRPr="007A1D1C" w:rsidTr="006A3A5C">
        <w:tc>
          <w:tcPr>
            <w:tcW w:w="1857" w:type="dxa"/>
          </w:tcPr>
          <w:p w:rsidR="007A1D1C" w:rsidRPr="007A1D1C" w:rsidRDefault="007A1D1C" w:rsidP="007A1D1C">
            <w:pPr>
              <w:autoSpaceDE w:val="0"/>
              <w:autoSpaceDN w:val="0"/>
              <w:adjustRightInd w:val="0"/>
              <w:jc w:val="both"/>
              <w:rPr>
                <w:sz w:val="24"/>
                <w:szCs w:val="24"/>
              </w:rPr>
            </w:pPr>
            <w:r w:rsidRPr="007A1D1C">
              <w:rPr>
                <w:sz w:val="24"/>
                <w:szCs w:val="24"/>
              </w:rPr>
              <w:t>Начальной подготовки</w:t>
            </w:r>
          </w:p>
          <w:p w:rsidR="007A1D1C" w:rsidRPr="007A1D1C" w:rsidRDefault="007A1D1C" w:rsidP="007A1D1C">
            <w:pPr>
              <w:autoSpaceDE w:val="0"/>
              <w:autoSpaceDN w:val="0"/>
              <w:adjustRightInd w:val="0"/>
              <w:jc w:val="both"/>
              <w:rPr>
                <w:sz w:val="24"/>
                <w:szCs w:val="24"/>
              </w:rPr>
            </w:pPr>
          </w:p>
        </w:tc>
        <w:tc>
          <w:tcPr>
            <w:tcW w:w="7274" w:type="dxa"/>
            <w:gridSpan w:val="4"/>
          </w:tcPr>
          <w:p w:rsidR="007A1D1C" w:rsidRPr="007A1D1C" w:rsidRDefault="007A1D1C" w:rsidP="007A1D1C">
            <w:pPr>
              <w:autoSpaceDE w:val="0"/>
              <w:autoSpaceDN w:val="0"/>
              <w:adjustRightInd w:val="0"/>
              <w:jc w:val="center"/>
              <w:rPr>
                <w:sz w:val="24"/>
                <w:szCs w:val="24"/>
              </w:rPr>
            </w:pPr>
            <w:r w:rsidRPr="007A1D1C">
              <w:rPr>
                <w:sz w:val="24"/>
                <w:szCs w:val="24"/>
              </w:rPr>
              <w:t>на основании федеральных стандартов спортивной подготовки по видам спорта</w:t>
            </w:r>
          </w:p>
        </w:tc>
      </w:tr>
    </w:tbl>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Примечание:</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&lt;1&gt; Объем тренировочной нагрузки на спортивно-оздоровительном этапе подготовки устанавливается по согласованию с управлением культуры и спорта администрации муниципального района «Сыктывдинский».</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При комплектовании учебно-тренировочных групп учреждение 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6.2.2. Нормативы оплаты труда тренеров, тренеров-преподавателей за подготовку одного спортсмена, наполняемость групп, объем (режим) учебно-тренировочной работы на этапах спортивной подготовки устанавливаются в следующих размерах:</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32"/>
        <w:tblW w:w="9322" w:type="dxa"/>
        <w:tblLayout w:type="fixed"/>
        <w:tblLook w:val="04A0" w:firstRow="1" w:lastRow="0" w:firstColumn="1" w:lastColumn="0" w:noHBand="0" w:noVBand="1"/>
      </w:tblPr>
      <w:tblGrid>
        <w:gridCol w:w="1415"/>
        <w:gridCol w:w="1245"/>
        <w:gridCol w:w="1134"/>
        <w:gridCol w:w="1417"/>
        <w:gridCol w:w="851"/>
        <w:gridCol w:w="992"/>
        <w:gridCol w:w="709"/>
        <w:gridCol w:w="1559"/>
      </w:tblGrid>
      <w:tr w:rsidR="007A1D1C" w:rsidRPr="007A1D1C" w:rsidTr="006A3A5C">
        <w:tc>
          <w:tcPr>
            <w:tcW w:w="1415" w:type="dxa"/>
            <w:vMerge w:val="restart"/>
          </w:tcPr>
          <w:p w:rsidR="007A1D1C" w:rsidRPr="007A1D1C" w:rsidRDefault="007A1D1C" w:rsidP="007A1D1C">
            <w:pPr>
              <w:autoSpaceDE w:val="0"/>
              <w:autoSpaceDN w:val="0"/>
              <w:adjustRightInd w:val="0"/>
              <w:jc w:val="both"/>
              <w:rPr>
                <w:sz w:val="24"/>
                <w:szCs w:val="24"/>
              </w:rPr>
            </w:pPr>
            <w:r w:rsidRPr="007A1D1C">
              <w:rPr>
                <w:sz w:val="24"/>
                <w:szCs w:val="24"/>
              </w:rPr>
              <w:t>Этапы спортивной подготовки</w:t>
            </w:r>
          </w:p>
          <w:p w:rsidR="007A1D1C" w:rsidRPr="007A1D1C" w:rsidRDefault="007A1D1C" w:rsidP="007A1D1C">
            <w:pPr>
              <w:autoSpaceDE w:val="0"/>
              <w:autoSpaceDN w:val="0"/>
              <w:adjustRightInd w:val="0"/>
              <w:jc w:val="both"/>
              <w:rPr>
                <w:sz w:val="24"/>
                <w:szCs w:val="24"/>
              </w:rPr>
            </w:pPr>
          </w:p>
        </w:tc>
        <w:tc>
          <w:tcPr>
            <w:tcW w:w="1245" w:type="dxa"/>
            <w:vMerge w:val="restart"/>
          </w:tcPr>
          <w:p w:rsidR="007A1D1C" w:rsidRPr="007A1D1C" w:rsidRDefault="007A1D1C" w:rsidP="007A1D1C">
            <w:pPr>
              <w:autoSpaceDE w:val="0"/>
              <w:autoSpaceDN w:val="0"/>
              <w:adjustRightInd w:val="0"/>
              <w:jc w:val="both"/>
              <w:rPr>
                <w:sz w:val="24"/>
                <w:szCs w:val="24"/>
              </w:rPr>
            </w:pPr>
            <w:r w:rsidRPr="007A1D1C">
              <w:rPr>
                <w:sz w:val="24"/>
                <w:szCs w:val="24"/>
              </w:rPr>
              <w:t>Период подготовки (лет)</w:t>
            </w:r>
          </w:p>
          <w:p w:rsidR="007A1D1C" w:rsidRPr="007A1D1C" w:rsidRDefault="007A1D1C" w:rsidP="007A1D1C">
            <w:pPr>
              <w:autoSpaceDE w:val="0"/>
              <w:autoSpaceDN w:val="0"/>
              <w:adjustRightInd w:val="0"/>
              <w:jc w:val="both"/>
              <w:rPr>
                <w:sz w:val="24"/>
                <w:szCs w:val="24"/>
              </w:rPr>
            </w:pPr>
          </w:p>
        </w:tc>
        <w:tc>
          <w:tcPr>
            <w:tcW w:w="1134" w:type="dxa"/>
            <w:vMerge w:val="restart"/>
          </w:tcPr>
          <w:p w:rsidR="007A1D1C" w:rsidRPr="007A1D1C" w:rsidRDefault="007A1D1C" w:rsidP="007A1D1C">
            <w:pPr>
              <w:autoSpaceDE w:val="0"/>
              <w:autoSpaceDN w:val="0"/>
              <w:adjustRightInd w:val="0"/>
              <w:jc w:val="both"/>
              <w:rPr>
                <w:sz w:val="24"/>
                <w:szCs w:val="24"/>
              </w:rPr>
            </w:pPr>
            <w:r w:rsidRPr="007A1D1C">
              <w:rPr>
                <w:sz w:val="24"/>
                <w:szCs w:val="24"/>
              </w:rPr>
              <w:t>Наполняемость групп (чел.)</w:t>
            </w:r>
          </w:p>
          <w:p w:rsidR="007A1D1C" w:rsidRPr="007A1D1C" w:rsidRDefault="007A1D1C" w:rsidP="007A1D1C">
            <w:pPr>
              <w:autoSpaceDE w:val="0"/>
              <w:autoSpaceDN w:val="0"/>
              <w:adjustRightInd w:val="0"/>
              <w:jc w:val="both"/>
              <w:rPr>
                <w:sz w:val="24"/>
                <w:szCs w:val="24"/>
              </w:rPr>
            </w:pPr>
          </w:p>
        </w:tc>
        <w:tc>
          <w:tcPr>
            <w:tcW w:w="1417" w:type="dxa"/>
            <w:vMerge w:val="restart"/>
          </w:tcPr>
          <w:p w:rsidR="007A1D1C" w:rsidRPr="007A1D1C" w:rsidRDefault="007A1D1C" w:rsidP="007A1D1C">
            <w:pPr>
              <w:autoSpaceDE w:val="0"/>
              <w:autoSpaceDN w:val="0"/>
              <w:adjustRightInd w:val="0"/>
              <w:jc w:val="both"/>
              <w:rPr>
                <w:sz w:val="24"/>
                <w:szCs w:val="24"/>
              </w:rPr>
            </w:pPr>
            <w:r w:rsidRPr="007A1D1C">
              <w:rPr>
                <w:sz w:val="24"/>
                <w:szCs w:val="24"/>
              </w:rPr>
              <w:lastRenderedPageBreak/>
              <w:t xml:space="preserve">Максимальный количественный </w:t>
            </w:r>
            <w:r w:rsidRPr="007A1D1C">
              <w:rPr>
                <w:sz w:val="24"/>
                <w:szCs w:val="24"/>
              </w:rPr>
              <w:lastRenderedPageBreak/>
              <w:t>состав группы (чел.)</w:t>
            </w:r>
          </w:p>
          <w:p w:rsidR="007A1D1C" w:rsidRPr="007A1D1C" w:rsidRDefault="007A1D1C" w:rsidP="007A1D1C">
            <w:pPr>
              <w:autoSpaceDE w:val="0"/>
              <w:autoSpaceDN w:val="0"/>
              <w:adjustRightInd w:val="0"/>
              <w:jc w:val="both"/>
              <w:rPr>
                <w:sz w:val="24"/>
                <w:szCs w:val="24"/>
              </w:rPr>
            </w:pPr>
          </w:p>
        </w:tc>
        <w:tc>
          <w:tcPr>
            <w:tcW w:w="2552" w:type="dxa"/>
            <w:gridSpan w:val="3"/>
          </w:tcPr>
          <w:p w:rsidR="007A1D1C" w:rsidRPr="007A1D1C" w:rsidRDefault="007A1D1C" w:rsidP="007A1D1C">
            <w:pPr>
              <w:autoSpaceDE w:val="0"/>
              <w:autoSpaceDN w:val="0"/>
              <w:adjustRightInd w:val="0"/>
              <w:jc w:val="both"/>
              <w:rPr>
                <w:sz w:val="24"/>
                <w:szCs w:val="24"/>
              </w:rPr>
            </w:pPr>
            <w:r w:rsidRPr="007A1D1C">
              <w:rPr>
                <w:sz w:val="24"/>
                <w:szCs w:val="24"/>
              </w:rPr>
              <w:lastRenderedPageBreak/>
              <w:t xml:space="preserve">Норматив оплаты труда тренера, тренера-преподавателя за </w:t>
            </w:r>
            <w:r w:rsidRPr="007A1D1C">
              <w:rPr>
                <w:sz w:val="24"/>
                <w:szCs w:val="24"/>
              </w:rPr>
              <w:lastRenderedPageBreak/>
              <w:t>подготовку одного спортсмена (в процентах)</w:t>
            </w:r>
          </w:p>
          <w:p w:rsidR="007A1D1C" w:rsidRPr="007A1D1C" w:rsidRDefault="007A1D1C" w:rsidP="007A1D1C">
            <w:pPr>
              <w:autoSpaceDE w:val="0"/>
              <w:autoSpaceDN w:val="0"/>
              <w:adjustRightInd w:val="0"/>
              <w:jc w:val="both"/>
              <w:rPr>
                <w:sz w:val="24"/>
                <w:szCs w:val="24"/>
              </w:rPr>
            </w:pPr>
          </w:p>
        </w:tc>
        <w:tc>
          <w:tcPr>
            <w:tcW w:w="1559" w:type="dxa"/>
            <w:vMerge w:val="restart"/>
          </w:tcPr>
          <w:p w:rsidR="007A1D1C" w:rsidRPr="007A1D1C" w:rsidRDefault="007A1D1C" w:rsidP="007A1D1C">
            <w:pPr>
              <w:autoSpaceDE w:val="0"/>
              <w:autoSpaceDN w:val="0"/>
              <w:adjustRightInd w:val="0"/>
              <w:jc w:val="both"/>
              <w:rPr>
                <w:sz w:val="24"/>
                <w:szCs w:val="24"/>
              </w:rPr>
            </w:pPr>
            <w:r w:rsidRPr="007A1D1C">
              <w:rPr>
                <w:sz w:val="24"/>
                <w:szCs w:val="24"/>
              </w:rPr>
              <w:lastRenderedPageBreak/>
              <w:t>Максимальный режим учебно-тренировочн</w:t>
            </w:r>
            <w:r w:rsidRPr="007A1D1C">
              <w:rPr>
                <w:sz w:val="24"/>
                <w:szCs w:val="24"/>
              </w:rPr>
              <w:lastRenderedPageBreak/>
              <w:t>ой нагрузки (час/неделю)</w:t>
            </w:r>
          </w:p>
          <w:p w:rsidR="007A1D1C" w:rsidRPr="007A1D1C" w:rsidRDefault="007A1D1C" w:rsidP="007A1D1C">
            <w:pPr>
              <w:autoSpaceDE w:val="0"/>
              <w:autoSpaceDN w:val="0"/>
              <w:adjustRightInd w:val="0"/>
              <w:jc w:val="both"/>
              <w:rPr>
                <w:sz w:val="24"/>
                <w:szCs w:val="24"/>
              </w:rPr>
            </w:pPr>
          </w:p>
        </w:tc>
      </w:tr>
      <w:tr w:rsidR="007A1D1C" w:rsidRPr="007A1D1C" w:rsidTr="006A3A5C">
        <w:tc>
          <w:tcPr>
            <w:tcW w:w="1415" w:type="dxa"/>
            <w:vMerge/>
          </w:tcPr>
          <w:p w:rsidR="007A1D1C" w:rsidRPr="007A1D1C" w:rsidRDefault="007A1D1C" w:rsidP="007A1D1C">
            <w:pPr>
              <w:autoSpaceDE w:val="0"/>
              <w:autoSpaceDN w:val="0"/>
              <w:adjustRightInd w:val="0"/>
              <w:jc w:val="both"/>
              <w:rPr>
                <w:sz w:val="24"/>
                <w:szCs w:val="24"/>
              </w:rPr>
            </w:pPr>
          </w:p>
        </w:tc>
        <w:tc>
          <w:tcPr>
            <w:tcW w:w="1245" w:type="dxa"/>
            <w:vMerge/>
          </w:tcPr>
          <w:p w:rsidR="007A1D1C" w:rsidRPr="007A1D1C" w:rsidRDefault="007A1D1C" w:rsidP="007A1D1C">
            <w:pPr>
              <w:autoSpaceDE w:val="0"/>
              <w:autoSpaceDN w:val="0"/>
              <w:adjustRightInd w:val="0"/>
              <w:jc w:val="both"/>
              <w:rPr>
                <w:sz w:val="24"/>
                <w:szCs w:val="24"/>
              </w:rPr>
            </w:pPr>
          </w:p>
        </w:tc>
        <w:tc>
          <w:tcPr>
            <w:tcW w:w="1134" w:type="dxa"/>
            <w:vMerge/>
          </w:tcPr>
          <w:p w:rsidR="007A1D1C" w:rsidRPr="007A1D1C" w:rsidRDefault="007A1D1C" w:rsidP="007A1D1C">
            <w:pPr>
              <w:autoSpaceDE w:val="0"/>
              <w:autoSpaceDN w:val="0"/>
              <w:adjustRightInd w:val="0"/>
              <w:jc w:val="both"/>
              <w:rPr>
                <w:sz w:val="24"/>
                <w:szCs w:val="24"/>
              </w:rPr>
            </w:pPr>
          </w:p>
        </w:tc>
        <w:tc>
          <w:tcPr>
            <w:tcW w:w="1417" w:type="dxa"/>
            <w:vMerge/>
          </w:tcPr>
          <w:p w:rsidR="007A1D1C" w:rsidRPr="007A1D1C" w:rsidRDefault="007A1D1C" w:rsidP="007A1D1C">
            <w:pPr>
              <w:autoSpaceDE w:val="0"/>
              <w:autoSpaceDN w:val="0"/>
              <w:adjustRightInd w:val="0"/>
              <w:jc w:val="both"/>
              <w:rPr>
                <w:sz w:val="24"/>
                <w:szCs w:val="24"/>
              </w:rPr>
            </w:pPr>
          </w:p>
        </w:tc>
        <w:tc>
          <w:tcPr>
            <w:tcW w:w="2552" w:type="dxa"/>
            <w:gridSpan w:val="3"/>
          </w:tcPr>
          <w:p w:rsidR="007A1D1C" w:rsidRPr="007A1D1C" w:rsidRDefault="007A1D1C" w:rsidP="007A1D1C">
            <w:pPr>
              <w:autoSpaceDE w:val="0"/>
              <w:autoSpaceDN w:val="0"/>
              <w:adjustRightInd w:val="0"/>
              <w:jc w:val="both"/>
              <w:rPr>
                <w:sz w:val="24"/>
                <w:szCs w:val="24"/>
              </w:rPr>
            </w:pPr>
            <w:r w:rsidRPr="007A1D1C">
              <w:rPr>
                <w:sz w:val="24"/>
                <w:szCs w:val="24"/>
              </w:rPr>
              <w:t>Группы видов спорта</w:t>
            </w:r>
          </w:p>
        </w:tc>
        <w:tc>
          <w:tcPr>
            <w:tcW w:w="1559" w:type="dxa"/>
            <w:vMerge/>
          </w:tcPr>
          <w:p w:rsidR="007A1D1C" w:rsidRPr="007A1D1C" w:rsidRDefault="007A1D1C" w:rsidP="007A1D1C">
            <w:pPr>
              <w:autoSpaceDE w:val="0"/>
              <w:autoSpaceDN w:val="0"/>
              <w:adjustRightInd w:val="0"/>
              <w:jc w:val="both"/>
              <w:rPr>
                <w:sz w:val="24"/>
                <w:szCs w:val="24"/>
              </w:rPr>
            </w:pPr>
          </w:p>
        </w:tc>
      </w:tr>
      <w:tr w:rsidR="007A1D1C" w:rsidRPr="007A1D1C" w:rsidTr="006A3A5C">
        <w:tc>
          <w:tcPr>
            <w:tcW w:w="1415" w:type="dxa"/>
            <w:vMerge/>
          </w:tcPr>
          <w:p w:rsidR="007A1D1C" w:rsidRPr="007A1D1C" w:rsidRDefault="007A1D1C" w:rsidP="007A1D1C">
            <w:pPr>
              <w:autoSpaceDE w:val="0"/>
              <w:autoSpaceDN w:val="0"/>
              <w:adjustRightInd w:val="0"/>
              <w:jc w:val="both"/>
              <w:rPr>
                <w:sz w:val="24"/>
                <w:szCs w:val="24"/>
              </w:rPr>
            </w:pPr>
          </w:p>
        </w:tc>
        <w:tc>
          <w:tcPr>
            <w:tcW w:w="1245" w:type="dxa"/>
            <w:vMerge/>
          </w:tcPr>
          <w:p w:rsidR="007A1D1C" w:rsidRPr="007A1D1C" w:rsidRDefault="007A1D1C" w:rsidP="007A1D1C">
            <w:pPr>
              <w:autoSpaceDE w:val="0"/>
              <w:autoSpaceDN w:val="0"/>
              <w:adjustRightInd w:val="0"/>
              <w:jc w:val="both"/>
              <w:rPr>
                <w:sz w:val="24"/>
                <w:szCs w:val="24"/>
              </w:rPr>
            </w:pPr>
          </w:p>
        </w:tc>
        <w:tc>
          <w:tcPr>
            <w:tcW w:w="1134" w:type="dxa"/>
            <w:vMerge/>
          </w:tcPr>
          <w:p w:rsidR="007A1D1C" w:rsidRPr="007A1D1C" w:rsidRDefault="007A1D1C" w:rsidP="007A1D1C">
            <w:pPr>
              <w:autoSpaceDE w:val="0"/>
              <w:autoSpaceDN w:val="0"/>
              <w:adjustRightInd w:val="0"/>
              <w:jc w:val="both"/>
              <w:rPr>
                <w:sz w:val="24"/>
                <w:szCs w:val="24"/>
              </w:rPr>
            </w:pPr>
          </w:p>
        </w:tc>
        <w:tc>
          <w:tcPr>
            <w:tcW w:w="1417" w:type="dxa"/>
            <w:vMerge/>
          </w:tcPr>
          <w:p w:rsidR="007A1D1C" w:rsidRPr="007A1D1C" w:rsidRDefault="007A1D1C" w:rsidP="007A1D1C">
            <w:pPr>
              <w:autoSpaceDE w:val="0"/>
              <w:autoSpaceDN w:val="0"/>
              <w:adjustRightInd w:val="0"/>
              <w:jc w:val="both"/>
              <w:rPr>
                <w:sz w:val="24"/>
                <w:szCs w:val="24"/>
              </w:rPr>
            </w:pPr>
          </w:p>
        </w:tc>
        <w:tc>
          <w:tcPr>
            <w:tcW w:w="851" w:type="dxa"/>
          </w:tcPr>
          <w:p w:rsidR="007A1D1C" w:rsidRPr="007A1D1C" w:rsidRDefault="007A1D1C" w:rsidP="007A1D1C">
            <w:pPr>
              <w:autoSpaceDE w:val="0"/>
              <w:autoSpaceDN w:val="0"/>
              <w:adjustRightInd w:val="0"/>
              <w:jc w:val="center"/>
              <w:rPr>
                <w:sz w:val="24"/>
                <w:szCs w:val="24"/>
              </w:rPr>
            </w:pPr>
            <w:r w:rsidRPr="007A1D1C">
              <w:rPr>
                <w:sz w:val="24"/>
                <w:szCs w:val="24"/>
              </w:rPr>
              <w:t>I</w:t>
            </w:r>
          </w:p>
          <w:p w:rsidR="007A1D1C" w:rsidRPr="007A1D1C" w:rsidRDefault="007A1D1C" w:rsidP="007A1D1C">
            <w:pPr>
              <w:autoSpaceDE w:val="0"/>
              <w:autoSpaceDN w:val="0"/>
              <w:adjustRightInd w:val="0"/>
              <w:jc w:val="center"/>
              <w:rPr>
                <w:sz w:val="24"/>
                <w:szCs w:val="24"/>
              </w:rPr>
            </w:pPr>
          </w:p>
        </w:tc>
        <w:tc>
          <w:tcPr>
            <w:tcW w:w="992" w:type="dxa"/>
          </w:tcPr>
          <w:p w:rsidR="007A1D1C" w:rsidRPr="007A1D1C" w:rsidRDefault="007A1D1C" w:rsidP="007A1D1C">
            <w:pPr>
              <w:autoSpaceDE w:val="0"/>
              <w:autoSpaceDN w:val="0"/>
              <w:adjustRightInd w:val="0"/>
              <w:jc w:val="center"/>
              <w:rPr>
                <w:sz w:val="24"/>
                <w:szCs w:val="24"/>
              </w:rPr>
            </w:pPr>
            <w:r w:rsidRPr="007A1D1C">
              <w:rPr>
                <w:sz w:val="24"/>
                <w:szCs w:val="24"/>
              </w:rPr>
              <w:t>II</w:t>
            </w:r>
          </w:p>
          <w:p w:rsidR="007A1D1C" w:rsidRPr="007A1D1C" w:rsidRDefault="007A1D1C" w:rsidP="007A1D1C">
            <w:pPr>
              <w:autoSpaceDE w:val="0"/>
              <w:autoSpaceDN w:val="0"/>
              <w:adjustRightInd w:val="0"/>
              <w:jc w:val="center"/>
              <w:rPr>
                <w:sz w:val="24"/>
                <w:szCs w:val="24"/>
              </w:rPr>
            </w:pPr>
          </w:p>
          <w:p w:rsidR="007A1D1C" w:rsidRPr="007A1D1C" w:rsidRDefault="007A1D1C" w:rsidP="007A1D1C">
            <w:pPr>
              <w:autoSpaceDE w:val="0"/>
              <w:autoSpaceDN w:val="0"/>
              <w:adjustRightInd w:val="0"/>
              <w:jc w:val="center"/>
              <w:rPr>
                <w:sz w:val="24"/>
                <w:szCs w:val="24"/>
              </w:rPr>
            </w:pPr>
          </w:p>
        </w:tc>
        <w:tc>
          <w:tcPr>
            <w:tcW w:w="709" w:type="dxa"/>
          </w:tcPr>
          <w:p w:rsidR="007A1D1C" w:rsidRPr="007A1D1C" w:rsidRDefault="007A1D1C" w:rsidP="007A1D1C">
            <w:pPr>
              <w:autoSpaceDE w:val="0"/>
              <w:autoSpaceDN w:val="0"/>
              <w:adjustRightInd w:val="0"/>
              <w:jc w:val="center"/>
              <w:rPr>
                <w:sz w:val="24"/>
                <w:szCs w:val="24"/>
              </w:rPr>
            </w:pPr>
            <w:r w:rsidRPr="007A1D1C">
              <w:rPr>
                <w:sz w:val="24"/>
                <w:szCs w:val="24"/>
              </w:rPr>
              <w:t>III</w:t>
            </w:r>
          </w:p>
          <w:p w:rsidR="007A1D1C" w:rsidRPr="007A1D1C" w:rsidRDefault="007A1D1C" w:rsidP="007A1D1C">
            <w:pPr>
              <w:autoSpaceDE w:val="0"/>
              <w:autoSpaceDN w:val="0"/>
              <w:adjustRightInd w:val="0"/>
              <w:jc w:val="center"/>
              <w:rPr>
                <w:sz w:val="24"/>
                <w:szCs w:val="24"/>
              </w:rPr>
            </w:pPr>
          </w:p>
        </w:tc>
        <w:tc>
          <w:tcPr>
            <w:tcW w:w="1559" w:type="dxa"/>
            <w:vMerge/>
          </w:tcPr>
          <w:p w:rsidR="007A1D1C" w:rsidRPr="007A1D1C" w:rsidRDefault="007A1D1C" w:rsidP="007A1D1C">
            <w:pPr>
              <w:autoSpaceDE w:val="0"/>
              <w:autoSpaceDN w:val="0"/>
              <w:adjustRightInd w:val="0"/>
              <w:jc w:val="both"/>
              <w:rPr>
                <w:sz w:val="24"/>
                <w:szCs w:val="24"/>
              </w:rPr>
            </w:pPr>
          </w:p>
        </w:tc>
      </w:tr>
      <w:tr w:rsidR="007A1D1C" w:rsidRPr="007A1D1C" w:rsidTr="006A3A5C">
        <w:tc>
          <w:tcPr>
            <w:tcW w:w="1415" w:type="dxa"/>
            <w:vMerge w:val="restart"/>
          </w:tcPr>
          <w:p w:rsidR="007A1D1C" w:rsidRPr="007A1D1C" w:rsidRDefault="007A1D1C" w:rsidP="007A1D1C">
            <w:pPr>
              <w:autoSpaceDE w:val="0"/>
              <w:autoSpaceDN w:val="0"/>
              <w:adjustRightInd w:val="0"/>
              <w:jc w:val="both"/>
              <w:rPr>
                <w:sz w:val="24"/>
                <w:szCs w:val="24"/>
              </w:rPr>
            </w:pPr>
            <w:r w:rsidRPr="007A1D1C">
              <w:rPr>
                <w:sz w:val="24"/>
                <w:szCs w:val="24"/>
              </w:rPr>
              <w:t>Учебно-тренировочный этап</w:t>
            </w:r>
          </w:p>
          <w:p w:rsidR="007A1D1C" w:rsidRPr="007A1D1C" w:rsidRDefault="007A1D1C" w:rsidP="007A1D1C">
            <w:pPr>
              <w:autoSpaceDE w:val="0"/>
              <w:autoSpaceDN w:val="0"/>
              <w:adjustRightInd w:val="0"/>
              <w:jc w:val="both"/>
              <w:rPr>
                <w:sz w:val="24"/>
                <w:szCs w:val="24"/>
              </w:rPr>
            </w:pPr>
          </w:p>
        </w:tc>
        <w:tc>
          <w:tcPr>
            <w:tcW w:w="1245" w:type="dxa"/>
          </w:tcPr>
          <w:p w:rsidR="007A1D1C" w:rsidRPr="007A1D1C" w:rsidRDefault="007A1D1C" w:rsidP="007A1D1C">
            <w:pPr>
              <w:autoSpaceDE w:val="0"/>
              <w:autoSpaceDN w:val="0"/>
              <w:adjustRightInd w:val="0"/>
              <w:jc w:val="both"/>
              <w:rPr>
                <w:sz w:val="24"/>
                <w:szCs w:val="24"/>
              </w:rPr>
            </w:pPr>
            <w:r w:rsidRPr="007A1D1C">
              <w:rPr>
                <w:sz w:val="24"/>
                <w:szCs w:val="24"/>
              </w:rPr>
              <w:t>до трех лет &lt;1&gt;</w:t>
            </w:r>
          </w:p>
          <w:p w:rsidR="007A1D1C" w:rsidRPr="007A1D1C" w:rsidRDefault="007A1D1C" w:rsidP="007A1D1C">
            <w:pPr>
              <w:autoSpaceDE w:val="0"/>
              <w:autoSpaceDN w:val="0"/>
              <w:adjustRightInd w:val="0"/>
              <w:jc w:val="both"/>
              <w:rPr>
                <w:sz w:val="24"/>
                <w:szCs w:val="24"/>
              </w:rPr>
            </w:pPr>
          </w:p>
        </w:tc>
        <w:tc>
          <w:tcPr>
            <w:tcW w:w="2551" w:type="dxa"/>
            <w:gridSpan w:val="2"/>
            <w:vMerge w:val="restart"/>
          </w:tcPr>
          <w:p w:rsidR="007A1D1C" w:rsidRPr="007A1D1C" w:rsidRDefault="007A1D1C" w:rsidP="007A1D1C">
            <w:pPr>
              <w:autoSpaceDE w:val="0"/>
              <w:autoSpaceDN w:val="0"/>
              <w:adjustRightInd w:val="0"/>
              <w:jc w:val="both"/>
              <w:rPr>
                <w:sz w:val="24"/>
                <w:szCs w:val="24"/>
              </w:rPr>
            </w:pPr>
            <w:r w:rsidRPr="007A1D1C">
              <w:rPr>
                <w:sz w:val="24"/>
                <w:szCs w:val="24"/>
              </w:rPr>
              <w:t>В соответствии с федеральными стандартами спортивной подготовки по виду спорта</w:t>
            </w:r>
          </w:p>
          <w:p w:rsidR="007A1D1C" w:rsidRPr="007A1D1C" w:rsidRDefault="007A1D1C" w:rsidP="007A1D1C">
            <w:pPr>
              <w:autoSpaceDE w:val="0"/>
              <w:autoSpaceDN w:val="0"/>
              <w:adjustRightInd w:val="0"/>
              <w:jc w:val="both"/>
              <w:rPr>
                <w:sz w:val="24"/>
                <w:szCs w:val="24"/>
              </w:rPr>
            </w:pPr>
          </w:p>
        </w:tc>
        <w:tc>
          <w:tcPr>
            <w:tcW w:w="851" w:type="dxa"/>
          </w:tcPr>
          <w:p w:rsidR="007A1D1C" w:rsidRPr="007A1D1C" w:rsidRDefault="007A1D1C" w:rsidP="007A1D1C">
            <w:pPr>
              <w:autoSpaceDE w:val="0"/>
              <w:autoSpaceDN w:val="0"/>
              <w:adjustRightInd w:val="0"/>
              <w:jc w:val="center"/>
              <w:rPr>
                <w:sz w:val="24"/>
                <w:szCs w:val="24"/>
              </w:rPr>
            </w:pPr>
            <w:r w:rsidRPr="007A1D1C">
              <w:rPr>
                <w:sz w:val="24"/>
                <w:szCs w:val="24"/>
              </w:rPr>
              <w:t>8</w:t>
            </w:r>
          </w:p>
          <w:p w:rsidR="007A1D1C" w:rsidRPr="007A1D1C" w:rsidRDefault="007A1D1C" w:rsidP="007A1D1C">
            <w:pPr>
              <w:autoSpaceDE w:val="0"/>
              <w:autoSpaceDN w:val="0"/>
              <w:adjustRightInd w:val="0"/>
              <w:jc w:val="center"/>
              <w:rPr>
                <w:sz w:val="24"/>
                <w:szCs w:val="24"/>
              </w:rPr>
            </w:pPr>
          </w:p>
        </w:tc>
        <w:tc>
          <w:tcPr>
            <w:tcW w:w="992" w:type="dxa"/>
          </w:tcPr>
          <w:p w:rsidR="007A1D1C" w:rsidRPr="007A1D1C" w:rsidRDefault="007A1D1C" w:rsidP="007A1D1C">
            <w:pPr>
              <w:autoSpaceDE w:val="0"/>
              <w:autoSpaceDN w:val="0"/>
              <w:adjustRightInd w:val="0"/>
              <w:jc w:val="center"/>
              <w:rPr>
                <w:sz w:val="24"/>
                <w:szCs w:val="24"/>
              </w:rPr>
            </w:pPr>
            <w:r w:rsidRPr="007A1D1C">
              <w:rPr>
                <w:sz w:val="24"/>
                <w:szCs w:val="24"/>
              </w:rPr>
              <w:t>5</w:t>
            </w:r>
          </w:p>
          <w:p w:rsidR="007A1D1C" w:rsidRPr="007A1D1C" w:rsidRDefault="007A1D1C" w:rsidP="007A1D1C">
            <w:pPr>
              <w:autoSpaceDE w:val="0"/>
              <w:autoSpaceDN w:val="0"/>
              <w:adjustRightInd w:val="0"/>
              <w:jc w:val="center"/>
              <w:rPr>
                <w:sz w:val="24"/>
                <w:szCs w:val="24"/>
              </w:rPr>
            </w:pPr>
          </w:p>
        </w:tc>
        <w:tc>
          <w:tcPr>
            <w:tcW w:w="709" w:type="dxa"/>
          </w:tcPr>
          <w:p w:rsidR="007A1D1C" w:rsidRPr="007A1D1C" w:rsidRDefault="007A1D1C" w:rsidP="007A1D1C">
            <w:pPr>
              <w:autoSpaceDE w:val="0"/>
              <w:autoSpaceDN w:val="0"/>
              <w:adjustRightInd w:val="0"/>
              <w:jc w:val="center"/>
              <w:rPr>
                <w:sz w:val="24"/>
                <w:szCs w:val="24"/>
              </w:rPr>
            </w:pPr>
            <w:r w:rsidRPr="007A1D1C">
              <w:rPr>
                <w:sz w:val="24"/>
                <w:szCs w:val="24"/>
              </w:rPr>
              <w:t>5</w:t>
            </w:r>
          </w:p>
          <w:p w:rsidR="007A1D1C" w:rsidRPr="007A1D1C" w:rsidRDefault="007A1D1C" w:rsidP="007A1D1C">
            <w:pPr>
              <w:autoSpaceDE w:val="0"/>
              <w:autoSpaceDN w:val="0"/>
              <w:adjustRightInd w:val="0"/>
              <w:jc w:val="center"/>
              <w:rPr>
                <w:sz w:val="24"/>
                <w:szCs w:val="24"/>
              </w:rPr>
            </w:pPr>
          </w:p>
        </w:tc>
        <w:tc>
          <w:tcPr>
            <w:tcW w:w="1559" w:type="dxa"/>
            <w:vMerge w:val="restart"/>
          </w:tcPr>
          <w:p w:rsidR="007A1D1C" w:rsidRPr="007A1D1C" w:rsidRDefault="007A1D1C" w:rsidP="007A1D1C">
            <w:pPr>
              <w:autoSpaceDE w:val="0"/>
              <w:autoSpaceDN w:val="0"/>
              <w:adjustRightInd w:val="0"/>
              <w:jc w:val="center"/>
              <w:rPr>
                <w:sz w:val="24"/>
                <w:szCs w:val="24"/>
              </w:rPr>
            </w:pPr>
            <w:r w:rsidRPr="007A1D1C">
              <w:rPr>
                <w:sz w:val="24"/>
                <w:szCs w:val="24"/>
              </w:rPr>
              <w:t>В соответствии с федеральными стандартами спортивной подготовки по виду спорта</w:t>
            </w:r>
          </w:p>
          <w:p w:rsidR="007A1D1C" w:rsidRPr="007A1D1C" w:rsidRDefault="007A1D1C" w:rsidP="007A1D1C">
            <w:pPr>
              <w:autoSpaceDE w:val="0"/>
              <w:autoSpaceDN w:val="0"/>
              <w:adjustRightInd w:val="0"/>
              <w:jc w:val="both"/>
              <w:rPr>
                <w:sz w:val="24"/>
                <w:szCs w:val="24"/>
              </w:rPr>
            </w:pPr>
          </w:p>
        </w:tc>
      </w:tr>
      <w:tr w:rsidR="007A1D1C" w:rsidRPr="007A1D1C" w:rsidTr="006A3A5C">
        <w:tc>
          <w:tcPr>
            <w:tcW w:w="1415" w:type="dxa"/>
            <w:vMerge/>
          </w:tcPr>
          <w:p w:rsidR="007A1D1C" w:rsidRPr="007A1D1C" w:rsidRDefault="007A1D1C" w:rsidP="007A1D1C">
            <w:pPr>
              <w:autoSpaceDE w:val="0"/>
              <w:autoSpaceDN w:val="0"/>
              <w:adjustRightInd w:val="0"/>
              <w:jc w:val="both"/>
              <w:rPr>
                <w:sz w:val="24"/>
                <w:szCs w:val="24"/>
              </w:rPr>
            </w:pPr>
          </w:p>
        </w:tc>
        <w:tc>
          <w:tcPr>
            <w:tcW w:w="1245" w:type="dxa"/>
          </w:tcPr>
          <w:p w:rsidR="007A1D1C" w:rsidRPr="007A1D1C" w:rsidRDefault="007A1D1C" w:rsidP="007A1D1C">
            <w:pPr>
              <w:autoSpaceDE w:val="0"/>
              <w:autoSpaceDN w:val="0"/>
              <w:adjustRightInd w:val="0"/>
              <w:jc w:val="both"/>
              <w:rPr>
                <w:sz w:val="24"/>
                <w:szCs w:val="24"/>
              </w:rPr>
            </w:pPr>
            <w:r w:rsidRPr="007A1D1C">
              <w:rPr>
                <w:sz w:val="24"/>
                <w:szCs w:val="24"/>
              </w:rPr>
              <w:t>Свыше трех лет &lt;1&gt;</w:t>
            </w:r>
          </w:p>
          <w:p w:rsidR="007A1D1C" w:rsidRPr="007A1D1C" w:rsidRDefault="007A1D1C" w:rsidP="007A1D1C">
            <w:pPr>
              <w:autoSpaceDE w:val="0"/>
              <w:autoSpaceDN w:val="0"/>
              <w:adjustRightInd w:val="0"/>
              <w:jc w:val="both"/>
              <w:rPr>
                <w:sz w:val="24"/>
                <w:szCs w:val="24"/>
              </w:rPr>
            </w:pPr>
          </w:p>
        </w:tc>
        <w:tc>
          <w:tcPr>
            <w:tcW w:w="2551" w:type="dxa"/>
            <w:gridSpan w:val="2"/>
            <w:vMerge/>
          </w:tcPr>
          <w:p w:rsidR="007A1D1C" w:rsidRPr="007A1D1C" w:rsidRDefault="007A1D1C" w:rsidP="007A1D1C">
            <w:pPr>
              <w:autoSpaceDE w:val="0"/>
              <w:autoSpaceDN w:val="0"/>
              <w:adjustRightInd w:val="0"/>
              <w:jc w:val="both"/>
              <w:rPr>
                <w:sz w:val="24"/>
                <w:szCs w:val="24"/>
              </w:rPr>
            </w:pPr>
          </w:p>
        </w:tc>
        <w:tc>
          <w:tcPr>
            <w:tcW w:w="851" w:type="dxa"/>
          </w:tcPr>
          <w:p w:rsidR="007A1D1C" w:rsidRPr="007A1D1C" w:rsidRDefault="007A1D1C" w:rsidP="007A1D1C">
            <w:pPr>
              <w:autoSpaceDE w:val="0"/>
              <w:autoSpaceDN w:val="0"/>
              <w:adjustRightInd w:val="0"/>
              <w:jc w:val="center"/>
              <w:rPr>
                <w:sz w:val="24"/>
                <w:szCs w:val="24"/>
              </w:rPr>
            </w:pPr>
            <w:r w:rsidRPr="007A1D1C">
              <w:rPr>
                <w:sz w:val="24"/>
                <w:szCs w:val="24"/>
              </w:rPr>
              <w:t>14</w:t>
            </w:r>
          </w:p>
          <w:p w:rsidR="007A1D1C" w:rsidRPr="007A1D1C" w:rsidRDefault="007A1D1C" w:rsidP="007A1D1C">
            <w:pPr>
              <w:autoSpaceDE w:val="0"/>
              <w:autoSpaceDN w:val="0"/>
              <w:adjustRightInd w:val="0"/>
              <w:jc w:val="center"/>
              <w:rPr>
                <w:sz w:val="24"/>
                <w:szCs w:val="24"/>
              </w:rPr>
            </w:pPr>
          </w:p>
        </w:tc>
        <w:tc>
          <w:tcPr>
            <w:tcW w:w="992" w:type="dxa"/>
          </w:tcPr>
          <w:p w:rsidR="007A1D1C" w:rsidRPr="007A1D1C" w:rsidRDefault="007A1D1C" w:rsidP="007A1D1C">
            <w:pPr>
              <w:autoSpaceDE w:val="0"/>
              <w:autoSpaceDN w:val="0"/>
              <w:adjustRightInd w:val="0"/>
              <w:jc w:val="center"/>
              <w:rPr>
                <w:sz w:val="24"/>
                <w:szCs w:val="24"/>
              </w:rPr>
            </w:pPr>
            <w:r w:rsidRPr="007A1D1C">
              <w:rPr>
                <w:sz w:val="24"/>
                <w:szCs w:val="24"/>
              </w:rPr>
              <w:t>10</w:t>
            </w:r>
          </w:p>
          <w:p w:rsidR="007A1D1C" w:rsidRPr="007A1D1C" w:rsidRDefault="007A1D1C" w:rsidP="007A1D1C">
            <w:pPr>
              <w:autoSpaceDE w:val="0"/>
              <w:autoSpaceDN w:val="0"/>
              <w:adjustRightInd w:val="0"/>
              <w:jc w:val="center"/>
              <w:rPr>
                <w:sz w:val="24"/>
                <w:szCs w:val="24"/>
              </w:rPr>
            </w:pPr>
          </w:p>
        </w:tc>
        <w:tc>
          <w:tcPr>
            <w:tcW w:w="709" w:type="dxa"/>
          </w:tcPr>
          <w:p w:rsidR="007A1D1C" w:rsidRPr="007A1D1C" w:rsidRDefault="007A1D1C" w:rsidP="007A1D1C">
            <w:pPr>
              <w:autoSpaceDE w:val="0"/>
              <w:autoSpaceDN w:val="0"/>
              <w:adjustRightInd w:val="0"/>
              <w:jc w:val="center"/>
              <w:rPr>
                <w:sz w:val="24"/>
                <w:szCs w:val="24"/>
              </w:rPr>
            </w:pPr>
            <w:r w:rsidRPr="007A1D1C">
              <w:rPr>
                <w:sz w:val="24"/>
                <w:szCs w:val="24"/>
              </w:rPr>
              <w:t>10</w:t>
            </w:r>
          </w:p>
          <w:p w:rsidR="007A1D1C" w:rsidRPr="007A1D1C" w:rsidRDefault="007A1D1C" w:rsidP="007A1D1C">
            <w:pPr>
              <w:autoSpaceDE w:val="0"/>
              <w:autoSpaceDN w:val="0"/>
              <w:adjustRightInd w:val="0"/>
              <w:jc w:val="center"/>
              <w:rPr>
                <w:sz w:val="24"/>
                <w:szCs w:val="24"/>
              </w:rPr>
            </w:pPr>
          </w:p>
        </w:tc>
        <w:tc>
          <w:tcPr>
            <w:tcW w:w="1559" w:type="dxa"/>
            <w:vMerge/>
          </w:tcPr>
          <w:p w:rsidR="007A1D1C" w:rsidRPr="007A1D1C" w:rsidRDefault="007A1D1C" w:rsidP="007A1D1C">
            <w:pPr>
              <w:autoSpaceDE w:val="0"/>
              <w:autoSpaceDN w:val="0"/>
              <w:adjustRightInd w:val="0"/>
              <w:jc w:val="both"/>
              <w:rPr>
                <w:sz w:val="24"/>
                <w:szCs w:val="24"/>
              </w:rPr>
            </w:pPr>
          </w:p>
        </w:tc>
      </w:tr>
      <w:tr w:rsidR="007A1D1C" w:rsidRPr="007A1D1C" w:rsidTr="006A3A5C">
        <w:tc>
          <w:tcPr>
            <w:tcW w:w="1415" w:type="dxa"/>
            <w:vMerge w:val="restart"/>
          </w:tcPr>
          <w:p w:rsidR="007A1D1C" w:rsidRPr="007A1D1C" w:rsidRDefault="007A1D1C" w:rsidP="007A1D1C">
            <w:pPr>
              <w:autoSpaceDE w:val="0"/>
              <w:autoSpaceDN w:val="0"/>
              <w:adjustRightInd w:val="0"/>
              <w:jc w:val="both"/>
              <w:rPr>
                <w:sz w:val="24"/>
                <w:szCs w:val="24"/>
              </w:rPr>
            </w:pPr>
            <w:r w:rsidRPr="007A1D1C">
              <w:rPr>
                <w:sz w:val="24"/>
                <w:szCs w:val="24"/>
              </w:rPr>
              <w:t>Этап совершенствования спортивного мастерства</w:t>
            </w:r>
          </w:p>
        </w:tc>
        <w:tc>
          <w:tcPr>
            <w:tcW w:w="1245" w:type="dxa"/>
          </w:tcPr>
          <w:p w:rsidR="007A1D1C" w:rsidRPr="007A1D1C" w:rsidRDefault="007A1D1C" w:rsidP="007A1D1C">
            <w:pPr>
              <w:autoSpaceDE w:val="0"/>
              <w:autoSpaceDN w:val="0"/>
              <w:adjustRightInd w:val="0"/>
              <w:jc w:val="both"/>
              <w:rPr>
                <w:sz w:val="24"/>
                <w:szCs w:val="24"/>
              </w:rPr>
            </w:pPr>
            <w:r w:rsidRPr="007A1D1C">
              <w:rPr>
                <w:sz w:val="24"/>
                <w:szCs w:val="24"/>
              </w:rPr>
              <w:t>До года</w:t>
            </w:r>
          </w:p>
          <w:p w:rsidR="007A1D1C" w:rsidRPr="007A1D1C" w:rsidRDefault="007A1D1C" w:rsidP="007A1D1C">
            <w:pPr>
              <w:autoSpaceDE w:val="0"/>
              <w:autoSpaceDN w:val="0"/>
              <w:adjustRightInd w:val="0"/>
              <w:jc w:val="both"/>
              <w:rPr>
                <w:sz w:val="24"/>
                <w:szCs w:val="24"/>
              </w:rPr>
            </w:pPr>
          </w:p>
        </w:tc>
        <w:tc>
          <w:tcPr>
            <w:tcW w:w="2551" w:type="dxa"/>
            <w:gridSpan w:val="2"/>
            <w:vMerge/>
          </w:tcPr>
          <w:p w:rsidR="007A1D1C" w:rsidRPr="007A1D1C" w:rsidRDefault="007A1D1C" w:rsidP="007A1D1C">
            <w:pPr>
              <w:autoSpaceDE w:val="0"/>
              <w:autoSpaceDN w:val="0"/>
              <w:adjustRightInd w:val="0"/>
              <w:jc w:val="both"/>
              <w:rPr>
                <w:sz w:val="24"/>
                <w:szCs w:val="24"/>
              </w:rPr>
            </w:pPr>
          </w:p>
        </w:tc>
        <w:tc>
          <w:tcPr>
            <w:tcW w:w="851" w:type="dxa"/>
          </w:tcPr>
          <w:p w:rsidR="007A1D1C" w:rsidRPr="007A1D1C" w:rsidRDefault="007A1D1C" w:rsidP="007A1D1C">
            <w:pPr>
              <w:autoSpaceDE w:val="0"/>
              <w:autoSpaceDN w:val="0"/>
              <w:adjustRightInd w:val="0"/>
              <w:jc w:val="center"/>
              <w:rPr>
                <w:sz w:val="24"/>
                <w:szCs w:val="24"/>
              </w:rPr>
            </w:pPr>
            <w:r w:rsidRPr="007A1D1C">
              <w:rPr>
                <w:sz w:val="24"/>
                <w:szCs w:val="24"/>
              </w:rPr>
              <w:t>20</w:t>
            </w:r>
          </w:p>
          <w:p w:rsidR="007A1D1C" w:rsidRPr="007A1D1C" w:rsidRDefault="007A1D1C" w:rsidP="007A1D1C">
            <w:pPr>
              <w:autoSpaceDE w:val="0"/>
              <w:autoSpaceDN w:val="0"/>
              <w:adjustRightInd w:val="0"/>
              <w:jc w:val="center"/>
              <w:rPr>
                <w:sz w:val="24"/>
                <w:szCs w:val="24"/>
              </w:rPr>
            </w:pPr>
          </w:p>
        </w:tc>
        <w:tc>
          <w:tcPr>
            <w:tcW w:w="992" w:type="dxa"/>
          </w:tcPr>
          <w:p w:rsidR="007A1D1C" w:rsidRPr="007A1D1C" w:rsidRDefault="007A1D1C" w:rsidP="007A1D1C">
            <w:pPr>
              <w:autoSpaceDE w:val="0"/>
              <w:autoSpaceDN w:val="0"/>
              <w:adjustRightInd w:val="0"/>
              <w:jc w:val="center"/>
              <w:rPr>
                <w:sz w:val="24"/>
                <w:szCs w:val="24"/>
              </w:rPr>
            </w:pPr>
            <w:r w:rsidRPr="007A1D1C">
              <w:rPr>
                <w:sz w:val="24"/>
                <w:szCs w:val="24"/>
              </w:rPr>
              <w:t>17</w:t>
            </w:r>
          </w:p>
          <w:p w:rsidR="007A1D1C" w:rsidRPr="007A1D1C" w:rsidRDefault="007A1D1C" w:rsidP="007A1D1C">
            <w:pPr>
              <w:autoSpaceDE w:val="0"/>
              <w:autoSpaceDN w:val="0"/>
              <w:adjustRightInd w:val="0"/>
              <w:jc w:val="center"/>
              <w:rPr>
                <w:sz w:val="24"/>
                <w:szCs w:val="24"/>
              </w:rPr>
            </w:pPr>
          </w:p>
        </w:tc>
        <w:tc>
          <w:tcPr>
            <w:tcW w:w="709" w:type="dxa"/>
          </w:tcPr>
          <w:p w:rsidR="007A1D1C" w:rsidRPr="007A1D1C" w:rsidRDefault="007A1D1C" w:rsidP="007A1D1C">
            <w:pPr>
              <w:autoSpaceDE w:val="0"/>
              <w:autoSpaceDN w:val="0"/>
              <w:adjustRightInd w:val="0"/>
              <w:jc w:val="center"/>
              <w:rPr>
                <w:sz w:val="24"/>
                <w:szCs w:val="24"/>
              </w:rPr>
            </w:pPr>
            <w:r w:rsidRPr="007A1D1C">
              <w:rPr>
                <w:sz w:val="24"/>
                <w:szCs w:val="24"/>
              </w:rPr>
              <w:t>17</w:t>
            </w:r>
          </w:p>
          <w:p w:rsidR="007A1D1C" w:rsidRPr="007A1D1C" w:rsidRDefault="007A1D1C" w:rsidP="007A1D1C">
            <w:pPr>
              <w:autoSpaceDE w:val="0"/>
              <w:autoSpaceDN w:val="0"/>
              <w:adjustRightInd w:val="0"/>
              <w:jc w:val="center"/>
              <w:rPr>
                <w:sz w:val="24"/>
                <w:szCs w:val="24"/>
              </w:rPr>
            </w:pPr>
          </w:p>
        </w:tc>
        <w:tc>
          <w:tcPr>
            <w:tcW w:w="1559" w:type="dxa"/>
            <w:vMerge/>
          </w:tcPr>
          <w:p w:rsidR="007A1D1C" w:rsidRPr="007A1D1C" w:rsidRDefault="007A1D1C" w:rsidP="007A1D1C">
            <w:pPr>
              <w:autoSpaceDE w:val="0"/>
              <w:autoSpaceDN w:val="0"/>
              <w:adjustRightInd w:val="0"/>
              <w:jc w:val="both"/>
              <w:rPr>
                <w:sz w:val="24"/>
                <w:szCs w:val="24"/>
              </w:rPr>
            </w:pPr>
          </w:p>
        </w:tc>
      </w:tr>
      <w:tr w:rsidR="007A1D1C" w:rsidRPr="007A1D1C" w:rsidTr="006A3A5C">
        <w:tc>
          <w:tcPr>
            <w:tcW w:w="1415" w:type="dxa"/>
            <w:vMerge/>
          </w:tcPr>
          <w:p w:rsidR="007A1D1C" w:rsidRPr="007A1D1C" w:rsidRDefault="007A1D1C" w:rsidP="007A1D1C">
            <w:pPr>
              <w:autoSpaceDE w:val="0"/>
              <w:autoSpaceDN w:val="0"/>
              <w:adjustRightInd w:val="0"/>
              <w:jc w:val="both"/>
              <w:rPr>
                <w:sz w:val="24"/>
                <w:szCs w:val="24"/>
              </w:rPr>
            </w:pPr>
          </w:p>
        </w:tc>
        <w:tc>
          <w:tcPr>
            <w:tcW w:w="1245" w:type="dxa"/>
          </w:tcPr>
          <w:p w:rsidR="007A1D1C" w:rsidRPr="007A1D1C" w:rsidRDefault="007A1D1C" w:rsidP="007A1D1C">
            <w:pPr>
              <w:autoSpaceDE w:val="0"/>
              <w:autoSpaceDN w:val="0"/>
              <w:adjustRightInd w:val="0"/>
              <w:jc w:val="both"/>
              <w:rPr>
                <w:sz w:val="24"/>
                <w:szCs w:val="24"/>
              </w:rPr>
            </w:pPr>
            <w:r w:rsidRPr="007A1D1C">
              <w:rPr>
                <w:sz w:val="24"/>
                <w:szCs w:val="24"/>
              </w:rPr>
              <w:t>Свыше года</w:t>
            </w:r>
          </w:p>
          <w:p w:rsidR="007A1D1C" w:rsidRPr="007A1D1C" w:rsidRDefault="007A1D1C" w:rsidP="007A1D1C">
            <w:pPr>
              <w:autoSpaceDE w:val="0"/>
              <w:autoSpaceDN w:val="0"/>
              <w:adjustRightInd w:val="0"/>
              <w:jc w:val="both"/>
              <w:rPr>
                <w:sz w:val="24"/>
                <w:szCs w:val="24"/>
              </w:rPr>
            </w:pPr>
          </w:p>
        </w:tc>
        <w:tc>
          <w:tcPr>
            <w:tcW w:w="2551" w:type="dxa"/>
            <w:gridSpan w:val="2"/>
            <w:vMerge/>
          </w:tcPr>
          <w:p w:rsidR="007A1D1C" w:rsidRPr="007A1D1C" w:rsidRDefault="007A1D1C" w:rsidP="007A1D1C">
            <w:pPr>
              <w:autoSpaceDE w:val="0"/>
              <w:autoSpaceDN w:val="0"/>
              <w:adjustRightInd w:val="0"/>
              <w:jc w:val="both"/>
              <w:rPr>
                <w:sz w:val="24"/>
                <w:szCs w:val="24"/>
              </w:rPr>
            </w:pPr>
          </w:p>
        </w:tc>
        <w:tc>
          <w:tcPr>
            <w:tcW w:w="851" w:type="dxa"/>
          </w:tcPr>
          <w:p w:rsidR="007A1D1C" w:rsidRPr="007A1D1C" w:rsidRDefault="007A1D1C" w:rsidP="007A1D1C">
            <w:pPr>
              <w:autoSpaceDE w:val="0"/>
              <w:autoSpaceDN w:val="0"/>
              <w:adjustRightInd w:val="0"/>
              <w:jc w:val="center"/>
              <w:rPr>
                <w:sz w:val="24"/>
                <w:szCs w:val="24"/>
              </w:rPr>
            </w:pPr>
            <w:r w:rsidRPr="007A1D1C">
              <w:rPr>
                <w:sz w:val="24"/>
                <w:szCs w:val="24"/>
              </w:rPr>
              <w:t>30</w:t>
            </w:r>
          </w:p>
          <w:p w:rsidR="007A1D1C" w:rsidRPr="007A1D1C" w:rsidRDefault="007A1D1C" w:rsidP="007A1D1C">
            <w:pPr>
              <w:autoSpaceDE w:val="0"/>
              <w:autoSpaceDN w:val="0"/>
              <w:adjustRightInd w:val="0"/>
              <w:jc w:val="center"/>
              <w:rPr>
                <w:sz w:val="24"/>
                <w:szCs w:val="24"/>
              </w:rPr>
            </w:pPr>
          </w:p>
        </w:tc>
        <w:tc>
          <w:tcPr>
            <w:tcW w:w="992" w:type="dxa"/>
          </w:tcPr>
          <w:p w:rsidR="007A1D1C" w:rsidRPr="007A1D1C" w:rsidRDefault="007A1D1C" w:rsidP="007A1D1C">
            <w:pPr>
              <w:autoSpaceDE w:val="0"/>
              <w:autoSpaceDN w:val="0"/>
              <w:adjustRightInd w:val="0"/>
              <w:jc w:val="center"/>
              <w:rPr>
                <w:sz w:val="24"/>
                <w:szCs w:val="24"/>
              </w:rPr>
            </w:pPr>
            <w:r w:rsidRPr="007A1D1C">
              <w:rPr>
                <w:sz w:val="24"/>
                <w:szCs w:val="24"/>
              </w:rPr>
              <w:t>20</w:t>
            </w:r>
          </w:p>
          <w:p w:rsidR="007A1D1C" w:rsidRPr="007A1D1C" w:rsidRDefault="007A1D1C" w:rsidP="007A1D1C">
            <w:pPr>
              <w:autoSpaceDE w:val="0"/>
              <w:autoSpaceDN w:val="0"/>
              <w:adjustRightInd w:val="0"/>
              <w:jc w:val="center"/>
              <w:rPr>
                <w:sz w:val="24"/>
                <w:szCs w:val="24"/>
              </w:rPr>
            </w:pPr>
          </w:p>
        </w:tc>
        <w:tc>
          <w:tcPr>
            <w:tcW w:w="709" w:type="dxa"/>
          </w:tcPr>
          <w:p w:rsidR="007A1D1C" w:rsidRPr="007A1D1C" w:rsidRDefault="007A1D1C" w:rsidP="007A1D1C">
            <w:pPr>
              <w:autoSpaceDE w:val="0"/>
              <w:autoSpaceDN w:val="0"/>
              <w:adjustRightInd w:val="0"/>
              <w:jc w:val="center"/>
              <w:rPr>
                <w:sz w:val="24"/>
                <w:szCs w:val="24"/>
              </w:rPr>
            </w:pPr>
            <w:r w:rsidRPr="007A1D1C">
              <w:rPr>
                <w:sz w:val="24"/>
                <w:szCs w:val="24"/>
              </w:rPr>
              <w:t>20</w:t>
            </w:r>
          </w:p>
          <w:p w:rsidR="007A1D1C" w:rsidRPr="007A1D1C" w:rsidRDefault="007A1D1C" w:rsidP="007A1D1C">
            <w:pPr>
              <w:autoSpaceDE w:val="0"/>
              <w:autoSpaceDN w:val="0"/>
              <w:adjustRightInd w:val="0"/>
              <w:jc w:val="center"/>
              <w:rPr>
                <w:sz w:val="24"/>
                <w:szCs w:val="24"/>
              </w:rPr>
            </w:pPr>
          </w:p>
        </w:tc>
        <w:tc>
          <w:tcPr>
            <w:tcW w:w="1559" w:type="dxa"/>
            <w:vMerge/>
          </w:tcPr>
          <w:p w:rsidR="007A1D1C" w:rsidRPr="007A1D1C" w:rsidRDefault="007A1D1C" w:rsidP="007A1D1C">
            <w:pPr>
              <w:autoSpaceDE w:val="0"/>
              <w:autoSpaceDN w:val="0"/>
              <w:adjustRightInd w:val="0"/>
              <w:jc w:val="both"/>
              <w:rPr>
                <w:sz w:val="24"/>
                <w:szCs w:val="24"/>
              </w:rPr>
            </w:pPr>
          </w:p>
        </w:tc>
      </w:tr>
      <w:tr w:rsidR="007A1D1C" w:rsidRPr="007A1D1C" w:rsidTr="006A3A5C">
        <w:tc>
          <w:tcPr>
            <w:tcW w:w="1415" w:type="dxa"/>
          </w:tcPr>
          <w:p w:rsidR="007A1D1C" w:rsidRPr="007A1D1C" w:rsidRDefault="007A1D1C" w:rsidP="007A1D1C">
            <w:pPr>
              <w:autoSpaceDE w:val="0"/>
              <w:autoSpaceDN w:val="0"/>
              <w:adjustRightInd w:val="0"/>
              <w:jc w:val="both"/>
              <w:rPr>
                <w:sz w:val="24"/>
                <w:szCs w:val="24"/>
              </w:rPr>
            </w:pPr>
            <w:r w:rsidRPr="007A1D1C">
              <w:rPr>
                <w:sz w:val="24"/>
                <w:szCs w:val="24"/>
              </w:rPr>
              <w:t>Этап высшего спортивного мастерства</w:t>
            </w:r>
          </w:p>
          <w:p w:rsidR="007A1D1C" w:rsidRPr="007A1D1C" w:rsidRDefault="007A1D1C" w:rsidP="007A1D1C">
            <w:pPr>
              <w:autoSpaceDE w:val="0"/>
              <w:autoSpaceDN w:val="0"/>
              <w:adjustRightInd w:val="0"/>
              <w:jc w:val="both"/>
              <w:rPr>
                <w:sz w:val="24"/>
                <w:szCs w:val="24"/>
              </w:rPr>
            </w:pPr>
          </w:p>
        </w:tc>
        <w:tc>
          <w:tcPr>
            <w:tcW w:w="1245" w:type="dxa"/>
          </w:tcPr>
          <w:p w:rsidR="007A1D1C" w:rsidRPr="007A1D1C" w:rsidRDefault="007A1D1C" w:rsidP="007A1D1C">
            <w:pPr>
              <w:autoSpaceDE w:val="0"/>
              <w:autoSpaceDN w:val="0"/>
              <w:adjustRightInd w:val="0"/>
              <w:jc w:val="both"/>
              <w:rPr>
                <w:sz w:val="24"/>
                <w:szCs w:val="24"/>
              </w:rPr>
            </w:pPr>
            <w:r w:rsidRPr="007A1D1C">
              <w:rPr>
                <w:sz w:val="24"/>
                <w:szCs w:val="24"/>
              </w:rPr>
              <w:t>весь период</w:t>
            </w:r>
          </w:p>
          <w:p w:rsidR="007A1D1C" w:rsidRPr="007A1D1C" w:rsidRDefault="007A1D1C" w:rsidP="007A1D1C">
            <w:pPr>
              <w:autoSpaceDE w:val="0"/>
              <w:autoSpaceDN w:val="0"/>
              <w:adjustRightInd w:val="0"/>
              <w:jc w:val="both"/>
              <w:rPr>
                <w:sz w:val="24"/>
                <w:szCs w:val="24"/>
              </w:rPr>
            </w:pPr>
          </w:p>
        </w:tc>
        <w:tc>
          <w:tcPr>
            <w:tcW w:w="2551" w:type="dxa"/>
            <w:gridSpan w:val="2"/>
            <w:vMerge/>
          </w:tcPr>
          <w:p w:rsidR="007A1D1C" w:rsidRPr="007A1D1C" w:rsidRDefault="007A1D1C" w:rsidP="007A1D1C">
            <w:pPr>
              <w:autoSpaceDE w:val="0"/>
              <w:autoSpaceDN w:val="0"/>
              <w:adjustRightInd w:val="0"/>
              <w:jc w:val="both"/>
              <w:rPr>
                <w:sz w:val="24"/>
                <w:szCs w:val="24"/>
              </w:rPr>
            </w:pPr>
          </w:p>
        </w:tc>
        <w:tc>
          <w:tcPr>
            <w:tcW w:w="851" w:type="dxa"/>
          </w:tcPr>
          <w:p w:rsidR="007A1D1C" w:rsidRPr="007A1D1C" w:rsidRDefault="007A1D1C" w:rsidP="007A1D1C">
            <w:pPr>
              <w:autoSpaceDE w:val="0"/>
              <w:autoSpaceDN w:val="0"/>
              <w:adjustRightInd w:val="0"/>
              <w:jc w:val="center"/>
              <w:rPr>
                <w:sz w:val="24"/>
                <w:szCs w:val="24"/>
              </w:rPr>
            </w:pPr>
            <w:r w:rsidRPr="007A1D1C">
              <w:rPr>
                <w:sz w:val="24"/>
                <w:szCs w:val="24"/>
              </w:rPr>
              <w:t>40</w:t>
            </w:r>
          </w:p>
          <w:p w:rsidR="007A1D1C" w:rsidRPr="007A1D1C" w:rsidRDefault="007A1D1C" w:rsidP="007A1D1C">
            <w:pPr>
              <w:autoSpaceDE w:val="0"/>
              <w:autoSpaceDN w:val="0"/>
              <w:adjustRightInd w:val="0"/>
              <w:jc w:val="center"/>
              <w:rPr>
                <w:sz w:val="24"/>
                <w:szCs w:val="24"/>
              </w:rPr>
            </w:pPr>
          </w:p>
        </w:tc>
        <w:tc>
          <w:tcPr>
            <w:tcW w:w="992" w:type="dxa"/>
          </w:tcPr>
          <w:p w:rsidR="007A1D1C" w:rsidRPr="007A1D1C" w:rsidRDefault="007A1D1C" w:rsidP="007A1D1C">
            <w:pPr>
              <w:autoSpaceDE w:val="0"/>
              <w:autoSpaceDN w:val="0"/>
              <w:adjustRightInd w:val="0"/>
              <w:jc w:val="center"/>
              <w:rPr>
                <w:sz w:val="24"/>
                <w:szCs w:val="24"/>
              </w:rPr>
            </w:pPr>
            <w:r w:rsidRPr="007A1D1C">
              <w:rPr>
                <w:sz w:val="24"/>
                <w:szCs w:val="24"/>
              </w:rPr>
              <w:t>30</w:t>
            </w:r>
          </w:p>
          <w:p w:rsidR="007A1D1C" w:rsidRPr="007A1D1C" w:rsidRDefault="007A1D1C" w:rsidP="007A1D1C">
            <w:pPr>
              <w:autoSpaceDE w:val="0"/>
              <w:autoSpaceDN w:val="0"/>
              <w:adjustRightInd w:val="0"/>
              <w:jc w:val="center"/>
              <w:rPr>
                <w:sz w:val="24"/>
                <w:szCs w:val="24"/>
              </w:rPr>
            </w:pPr>
          </w:p>
        </w:tc>
        <w:tc>
          <w:tcPr>
            <w:tcW w:w="709" w:type="dxa"/>
          </w:tcPr>
          <w:p w:rsidR="007A1D1C" w:rsidRPr="007A1D1C" w:rsidRDefault="007A1D1C" w:rsidP="007A1D1C">
            <w:pPr>
              <w:autoSpaceDE w:val="0"/>
              <w:autoSpaceDN w:val="0"/>
              <w:adjustRightInd w:val="0"/>
              <w:jc w:val="center"/>
              <w:rPr>
                <w:sz w:val="24"/>
                <w:szCs w:val="24"/>
              </w:rPr>
            </w:pPr>
            <w:r w:rsidRPr="007A1D1C">
              <w:rPr>
                <w:sz w:val="24"/>
                <w:szCs w:val="24"/>
              </w:rPr>
              <w:t>30</w:t>
            </w:r>
          </w:p>
          <w:p w:rsidR="007A1D1C" w:rsidRPr="007A1D1C" w:rsidRDefault="007A1D1C" w:rsidP="007A1D1C">
            <w:pPr>
              <w:autoSpaceDE w:val="0"/>
              <w:autoSpaceDN w:val="0"/>
              <w:adjustRightInd w:val="0"/>
              <w:jc w:val="center"/>
              <w:rPr>
                <w:sz w:val="24"/>
                <w:szCs w:val="24"/>
              </w:rPr>
            </w:pPr>
          </w:p>
        </w:tc>
        <w:tc>
          <w:tcPr>
            <w:tcW w:w="1559" w:type="dxa"/>
            <w:vMerge/>
          </w:tcPr>
          <w:p w:rsidR="007A1D1C" w:rsidRPr="007A1D1C" w:rsidRDefault="007A1D1C" w:rsidP="007A1D1C">
            <w:pPr>
              <w:autoSpaceDE w:val="0"/>
              <w:autoSpaceDN w:val="0"/>
              <w:adjustRightInd w:val="0"/>
              <w:jc w:val="both"/>
              <w:rPr>
                <w:sz w:val="24"/>
                <w:szCs w:val="24"/>
              </w:rPr>
            </w:pPr>
          </w:p>
        </w:tc>
      </w:tr>
    </w:tbl>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Примечание:</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&lt;1&gt; Этапы и годы спортивной подготовки определяются согласно федеральным стандартам спортивной подготовки по видам спорта.</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Примечания к настоящему пункту:</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w:t>
      </w:r>
      <w:proofErr w:type="gramStart"/>
      <w:r w:rsidRPr="007A1D1C">
        <w:rPr>
          <w:rFonts w:ascii="Times New Roman" w:eastAsia="Times New Roman" w:hAnsi="Times New Roman" w:cs="Times New Roman"/>
          <w:sz w:val="24"/>
          <w:szCs w:val="24"/>
          <w:lang w:eastAsia="ru-RU"/>
        </w:rPr>
        <w:t>1) длительность этапов спортивной подготовки (начиная с этапа начальной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а также нормативы максимального объема учебно-тренировочной нагрузки по виду спорта определяются в соответствии с федеральными стандартами спортивной подготовки по виду спорта;</w:t>
      </w:r>
      <w:proofErr w:type="gramEnd"/>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При комплектовании учебно-тренировочных групп Учреждение 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2) максимальный количественный состав группы (чел.) устанавливается при условии, что не превышена единовременная пропускная способность спортивного сооружения;</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3) в командных игровых видах спорта на этапах совершенствования спортивного мастерства максимальная численность групп определяется на основании правил проведения официальных спортивных соревнований или в соответствии с регламентом проведения спортивных соревнований по виду спорта при условии, что не превышена единовременная пропускная способность спортивного сооружения;</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4) при отсутствии контингента, необходимого для комплектации группы обучающихся до минимально установленной наполняемости, допускается объединение в одну группу обучающихся, разных по возрасту и спортивной подготовленности, с соблюдением следующих условий:</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lastRenderedPageBreak/>
        <w:t xml:space="preserve">            а) разница в уровнях спортивного мастерства обучающихся не должна превышать двух спортивных разрядов (званий);</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б) по согласованию с управлением культуры и спорта администрации муниципального района «Сыктывдинский» 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6.3. При наличии федеральных стандартов спортивной подготовки оплата труда тренеров, тренеров-преподавателей на всех этапах подготовки лиц, проходящих подготовку в учреждении, реализующем дополнительные образовательные программы и осуществляющем деятельность в области спорта инвалидов и лиц с ограниченными возможностями здоровья, производится в зависимости от объема недельной учебно-тренировочной нагрузки.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Виды спорта инвалидов и лиц с ограниченными возможностями здоровья определяются в соответствии с Всероссийским реестром видов спорта.</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w:t>
      </w:r>
      <w:proofErr w:type="gramStart"/>
      <w:r w:rsidRPr="007A1D1C">
        <w:rPr>
          <w:rFonts w:ascii="Times New Roman" w:eastAsia="Times New Roman" w:hAnsi="Times New Roman" w:cs="Times New Roman"/>
          <w:sz w:val="24"/>
          <w:szCs w:val="24"/>
          <w:lang w:eastAsia="ru-RU"/>
        </w:rPr>
        <w:t>В учреждениях, реализующих дополнительные образовательные программы, осуществляющих деятельность в области спорта инвалидов и лиц с ограниченными возможностями здоровья, на всех этапах спортивной подготовки спортсменов могут привлекаться дополнительно к основному тренеру, тренеру-преподавателю как тренеры,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федеральных стандартов</w:t>
      </w:r>
      <w:proofErr w:type="gramEnd"/>
      <w:r w:rsidRPr="007A1D1C">
        <w:rPr>
          <w:rFonts w:ascii="Times New Roman" w:eastAsia="Times New Roman" w:hAnsi="Times New Roman" w:cs="Times New Roman"/>
          <w:sz w:val="24"/>
          <w:szCs w:val="24"/>
          <w:lang w:eastAsia="ru-RU"/>
        </w:rPr>
        <w:t xml:space="preserve"> спортивной подготовки по видам спорта.</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При комплектовании учебно-тренировочных групп учреждение 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При отсутствии контингента, необходимого для комплектации группы обучающихся до минимально установленной наполняемости, допускается объединение в одну группу обучающихся, разных по возрасту и спортивной подготовленности, с соблюдением следующих условий:</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1) разница в уровнях спортивного мастерства обучающихся не должна превышать двух спортивных разрядов (званий);</w:t>
      </w:r>
    </w:p>
    <w:p w:rsidR="007A1D1C" w:rsidRPr="007A1D1C" w:rsidRDefault="007A1D1C" w:rsidP="007A1D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1C">
        <w:rPr>
          <w:rFonts w:ascii="Times New Roman" w:eastAsia="Times New Roman" w:hAnsi="Times New Roman" w:cs="Times New Roman"/>
          <w:sz w:val="24"/>
          <w:szCs w:val="24"/>
          <w:lang w:eastAsia="ru-RU"/>
        </w:rPr>
        <w:t xml:space="preserve">             2) по согласованию с управлением культуры и спорта администрации муниципального района «Сыктывдинский» 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roofErr w:type="gramStart"/>
      <w:r w:rsidRPr="007A1D1C">
        <w:rPr>
          <w:rFonts w:ascii="Times New Roman" w:eastAsia="Times New Roman" w:hAnsi="Times New Roman" w:cs="Times New Roman"/>
          <w:sz w:val="24"/>
          <w:szCs w:val="24"/>
          <w:lang w:eastAsia="ru-RU"/>
        </w:rPr>
        <w:t>.».</w:t>
      </w:r>
      <w:proofErr w:type="gramEnd"/>
    </w:p>
    <w:p w:rsidR="00DF7891" w:rsidRDefault="00DF789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DF7891">
      <w:pPr>
        <w:spacing w:after="160" w:line="240" w:lineRule="auto"/>
        <w:contextualSpacing/>
        <w:jc w:val="right"/>
        <w:rPr>
          <w:rFonts w:ascii="Times New Roman" w:eastAsia="Calibri" w:hAnsi="Times New Roman" w:cs="Times New Roman"/>
          <w:b/>
          <w:sz w:val="24"/>
          <w:szCs w:val="24"/>
          <w:u w:val="single"/>
        </w:rPr>
      </w:pPr>
    </w:p>
    <w:p w:rsidR="006202D1" w:rsidRDefault="006202D1" w:rsidP="006202D1">
      <w:pPr>
        <w:spacing w:after="160" w:line="240" w:lineRule="auto"/>
        <w:contextualSpacing/>
        <w:jc w:val="right"/>
        <w:rPr>
          <w:rFonts w:ascii="Times New Roman" w:eastAsia="Calibri" w:hAnsi="Times New Roman" w:cs="Times New Roman"/>
          <w:b/>
          <w:sz w:val="24"/>
          <w:szCs w:val="24"/>
        </w:rPr>
      </w:pPr>
      <w:r w:rsidRPr="00DF7891">
        <w:rPr>
          <w:rFonts w:ascii="Times New Roman" w:eastAsia="Calibri" w:hAnsi="Times New Roman" w:cs="Times New Roman"/>
          <w:b/>
          <w:noProof/>
          <w:sz w:val="24"/>
          <w:szCs w:val="24"/>
          <w:u w:val="single"/>
          <w:lang w:eastAsia="ru-RU"/>
        </w:rPr>
        <w:lastRenderedPageBreak/>
        <w:drawing>
          <wp:anchor distT="0" distB="0" distL="6401435" distR="6401435" simplePos="0" relativeHeight="251671552" behindDoc="0" locked="0" layoutInCell="1" allowOverlap="1" wp14:anchorId="4C20B95B" wp14:editId="1E73AE61">
            <wp:simplePos x="0" y="0"/>
            <wp:positionH relativeFrom="margin">
              <wp:posOffset>2546350</wp:posOffset>
            </wp:positionH>
            <wp:positionV relativeFrom="paragraph">
              <wp:posOffset>152400</wp:posOffset>
            </wp:positionV>
            <wp:extent cx="800100" cy="996950"/>
            <wp:effectExtent l="0" t="0" r="0" b="0"/>
            <wp:wrapTopAndBottom/>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DF7891" w:rsidRPr="00DF7891" w:rsidRDefault="00DF7891" w:rsidP="00DF7891">
      <w:pPr>
        <w:spacing w:after="0" w:line="240" w:lineRule="auto"/>
        <w:contextualSpacing/>
        <w:jc w:val="center"/>
        <w:rPr>
          <w:rFonts w:ascii="Times New Roman" w:eastAsia="Calibri" w:hAnsi="Times New Roman" w:cs="Times New Roman"/>
          <w:b/>
          <w:sz w:val="24"/>
          <w:szCs w:val="24"/>
        </w:rPr>
      </w:pPr>
      <w:r w:rsidRPr="00DF7891">
        <w:rPr>
          <w:rFonts w:ascii="Times New Roman" w:eastAsia="Calibri" w:hAnsi="Times New Roman" w:cs="Times New Roman"/>
          <w:b/>
          <w:sz w:val="24"/>
          <w:szCs w:val="24"/>
        </w:rPr>
        <w:t xml:space="preserve">Коми Республикаын «Сыктывдін» </w:t>
      </w:r>
    </w:p>
    <w:p w:rsidR="00DF7891" w:rsidRPr="00DF7891" w:rsidRDefault="00DF7891" w:rsidP="00DF7891">
      <w:pPr>
        <w:spacing w:after="0" w:line="240" w:lineRule="auto"/>
        <w:contextualSpacing/>
        <w:jc w:val="center"/>
        <w:rPr>
          <w:rFonts w:ascii="Times New Roman" w:eastAsia="Calibri" w:hAnsi="Times New Roman" w:cs="Times New Roman"/>
          <w:b/>
          <w:bCs/>
          <w:sz w:val="24"/>
          <w:szCs w:val="24"/>
        </w:rPr>
      </w:pPr>
      <w:r w:rsidRPr="00DF7891">
        <w:rPr>
          <w:rFonts w:ascii="Times New Roman" w:eastAsia="Calibri" w:hAnsi="Times New Roman" w:cs="Times New Roman"/>
          <w:b/>
          <w:sz w:val="24"/>
          <w:szCs w:val="24"/>
        </w:rPr>
        <w:t>муниципальнӧй районса администрациялӧн</w:t>
      </w:r>
      <w:r w:rsidRPr="00DF7891">
        <w:rPr>
          <w:rFonts w:ascii="Times New Roman" w:eastAsia="Calibri" w:hAnsi="Times New Roman" w:cs="Times New Roman"/>
          <w:b/>
          <w:bCs/>
          <w:sz w:val="24"/>
          <w:szCs w:val="24"/>
        </w:rPr>
        <w:t xml:space="preserve"> </w:t>
      </w:r>
    </w:p>
    <w:p w:rsidR="00DF7891" w:rsidRPr="00DF7891" w:rsidRDefault="00DF7891" w:rsidP="00DF7891">
      <w:pPr>
        <w:keepNext/>
        <w:spacing w:after="0" w:line="240" w:lineRule="auto"/>
        <w:contextualSpacing/>
        <w:jc w:val="center"/>
        <w:outlineLvl w:val="0"/>
        <w:rPr>
          <w:rFonts w:ascii="Times New Roman" w:eastAsia="Times New Roman" w:hAnsi="Times New Roman" w:cs="Times New Roman"/>
          <w:b/>
          <w:sz w:val="24"/>
          <w:szCs w:val="24"/>
        </w:rPr>
      </w:pPr>
      <w:r w:rsidRPr="00DF789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24CD80E4" wp14:editId="7AD68198">
                <wp:simplePos x="0" y="0"/>
                <wp:positionH relativeFrom="column">
                  <wp:posOffset>-114300</wp:posOffset>
                </wp:positionH>
                <wp:positionV relativeFrom="paragraph">
                  <wp:posOffset>160655</wp:posOffset>
                </wp:positionV>
                <wp:extent cx="6410325" cy="0"/>
                <wp:effectExtent l="13335" t="10795" r="5715" b="8255"/>
                <wp:wrapNone/>
                <wp:docPr id="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"/>
            </w:pict>
          </mc:Fallback>
        </mc:AlternateContent>
      </w:r>
      <w:proofErr w:type="gramStart"/>
      <w:r w:rsidRPr="00DF7891">
        <w:rPr>
          <w:rFonts w:ascii="Times New Roman" w:eastAsia="Times New Roman" w:hAnsi="Times New Roman" w:cs="Times New Roman"/>
          <w:b/>
          <w:sz w:val="24"/>
          <w:szCs w:val="24"/>
        </w:rPr>
        <w:t>ШУÖМ</w:t>
      </w:r>
      <w:proofErr w:type="gramEnd"/>
    </w:p>
    <w:p w:rsidR="00DF7891" w:rsidRPr="00DF7891" w:rsidRDefault="00DF7891" w:rsidP="00DF7891">
      <w:pPr>
        <w:keepNext/>
        <w:spacing w:after="0" w:line="240" w:lineRule="auto"/>
        <w:contextualSpacing/>
        <w:jc w:val="center"/>
        <w:outlineLvl w:val="0"/>
        <w:rPr>
          <w:rFonts w:ascii="Times New Roman" w:eastAsia="Times New Roman" w:hAnsi="Times New Roman" w:cs="Times New Roman"/>
          <w:b/>
          <w:sz w:val="24"/>
          <w:szCs w:val="24"/>
        </w:rPr>
      </w:pPr>
      <w:r w:rsidRPr="00DF7891">
        <w:rPr>
          <w:rFonts w:ascii="Times New Roman" w:eastAsia="Times New Roman" w:hAnsi="Times New Roman" w:cs="Times New Roman"/>
          <w:b/>
          <w:sz w:val="24"/>
          <w:szCs w:val="24"/>
        </w:rPr>
        <w:t>ПОСТАНОВЛЕНИЕ</w:t>
      </w:r>
    </w:p>
    <w:p w:rsidR="00DF7891" w:rsidRPr="00DF7891" w:rsidRDefault="00DF7891" w:rsidP="00DF7891">
      <w:pPr>
        <w:spacing w:after="160" w:line="240" w:lineRule="auto"/>
        <w:contextualSpacing/>
        <w:jc w:val="center"/>
        <w:rPr>
          <w:rFonts w:ascii="Times New Roman" w:eastAsia="Calibri" w:hAnsi="Times New Roman" w:cs="Times New Roman"/>
          <w:b/>
          <w:sz w:val="24"/>
          <w:szCs w:val="24"/>
        </w:rPr>
      </w:pPr>
      <w:r w:rsidRPr="00DF7891">
        <w:rPr>
          <w:rFonts w:ascii="Times New Roman" w:eastAsia="Calibri" w:hAnsi="Times New Roman" w:cs="Times New Roman"/>
          <w:b/>
          <w:sz w:val="24"/>
          <w:szCs w:val="24"/>
        </w:rPr>
        <w:t xml:space="preserve">администрации муниципального района </w:t>
      </w:r>
    </w:p>
    <w:p w:rsidR="00DF7891" w:rsidRPr="00DF7891" w:rsidRDefault="00DF7891" w:rsidP="00DF7891">
      <w:pPr>
        <w:spacing w:after="160" w:line="240" w:lineRule="auto"/>
        <w:contextualSpacing/>
        <w:jc w:val="center"/>
        <w:rPr>
          <w:rFonts w:ascii="Times New Roman" w:eastAsia="Calibri" w:hAnsi="Times New Roman" w:cs="Times New Roman"/>
          <w:b/>
          <w:sz w:val="24"/>
          <w:szCs w:val="24"/>
        </w:rPr>
      </w:pPr>
      <w:r w:rsidRPr="00DF7891">
        <w:rPr>
          <w:rFonts w:ascii="Times New Roman" w:eastAsia="Calibri" w:hAnsi="Times New Roman" w:cs="Times New Roman"/>
          <w:b/>
          <w:sz w:val="24"/>
          <w:szCs w:val="24"/>
        </w:rPr>
        <w:t>«Сыктывдинский» Республики Коми</w:t>
      </w:r>
    </w:p>
    <w:p w:rsidR="00DF7891" w:rsidRPr="00DF7891" w:rsidRDefault="00DF7891" w:rsidP="00DF7891">
      <w:pPr>
        <w:keepNext/>
        <w:spacing w:after="0" w:line="240" w:lineRule="auto"/>
        <w:contextualSpacing/>
        <w:jc w:val="center"/>
        <w:outlineLvl w:val="0"/>
        <w:rPr>
          <w:rFonts w:ascii="Times New Roman" w:eastAsia="Times New Roman" w:hAnsi="Times New Roman" w:cs="Times New Roman"/>
          <w:b/>
          <w:sz w:val="24"/>
          <w:szCs w:val="24"/>
        </w:rPr>
      </w:pPr>
    </w:p>
    <w:p w:rsidR="00DF7891" w:rsidRPr="00DF7891" w:rsidRDefault="00DF7891" w:rsidP="00DF7891">
      <w:pPr>
        <w:suppressAutoHyphens/>
        <w:spacing w:after="0" w:line="240" w:lineRule="auto"/>
        <w:jc w:val="right"/>
        <w:rPr>
          <w:rFonts w:ascii="Times New Roman" w:eastAsia="Times New Roman" w:hAnsi="Times New Roman" w:cs="Times New Roman"/>
          <w:b/>
          <w:sz w:val="24"/>
          <w:szCs w:val="20"/>
          <w:u w:val="single"/>
          <w:lang w:eastAsia="ar-SA"/>
        </w:rPr>
      </w:pPr>
    </w:p>
    <w:p w:rsidR="00DF7891" w:rsidRPr="00DF7891" w:rsidRDefault="00DF7891" w:rsidP="00DF7891">
      <w:pPr>
        <w:suppressAutoHyphens/>
        <w:spacing w:after="0" w:line="240" w:lineRule="auto"/>
        <w:jc w:val="both"/>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z w:val="24"/>
          <w:szCs w:val="24"/>
          <w:lang w:eastAsia="ar-SA"/>
        </w:rPr>
        <w:t>от 2 июня 2023 года                                                                                                    № 6/776</w:t>
      </w:r>
    </w:p>
    <w:p w:rsidR="00DF7891" w:rsidRPr="00DF7891" w:rsidRDefault="00DF7891" w:rsidP="00DF7891">
      <w:pPr>
        <w:suppressAutoHyphens/>
        <w:spacing w:after="0" w:line="240" w:lineRule="auto"/>
        <w:jc w:val="both"/>
        <w:rPr>
          <w:rFonts w:ascii="Times New Roman" w:eastAsia="Times New Roman" w:hAnsi="Times New Roman" w:cs="Times New Roman"/>
          <w:spacing w:val="2"/>
          <w:sz w:val="24"/>
          <w:szCs w:val="24"/>
          <w:lang w:eastAsia="ru-RU"/>
        </w:rPr>
      </w:pPr>
    </w:p>
    <w:p w:rsidR="00DF7891" w:rsidRPr="00DF7891" w:rsidRDefault="00DF7891" w:rsidP="00DF7891">
      <w:pPr>
        <w:suppressAutoHyphens/>
        <w:spacing w:after="0" w:line="240" w:lineRule="auto"/>
        <w:jc w:val="both"/>
        <w:rPr>
          <w:rFonts w:ascii="Times New Roman" w:eastAsia="Times New Roman" w:hAnsi="Times New Roman" w:cs="Times New Roman"/>
          <w:spacing w:val="2"/>
          <w:sz w:val="24"/>
          <w:szCs w:val="24"/>
          <w:lang w:eastAsia="ru-RU"/>
        </w:rPr>
      </w:pPr>
      <w:bookmarkStart w:id="9" w:name="_Hlk48133006"/>
      <w:bookmarkStart w:id="10" w:name="_Hlk136364319"/>
      <w:bookmarkStart w:id="11" w:name="_Hlk77760805"/>
      <w:r w:rsidRPr="00DF7891">
        <w:rPr>
          <w:rFonts w:ascii="Times New Roman" w:eastAsia="Times New Roman" w:hAnsi="Times New Roman" w:cs="Times New Roman"/>
          <w:spacing w:val="2"/>
          <w:sz w:val="24"/>
          <w:szCs w:val="24"/>
          <w:lang w:eastAsia="ru-RU"/>
        </w:rPr>
        <w:t xml:space="preserve">Об утверждении программы проведения </w:t>
      </w:r>
    </w:p>
    <w:p w:rsidR="00DF7891" w:rsidRPr="00DF7891" w:rsidRDefault="00DF7891" w:rsidP="00DF7891">
      <w:pPr>
        <w:suppressAutoHyphens/>
        <w:spacing w:after="0" w:line="240" w:lineRule="auto"/>
        <w:jc w:val="both"/>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проверки готовности </w:t>
      </w:r>
      <w:proofErr w:type="gramStart"/>
      <w:r w:rsidRPr="00DF7891">
        <w:rPr>
          <w:rFonts w:ascii="Times New Roman" w:eastAsia="Times New Roman" w:hAnsi="Times New Roman" w:cs="Times New Roman"/>
          <w:spacing w:val="2"/>
          <w:sz w:val="24"/>
          <w:szCs w:val="24"/>
          <w:lang w:eastAsia="ru-RU"/>
        </w:rPr>
        <w:t>теплоснабжающих</w:t>
      </w:r>
      <w:proofErr w:type="gramEnd"/>
    </w:p>
    <w:p w:rsidR="00DF7891" w:rsidRPr="00DF7891" w:rsidRDefault="00DF7891" w:rsidP="00DF7891">
      <w:pPr>
        <w:suppressAutoHyphens/>
        <w:spacing w:after="0" w:line="240" w:lineRule="auto"/>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 xml:space="preserve">и теплосетевых организаций, потребителей </w:t>
      </w:r>
    </w:p>
    <w:p w:rsidR="00DF7891" w:rsidRPr="00DF7891" w:rsidRDefault="00DF7891" w:rsidP="00DF7891">
      <w:pPr>
        <w:suppressAutoHyphens/>
        <w:spacing w:after="0" w:line="240" w:lineRule="auto"/>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 xml:space="preserve">тепловой энергии на территории </w:t>
      </w:r>
    </w:p>
    <w:p w:rsidR="00DF7891" w:rsidRPr="00DF7891" w:rsidRDefault="00DF7891" w:rsidP="00DF7891">
      <w:pPr>
        <w:suppressAutoHyphens/>
        <w:spacing w:after="0" w:line="240" w:lineRule="auto"/>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 xml:space="preserve">Сыктывдинского района к </w:t>
      </w:r>
      <w:proofErr w:type="gramStart"/>
      <w:r w:rsidRPr="00DF7891">
        <w:rPr>
          <w:rFonts w:ascii="Times New Roman" w:eastAsia="Times New Roman" w:hAnsi="Times New Roman" w:cs="Times New Roman"/>
          <w:spacing w:val="2"/>
          <w:sz w:val="24"/>
          <w:szCs w:val="24"/>
          <w:lang w:eastAsia="ru-RU"/>
        </w:rPr>
        <w:t>отопительному</w:t>
      </w:r>
      <w:proofErr w:type="gramEnd"/>
      <w:r w:rsidRPr="00DF7891">
        <w:rPr>
          <w:rFonts w:ascii="Times New Roman" w:eastAsia="Times New Roman" w:hAnsi="Times New Roman" w:cs="Times New Roman"/>
          <w:spacing w:val="2"/>
          <w:sz w:val="24"/>
          <w:szCs w:val="24"/>
          <w:lang w:eastAsia="ru-RU"/>
        </w:rPr>
        <w:t xml:space="preserve"> </w:t>
      </w:r>
    </w:p>
    <w:p w:rsidR="00DF7891" w:rsidRPr="00DF7891" w:rsidRDefault="00DF7891" w:rsidP="00DF7891">
      <w:pPr>
        <w:suppressAutoHyphens/>
        <w:spacing w:after="0" w:line="240" w:lineRule="auto"/>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периоду 2023-2024 г</w:t>
      </w:r>
      <w:bookmarkEnd w:id="9"/>
      <w:r w:rsidRPr="00DF7891">
        <w:rPr>
          <w:rFonts w:ascii="Times New Roman" w:eastAsia="Times New Roman" w:hAnsi="Times New Roman" w:cs="Times New Roman"/>
          <w:spacing w:val="2"/>
          <w:sz w:val="24"/>
          <w:szCs w:val="24"/>
          <w:lang w:eastAsia="ru-RU"/>
        </w:rPr>
        <w:t>одов</w:t>
      </w:r>
      <w:bookmarkEnd w:id="10"/>
    </w:p>
    <w:bookmarkEnd w:id="11"/>
    <w:p w:rsidR="00DF7891" w:rsidRPr="00DF7891" w:rsidRDefault="00DF7891" w:rsidP="00DF7891">
      <w:pPr>
        <w:shd w:val="clear" w:color="auto" w:fill="FFFFFF"/>
        <w:tabs>
          <w:tab w:val="left" w:pos="2410"/>
        </w:tabs>
        <w:spacing w:after="0" w:line="315" w:lineRule="atLeast"/>
        <w:jc w:val="both"/>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tabs>
          <w:tab w:val="left" w:pos="2410"/>
        </w:tabs>
        <w:spacing w:after="0" w:line="315" w:lineRule="atLeast"/>
        <w:ind w:firstLine="567"/>
        <w:jc w:val="both"/>
        <w:textAlignment w:val="baseline"/>
        <w:rPr>
          <w:rFonts w:ascii="Times New Roman" w:eastAsia="Times New Roman" w:hAnsi="Times New Roman" w:cs="Times New Roman"/>
          <w:spacing w:val="2"/>
          <w:sz w:val="24"/>
          <w:szCs w:val="24"/>
          <w:lang w:eastAsia="ru-RU"/>
        </w:rPr>
      </w:pPr>
      <w:proofErr w:type="gramStart"/>
      <w:r w:rsidRPr="00DF7891">
        <w:rPr>
          <w:rFonts w:ascii="Times New Roman" w:eastAsia="Times New Roman" w:hAnsi="Times New Roman" w:cs="Times New Roman"/>
          <w:spacing w:val="2"/>
          <w:sz w:val="24"/>
          <w:szCs w:val="24"/>
          <w:lang w:eastAsia="ru-RU"/>
        </w:rPr>
        <w:t>Руководствуясь </w:t>
      </w:r>
      <w:bookmarkStart w:id="12" w:name="_Hlk136364355"/>
      <w:r w:rsidRPr="00DF7891">
        <w:fldChar w:fldCharType="begin"/>
      </w:r>
      <w:r w:rsidRPr="00DF7891">
        <w:instrText>HYPERLINK "http://docs.cntd.ru/document/901876063"</w:instrText>
      </w:r>
      <w:r w:rsidRPr="00DF7891">
        <w:fldChar w:fldCharType="separate"/>
      </w:r>
      <w:r w:rsidRPr="00DF7891">
        <w:rPr>
          <w:rFonts w:ascii="Times New Roman" w:eastAsia="Times New Roman" w:hAnsi="Times New Roman" w:cs="Times New Roman"/>
          <w:spacing w:val="2"/>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r w:rsidRPr="00DF7891">
        <w:rPr>
          <w:rFonts w:ascii="Times New Roman" w:eastAsia="Times New Roman" w:hAnsi="Times New Roman" w:cs="Times New Roman"/>
          <w:spacing w:val="2"/>
          <w:sz w:val="24"/>
          <w:szCs w:val="24"/>
          <w:lang w:eastAsia="ru-RU"/>
        </w:rPr>
        <w:fldChar w:fldCharType="end"/>
      </w:r>
      <w:r w:rsidRPr="00DF7891">
        <w:rPr>
          <w:rFonts w:ascii="Times New Roman" w:eastAsia="Times New Roman" w:hAnsi="Times New Roman" w:cs="Times New Roman"/>
          <w:spacing w:val="2"/>
          <w:sz w:val="24"/>
          <w:szCs w:val="24"/>
          <w:lang w:eastAsia="ru-RU"/>
        </w:rPr>
        <w:t>», </w:t>
      </w:r>
      <w:hyperlink r:id="rId30" w:history="1">
        <w:r w:rsidRPr="00DF7891">
          <w:rPr>
            <w:rFonts w:ascii="Times New Roman" w:eastAsia="Times New Roman" w:hAnsi="Times New Roman" w:cs="Times New Roman"/>
            <w:spacing w:val="2"/>
            <w:sz w:val="24"/>
            <w:szCs w:val="24"/>
            <w:lang w:eastAsia="ru-RU"/>
          </w:rPr>
          <w:t>Федеральным законом от 27 июля 2010 года № 190-ФЗ «О теплоснабжении</w:t>
        </w:r>
      </w:hyperlink>
      <w:r w:rsidRPr="00DF7891">
        <w:rPr>
          <w:rFonts w:ascii="Times New Roman" w:eastAsia="Times New Roman" w:hAnsi="Times New Roman" w:cs="Times New Roman"/>
          <w:spacing w:val="2"/>
          <w:sz w:val="24"/>
          <w:szCs w:val="24"/>
          <w:lang w:eastAsia="ru-RU"/>
        </w:rPr>
        <w:t xml:space="preserve">», </w:t>
      </w:r>
      <w:hyperlink r:id="rId31" w:history="1">
        <w:r w:rsidRPr="00DF7891">
          <w:rPr>
            <w:rFonts w:ascii="Times New Roman" w:eastAsia="Times New Roman" w:hAnsi="Times New Roman" w:cs="Times New Roman"/>
            <w:spacing w:val="2"/>
            <w:sz w:val="24"/>
            <w:szCs w:val="24"/>
            <w:lang w:eastAsia="ru-RU"/>
          </w:rPr>
          <w:t>постановлением Госстроя Российской Федерации от 27 сентября 2003 года № 170 «Об утверждении Правил и норм технической эксплуатации жилищного фонда</w:t>
        </w:r>
      </w:hyperlink>
      <w:r w:rsidRPr="00DF7891">
        <w:rPr>
          <w:rFonts w:ascii="Times New Roman" w:eastAsia="Times New Roman" w:hAnsi="Times New Roman" w:cs="Times New Roman"/>
          <w:spacing w:val="2"/>
          <w:sz w:val="24"/>
          <w:szCs w:val="24"/>
          <w:lang w:eastAsia="ru-RU"/>
        </w:rPr>
        <w:t xml:space="preserve">», </w:t>
      </w:r>
      <w:bookmarkStart w:id="13" w:name="_Hlk77760949"/>
      <w:r w:rsidRPr="00DF7891">
        <w:rPr>
          <w:rFonts w:ascii="Times New Roman" w:eastAsia="Times New Roman" w:hAnsi="Times New Roman" w:cs="Times New Roman"/>
          <w:spacing w:val="2"/>
          <w:sz w:val="24"/>
          <w:szCs w:val="24"/>
          <w:lang w:eastAsia="ru-RU"/>
        </w:rPr>
        <w:t>приказом Министерства энергетики Российской Федерации от 12 марта 2013 года № 103 «Об утверждении</w:t>
      </w:r>
      <w:proofErr w:type="gramEnd"/>
      <w:r w:rsidRPr="00DF7891">
        <w:rPr>
          <w:rFonts w:ascii="Times New Roman" w:eastAsia="Times New Roman" w:hAnsi="Times New Roman" w:cs="Times New Roman"/>
          <w:spacing w:val="2"/>
          <w:sz w:val="24"/>
          <w:szCs w:val="24"/>
          <w:lang w:eastAsia="ru-RU"/>
        </w:rPr>
        <w:t xml:space="preserve"> </w:t>
      </w:r>
      <w:proofErr w:type="gramStart"/>
      <w:r w:rsidRPr="00DF7891">
        <w:rPr>
          <w:rFonts w:ascii="Times New Roman" w:eastAsia="Times New Roman" w:hAnsi="Times New Roman" w:cs="Times New Roman"/>
          <w:spacing w:val="2"/>
          <w:sz w:val="24"/>
          <w:szCs w:val="24"/>
          <w:lang w:eastAsia="ru-RU"/>
        </w:rPr>
        <w:t>Правил оценки готовности к отопительному периоду», постановлением администрации муниципального образования муниципального района «Сыктывдинский»  от  26 марта 2015 года № 3/510  «О создании межведомственной комиссии по подготовке объектов жилищно-коммунального хозяйства к работе в осенне-зимних условиях на территории муниципального образования муниципального района «Сыктывдинский» и в целях своевременной и качественной подготовки жилищно-коммунального хозяйства к работе в осенне-зимний отопительный период 2023 - 2024 годов</w:t>
      </w:r>
      <w:bookmarkEnd w:id="12"/>
      <w:bookmarkEnd w:id="13"/>
      <w:r w:rsidRPr="00DF7891">
        <w:rPr>
          <w:rFonts w:ascii="Times New Roman" w:eastAsia="Times New Roman" w:hAnsi="Times New Roman" w:cs="Times New Roman"/>
          <w:spacing w:val="2"/>
          <w:sz w:val="24"/>
          <w:szCs w:val="24"/>
          <w:lang w:eastAsia="ru-RU"/>
        </w:rPr>
        <w:t>, администрация</w:t>
      </w:r>
      <w:proofErr w:type="gramEnd"/>
      <w:r w:rsidRPr="00DF7891">
        <w:rPr>
          <w:rFonts w:ascii="Times New Roman" w:eastAsia="Times New Roman" w:hAnsi="Times New Roman" w:cs="Times New Roman"/>
          <w:spacing w:val="2"/>
          <w:sz w:val="24"/>
          <w:szCs w:val="24"/>
          <w:lang w:eastAsia="ru-RU"/>
        </w:rPr>
        <w:t xml:space="preserve"> муниципального района «Сыктывдинский» Республики Коми</w:t>
      </w:r>
    </w:p>
    <w:p w:rsidR="00DF7891" w:rsidRPr="00DF7891" w:rsidRDefault="00DF7891" w:rsidP="00DF7891">
      <w:pPr>
        <w:shd w:val="clear" w:color="auto" w:fill="FFFFFF"/>
        <w:tabs>
          <w:tab w:val="left" w:pos="851"/>
          <w:tab w:val="left" w:pos="2410"/>
        </w:tabs>
        <w:spacing w:after="0" w:line="315" w:lineRule="atLeast"/>
        <w:ind w:firstLine="567"/>
        <w:jc w:val="both"/>
        <w:textAlignment w:val="baseline"/>
        <w:rPr>
          <w:rFonts w:ascii="Times New Roman" w:eastAsia="Times New Roman" w:hAnsi="Times New Roman" w:cs="Times New Roman"/>
          <w:b/>
          <w:spacing w:val="2"/>
          <w:sz w:val="24"/>
          <w:szCs w:val="24"/>
          <w:lang w:eastAsia="ru-RU"/>
        </w:rPr>
      </w:pPr>
    </w:p>
    <w:p w:rsidR="00DF7891" w:rsidRPr="00DF7891" w:rsidRDefault="00DF7891" w:rsidP="00DF7891">
      <w:pPr>
        <w:shd w:val="clear" w:color="auto" w:fill="FFFFFF"/>
        <w:tabs>
          <w:tab w:val="left" w:pos="851"/>
          <w:tab w:val="left" w:pos="2410"/>
        </w:tabs>
        <w:spacing w:after="0" w:line="315" w:lineRule="atLeast"/>
        <w:textAlignment w:val="baseline"/>
        <w:rPr>
          <w:rFonts w:ascii="Times New Roman" w:eastAsia="Times New Roman" w:hAnsi="Times New Roman" w:cs="Times New Roman"/>
          <w:b/>
          <w:spacing w:val="2"/>
          <w:sz w:val="24"/>
          <w:szCs w:val="24"/>
          <w:lang w:eastAsia="ru-RU"/>
        </w:rPr>
      </w:pPr>
      <w:r w:rsidRPr="00DF7891">
        <w:rPr>
          <w:rFonts w:ascii="Times New Roman" w:eastAsia="Times New Roman" w:hAnsi="Times New Roman" w:cs="Times New Roman"/>
          <w:b/>
          <w:spacing w:val="2"/>
          <w:sz w:val="24"/>
          <w:szCs w:val="24"/>
          <w:lang w:eastAsia="ru-RU"/>
        </w:rPr>
        <w:t>ПОСТАНОВЛЯЕТ:</w:t>
      </w:r>
    </w:p>
    <w:p w:rsidR="00DF7891" w:rsidRPr="00DF7891" w:rsidRDefault="00DF7891" w:rsidP="00DF7891">
      <w:pPr>
        <w:shd w:val="clear" w:color="auto" w:fill="FFFFFF"/>
        <w:tabs>
          <w:tab w:val="left" w:pos="851"/>
          <w:tab w:val="left" w:pos="993"/>
          <w:tab w:val="left" w:pos="2410"/>
        </w:tabs>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b/>
          <w:spacing w:val="2"/>
          <w:sz w:val="24"/>
          <w:szCs w:val="24"/>
          <w:lang w:eastAsia="ru-RU"/>
        </w:rPr>
        <w:br/>
      </w:r>
      <w:r w:rsidRPr="00DF7891">
        <w:rPr>
          <w:rFonts w:ascii="Times New Roman" w:eastAsia="Times New Roman" w:hAnsi="Times New Roman" w:cs="Times New Roman"/>
          <w:spacing w:val="2"/>
          <w:sz w:val="24"/>
          <w:szCs w:val="24"/>
          <w:lang w:eastAsia="ru-RU"/>
        </w:rPr>
        <w:t xml:space="preserve">         1. Утвердить программу проведения проверки готовности теплоснабжающих и теплосетевых организаций, потребителей тепловой энергии на территории Сыктывдинского района к отопительному периоду 2023-2024 годов муниципального района «Сыктывдинский» согласно </w:t>
      </w:r>
      <w:r w:rsidRPr="00DF7891">
        <w:rPr>
          <w:rFonts w:ascii="Times New Roman" w:hAnsi="Times New Roman" w:cs="Times New Roman"/>
          <w:sz w:val="24"/>
          <w:szCs w:val="24"/>
        </w:rPr>
        <w:t>приложению 1.</w:t>
      </w:r>
      <w:r w:rsidRPr="00DF7891">
        <w:rPr>
          <w:rFonts w:ascii="Times New Roman" w:eastAsia="Times New Roman" w:hAnsi="Times New Roman" w:cs="Times New Roman"/>
          <w:spacing w:val="2"/>
          <w:sz w:val="24"/>
          <w:szCs w:val="24"/>
          <w:lang w:eastAsia="ru-RU"/>
        </w:rPr>
        <w:t xml:space="preserve"> </w:t>
      </w:r>
    </w:p>
    <w:p w:rsidR="00DF7891" w:rsidRPr="00DF7891" w:rsidRDefault="00DF7891" w:rsidP="00DF7891">
      <w:pPr>
        <w:shd w:val="clear" w:color="auto" w:fill="FFFFFF"/>
        <w:tabs>
          <w:tab w:val="left" w:pos="851"/>
          <w:tab w:val="left" w:pos="993"/>
          <w:tab w:val="left" w:pos="2410"/>
        </w:tabs>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2. Утвердить график</w:t>
      </w:r>
      <w:r w:rsidRPr="00DF7891">
        <w:rPr>
          <w:rFonts w:ascii="Times New Roman" w:eastAsia="Times New Roman" w:hAnsi="Times New Roman" w:cs="Times New Roman"/>
          <w:sz w:val="24"/>
          <w:szCs w:val="24"/>
          <w:lang w:eastAsia="ar-SA"/>
        </w:rPr>
        <w:t xml:space="preserve"> </w:t>
      </w:r>
      <w:r w:rsidRPr="00DF7891">
        <w:rPr>
          <w:rFonts w:ascii="Times New Roman" w:eastAsia="Times New Roman" w:hAnsi="Times New Roman" w:cs="Times New Roman"/>
          <w:spacing w:val="2"/>
          <w:sz w:val="24"/>
          <w:szCs w:val="24"/>
          <w:lang w:eastAsia="ru-RU"/>
        </w:rPr>
        <w:t>проверки готовности объектов коммунального комплекса, объектов социальной сферы и жилищного фонда по сельским поселениям муниципального района «Сыктывдинский» к осенне-зимнему периоду 2023-2024 годов согласно приложению 2.</w:t>
      </w:r>
    </w:p>
    <w:p w:rsidR="00DF7891" w:rsidRPr="00DF7891" w:rsidRDefault="00DF7891" w:rsidP="00DF7891">
      <w:pPr>
        <w:shd w:val="clear" w:color="auto" w:fill="FFFFFF"/>
        <w:tabs>
          <w:tab w:val="left" w:pos="851"/>
          <w:tab w:val="left" w:pos="993"/>
          <w:tab w:val="left" w:pos="2410"/>
        </w:tabs>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lastRenderedPageBreak/>
        <w:t>3. Утвердить  состав комиссии при администрации муниципального района «Сыктывдинский» по приемке готовности объектов жилищно-коммунального хозяйства к работе в осенне-зимних условиях и оценке готовности к отопительному периоду теплоснабжающих, теплосетевых организаций и потребителей тепловой энергии на территории муниципального района «Сыктывдинский» к осенне-зимнему периоду 2023 – 2024 годов согласно приложению 3.</w:t>
      </w:r>
    </w:p>
    <w:p w:rsidR="00DF7891" w:rsidRPr="00DF7891" w:rsidRDefault="00DF7891" w:rsidP="00DF7891">
      <w:pPr>
        <w:shd w:val="clear" w:color="auto" w:fill="FFFFFF"/>
        <w:tabs>
          <w:tab w:val="left" w:pos="851"/>
          <w:tab w:val="left" w:pos="993"/>
          <w:tab w:val="left" w:pos="2410"/>
        </w:tabs>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4. Утвердить перечень теплоснабжающих организаций, осуществляющих деятельность в сфере теплоснабжения на территории муниципального района «Сыктывдинский» к осенне-зимнему периоду 2023-2024 годов согласно приложению 4.</w:t>
      </w:r>
    </w:p>
    <w:p w:rsidR="00DF7891" w:rsidRPr="00DF7891" w:rsidRDefault="00DF7891" w:rsidP="00DF7891">
      <w:pPr>
        <w:shd w:val="clear" w:color="auto" w:fill="FFFFFF"/>
        <w:tabs>
          <w:tab w:val="left" w:pos="851"/>
          <w:tab w:val="left" w:pos="993"/>
          <w:tab w:val="left" w:pos="2410"/>
        </w:tabs>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5. Утвердить перечень потребителей тепловой энергии, в отношении которых проводится проверка готовности к осенне-зимнему периоду 2023-2024 годов согласно приложению 5.</w:t>
      </w:r>
    </w:p>
    <w:p w:rsidR="00DF7891" w:rsidRPr="00DF7891" w:rsidRDefault="00DF7891" w:rsidP="00DF7891">
      <w:pPr>
        <w:shd w:val="clear" w:color="auto" w:fill="FFFFFF"/>
        <w:tabs>
          <w:tab w:val="left" w:pos="851"/>
          <w:tab w:val="left" w:pos="993"/>
          <w:tab w:val="left" w:pos="2410"/>
        </w:tabs>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 xml:space="preserve">6. </w:t>
      </w:r>
      <w:proofErr w:type="gramStart"/>
      <w:r w:rsidRPr="00DF7891">
        <w:rPr>
          <w:rFonts w:ascii="Times New Roman" w:eastAsia="Times New Roman" w:hAnsi="Times New Roman" w:cs="Times New Roman"/>
          <w:bCs/>
          <w:spacing w:val="2"/>
          <w:sz w:val="24"/>
          <w:szCs w:val="24"/>
          <w:lang w:eastAsia="ru-RU"/>
        </w:rPr>
        <w:t>Контроль за</w:t>
      </w:r>
      <w:proofErr w:type="gramEnd"/>
      <w:r w:rsidRPr="00DF7891">
        <w:rPr>
          <w:rFonts w:ascii="Times New Roman" w:eastAsia="Times New Roman" w:hAnsi="Times New Roman" w:cs="Times New Roman"/>
          <w:bCs/>
          <w:spacing w:val="2"/>
          <w:sz w:val="24"/>
          <w:szCs w:val="24"/>
          <w:lang w:eastAsia="ru-RU"/>
        </w:rPr>
        <w:t xml:space="preserve"> исполнением настоящего постановления оставляю за собой</w:t>
      </w:r>
      <w:r w:rsidRPr="00DF7891">
        <w:rPr>
          <w:rFonts w:ascii="Times New Roman" w:eastAsia="Times New Roman" w:hAnsi="Times New Roman" w:cs="Times New Roman"/>
          <w:spacing w:val="2"/>
          <w:sz w:val="24"/>
          <w:szCs w:val="24"/>
          <w:lang w:eastAsia="ru-RU"/>
        </w:rPr>
        <w:t xml:space="preserve">. </w:t>
      </w:r>
    </w:p>
    <w:p w:rsidR="00DF7891" w:rsidRPr="00DF7891" w:rsidRDefault="00DF7891" w:rsidP="00DF7891">
      <w:pPr>
        <w:spacing w:line="240" w:lineRule="auto"/>
        <w:ind w:firstLine="567"/>
        <w:contextualSpacing/>
        <w:jc w:val="both"/>
        <w:rPr>
          <w:rFonts w:ascii="Times New Roman" w:eastAsia="Calibri" w:hAnsi="Times New Roman" w:cs="Times New Roman"/>
          <w:sz w:val="24"/>
          <w:szCs w:val="24"/>
        </w:rPr>
      </w:pPr>
      <w:r w:rsidRPr="00DF7891">
        <w:rPr>
          <w:rFonts w:ascii="Times New Roman" w:eastAsia="Times New Roman" w:hAnsi="Times New Roman" w:cs="Times New Roman"/>
          <w:spacing w:val="2"/>
          <w:sz w:val="24"/>
          <w:szCs w:val="24"/>
          <w:lang w:eastAsia="ru-RU"/>
        </w:rPr>
        <w:t xml:space="preserve">7. </w:t>
      </w:r>
      <w:r w:rsidRPr="00DF7891">
        <w:rPr>
          <w:rFonts w:ascii="Times New Roman" w:eastAsia="Calibri" w:hAnsi="Times New Roman" w:cs="Times New Roman"/>
          <w:bCs/>
          <w:sz w:val="24"/>
          <w:szCs w:val="24"/>
        </w:rPr>
        <w:t>Настоящее постановление вступает в силу со дня его официального опубликования.</w:t>
      </w:r>
    </w:p>
    <w:p w:rsidR="00DF7891" w:rsidRPr="00DF7891" w:rsidRDefault="00DF7891" w:rsidP="00DF7891">
      <w:pPr>
        <w:shd w:val="clear" w:color="auto" w:fill="FFFFFF"/>
        <w:tabs>
          <w:tab w:val="left" w:pos="851"/>
          <w:tab w:val="left" w:pos="993"/>
          <w:tab w:val="left" w:pos="2410"/>
        </w:tabs>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br/>
      </w:r>
    </w:p>
    <w:p w:rsidR="00DF7891" w:rsidRPr="00DF7891" w:rsidRDefault="00DF7891" w:rsidP="00DF7891">
      <w:pPr>
        <w:shd w:val="clear" w:color="auto" w:fill="FFFFFF"/>
        <w:tabs>
          <w:tab w:val="left" w:pos="851"/>
          <w:tab w:val="left" w:pos="2410"/>
        </w:tabs>
        <w:spacing w:after="0" w:line="315" w:lineRule="atLeast"/>
        <w:ind w:firstLine="567"/>
        <w:jc w:val="both"/>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pacing w:after="160" w:line="240" w:lineRule="auto"/>
        <w:ind w:left="142" w:hanging="142"/>
        <w:contextualSpacing/>
        <w:jc w:val="both"/>
        <w:rPr>
          <w:rFonts w:ascii="Times New Roman" w:eastAsia="Calibri" w:hAnsi="Times New Roman" w:cs="Times New Roman"/>
          <w:noProof/>
          <w:sz w:val="24"/>
          <w:szCs w:val="24"/>
          <w:lang w:eastAsia="ru-RU"/>
        </w:rPr>
      </w:pPr>
      <w:r w:rsidRPr="00DF7891">
        <w:rPr>
          <w:rFonts w:ascii="Times New Roman" w:eastAsia="Calibri" w:hAnsi="Times New Roman" w:cs="Times New Roman"/>
          <w:noProof/>
          <w:sz w:val="24"/>
          <w:szCs w:val="24"/>
          <w:lang w:eastAsia="ru-RU"/>
        </w:rPr>
        <w:t xml:space="preserve">Заместитель руководителя администрации </w:t>
      </w:r>
    </w:p>
    <w:p w:rsidR="00DF7891" w:rsidRPr="00DF7891" w:rsidRDefault="00DF7891" w:rsidP="00DF7891">
      <w:pPr>
        <w:tabs>
          <w:tab w:val="left" w:pos="7995"/>
        </w:tabs>
        <w:spacing w:after="160" w:line="240" w:lineRule="auto"/>
        <w:ind w:left="142" w:hanging="142"/>
        <w:contextualSpacing/>
        <w:jc w:val="both"/>
        <w:rPr>
          <w:rFonts w:ascii="Times New Roman" w:eastAsia="Calibri" w:hAnsi="Times New Roman" w:cs="Times New Roman"/>
          <w:sz w:val="24"/>
          <w:szCs w:val="24"/>
          <w:lang w:eastAsia="zh-CN" w:bidi="hi-IN"/>
        </w:rPr>
      </w:pPr>
      <w:r w:rsidRPr="00DF7891">
        <w:rPr>
          <w:rFonts w:ascii="Times New Roman" w:eastAsia="Calibri" w:hAnsi="Times New Roman" w:cs="Times New Roman"/>
          <w:noProof/>
          <w:sz w:val="24"/>
          <w:szCs w:val="24"/>
          <w:lang w:eastAsia="ru-RU"/>
        </w:rPr>
        <w:t xml:space="preserve">муниципального  района </w:t>
      </w:r>
      <w:r w:rsidRPr="00DF7891">
        <w:rPr>
          <w:rFonts w:ascii="Times New Roman" w:eastAsia="Calibri" w:hAnsi="Times New Roman" w:cs="Times New Roman"/>
          <w:sz w:val="24"/>
          <w:szCs w:val="24"/>
          <w:lang w:eastAsia="zh-CN" w:bidi="hi-IN"/>
        </w:rPr>
        <w:t>«Сыктывдинский»                                                     А.В. Коншин</w:t>
      </w: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pacing w:after="0" w:line="240" w:lineRule="auto"/>
        <w:jc w:val="right"/>
        <w:rPr>
          <w:rFonts w:ascii="Times New Roman" w:eastAsia="Times New Roman" w:hAnsi="Times New Roman" w:cs="Times New Roman"/>
          <w:sz w:val="24"/>
          <w:szCs w:val="24"/>
          <w:lang w:eastAsia="ru-RU"/>
        </w:rPr>
      </w:pPr>
      <w:bookmarkStart w:id="14" w:name="_Hlk110506663"/>
    </w:p>
    <w:p w:rsidR="00FC75C3" w:rsidRDefault="00FC75C3" w:rsidP="00DF7891">
      <w:pPr>
        <w:spacing w:after="0" w:line="240" w:lineRule="auto"/>
        <w:jc w:val="right"/>
        <w:rPr>
          <w:rFonts w:ascii="Times New Roman" w:eastAsia="Times New Roman" w:hAnsi="Times New Roman" w:cs="Times New Roman"/>
          <w:sz w:val="24"/>
          <w:szCs w:val="24"/>
          <w:lang w:eastAsia="ru-RU"/>
        </w:rPr>
      </w:pPr>
    </w:p>
    <w:p w:rsidR="00DF7891" w:rsidRPr="00DF7891" w:rsidRDefault="00DF7891" w:rsidP="00DF7891">
      <w:pPr>
        <w:spacing w:after="0" w:line="240" w:lineRule="auto"/>
        <w:jc w:val="right"/>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lastRenderedPageBreak/>
        <w:t>Приложение 1</w:t>
      </w:r>
    </w:p>
    <w:p w:rsidR="00DF7891" w:rsidRPr="00DF7891" w:rsidRDefault="00DF7891" w:rsidP="00DF7891">
      <w:pPr>
        <w:spacing w:after="0" w:line="240" w:lineRule="auto"/>
        <w:jc w:val="right"/>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 xml:space="preserve">к постановлению администрации </w:t>
      </w:r>
    </w:p>
    <w:p w:rsidR="00DF7891" w:rsidRPr="00DF7891" w:rsidRDefault="00DF7891" w:rsidP="00DF7891">
      <w:pPr>
        <w:spacing w:after="0" w:line="240" w:lineRule="auto"/>
        <w:jc w:val="right"/>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 xml:space="preserve">муниципального района «Сыктывдинский» </w:t>
      </w: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DF7891">
        <w:rPr>
          <w:rFonts w:ascii="Times New Roman" w:eastAsia="Arial" w:hAnsi="Times New Roman" w:cs="Times New Roman"/>
          <w:bCs/>
          <w:sz w:val="24"/>
          <w:szCs w:val="24"/>
          <w:lang w:eastAsia="x-none"/>
        </w:rPr>
        <w:t>от 2 июня 2023 года № 6/776</w:t>
      </w:r>
    </w:p>
    <w:bookmarkEnd w:id="14"/>
    <w:p w:rsidR="00DF7891" w:rsidRPr="00DF7891" w:rsidRDefault="00DF7891" w:rsidP="00DF789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b/>
          <w:bCs/>
          <w:spacing w:val="2"/>
          <w:sz w:val="24"/>
          <w:szCs w:val="24"/>
          <w:lang w:eastAsia="ru-RU"/>
        </w:rPr>
        <w:t>ПРОГРАММА</w:t>
      </w:r>
      <w:r w:rsidRPr="00DF7891">
        <w:rPr>
          <w:rFonts w:ascii="Times New Roman" w:eastAsia="Times New Roman" w:hAnsi="Times New Roman" w:cs="Times New Roman"/>
          <w:b/>
          <w:bCs/>
          <w:spacing w:val="2"/>
          <w:sz w:val="24"/>
          <w:szCs w:val="24"/>
          <w:lang w:eastAsia="ru-RU"/>
        </w:rPr>
        <w:br/>
        <w:t>ПРОВЕДЕНИЯ ПРОВЕРКИ ГОТОВНОСТИ К ОТОПИТЕЛЬНОМУ</w:t>
      </w:r>
      <w:r w:rsidRPr="00DF7891">
        <w:rPr>
          <w:rFonts w:ascii="Times New Roman" w:eastAsia="Times New Roman" w:hAnsi="Times New Roman" w:cs="Times New Roman"/>
          <w:b/>
          <w:bCs/>
          <w:spacing w:val="2"/>
          <w:sz w:val="24"/>
          <w:szCs w:val="24"/>
          <w:lang w:eastAsia="ru-RU"/>
        </w:rPr>
        <w:br/>
        <w:t>ПЕРИОДУ 2023-2024 ГОДОВ</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pacing w:val="2"/>
          <w:sz w:val="24"/>
          <w:szCs w:val="24"/>
          <w:lang w:eastAsia="ru-RU"/>
        </w:rPr>
        <w:br/>
      </w:r>
      <w:r w:rsidRPr="00DF7891">
        <w:rPr>
          <w:rFonts w:ascii="Times New Roman" w:eastAsia="Times New Roman" w:hAnsi="Times New Roman" w:cs="Times New Roman"/>
          <w:sz w:val="24"/>
          <w:szCs w:val="24"/>
          <w:lang w:eastAsia="ru-RU"/>
        </w:rPr>
        <w:t xml:space="preserve">            1.1. Целью программы проведения проверки готовности к отопительному периоду 2023-2024 годов (далее - программа)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(технологически присоединены) к системе теплоснабжения.</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 xml:space="preserve">1.2. </w:t>
      </w:r>
      <w:proofErr w:type="gramStart"/>
      <w:r w:rsidRPr="00DF7891">
        <w:rPr>
          <w:rFonts w:ascii="Times New Roman" w:eastAsia="Times New Roman" w:hAnsi="Times New Roman" w:cs="Times New Roman"/>
          <w:sz w:val="24"/>
          <w:szCs w:val="24"/>
          <w:lang w:eastAsia="ru-RU"/>
        </w:rPr>
        <w:t>Проверка проводится на предмет соблюдения требований по готовности к отопительному периоду, установленных Правилами оценки готовности к отопительному периоду, утвержденными приказом Министерства энергетики Российской Федеральным от 12 марта 2013 года № 103, постановлением администрации муниципального образования муниципального района «Сыктывдинский» от 26 марта 2015 года № 3/510 «О создании межведомственной комиссии по подготовке объектов жилищно-коммунального хозяйства к работе в осенне-зимних условиях на территории</w:t>
      </w:r>
      <w:proofErr w:type="gramEnd"/>
      <w:r w:rsidRPr="00DF7891">
        <w:rPr>
          <w:rFonts w:ascii="Times New Roman" w:eastAsia="Times New Roman" w:hAnsi="Times New Roman" w:cs="Times New Roman"/>
          <w:sz w:val="24"/>
          <w:szCs w:val="24"/>
          <w:lang w:eastAsia="ru-RU"/>
        </w:rPr>
        <w:t xml:space="preserve"> муниципального района «Сыктывдинский».</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1.3. Срок проведения проверки потребителей тепловой энергии определен периодом с 1 августа 2023 года  по 15 сентября 2023 года, теплоснабжающих и теплосетевых организаций - с  16 августа 2023 года по 27 октября 2023 года.</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1.4. Объектами, подлежащими проверке, являются тепловые сети и котельные, определенные графиком проверки котельных и тепловых сетей к осенне-зимнему периоду 2023-2024 годов, объекты социальной сферы и многоквартирные дома, подключенные к централизованной системе теплоснабжения.</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1.5. Документы, проверяемые в ходе проверки теплоснабжающих и теплосетевых организаций:</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 наличие соглашения об управлении системой теплоснабжения, заключенного в порядке, установленном Законом о теплоснабжении;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2) готовность к выполнению графика тепловых нагрузок, поддержанию температурного графика, утвержденного схемой теплоснабжения;</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3) соблюдение критериев надежности теплоснабжения, установленных техническими регламентами;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4) наличие нормативных запасов топлива на источниках тепловой энергии;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5) функционирование эксплуатационной, диспетчерской и аварийной служб, а именно:</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укомплектованность указанных служб персоналом;</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6) проведение наладки принадлежащих им тепловых сетей;</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7) организация контроля режимов потребления тепловой энергии;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lastRenderedPageBreak/>
        <w:t>8) обеспечение качества теплоносителей;</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9) организация коммерческого учета приобретаемой и реализуемой тепловой энергии;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11) обеспечение безаварийной работы объектов теплоснабжения и надежного теплоснабжения потребителей тепловой энергии, а именно:</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готовность систем приема и разгрузки топлива, топливоприготовления и топливоподачи;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соблюдение водно-химического режима;</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 xml:space="preserve">наличие </w:t>
      </w:r>
      <w:proofErr w:type="gramStart"/>
      <w:r w:rsidRPr="00DF7891">
        <w:rPr>
          <w:rFonts w:ascii="Times New Roman" w:eastAsia="Times New Roman" w:hAnsi="Times New Roman" w:cs="Times New Roman"/>
          <w:sz w:val="24"/>
          <w:szCs w:val="24"/>
          <w:lang w:eastAsia="ru-RU"/>
        </w:rPr>
        <w:t>расчетов допустимого времени устранения аварийных нарушений теплоснабжения жилых домов</w:t>
      </w:r>
      <w:proofErr w:type="gramEnd"/>
      <w:r w:rsidRPr="00DF7891">
        <w:rPr>
          <w:rFonts w:ascii="Times New Roman" w:eastAsia="Times New Roman" w:hAnsi="Times New Roman" w:cs="Times New Roman"/>
          <w:sz w:val="24"/>
          <w:szCs w:val="24"/>
          <w:lang w:eastAsia="ru-RU"/>
        </w:rPr>
        <w:t>;</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наличие порядка ликвидации аварийных ситуаций в системах теплоснабжения с учетом взаимодействия тепл</w:t>
      </w:r>
      <w:proofErr w:type="gramStart"/>
      <w:r w:rsidRPr="00DF7891">
        <w:rPr>
          <w:rFonts w:ascii="Times New Roman" w:eastAsia="Times New Roman" w:hAnsi="Times New Roman" w:cs="Times New Roman"/>
          <w:sz w:val="24"/>
          <w:szCs w:val="24"/>
          <w:lang w:eastAsia="ru-RU"/>
        </w:rPr>
        <w:t>о-</w:t>
      </w:r>
      <w:proofErr w:type="gramEnd"/>
      <w:r w:rsidRPr="00DF7891">
        <w:rPr>
          <w:rFonts w:ascii="Times New Roman" w:eastAsia="Times New Roman" w:hAnsi="Times New Roman" w:cs="Times New Roman"/>
          <w:sz w:val="24"/>
          <w:szCs w:val="24"/>
          <w:lang w:eastAsia="ru-RU"/>
        </w:rPr>
        <w:t>,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проведение гидравлических и тепловых испытаний тепловых сетей;</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выполнение планового графика ремонта тепловых сетей и источников тепловой энергии;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наличие договоров поставки топлива, не допускающих перебоев поставки и снижения установленных нормативов запасов топлива;</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утвержденный план по подготовке коммунальных объектов к работе в отопительный период 2023-2024 годов.</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14) работоспособность автоматических регуляторов при их наличии.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1.6. Документы, проверяемые в ходе проверки потребителей тепловой энергии: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2) проведение промывки оборудования и коммуникаций теплопотребляющих установок;</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3) разработка эксплуатационных режимов, а также мероприятий по их внедрению;</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lastRenderedPageBreak/>
        <w:t>4) выполнение плана ремонтных работ и качество их выполнения;</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5) состояние тепловых сетей, принадлежащих потребителю тепловой энергии;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7) состояние трубопроводов, арматуры и тепловой изоляции в пределах тепловых пунктов;</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8) наличие и работоспособность приборов учета, работоспособность автоматических регуляторов при их наличии;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9) работоспособность защиты систем теплопотребления;</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11) отсутствие прямых соединений оборудования тепловых пунктов с водопроводом и канализацией;</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12) плотность оборудования тепловых пунктов;</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13) наличие пломб на расчетных шайбах и соплах элеваторов;</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proofErr w:type="gramStart"/>
      <w:r w:rsidRPr="00DF7891">
        <w:rPr>
          <w:rFonts w:ascii="Times New Roman" w:eastAsia="Times New Roman" w:hAnsi="Times New Roman" w:cs="Times New Roman"/>
          <w:sz w:val="24"/>
          <w:szCs w:val="24"/>
          <w:lang w:eastAsia="ru-RU"/>
        </w:rPr>
        <w:t>14) отсутствие задолженности за поставленные тепловую энергию (мощность), теплоноситель;</w:t>
      </w:r>
      <w:proofErr w:type="gramEnd"/>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16) проведение испытания оборудования теплопотребляющих установок на плотность и прочность;</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17) надежность теплоснабжения потребителей тепловой энергии с учетом климатических условий в соответствии с критериями, приведенными в приложении № 3 к настоящим Правилам.</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1.7. Проверка готовности объектов жилищно-коммунального хозяйства к работе в осенне-зимних условиях и оценке готовности к отопительному периоду теплоснабжающих, теплосетевых организаций и потребителей тепловой энергии на территории муниципального района «Сыктывдинский» к осенне-зимнему периоду 2022 - 2023 годов проводится комиссией при администрации муниципального района «Сыктывдинский» (далее – комиссия).</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1.8. В целях проведения проверки потребителей тепловой энергии к работе комиссии по согласованию могут привлекаться представители организации, к тепловым сетям которой непосредственно подключены (технологически присоединены) теплопотребляющие установки потребителей тепловой энергии.</w:t>
      </w:r>
    </w:p>
    <w:p w:rsidR="00DF7891" w:rsidRPr="00DF7891" w:rsidRDefault="00DF7891" w:rsidP="00DF7891">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1.9. Результаты проверки оформляются актом проверки готовности к отопительному периоду по рекомендуемому образцу согласно Правилам.</w:t>
      </w:r>
    </w:p>
    <w:p w:rsidR="00DF7891" w:rsidRPr="00DF7891" w:rsidRDefault="00DF7891" w:rsidP="00DF7891">
      <w:pPr>
        <w:tabs>
          <w:tab w:val="left" w:pos="6165"/>
        </w:tabs>
        <w:ind w:right="-58"/>
        <w:rPr>
          <w:rFonts w:ascii="Times New Roman" w:eastAsia="Times New Roman" w:hAnsi="Times New Roman" w:cs="Times New Roman"/>
          <w:spacing w:val="2"/>
          <w:sz w:val="24"/>
          <w:szCs w:val="24"/>
          <w:lang w:eastAsia="ru-RU"/>
        </w:rPr>
      </w:pPr>
    </w:p>
    <w:p w:rsidR="00DF7891" w:rsidRPr="00DF7891" w:rsidRDefault="00DF7891" w:rsidP="00DF7891">
      <w:pPr>
        <w:tabs>
          <w:tab w:val="left" w:pos="6165"/>
        </w:tabs>
        <w:spacing w:after="0" w:line="240" w:lineRule="auto"/>
        <w:ind w:firstLine="720"/>
        <w:jc w:val="right"/>
        <w:rPr>
          <w:rFonts w:ascii="Times New Roman" w:eastAsia="Times New Roman" w:hAnsi="Times New Roman" w:cs="Times New Roman"/>
          <w:spacing w:val="2"/>
          <w:sz w:val="24"/>
          <w:szCs w:val="24"/>
          <w:lang w:eastAsia="ru-RU"/>
        </w:rPr>
      </w:pPr>
    </w:p>
    <w:p w:rsidR="00DF7891" w:rsidRPr="00DF7891" w:rsidRDefault="00DF7891" w:rsidP="00DF7891">
      <w:pPr>
        <w:tabs>
          <w:tab w:val="left" w:pos="6165"/>
        </w:tabs>
        <w:spacing w:after="0" w:line="240" w:lineRule="auto"/>
        <w:ind w:firstLine="720"/>
        <w:jc w:val="right"/>
        <w:rPr>
          <w:rFonts w:ascii="Times New Roman" w:eastAsia="Times New Roman" w:hAnsi="Times New Roman" w:cs="Times New Roman"/>
          <w:spacing w:val="2"/>
          <w:sz w:val="24"/>
          <w:szCs w:val="24"/>
          <w:lang w:eastAsia="ru-RU"/>
        </w:rPr>
      </w:pPr>
    </w:p>
    <w:p w:rsidR="00DF7891" w:rsidRPr="00DF7891" w:rsidRDefault="00DF7891" w:rsidP="00DF7891">
      <w:pPr>
        <w:tabs>
          <w:tab w:val="left" w:pos="6165"/>
        </w:tabs>
        <w:spacing w:after="0" w:line="240" w:lineRule="auto"/>
        <w:ind w:firstLine="720"/>
        <w:jc w:val="right"/>
        <w:rPr>
          <w:rFonts w:ascii="Times New Roman" w:eastAsia="Times New Roman" w:hAnsi="Times New Roman" w:cs="Times New Roman"/>
          <w:spacing w:val="2"/>
          <w:sz w:val="24"/>
          <w:szCs w:val="24"/>
          <w:lang w:eastAsia="ru-RU"/>
        </w:rPr>
      </w:pPr>
    </w:p>
    <w:p w:rsidR="00DF7891" w:rsidRPr="00DF7891" w:rsidRDefault="00DF7891" w:rsidP="00DF7891">
      <w:pPr>
        <w:tabs>
          <w:tab w:val="left" w:pos="6165"/>
        </w:tabs>
        <w:spacing w:after="0" w:line="240" w:lineRule="auto"/>
        <w:ind w:firstLine="720"/>
        <w:jc w:val="right"/>
        <w:rPr>
          <w:rFonts w:ascii="Times New Roman" w:eastAsia="Times New Roman" w:hAnsi="Times New Roman" w:cs="Times New Roman"/>
          <w:spacing w:val="2"/>
          <w:sz w:val="24"/>
          <w:szCs w:val="24"/>
          <w:lang w:eastAsia="ru-RU"/>
        </w:rPr>
      </w:pPr>
    </w:p>
    <w:p w:rsidR="00DF7891" w:rsidRPr="00DF7891" w:rsidRDefault="00DF7891" w:rsidP="00DF7891">
      <w:pPr>
        <w:tabs>
          <w:tab w:val="left" w:pos="6165"/>
        </w:tabs>
        <w:spacing w:after="0" w:line="240" w:lineRule="auto"/>
        <w:ind w:firstLine="720"/>
        <w:jc w:val="right"/>
        <w:rPr>
          <w:rFonts w:ascii="Times New Roman" w:eastAsia="Times New Roman" w:hAnsi="Times New Roman" w:cs="Times New Roman"/>
          <w:spacing w:val="2"/>
          <w:sz w:val="24"/>
          <w:szCs w:val="24"/>
          <w:lang w:eastAsia="ru-RU"/>
        </w:rPr>
      </w:pPr>
    </w:p>
    <w:p w:rsidR="00DF7891" w:rsidRPr="00DF7891" w:rsidRDefault="00DF7891" w:rsidP="00DF7891">
      <w:pPr>
        <w:spacing w:after="0" w:line="240" w:lineRule="auto"/>
        <w:jc w:val="right"/>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Приложение 2</w:t>
      </w:r>
    </w:p>
    <w:p w:rsidR="00DF7891" w:rsidRPr="00DF7891" w:rsidRDefault="00DF7891" w:rsidP="00DF7891">
      <w:pPr>
        <w:spacing w:after="0" w:line="240" w:lineRule="auto"/>
        <w:jc w:val="right"/>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 xml:space="preserve">к постановлению администрации </w:t>
      </w:r>
    </w:p>
    <w:p w:rsidR="00DF7891" w:rsidRPr="00DF7891" w:rsidRDefault="00DF7891" w:rsidP="00DF7891">
      <w:pPr>
        <w:spacing w:after="0" w:line="240" w:lineRule="auto"/>
        <w:jc w:val="right"/>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 xml:space="preserve">муниципального района «Сыктывдинский» </w:t>
      </w:r>
    </w:p>
    <w:p w:rsidR="00DF7891" w:rsidRPr="00DF7891" w:rsidRDefault="00DF7891" w:rsidP="00DF7891">
      <w:pPr>
        <w:shd w:val="clear" w:color="auto" w:fill="FFFFFF"/>
        <w:spacing w:after="0" w:line="315" w:lineRule="atLeast"/>
        <w:jc w:val="right"/>
        <w:textAlignment w:val="baseline"/>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от 2 июня 2023 года № 6/776</w:t>
      </w: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tabs>
          <w:tab w:val="left" w:pos="6165"/>
        </w:tabs>
        <w:spacing w:after="0" w:line="240" w:lineRule="auto"/>
        <w:ind w:firstLine="720"/>
        <w:jc w:val="right"/>
        <w:rPr>
          <w:rFonts w:ascii="Times New Roman" w:eastAsia="Times New Roman" w:hAnsi="Times New Roman" w:cs="Times New Roman"/>
          <w:spacing w:val="2"/>
          <w:sz w:val="24"/>
          <w:szCs w:val="24"/>
          <w:lang w:eastAsia="ru-RU"/>
        </w:rPr>
      </w:pPr>
    </w:p>
    <w:p w:rsidR="00DF7891" w:rsidRPr="00DF7891" w:rsidRDefault="00DF7891" w:rsidP="00DF7891">
      <w:pPr>
        <w:tabs>
          <w:tab w:val="left" w:pos="6165"/>
        </w:tabs>
        <w:suppressAutoHyphens/>
        <w:spacing w:after="0" w:line="240" w:lineRule="auto"/>
        <w:ind w:right="-58" w:firstLine="720"/>
        <w:jc w:val="right"/>
        <w:rPr>
          <w:rFonts w:ascii="Times New Roman" w:eastAsia="Times New Roman" w:hAnsi="Times New Roman" w:cs="Times New Roman"/>
          <w:sz w:val="24"/>
          <w:szCs w:val="20"/>
          <w:lang w:eastAsia="ar-SA"/>
        </w:rPr>
      </w:pPr>
    </w:p>
    <w:p w:rsidR="00DF7891" w:rsidRPr="00DF7891" w:rsidRDefault="00DF7891" w:rsidP="00DF7891">
      <w:pPr>
        <w:tabs>
          <w:tab w:val="left" w:pos="6165"/>
        </w:tabs>
        <w:suppressAutoHyphens/>
        <w:spacing w:after="0" w:line="240" w:lineRule="auto"/>
        <w:ind w:right="-58" w:firstLine="720"/>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График</w:t>
      </w:r>
    </w:p>
    <w:p w:rsidR="00DF7891" w:rsidRPr="00DF7891" w:rsidRDefault="00DF7891" w:rsidP="00DF7891">
      <w:pPr>
        <w:tabs>
          <w:tab w:val="left" w:pos="6165"/>
        </w:tabs>
        <w:suppressAutoHyphens/>
        <w:spacing w:after="0" w:line="240" w:lineRule="auto"/>
        <w:ind w:right="-58" w:firstLine="720"/>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проверки готовности объектов коммунального комплекса, объектов социальной сферы и жилищного фонда по сельским поселениям</w:t>
      </w:r>
    </w:p>
    <w:p w:rsidR="00DF7891" w:rsidRPr="00DF7891" w:rsidRDefault="00DF7891" w:rsidP="00DF7891">
      <w:pPr>
        <w:tabs>
          <w:tab w:val="left" w:pos="6165"/>
        </w:tabs>
        <w:suppressAutoHyphens/>
        <w:spacing w:after="0" w:line="240" w:lineRule="auto"/>
        <w:ind w:right="-58" w:firstLine="720"/>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муниципального района «Сыктывдинский»</w:t>
      </w:r>
    </w:p>
    <w:p w:rsidR="00DF7891" w:rsidRPr="00DF7891" w:rsidRDefault="00DF7891" w:rsidP="00DF7891">
      <w:pPr>
        <w:tabs>
          <w:tab w:val="left" w:pos="6165"/>
        </w:tabs>
        <w:suppressAutoHyphens/>
        <w:spacing w:after="0" w:line="240" w:lineRule="auto"/>
        <w:ind w:right="-58" w:firstLine="720"/>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 xml:space="preserve"> к осенне-зимнему периоду 2023-2024 гг.</w:t>
      </w:r>
    </w:p>
    <w:p w:rsidR="00DF7891" w:rsidRPr="00DF7891" w:rsidRDefault="00DF7891" w:rsidP="00DF7891">
      <w:pPr>
        <w:tabs>
          <w:tab w:val="left" w:pos="6165"/>
        </w:tabs>
        <w:suppressAutoHyphens/>
        <w:spacing w:after="0" w:line="240" w:lineRule="auto"/>
        <w:ind w:right="-58" w:firstLine="720"/>
        <w:jc w:val="center"/>
        <w:rPr>
          <w:rFonts w:ascii="Times New Roman" w:eastAsia="Times New Roman" w:hAnsi="Times New Roman" w:cs="Times New Roman"/>
          <w:sz w:val="24"/>
          <w:szCs w:val="20"/>
          <w:lang w:eastAsia="ar-SA"/>
        </w:rPr>
      </w:pPr>
    </w:p>
    <w:p w:rsidR="00DF7891" w:rsidRPr="00DF7891" w:rsidRDefault="00DF7891" w:rsidP="00DF7891">
      <w:pPr>
        <w:tabs>
          <w:tab w:val="left" w:pos="6165"/>
        </w:tabs>
        <w:suppressAutoHyphens/>
        <w:spacing w:after="0" w:line="240" w:lineRule="auto"/>
        <w:ind w:right="-58" w:firstLine="720"/>
        <w:jc w:val="center"/>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612"/>
        <w:gridCol w:w="2056"/>
        <w:gridCol w:w="4232"/>
      </w:tblGrid>
      <w:tr w:rsidR="00DF7891" w:rsidRPr="00DF7891" w:rsidTr="006A3A5C">
        <w:tc>
          <w:tcPr>
            <w:tcW w:w="530"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 xml:space="preserve">№ </w:t>
            </w:r>
            <w:proofErr w:type="gramStart"/>
            <w:r w:rsidRPr="00DF7891">
              <w:rPr>
                <w:rFonts w:ascii="Times New Roman" w:eastAsia="Times New Roman" w:hAnsi="Times New Roman" w:cs="Times New Roman"/>
                <w:sz w:val="24"/>
                <w:szCs w:val="20"/>
                <w:lang w:eastAsia="ar-SA"/>
              </w:rPr>
              <w:t>п</w:t>
            </w:r>
            <w:proofErr w:type="gramEnd"/>
            <w:r w:rsidRPr="00DF7891">
              <w:rPr>
                <w:rFonts w:ascii="Times New Roman" w:eastAsia="Times New Roman" w:hAnsi="Times New Roman" w:cs="Times New Roman"/>
                <w:sz w:val="24"/>
                <w:szCs w:val="20"/>
                <w:lang w:eastAsia="ar-SA"/>
              </w:rPr>
              <w:t>/п</w:t>
            </w:r>
          </w:p>
        </w:tc>
        <w:tc>
          <w:tcPr>
            <w:tcW w:w="2612"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Наименование сельского поселения</w:t>
            </w:r>
          </w:p>
        </w:tc>
        <w:tc>
          <w:tcPr>
            <w:tcW w:w="2056"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Дата выезда</w:t>
            </w:r>
          </w:p>
        </w:tc>
        <w:tc>
          <w:tcPr>
            <w:tcW w:w="4232"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Ответственные лица</w:t>
            </w:r>
          </w:p>
        </w:tc>
      </w:tr>
      <w:tr w:rsidR="00DF7891" w:rsidRPr="00DF7891" w:rsidTr="006A3A5C">
        <w:tc>
          <w:tcPr>
            <w:tcW w:w="530"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1</w:t>
            </w:r>
          </w:p>
        </w:tc>
        <w:tc>
          <w:tcPr>
            <w:tcW w:w="2612"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Зеленец, Слудка, Палевицы, Часово</w:t>
            </w:r>
          </w:p>
        </w:tc>
        <w:tc>
          <w:tcPr>
            <w:tcW w:w="2056"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19.07.2023</w:t>
            </w:r>
          </w:p>
        </w:tc>
        <w:tc>
          <w:tcPr>
            <w:tcW w:w="4232"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Члены комиссии, руководители  администраций сельских поселений и бюджетных учреждений, государственная жилищная инспекция по Сыктывдинскому району</w:t>
            </w:r>
          </w:p>
        </w:tc>
      </w:tr>
      <w:tr w:rsidR="00DF7891" w:rsidRPr="00DF7891" w:rsidTr="006A3A5C">
        <w:tc>
          <w:tcPr>
            <w:tcW w:w="530"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2</w:t>
            </w:r>
          </w:p>
        </w:tc>
        <w:tc>
          <w:tcPr>
            <w:tcW w:w="2612"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Пажга, Ыб, Лэзым, Яснэг</w:t>
            </w:r>
          </w:p>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p>
        </w:tc>
        <w:tc>
          <w:tcPr>
            <w:tcW w:w="2056"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26.07.2023</w:t>
            </w:r>
          </w:p>
        </w:tc>
        <w:tc>
          <w:tcPr>
            <w:tcW w:w="4232"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Члены комиссии, руководители  администраций сельских поселений и бюджетных учреждений, государственная жилищная инспекция по Сыктывдинскому району</w:t>
            </w:r>
          </w:p>
        </w:tc>
      </w:tr>
      <w:tr w:rsidR="00DF7891" w:rsidRPr="00DF7891" w:rsidTr="006A3A5C">
        <w:tc>
          <w:tcPr>
            <w:tcW w:w="530"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4</w:t>
            </w:r>
          </w:p>
        </w:tc>
        <w:tc>
          <w:tcPr>
            <w:tcW w:w="2612"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Выльгорт</w:t>
            </w:r>
          </w:p>
        </w:tc>
        <w:tc>
          <w:tcPr>
            <w:tcW w:w="2056"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08.08.2023-</w:t>
            </w:r>
          </w:p>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15.08.2023</w:t>
            </w:r>
          </w:p>
        </w:tc>
        <w:tc>
          <w:tcPr>
            <w:tcW w:w="4232"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Члены  комиссии, руководители  администраций сельских поселений и бюджетных учреждений, государственная жилищная инспекция по Сыктывдинскому району</w:t>
            </w:r>
          </w:p>
        </w:tc>
      </w:tr>
      <w:tr w:rsidR="00DF7891" w:rsidRPr="00DF7891" w:rsidTr="006A3A5C">
        <w:tc>
          <w:tcPr>
            <w:tcW w:w="530"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5</w:t>
            </w:r>
          </w:p>
        </w:tc>
        <w:tc>
          <w:tcPr>
            <w:tcW w:w="2612"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Шошка, Нювчим</w:t>
            </w:r>
          </w:p>
        </w:tc>
        <w:tc>
          <w:tcPr>
            <w:tcW w:w="2056"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02.08.2023</w:t>
            </w:r>
          </w:p>
        </w:tc>
        <w:tc>
          <w:tcPr>
            <w:tcW w:w="4232" w:type="dxa"/>
            <w:shd w:val="clear" w:color="auto" w:fill="auto"/>
          </w:tcPr>
          <w:p w:rsidR="00DF7891" w:rsidRPr="00DF7891" w:rsidRDefault="00DF7891" w:rsidP="00DF7891">
            <w:pPr>
              <w:tabs>
                <w:tab w:val="left" w:pos="6165"/>
              </w:tabs>
              <w:suppressAutoHyphens/>
              <w:spacing w:after="0" w:line="240" w:lineRule="auto"/>
              <w:ind w:right="-58"/>
              <w:jc w:val="center"/>
              <w:rPr>
                <w:rFonts w:ascii="Times New Roman" w:eastAsia="Times New Roman" w:hAnsi="Times New Roman" w:cs="Times New Roman"/>
                <w:sz w:val="24"/>
                <w:szCs w:val="20"/>
                <w:lang w:eastAsia="ar-SA"/>
              </w:rPr>
            </w:pPr>
            <w:r w:rsidRPr="00DF7891">
              <w:rPr>
                <w:rFonts w:ascii="Times New Roman" w:eastAsia="Times New Roman" w:hAnsi="Times New Roman" w:cs="Times New Roman"/>
                <w:sz w:val="24"/>
                <w:szCs w:val="20"/>
                <w:lang w:eastAsia="ar-SA"/>
              </w:rPr>
              <w:t xml:space="preserve">Члены комиссии, руководитель  администрации сельского поселения и руководители бюджетных учреждений, государственная жилищная инспекция по Сыктывдинскому району </w:t>
            </w:r>
          </w:p>
        </w:tc>
      </w:tr>
    </w:tbl>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pacing w:after="0" w:line="240" w:lineRule="auto"/>
        <w:jc w:val="right"/>
        <w:rPr>
          <w:rFonts w:ascii="Times New Roman" w:eastAsia="Times New Roman" w:hAnsi="Times New Roman" w:cs="Times New Roman"/>
          <w:sz w:val="24"/>
          <w:szCs w:val="24"/>
          <w:lang w:eastAsia="ru-RU"/>
        </w:rPr>
      </w:pPr>
    </w:p>
    <w:p w:rsidR="00DF7891" w:rsidRPr="00DF7891" w:rsidRDefault="00DF7891" w:rsidP="00DF7891">
      <w:pPr>
        <w:spacing w:after="0" w:line="240" w:lineRule="auto"/>
        <w:jc w:val="right"/>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Приложение 3</w:t>
      </w:r>
    </w:p>
    <w:p w:rsidR="00DF7891" w:rsidRPr="00DF7891" w:rsidRDefault="00DF7891" w:rsidP="00DF7891">
      <w:pPr>
        <w:spacing w:after="0" w:line="240" w:lineRule="auto"/>
        <w:jc w:val="right"/>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 xml:space="preserve">к постановлению администрации </w:t>
      </w:r>
    </w:p>
    <w:p w:rsidR="00DF7891" w:rsidRPr="00DF7891" w:rsidRDefault="00DF7891" w:rsidP="00DF7891">
      <w:pPr>
        <w:spacing w:after="0" w:line="240" w:lineRule="auto"/>
        <w:jc w:val="right"/>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 xml:space="preserve">муниципального района «Сыктывдинский» </w:t>
      </w:r>
    </w:p>
    <w:p w:rsidR="00DF7891" w:rsidRPr="00DF7891" w:rsidRDefault="00DF7891" w:rsidP="00DF7891">
      <w:pPr>
        <w:shd w:val="clear" w:color="auto" w:fill="FFFFFF"/>
        <w:spacing w:after="0" w:line="315" w:lineRule="atLeast"/>
        <w:jc w:val="right"/>
        <w:textAlignment w:val="baseline"/>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от 2 июня 2023 года № 6/776</w:t>
      </w: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 xml:space="preserve">Состав комиссии при администрации муниципального района «Сыктывдинский» по приемке готовности объектов жилищно-коммунального хозяйства к работе в осенне-зимних условиях и оценке готовности к отопительному периоду теплоснабжающих, </w:t>
      </w:r>
      <w:r w:rsidRPr="00DF7891">
        <w:rPr>
          <w:rFonts w:ascii="Times New Roman" w:eastAsia="Times New Roman" w:hAnsi="Times New Roman" w:cs="Times New Roman"/>
          <w:spacing w:val="2"/>
          <w:sz w:val="24"/>
          <w:szCs w:val="24"/>
          <w:lang w:eastAsia="ru-RU"/>
        </w:rPr>
        <w:lastRenderedPageBreak/>
        <w:t>теплосетевых организаций и потребителей тепловой энергии на территории муниципального района «Сыктывдинский» к осенне-зимнему периоду 2023 - 2024 годов</w:t>
      </w:r>
    </w:p>
    <w:p w:rsidR="00DF7891" w:rsidRPr="00DF7891" w:rsidRDefault="00DF7891" w:rsidP="00DF789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tbl>
      <w:tblPr>
        <w:tblW w:w="0" w:type="auto"/>
        <w:tblInd w:w="74" w:type="dxa"/>
        <w:tblCellMar>
          <w:left w:w="0" w:type="dxa"/>
          <w:right w:w="0" w:type="dxa"/>
        </w:tblCellMar>
        <w:tblLook w:val="04A0" w:firstRow="1" w:lastRow="0" w:firstColumn="1" w:lastColumn="0" w:noHBand="0" w:noVBand="1"/>
      </w:tblPr>
      <w:tblGrid>
        <w:gridCol w:w="4146"/>
        <w:gridCol w:w="4658"/>
      </w:tblGrid>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Коншин А.В.</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заместитель руководителя администрации муниципального района - председатель комиссии</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Носов В.Ю.</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заместитель руководителя администрации муниципального района – заместитель председателя комиссии</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Члены комиссии:</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7891" w:rsidRPr="00DF7891" w:rsidRDefault="00DF7891" w:rsidP="00DF7891">
            <w:pPr>
              <w:spacing w:after="0" w:line="240" w:lineRule="auto"/>
              <w:rPr>
                <w:rFonts w:ascii="Times New Roman" w:eastAsia="Times New Roman" w:hAnsi="Times New Roman" w:cs="Times New Roman"/>
                <w:sz w:val="24"/>
                <w:szCs w:val="24"/>
                <w:lang w:eastAsia="ru-RU"/>
              </w:rPr>
            </w:pP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Турло Д.А.</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240" w:lineRule="auto"/>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начальник управления жилищно-коммунального хозяйства администрации муниципального района</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7891" w:rsidRPr="00DF7891" w:rsidRDefault="00DF7891" w:rsidP="00DF7891">
            <w:pPr>
              <w:suppressAutoHyphens/>
              <w:spacing w:after="0" w:line="240" w:lineRule="auto"/>
              <w:jc w:val="both"/>
              <w:rPr>
                <w:rFonts w:ascii="Times New Roman" w:eastAsia="Times New Roman" w:hAnsi="Times New Roman" w:cs="Times New Roman"/>
                <w:bCs/>
                <w:color w:val="000000"/>
                <w:sz w:val="24"/>
                <w:szCs w:val="24"/>
                <w:lang w:eastAsia="ar-SA"/>
              </w:rPr>
            </w:pPr>
            <w:r w:rsidRPr="00DF7891">
              <w:rPr>
                <w:rFonts w:ascii="Times New Roman" w:eastAsia="Times New Roman" w:hAnsi="Times New Roman" w:cs="Times New Roman"/>
                <w:bCs/>
                <w:color w:val="000000"/>
                <w:sz w:val="24"/>
                <w:szCs w:val="24"/>
                <w:lang w:eastAsia="ar-SA"/>
              </w:rPr>
              <w:t>Пиминов А.Н.</w:t>
            </w:r>
          </w:p>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bCs/>
                <w:color w:val="000000"/>
                <w:sz w:val="24"/>
                <w:szCs w:val="24"/>
                <w:lang w:eastAsia="ar-SA"/>
              </w:rPr>
              <w:t>начальник специального управления администрации муниципального района</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uppressAutoHyphens/>
              <w:spacing w:after="0" w:line="240" w:lineRule="auto"/>
              <w:jc w:val="both"/>
              <w:rPr>
                <w:rFonts w:ascii="Times New Roman" w:eastAsia="Times New Roman" w:hAnsi="Times New Roman" w:cs="Times New Roman"/>
                <w:bCs/>
                <w:color w:val="000000"/>
                <w:sz w:val="24"/>
                <w:szCs w:val="24"/>
                <w:lang w:eastAsia="ar-SA"/>
              </w:rPr>
            </w:pPr>
            <w:r w:rsidRPr="00DF7891">
              <w:rPr>
                <w:rFonts w:ascii="Times New Roman" w:eastAsia="Times New Roman" w:hAnsi="Times New Roman" w:cs="Times New Roman"/>
                <w:color w:val="000000"/>
                <w:sz w:val="24"/>
                <w:szCs w:val="24"/>
                <w:lang w:eastAsia="ar-SA"/>
              </w:rPr>
              <w:t>Лыткин С.В.</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bCs/>
                <w:color w:val="000000"/>
                <w:sz w:val="24"/>
                <w:szCs w:val="24"/>
                <w:lang w:eastAsia="ar-SA"/>
              </w:rPr>
            </w:pPr>
            <w:r w:rsidRPr="00DF7891">
              <w:rPr>
                <w:rFonts w:ascii="Times New Roman" w:eastAsia="Times New Roman" w:hAnsi="Times New Roman" w:cs="Times New Roman"/>
                <w:color w:val="000000"/>
                <w:sz w:val="24"/>
                <w:szCs w:val="24"/>
                <w:lang w:eastAsia="ar-SA"/>
              </w:rPr>
              <w:t>начальник Государственной жилищной инспекции РК по Сыктывдинскому району</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uppressAutoHyphens/>
              <w:spacing w:after="0" w:line="240" w:lineRule="auto"/>
              <w:jc w:val="both"/>
              <w:rPr>
                <w:rFonts w:ascii="Times New Roman" w:eastAsia="Times New Roman" w:hAnsi="Times New Roman" w:cs="Times New Roman"/>
                <w:bCs/>
                <w:color w:val="000000"/>
                <w:sz w:val="24"/>
                <w:szCs w:val="24"/>
                <w:lang w:eastAsia="ar-SA"/>
              </w:rPr>
            </w:pPr>
            <w:r w:rsidRPr="00DF7891">
              <w:rPr>
                <w:rFonts w:ascii="Times New Roman" w:eastAsia="Times New Roman" w:hAnsi="Times New Roman" w:cs="Times New Roman"/>
                <w:bCs/>
                <w:color w:val="000000"/>
                <w:sz w:val="24"/>
                <w:szCs w:val="24"/>
                <w:lang w:eastAsia="ar-SA"/>
              </w:rPr>
              <w:t xml:space="preserve">Порошкин А.И. </w:t>
            </w:r>
          </w:p>
          <w:p w:rsidR="00DF7891" w:rsidRPr="00DF7891" w:rsidRDefault="00DF7891" w:rsidP="00DF7891">
            <w:pPr>
              <w:suppressAutoHyphens/>
              <w:spacing w:after="0" w:line="240" w:lineRule="auto"/>
              <w:jc w:val="both"/>
              <w:rPr>
                <w:rFonts w:ascii="Times New Roman" w:eastAsia="Times New Roman" w:hAnsi="Times New Roman" w:cs="Times New Roman"/>
                <w:bCs/>
                <w:color w:val="000000"/>
                <w:sz w:val="24"/>
                <w:szCs w:val="24"/>
                <w:lang w:eastAsia="ar-SA"/>
              </w:rPr>
            </w:pP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bCs/>
                <w:color w:val="000000"/>
                <w:sz w:val="24"/>
                <w:szCs w:val="24"/>
                <w:lang w:eastAsia="ar-SA"/>
              </w:rPr>
            </w:pPr>
            <w:r w:rsidRPr="00DF7891">
              <w:rPr>
                <w:rFonts w:ascii="Times New Roman" w:eastAsia="Times New Roman" w:hAnsi="Times New Roman" w:cs="Times New Roman"/>
                <w:bCs/>
                <w:color w:val="000000"/>
                <w:sz w:val="24"/>
                <w:szCs w:val="24"/>
                <w:lang w:eastAsia="ar-SA"/>
              </w:rPr>
              <w:t>начальник управления культуры администрации муниципального района (по согласованию)</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uppressAutoHyphens/>
              <w:spacing w:after="0" w:line="240" w:lineRule="auto"/>
              <w:jc w:val="both"/>
              <w:rPr>
                <w:rFonts w:ascii="Times New Roman" w:eastAsia="Times New Roman" w:hAnsi="Times New Roman" w:cs="Times New Roman"/>
                <w:bCs/>
                <w:color w:val="000000"/>
                <w:sz w:val="24"/>
                <w:szCs w:val="24"/>
                <w:lang w:eastAsia="ar-SA"/>
              </w:rPr>
            </w:pPr>
            <w:r w:rsidRPr="00DF7891">
              <w:rPr>
                <w:rFonts w:ascii="Times New Roman" w:eastAsia="Times New Roman" w:hAnsi="Times New Roman" w:cs="Times New Roman"/>
                <w:bCs/>
                <w:color w:val="000000"/>
                <w:sz w:val="24"/>
                <w:szCs w:val="24"/>
                <w:lang w:eastAsia="ar-SA"/>
              </w:rPr>
              <w:t>Панюкова Н.Н.</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bCs/>
                <w:color w:val="000000"/>
                <w:sz w:val="24"/>
                <w:szCs w:val="24"/>
                <w:lang w:eastAsia="ar-SA"/>
              </w:rPr>
            </w:pPr>
            <w:r w:rsidRPr="00DF7891">
              <w:rPr>
                <w:rFonts w:ascii="Times New Roman" w:eastAsia="Times New Roman" w:hAnsi="Times New Roman" w:cs="Times New Roman"/>
                <w:bCs/>
                <w:color w:val="000000"/>
                <w:sz w:val="24"/>
                <w:szCs w:val="24"/>
                <w:lang w:eastAsia="ar-SA"/>
              </w:rPr>
              <w:t>начальник управления образования администрации муниципального района (по согласованию)</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uppressAutoHyphens/>
              <w:spacing w:after="0" w:line="240" w:lineRule="auto"/>
              <w:jc w:val="both"/>
              <w:rPr>
                <w:rFonts w:ascii="Times New Roman" w:eastAsia="Times New Roman" w:hAnsi="Times New Roman" w:cs="Times New Roman"/>
                <w:sz w:val="24"/>
                <w:szCs w:val="24"/>
                <w:lang w:eastAsia="ar-SA"/>
              </w:rPr>
            </w:pPr>
            <w:r w:rsidRPr="00DF7891">
              <w:rPr>
                <w:rFonts w:ascii="Times New Roman" w:eastAsia="Times New Roman" w:hAnsi="Times New Roman" w:cs="Times New Roman"/>
                <w:sz w:val="24"/>
                <w:szCs w:val="24"/>
                <w:lang w:eastAsia="ar-SA"/>
              </w:rPr>
              <w:t xml:space="preserve">Представитель </w:t>
            </w:r>
          </w:p>
          <w:p w:rsidR="00DF7891" w:rsidRPr="00DF7891" w:rsidRDefault="00DF7891" w:rsidP="00DF7891">
            <w:pPr>
              <w:spacing w:after="0" w:line="315" w:lineRule="atLeast"/>
              <w:textAlignment w:val="baseline"/>
              <w:rPr>
                <w:rFonts w:ascii="Times New Roman" w:eastAsia="Times New Roman" w:hAnsi="Times New Roman" w:cs="Times New Roman"/>
                <w:color w:val="000000"/>
                <w:sz w:val="24"/>
                <w:szCs w:val="24"/>
                <w:lang w:eastAsia="ar-SA"/>
              </w:rPr>
            </w:pP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color w:val="000000"/>
                <w:sz w:val="24"/>
                <w:szCs w:val="24"/>
                <w:lang w:eastAsia="ar-SA"/>
              </w:rPr>
            </w:pPr>
            <w:r w:rsidRPr="00DF7891">
              <w:rPr>
                <w:rFonts w:ascii="Times New Roman" w:eastAsia="Times New Roman" w:hAnsi="Times New Roman" w:cs="Times New Roman"/>
                <w:sz w:val="24"/>
                <w:szCs w:val="24"/>
                <w:lang w:eastAsia="ar-SA"/>
              </w:rPr>
              <w:t>ООО «Сыктывдинская тепловая компания» (по согласованию)</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tabs>
                <w:tab w:val="left" w:pos="1134"/>
                <w:tab w:val="left" w:pos="1560"/>
              </w:tabs>
              <w:suppressAutoHyphens/>
              <w:spacing w:after="0" w:line="240" w:lineRule="auto"/>
              <w:jc w:val="both"/>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ar-SA"/>
              </w:rPr>
              <w:t>Представитель</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tabs>
                <w:tab w:val="left" w:pos="1134"/>
                <w:tab w:val="left" w:pos="1560"/>
              </w:tabs>
              <w:suppressAutoHyphens/>
              <w:spacing w:after="0" w:line="240" w:lineRule="auto"/>
              <w:jc w:val="both"/>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ar-SA"/>
              </w:rPr>
              <w:t>МУП «Энергия» (по согласованию)</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tabs>
                <w:tab w:val="left" w:pos="1134"/>
                <w:tab w:val="left" w:pos="1560"/>
              </w:tabs>
              <w:suppressAutoHyphens/>
              <w:spacing w:after="0" w:line="240" w:lineRule="auto"/>
              <w:jc w:val="both"/>
              <w:rPr>
                <w:rFonts w:ascii="Times New Roman" w:eastAsia="Times New Roman" w:hAnsi="Times New Roman" w:cs="Times New Roman"/>
                <w:color w:val="000000"/>
                <w:sz w:val="24"/>
                <w:szCs w:val="24"/>
                <w:lang w:eastAsia="ar-SA"/>
              </w:rPr>
            </w:pPr>
            <w:r w:rsidRPr="00DF7891">
              <w:rPr>
                <w:rFonts w:ascii="Times New Roman" w:eastAsia="Times New Roman" w:hAnsi="Times New Roman" w:cs="Times New Roman"/>
                <w:color w:val="000000"/>
                <w:sz w:val="24"/>
                <w:szCs w:val="24"/>
                <w:lang w:eastAsia="ar-SA"/>
              </w:rPr>
              <w:t xml:space="preserve">Представитель  </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color w:val="000000"/>
                <w:sz w:val="24"/>
                <w:szCs w:val="24"/>
                <w:lang w:eastAsia="ar-SA"/>
              </w:rPr>
              <w:t>ООО «Теплоком» (по согласованию)</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tabs>
                <w:tab w:val="left" w:pos="1134"/>
                <w:tab w:val="left" w:pos="1560"/>
              </w:tabs>
              <w:suppressAutoHyphens/>
              <w:spacing w:after="0" w:line="240" w:lineRule="auto"/>
              <w:jc w:val="both"/>
              <w:rPr>
                <w:rFonts w:ascii="Times New Roman" w:eastAsia="Times New Roman" w:hAnsi="Times New Roman" w:cs="Times New Roman"/>
                <w:color w:val="000000"/>
                <w:sz w:val="24"/>
                <w:szCs w:val="24"/>
                <w:lang w:eastAsia="ar-SA"/>
              </w:rPr>
            </w:pPr>
            <w:r w:rsidRPr="00DF7891">
              <w:rPr>
                <w:rFonts w:ascii="Times New Roman" w:eastAsia="Times New Roman" w:hAnsi="Times New Roman" w:cs="Times New Roman"/>
                <w:color w:val="000000"/>
                <w:sz w:val="24"/>
                <w:szCs w:val="24"/>
                <w:lang w:eastAsia="ar-SA"/>
              </w:rPr>
              <w:t xml:space="preserve">Представитель </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color w:val="000000"/>
                <w:sz w:val="24"/>
                <w:szCs w:val="24"/>
                <w:lang w:eastAsia="ar-SA"/>
              </w:rPr>
            </w:pPr>
            <w:r w:rsidRPr="00DF7891">
              <w:rPr>
                <w:rFonts w:ascii="Times New Roman" w:eastAsia="Times New Roman" w:hAnsi="Times New Roman" w:cs="Times New Roman"/>
                <w:color w:val="000000"/>
                <w:sz w:val="24"/>
                <w:szCs w:val="24"/>
                <w:lang w:eastAsia="ar-SA"/>
              </w:rPr>
              <w:t>ООО «Домсервис» (по согласованию)</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uppressAutoHyphens/>
              <w:spacing w:after="0" w:line="240" w:lineRule="auto"/>
              <w:jc w:val="both"/>
              <w:rPr>
                <w:rFonts w:ascii="Times New Roman" w:eastAsia="Times New Roman" w:hAnsi="Times New Roman" w:cs="Times New Roman"/>
                <w:sz w:val="24"/>
                <w:szCs w:val="24"/>
                <w:lang w:eastAsia="ru-RU"/>
              </w:rPr>
            </w:pPr>
            <w:r w:rsidRPr="00DF7891">
              <w:rPr>
                <w:rFonts w:ascii="Times New Roman" w:eastAsia="Times New Roman" w:hAnsi="Times New Roman" w:cs="Times New Roman"/>
                <w:color w:val="000000"/>
                <w:sz w:val="24"/>
                <w:szCs w:val="24"/>
                <w:lang w:eastAsia="ar-SA"/>
              </w:rPr>
              <w:t>Представитель</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tabs>
                <w:tab w:val="left" w:pos="1134"/>
                <w:tab w:val="left" w:pos="1560"/>
              </w:tabs>
              <w:suppressAutoHyphens/>
              <w:spacing w:after="0" w:line="240" w:lineRule="auto"/>
              <w:jc w:val="both"/>
              <w:rPr>
                <w:rFonts w:ascii="Times New Roman" w:eastAsia="Times New Roman" w:hAnsi="Times New Roman" w:cs="Times New Roman"/>
                <w:color w:val="000000"/>
                <w:sz w:val="24"/>
                <w:szCs w:val="24"/>
                <w:lang w:eastAsia="ar-SA"/>
              </w:rPr>
            </w:pPr>
            <w:r w:rsidRPr="00DF7891">
              <w:rPr>
                <w:rFonts w:ascii="Times New Roman" w:eastAsia="Times New Roman" w:hAnsi="Times New Roman" w:cs="Times New Roman"/>
                <w:sz w:val="24"/>
                <w:szCs w:val="24"/>
                <w:lang w:eastAsia="ar-SA"/>
              </w:rPr>
              <w:t xml:space="preserve"> </w:t>
            </w:r>
            <w:r w:rsidRPr="00DF7891">
              <w:rPr>
                <w:rFonts w:ascii="Times New Roman" w:eastAsia="Times New Roman" w:hAnsi="Times New Roman" w:cs="Times New Roman"/>
                <w:color w:val="000000"/>
                <w:sz w:val="24"/>
                <w:szCs w:val="24"/>
                <w:lang w:eastAsia="ar-SA"/>
              </w:rPr>
              <w:t>ООО «Расчетный центр» (по согласованию)</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uppressAutoHyphens/>
              <w:spacing w:after="0" w:line="240" w:lineRule="auto"/>
              <w:jc w:val="both"/>
              <w:rPr>
                <w:rFonts w:ascii="Times New Roman" w:eastAsia="Times New Roman" w:hAnsi="Times New Roman" w:cs="Times New Roman"/>
                <w:color w:val="000000"/>
                <w:sz w:val="24"/>
                <w:szCs w:val="24"/>
                <w:lang w:eastAsia="ar-SA"/>
              </w:rPr>
            </w:pPr>
            <w:r w:rsidRPr="00DF7891">
              <w:rPr>
                <w:rFonts w:ascii="Times New Roman" w:eastAsia="Times New Roman" w:hAnsi="Times New Roman" w:cs="Times New Roman"/>
                <w:color w:val="000000"/>
                <w:sz w:val="24"/>
                <w:szCs w:val="24"/>
                <w:lang w:eastAsia="ar-SA"/>
              </w:rPr>
              <w:t>Представитель</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tabs>
                <w:tab w:val="left" w:pos="1134"/>
                <w:tab w:val="left" w:pos="1560"/>
              </w:tabs>
              <w:suppressAutoHyphens/>
              <w:spacing w:after="0" w:line="240" w:lineRule="auto"/>
              <w:jc w:val="both"/>
              <w:rPr>
                <w:rFonts w:ascii="Times New Roman" w:eastAsia="Times New Roman" w:hAnsi="Times New Roman" w:cs="Times New Roman"/>
                <w:sz w:val="24"/>
                <w:szCs w:val="24"/>
                <w:lang w:eastAsia="ar-SA"/>
              </w:rPr>
            </w:pPr>
            <w:r w:rsidRPr="00DF7891">
              <w:rPr>
                <w:rFonts w:ascii="Times New Roman" w:eastAsia="Times New Roman" w:hAnsi="Times New Roman" w:cs="Times New Roman"/>
                <w:sz w:val="24"/>
                <w:szCs w:val="24"/>
                <w:lang w:eastAsia="ar-SA"/>
              </w:rPr>
              <w:t>ООО «Монтажгрупп» (по согласованию)</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uppressAutoHyphens/>
              <w:spacing w:after="0" w:line="240" w:lineRule="auto"/>
              <w:jc w:val="both"/>
              <w:rPr>
                <w:rFonts w:ascii="Times New Roman" w:eastAsia="Times New Roman" w:hAnsi="Times New Roman" w:cs="Times New Roman"/>
                <w:color w:val="000000"/>
                <w:sz w:val="24"/>
                <w:szCs w:val="24"/>
                <w:lang w:eastAsia="ar-SA"/>
              </w:rPr>
            </w:pPr>
            <w:r w:rsidRPr="00DF7891">
              <w:rPr>
                <w:rFonts w:ascii="Times New Roman" w:eastAsia="Times New Roman" w:hAnsi="Times New Roman" w:cs="Times New Roman"/>
                <w:color w:val="000000"/>
                <w:sz w:val="24"/>
                <w:szCs w:val="24"/>
                <w:lang w:eastAsia="ar-SA"/>
              </w:rPr>
              <w:t>Представитель</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tabs>
                <w:tab w:val="left" w:pos="1134"/>
                <w:tab w:val="left" w:pos="1560"/>
              </w:tabs>
              <w:suppressAutoHyphens/>
              <w:spacing w:after="0" w:line="240" w:lineRule="auto"/>
              <w:jc w:val="both"/>
              <w:rPr>
                <w:rFonts w:ascii="Times New Roman" w:eastAsia="Times New Roman" w:hAnsi="Times New Roman" w:cs="Times New Roman"/>
                <w:sz w:val="24"/>
                <w:szCs w:val="24"/>
                <w:lang w:eastAsia="ar-SA"/>
              </w:rPr>
            </w:pPr>
            <w:r w:rsidRPr="00DF7891">
              <w:rPr>
                <w:rFonts w:ascii="Times New Roman" w:eastAsia="Times New Roman" w:hAnsi="Times New Roman" w:cs="Times New Roman"/>
                <w:sz w:val="24"/>
                <w:szCs w:val="24"/>
                <w:lang w:eastAsia="ar-SA"/>
              </w:rPr>
              <w:t>ООО «Ремдом» (по согласованию)</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r w:rsidRPr="00DF7891">
              <w:rPr>
                <w:rFonts w:ascii="Times New Roman" w:eastAsia="Times New Roman" w:hAnsi="Times New Roman" w:cs="Times New Roman"/>
                <w:color w:val="000000"/>
                <w:sz w:val="24"/>
                <w:szCs w:val="24"/>
                <w:lang w:eastAsia="ar-SA"/>
              </w:rPr>
              <w:t xml:space="preserve">Представитель </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sz w:val="24"/>
                <w:szCs w:val="24"/>
                <w:lang w:eastAsia="ru-RU"/>
              </w:rPr>
            </w:pPr>
            <w:r w:rsidRPr="00DF7891">
              <w:rPr>
                <w:rFonts w:ascii="Times New Roman" w:eastAsia="Arial Unicode MS" w:hAnsi="Times New Roman" w:cs="Times New Roman"/>
                <w:color w:val="000000"/>
                <w:kern w:val="1"/>
                <w:sz w:val="24"/>
                <w:szCs w:val="24"/>
              </w:rPr>
              <w:t>Федеральная служба по экологическому, технологическому и атомному надзору (Ростехнадзор) Печорское управление</w:t>
            </w:r>
            <w:r w:rsidRPr="00DF7891">
              <w:rPr>
                <w:rFonts w:ascii="Times New Roman" w:eastAsia="Arial Unicode MS" w:hAnsi="Times New Roman" w:cs="Times New Roman"/>
                <w:bCs/>
                <w:color w:val="000000"/>
                <w:kern w:val="1"/>
                <w:sz w:val="24"/>
                <w:szCs w:val="24"/>
              </w:rPr>
              <w:t xml:space="preserve"> (по согласованию)</w:t>
            </w:r>
          </w:p>
        </w:tc>
      </w:tr>
      <w:tr w:rsidR="00DF7891" w:rsidRPr="00DF7891" w:rsidTr="006A3A5C">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Times New Roman" w:hAnsi="Times New Roman" w:cs="Times New Roman"/>
                <w:color w:val="000000"/>
                <w:sz w:val="24"/>
                <w:szCs w:val="24"/>
                <w:lang w:eastAsia="ar-SA"/>
              </w:rPr>
            </w:pPr>
            <w:r w:rsidRPr="00DF7891">
              <w:rPr>
                <w:rFonts w:ascii="Times New Roman" w:eastAsia="Times New Roman" w:hAnsi="Times New Roman" w:cs="Times New Roman"/>
                <w:color w:val="000000"/>
                <w:sz w:val="24"/>
                <w:szCs w:val="24"/>
                <w:lang w:eastAsia="ar-SA"/>
              </w:rPr>
              <w:t>Представители</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7891" w:rsidRPr="00DF7891" w:rsidRDefault="00DF7891" w:rsidP="00DF7891">
            <w:pPr>
              <w:spacing w:after="0" w:line="315" w:lineRule="atLeast"/>
              <w:textAlignment w:val="baseline"/>
              <w:rPr>
                <w:rFonts w:ascii="Times New Roman" w:eastAsia="Arial Unicode MS" w:hAnsi="Times New Roman" w:cs="Times New Roman"/>
                <w:color w:val="000000"/>
                <w:kern w:val="1"/>
                <w:sz w:val="24"/>
                <w:szCs w:val="24"/>
              </w:rPr>
            </w:pPr>
            <w:r w:rsidRPr="00DF7891">
              <w:rPr>
                <w:rFonts w:ascii="Times New Roman" w:eastAsia="Arial Unicode MS" w:hAnsi="Times New Roman" w:cs="Times New Roman"/>
                <w:color w:val="000000"/>
                <w:kern w:val="1"/>
                <w:sz w:val="24"/>
                <w:szCs w:val="24"/>
              </w:rPr>
              <w:t>администрации сельских поселений (по согласованию)</w:t>
            </w:r>
          </w:p>
        </w:tc>
      </w:tr>
    </w:tbl>
    <w:p w:rsidR="00DF7891" w:rsidRPr="00DF7891" w:rsidRDefault="00DF7891" w:rsidP="00DF7891">
      <w:pPr>
        <w:spacing w:after="0" w:line="240" w:lineRule="auto"/>
        <w:jc w:val="right"/>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Приложение 4</w:t>
      </w:r>
    </w:p>
    <w:p w:rsidR="00DF7891" w:rsidRPr="00DF7891" w:rsidRDefault="00DF7891" w:rsidP="00DF7891">
      <w:pPr>
        <w:spacing w:after="0" w:line="240" w:lineRule="auto"/>
        <w:jc w:val="right"/>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 xml:space="preserve">к постановлению администрации </w:t>
      </w:r>
    </w:p>
    <w:p w:rsidR="00DF7891" w:rsidRPr="00DF7891" w:rsidRDefault="00DF7891" w:rsidP="00DF7891">
      <w:pPr>
        <w:spacing w:after="0" w:line="240" w:lineRule="auto"/>
        <w:jc w:val="right"/>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 xml:space="preserve">муниципального района «Сыктывдинский» </w:t>
      </w:r>
    </w:p>
    <w:p w:rsidR="00DF7891" w:rsidRPr="00DF7891" w:rsidRDefault="00DF7891" w:rsidP="00DF7891">
      <w:pPr>
        <w:shd w:val="clear" w:color="auto" w:fill="FFFFFF"/>
        <w:spacing w:after="0" w:line="315" w:lineRule="atLeast"/>
        <w:jc w:val="right"/>
        <w:textAlignment w:val="baseline"/>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от 2 июня 2023 года № 6/776</w:t>
      </w:r>
    </w:p>
    <w:p w:rsidR="00DF7891" w:rsidRPr="00DF7891" w:rsidRDefault="00DF7891" w:rsidP="00DF7891">
      <w:pPr>
        <w:shd w:val="clear" w:color="auto" w:fill="FFFFFF"/>
        <w:spacing w:after="0" w:line="315" w:lineRule="atLeast"/>
        <w:jc w:val="center"/>
        <w:textAlignment w:val="baseline"/>
        <w:rPr>
          <w:rFonts w:ascii="Times New Roman" w:eastAsia="Times New Roman" w:hAnsi="Times New Roman" w:cs="Times New Roman"/>
          <w:b/>
          <w:bCs/>
          <w:spacing w:val="2"/>
          <w:sz w:val="24"/>
          <w:szCs w:val="24"/>
          <w:lang w:eastAsia="ru-RU"/>
        </w:rPr>
      </w:pPr>
    </w:p>
    <w:p w:rsidR="00DF7891" w:rsidRPr="00DF7891" w:rsidRDefault="00DF7891" w:rsidP="00DF789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Перечень теплоснабжающих организаций, осуществляющих деятельность в сфере теплоснабжения на территории муниципального района «Сыктывдинский» к осенне-зимнему периоду 2023-2024 годов</w:t>
      </w:r>
    </w:p>
    <w:tbl>
      <w:tblPr>
        <w:tblStyle w:val="a3"/>
        <w:tblW w:w="0" w:type="auto"/>
        <w:jc w:val="center"/>
        <w:tblLook w:val="04A0" w:firstRow="1" w:lastRow="0" w:firstColumn="1" w:lastColumn="0" w:noHBand="0" w:noVBand="1"/>
      </w:tblPr>
      <w:tblGrid>
        <w:gridCol w:w="4715"/>
        <w:gridCol w:w="4715"/>
      </w:tblGrid>
      <w:tr w:rsidR="00DF7891" w:rsidRPr="00DF7891" w:rsidTr="006A3A5C">
        <w:trPr>
          <w:jc w:val="center"/>
        </w:trPr>
        <w:tc>
          <w:tcPr>
            <w:tcW w:w="4715" w:type="dxa"/>
          </w:tcPr>
          <w:p w:rsidR="00DF7891" w:rsidRPr="00DF7891" w:rsidRDefault="00DF7891" w:rsidP="00DF7891">
            <w:pPr>
              <w:spacing w:line="315" w:lineRule="atLeast"/>
              <w:jc w:val="center"/>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Теплоснабжающая организация</w:t>
            </w:r>
          </w:p>
        </w:tc>
        <w:tc>
          <w:tcPr>
            <w:tcW w:w="4715" w:type="dxa"/>
          </w:tcPr>
          <w:p w:rsidR="00DF7891" w:rsidRPr="00DF7891" w:rsidRDefault="00DF7891" w:rsidP="00DF7891">
            <w:pPr>
              <w:spacing w:line="315" w:lineRule="atLeast"/>
              <w:jc w:val="center"/>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Котельные</w:t>
            </w:r>
          </w:p>
        </w:tc>
      </w:tr>
      <w:tr w:rsidR="00DF7891" w:rsidRPr="00DF7891" w:rsidTr="006A3A5C">
        <w:trPr>
          <w:jc w:val="center"/>
        </w:trPr>
        <w:tc>
          <w:tcPr>
            <w:tcW w:w="4715" w:type="dxa"/>
          </w:tcPr>
          <w:p w:rsidR="00DF7891" w:rsidRPr="00DF7891" w:rsidRDefault="00DF7891" w:rsidP="00AD5E2C">
            <w:pPr>
              <w:numPr>
                <w:ilvl w:val="0"/>
                <w:numId w:val="20"/>
              </w:numPr>
              <w:spacing w:line="315" w:lineRule="atLeast"/>
              <w:ind w:left="0" w:firstLine="360"/>
              <w:contextualSpacing/>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 xml:space="preserve">ООО «Сыктывдинская тепловая </w:t>
            </w:r>
            <w:r w:rsidRPr="00DF7891">
              <w:rPr>
                <w:rFonts w:ascii="Times New Roman" w:eastAsia="Times New Roman" w:hAnsi="Times New Roman" w:cs="Times New Roman"/>
                <w:spacing w:val="2"/>
                <w:sz w:val="24"/>
                <w:szCs w:val="24"/>
                <w:lang w:eastAsia="ru-RU"/>
              </w:rPr>
              <w:lastRenderedPageBreak/>
              <w:t>компания»</w:t>
            </w:r>
          </w:p>
        </w:tc>
        <w:tc>
          <w:tcPr>
            <w:tcW w:w="4715" w:type="dxa"/>
          </w:tcPr>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lastRenderedPageBreak/>
              <w:t xml:space="preserve">Котельная «Сельхозтехникум» с. Выльгорт – </w:t>
            </w:r>
            <w:r w:rsidRPr="00DF7891">
              <w:rPr>
                <w:rFonts w:ascii="Times New Roman" w:eastAsia="Calibri" w:hAnsi="Times New Roman" w:cs="Times New Roman"/>
              </w:rPr>
              <w:lastRenderedPageBreak/>
              <w:t>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«Центральная» с. Выльгорт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«Птицефабрика» с. Выльгорт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«Еля-ты» с. Выльгорт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«Дав» с. Выльгорт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«Центральная» с. Пажга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«Школа» с. Пажга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«ПМК» с. Пажга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«Гарья» пст. Гарьинский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«Центральная» с. Ыб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«Леспром» пст. Яснэг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«Школа» пст. Яснэг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proofErr w:type="gramStart"/>
            <w:r w:rsidRPr="00DF7891">
              <w:rPr>
                <w:rFonts w:ascii="Times New Roman" w:eastAsia="Calibri" w:hAnsi="Times New Roman" w:cs="Times New Roman"/>
              </w:rPr>
              <w:t>Котельная «Шошка» с. Шошка – с тепловыми сетями;</w:t>
            </w:r>
            <w:proofErr w:type="gramEnd"/>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«Центральная» с. Часово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proofErr w:type="gramStart"/>
            <w:r w:rsidRPr="00DF7891">
              <w:rPr>
                <w:rFonts w:ascii="Times New Roman" w:eastAsia="Calibri" w:hAnsi="Times New Roman" w:cs="Times New Roman"/>
              </w:rPr>
              <w:t>Котельная «Гавриловка»  с. Гавриловка – с тепловыми сетями;</w:t>
            </w:r>
            <w:proofErr w:type="gramEnd"/>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«Школа» с. Палевицы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Котельная «Центральная Усадьба» с. Палевицы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 xml:space="preserve">Котельная «Слудка» </w:t>
            </w:r>
            <w:proofErr w:type="gramStart"/>
            <w:r w:rsidRPr="00DF7891">
              <w:rPr>
                <w:rFonts w:ascii="Times New Roman" w:eastAsia="Calibri" w:hAnsi="Times New Roman" w:cs="Times New Roman"/>
              </w:rPr>
              <w:t>с</w:t>
            </w:r>
            <w:proofErr w:type="gramEnd"/>
            <w:r w:rsidRPr="00DF7891">
              <w:rPr>
                <w:rFonts w:ascii="Times New Roman" w:eastAsia="Calibri" w:hAnsi="Times New Roman" w:cs="Times New Roman"/>
              </w:rPr>
              <w:t>. Слудка – с тепловыми сетями;</w:t>
            </w:r>
          </w:p>
          <w:p w:rsidR="00DF7891" w:rsidRPr="00DF7891" w:rsidRDefault="00DF7891" w:rsidP="00AD5E2C">
            <w:pPr>
              <w:numPr>
                <w:ilvl w:val="0"/>
                <w:numId w:val="21"/>
              </w:numPr>
              <w:tabs>
                <w:tab w:val="left" w:pos="415"/>
              </w:tabs>
              <w:autoSpaceDE w:val="0"/>
              <w:autoSpaceDN w:val="0"/>
              <w:adjustRightInd w:val="0"/>
              <w:ind w:left="105"/>
              <w:contextualSpacing/>
              <w:jc w:val="both"/>
              <w:rPr>
                <w:rFonts w:ascii="Times New Roman" w:eastAsia="Calibri" w:hAnsi="Times New Roman" w:cs="Times New Roman"/>
              </w:rPr>
            </w:pPr>
            <w:r w:rsidRPr="00DF7891">
              <w:rPr>
                <w:rFonts w:ascii="Times New Roman" w:eastAsia="Calibri" w:hAnsi="Times New Roman" w:cs="Times New Roman"/>
              </w:rPr>
              <w:t xml:space="preserve">Котельная «Язель» пст. Язель – с тепловыми сетями. </w:t>
            </w:r>
          </w:p>
        </w:tc>
      </w:tr>
      <w:tr w:rsidR="00DF7891" w:rsidRPr="00DF7891" w:rsidTr="006A3A5C">
        <w:trPr>
          <w:jc w:val="center"/>
        </w:trPr>
        <w:tc>
          <w:tcPr>
            <w:tcW w:w="4715" w:type="dxa"/>
          </w:tcPr>
          <w:p w:rsidR="00DF7891" w:rsidRPr="00DF7891" w:rsidRDefault="00DF7891" w:rsidP="00AD5E2C">
            <w:pPr>
              <w:numPr>
                <w:ilvl w:val="0"/>
                <w:numId w:val="20"/>
              </w:numPr>
              <w:spacing w:line="315" w:lineRule="atLeast"/>
              <w:contextualSpacing/>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lastRenderedPageBreak/>
              <w:t>МУП «Энергия»</w:t>
            </w:r>
          </w:p>
        </w:tc>
        <w:tc>
          <w:tcPr>
            <w:tcW w:w="4715" w:type="dxa"/>
          </w:tcPr>
          <w:p w:rsidR="00DF7891" w:rsidRPr="00DF7891" w:rsidRDefault="00DF7891" w:rsidP="00AD5E2C">
            <w:pPr>
              <w:numPr>
                <w:ilvl w:val="0"/>
                <w:numId w:val="22"/>
              </w:numPr>
              <w:tabs>
                <w:tab w:val="left" w:pos="388"/>
              </w:tabs>
              <w:spacing w:line="315" w:lineRule="atLeast"/>
              <w:ind w:firstLine="105"/>
              <w:contextualSpacing/>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Котельная с. Зеленец</w:t>
            </w:r>
          </w:p>
        </w:tc>
      </w:tr>
      <w:tr w:rsidR="00DF7891" w:rsidRPr="00DF7891" w:rsidTr="006A3A5C">
        <w:trPr>
          <w:jc w:val="center"/>
        </w:trPr>
        <w:tc>
          <w:tcPr>
            <w:tcW w:w="4715" w:type="dxa"/>
          </w:tcPr>
          <w:p w:rsidR="00DF7891" w:rsidRPr="00DF7891" w:rsidRDefault="00DF7891" w:rsidP="00AD5E2C">
            <w:pPr>
              <w:numPr>
                <w:ilvl w:val="0"/>
                <w:numId w:val="20"/>
              </w:numPr>
              <w:spacing w:line="315" w:lineRule="atLeast"/>
              <w:contextualSpacing/>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Сыктывкарские тепловые сети – Филиал «Коми» ПАО «Т-Плюс»</w:t>
            </w:r>
          </w:p>
        </w:tc>
        <w:tc>
          <w:tcPr>
            <w:tcW w:w="4715" w:type="dxa"/>
          </w:tcPr>
          <w:p w:rsidR="00DF7891" w:rsidRPr="00DF7891" w:rsidRDefault="00DF7891" w:rsidP="00AD5E2C">
            <w:pPr>
              <w:numPr>
                <w:ilvl w:val="0"/>
                <w:numId w:val="22"/>
              </w:numPr>
              <w:tabs>
                <w:tab w:val="left" w:pos="388"/>
              </w:tabs>
              <w:spacing w:line="315" w:lineRule="atLeast"/>
              <w:ind w:firstLine="105"/>
              <w:contextualSpacing/>
              <w:jc w:val="both"/>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spacing w:val="2"/>
                <w:sz w:val="24"/>
                <w:szCs w:val="24"/>
                <w:lang w:eastAsia="ru-RU"/>
              </w:rPr>
              <w:t>Котельная «Лозым»</w:t>
            </w:r>
          </w:p>
        </w:tc>
      </w:tr>
    </w:tbl>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891" w:rsidRPr="00DF7891" w:rsidRDefault="00DF7891" w:rsidP="00DF7891">
      <w:pPr>
        <w:spacing w:after="0" w:line="240" w:lineRule="auto"/>
        <w:jc w:val="right"/>
        <w:rPr>
          <w:rFonts w:ascii="Times New Roman" w:eastAsia="Times New Roman" w:hAnsi="Times New Roman" w:cs="Times New Roman"/>
          <w:sz w:val="24"/>
          <w:szCs w:val="24"/>
          <w:lang w:eastAsia="ru-RU"/>
        </w:rPr>
      </w:pPr>
    </w:p>
    <w:p w:rsidR="00DF7891" w:rsidRPr="00DF7891" w:rsidRDefault="00DF7891" w:rsidP="00DF7891">
      <w:pPr>
        <w:spacing w:after="0" w:line="240" w:lineRule="auto"/>
        <w:jc w:val="right"/>
        <w:rPr>
          <w:rFonts w:ascii="Times New Roman" w:eastAsia="Times New Roman" w:hAnsi="Times New Roman" w:cs="Times New Roman"/>
          <w:sz w:val="24"/>
          <w:szCs w:val="24"/>
          <w:lang w:eastAsia="ru-RU"/>
        </w:rPr>
      </w:pPr>
      <w:r w:rsidRPr="00DF7891">
        <w:rPr>
          <w:rFonts w:ascii="Times New Roman" w:eastAsia="Times New Roman" w:hAnsi="Times New Roman" w:cs="Times New Roman"/>
          <w:sz w:val="24"/>
          <w:szCs w:val="24"/>
          <w:lang w:eastAsia="ru-RU"/>
        </w:rPr>
        <w:t>Приложение 5</w:t>
      </w:r>
    </w:p>
    <w:p w:rsidR="00DF7891" w:rsidRPr="00DF7891" w:rsidRDefault="00DF7891" w:rsidP="00DF7891">
      <w:pPr>
        <w:spacing w:after="0" w:line="240" w:lineRule="auto"/>
        <w:jc w:val="right"/>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 xml:space="preserve">к постановлению администрации </w:t>
      </w:r>
    </w:p>
    <w:p w:rsidR="00DF7891" w:rsidRPr="00DF7891" w:rsidRDefault="00DF7891" w:rsidP="00DF7891">
      <w:pPr>
        <w:spacing w:after="0" w:line="240" w:lineRule="auto"/>
        <w:jc w:val="right"/>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 xml:space="preserve">муниципального района «Сыктывдинский» </w:t>
      </w:r>
    </w:p>
    <w:p w:rsidR="00DF7891" w:rsidRPr="00DF7891" w:rsidRDefault="00DF7891" w:rsidP="00DF7891">
      <w:pPr>
        <w:shd w:val="clear" w:color="auto" w:fill="FFFFFF"/>
        <w:spacing w:after="0" w:line="315" w:lineRule="atLeast"/>
        <w:jc w:val="right"/>
        <w:textAlignment w:val="baseline"/>
        <w:rPr>
          <w:rFonts w:ascii="Times New Roman" w:eastAsia="Arial" w:hAnsi="Times New Roman" w:cs="Times New Roman"/>
          <w:bCs/>
          <w:sz w:val="24"/>
          <w:szCs w:val="24"/>
          <w:lang w:eastAsia="x-none"/>
        </w:rPr>
      </w:pPr>
      <w:r w:rsidRPr="00DF7891">
        <w:rPr>
          <w:rFonts w:ascii="Times New Roman" w:eastAsia="Arial" w:hAnsi="Times New Roman" w:cs="Times New Roman"/>
          <w:bCs/>
          <w:sz w:val="24"/>
          <w:szCs w:val="24"/>
          <w:lang w:eastAsia="x-none"/>
        </w:rPr>
        <w:t>от 2 июня 2023 года № 6/776</w:t>
      </w:r>
    </w:p>
    <w:p w:rsidR="00DF7891" w:rsidRPr="00DF7891" w:rsidRDefault="00DF7891" w:rsidP="00DF789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DF7891">
        <w:rPr>
          <w:rFonts w:ascii="Times New Roman" w:eastAsia="Times New Roman" w:hAnsi="Times New Roman" w:cs="Times New Roman"/>
          <w:b/>
          <w:bCs/>
          <w:spacing w:val="2"/>
          <w:sz w:val="24"/>
          <w:szCs w:val="24"/>
          <w:u w:val="single"/>
          <w:lang w:eastAsia="ru-RU"/>
        </w:rPr>
        <w:br/>
      </w:r>
      <w:r w:rsidRPr="00DF7891">
        <w:rPr>
          <w:rFonts w:ascii="Times New Roman" w:eastAsia="Times New Roman" w:hAnsi="Times New Roman" w:cs="Times New Roman"/>
          <w:spacing w:val="2"/>
          <w:sz w:val="24"/>
          <w:szCs w:val="24"/>
          <w:lang w:eastAsia="ru-RU"/>
        </w:rPr>
        <w:t>Перечень потребителей тепловой энергии, в отношении которых проводится проверка готовности к осенне-зимнему периоду 2023-2024 гг.</w:t>
      </w:r>
    </w:p>
    <w:p w:rsidR="00DF7891" w:rsidRPr="00DF7891" w:rsidRDefault="00DF7891" w:rsidP="00DF789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tbl>
      <w:tblPr>
        <w:tblStyle w:val="a3"/>
        <w:tblW w:w="0" w:type="auto"/>
        <w:tblLook w:val="04A0" w:firstRow="1" w:lastRow="0" w:firstColumn="1" w:lastColumn="0" w:noHBand="0" w:noVBand="1"/>
      </w:tblPr>
      <w:tblGrid>
        <w:gridCol w:w="2234"/>
        <w:gridCol w:w="6970"/>
      </w:tblGrid>
      <w:tr w:rsidR="00DF7891" w:rsidRPr="00DF7891" w:rsidTr="006A3A5C">
        <w:tc>
          <w:tcPr>
            <w:tcW w:w="2234" w:type="dxa"/>
          </w:tcPr>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xml:space="preserve">Организации, осуществляющие управление многоквартирными </w:t>
            </w:r>
            <w:r w:rsidRPr="00DF7891">
              <w:rPr>
                <w:rFonts w:ascii="Times New Roman" w:hAnsi="Times New Roman" w:cs="Times New Roman"/>
                <w:sz w:val="24"/>
                <w:szCs w:val="24"/>
              </w:rPr>
              <w:lastRenderedPageBreak/>
              <w:t>домами</w:t>
            </w:r>
          </w:p>
        </w:tc>
        <w:tc>
          <w:tcPr>
            <w:tcW w:w="6970" w:type="dxa"/>
          </w:tcPr>
          <w:p w:rsidR="00DF7891" w:rsidRPr="00DF7891" w:rsidRDefault="00DF7891" w:rsidP="00AD5E2C">
            <w:pPr>
              <w:numPr>
                <w:ilvl w:val="0"/>
                <w:numId w:val="23"/>
              </w:numPr>
              <w:tabs>
                <w:tab w:val="left" w:pos="315"/>
              </w:tabs>
              <w:ind w:firstLine="33"/>
              <w:contextualSpacing/>
              <w:rPr>
                <w:rFonts w:ascii="Times New Roman" w:hAnsi="Times New Roman" w:cs="Times New Roman"/>
                <w:b/>
                <w:sz w:val="24"/>
                <w:szCs w:val="24"/>
              </w:rPr>
            </w:pPr>
            <w:r w:rsidRPr="00DF7891">
              <w:rPr>
                <w:rFonts w:ascii="Times New Roman" w:hAnsi="Times New Roman" w:cs="Times New Roman"/>
                <w:b/>
                <w:sz w:val="24"/>
                <w:szCs w:val="24"/>
              </w:rPr>
              <w:lastRenderedPageBreak/>
              <w:t>ООО «Расчетный центр»:</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Д. Каликовой, д. 4, 7, 28а, 46, 51, 71, 73, 80, 81, 100а, 110а, 122, 124;</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Рабочая, д. 3, 5а, 11, 13;</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lastRenderedPageBreak/>
              <w:t>- с. Выльгорт, ул. Железнодорожная, 13а, 16а, 16б, 17, 18, 19;</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О. Мальцевой, д. 2а, 2б,2в, 2г, 78, 80, 80а, 90, 92;</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Лесной переулок, д. 3, 5, 15, 25;</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Гагарина, д. 10, 12, 14, 50;</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Советская, д. 34, 59, 68, 70, 72, 74;</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Трудовая, д. 18;</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Тимирязева, д. 38, 39;</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Школьный переулок, д. 11;</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СПТУ-2, д. 1, 4;</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Еля-ты, д. 2, 3, 4, 5, 15, 17;</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Новая, д.9, 11;</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Мира, 41, 43, 13, 14, 15;</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Юбилейная, д. 47, 49;</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Мичурина, д. 6, 7, 8, 9, 10, 12, 14, 17, 18;</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Выльгорт, ул. Северная, д. 2, 4, 6, 8, 11, 12, 13а, 14, 16, 18, 20, 24, 26, 28;</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xml:space="preserve">- </w:t>
            </w:r>
            <w:proofErr w:type="gramStart"/>
            <w:r w:rsidRPr="00DF7891">
              <w:rPr>
                <w:rFonts w:ascii="Times New Roman" w:hAnsi="Times New Roman" w:cs="Times New Roman"/>
                <w:sz w:val="24"/>
                <w:szCs w:val="24"/>
              </w:rPr>
              <w:t>с</w:t>
            </w:r>
            <w:proofErr w:type="gramEnd"/>
            <w:r w:rsidRPr="00DF7891">
              <w:rPr>
                <w:rFonts w:ascii="Times New Roman" w:hAnsi="Times New Roman" w:cs="Times New Roman"/>
                <w:sz w:val="24"/>
                <w:szCs w:val="24"/>
              </w:rPr>
              <w:t>. Шошка, ул. Шурганово, д. 1, 2, 3;</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Ыб, м. Погост, 1, 2, 3, 4, 9, 10;</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д. Гавриловка, ул. Мира, д. 1,2;</w:t>
            </w:r>
          </w:p>
          <w:p w:rsidR="00DF7891" w:rsidRPr="00DF7891" w:rsidRDefault="00DF7891" w:rsidP="00DF7891">
            <w:pPr>
              <w:tabs>
                <w:tab w:val="left" w:pos="315"/>
              </w:tabs>
              <w:ind w:left="33"/>
              <w:contextualSpacing/>
              <w:rPr>
                <w:rFonts w:ascii="Times New Roman" w:hAnsi="Times New Roman" w:cs="Times New Roman"/>
                <w:sz w:val="24"/>
                <w:szCs w:val="24"/>
              </w:rPr>
            </w:pPr>
            <w:r w:rsidRPr="00DF7891">
              <w:rPr>
                <w:rFonts w:ascii="Times New Roman" w:hAnsi="Times New Roman" w:cs="Times New Roman"/>
                <w:sz w:val="24"/>
                <w:szCs w:val="24"/>
              </w:rPr>
              <w:t>- с. Палевицы, ул. Советская, д. 2а, 3, ул. Центральная Усадьба, д. 1, 2, 3, 4.</w:t>
            </w:r>
          </w:p>
          <w:p w:rsidR="00DF7891" w:rsidRPr="00DF7891" w:rsidRDefault="00DF7891" w:rsidP="00DF7891">
            <w:pPr>
              <w:tabs>
                <w:tab w:val="left" w:pos="315"/>
              </w:tabs>
              <w:ind w:left="33"/>
              <w:contextualSpacing/>
              <w:rPr>
                <w:rFonts w:ascii="Times New Roman" w:hAnsi="Times New Roman" w:cs="Times New Roman"/>
                <w:b/>
                <w:sz w:val="24"/>
                <w:szCs w:val="24"/>
              </w:rPr>
            </w:pPr>
            <w:r w:rsidRPr="00DF7891">
              <w:rPr>
                <w:rFonts w:ascii="Times New Roman" w:hAnsi="Times New Roman" w:cs="Times New Roman"/>
                <w:b/>
                <w:sz w:val="24"/>
                <w:szCs w:val="24"/>
              </w:rPr>
              <w:t>2. ООО «Домсервис»:</w:t>
            </w:r>
          </w:p>
          <w:p w:rsidR="00DF7891" w:rsidRPr="00DF7891" w:rsidRDefault="00DF7891" w:rsidP="00DF7891">
            <w:pPr>
              <w:tabs>
                <w:tab w:val="left" w:pos="315"/>
              </w:tabs>
              <w:rPr>
                <w:rFonts w:ascii="Times New Roman" w:hAnsi="Times New Roman" w:cs="Times New Roman"/>
                <w:sz w:val="24"/>
                <w:szCs w:val="24"/>
              </w:rPr>
            </w:pPr>
            <w:proofErr w:type="gramStart"/>
            <w:r w:rsidRPr="00DF7891">
              <w:rPr>
                <w:rFonts w:ascii="Times New Roman" w:hAnsi="Times New Roman" w:cs="Times New Roman"/>
                <w:sz w:val="24"/>
                <w:szCs w:val="24"/>
              </w:rPr>
              <w:t>- с. Выльгорт, СПТУ-2, д. 3; ул. Северная, д. 12а, ул. Мира, д. 17;</w:t>
            </w:r>
            <w:proofErr w:type="gramEnd"/>
          </w:p>
          <w:p w:rsidR="00DF7891" w:rsidRPr="00DF7891" w:rsidRDefault="00DF7891" w:rsidP="00DF7891">
            <w:pPr>
              <w:tabs>
                <w:tab w:val="left" w:pos="315"/>
              </w:tabs>
              <w:rPr>
                <w:rFonts w:ascii="Times New Roman" w:hAnsi="Times New Roman" w:cs="Times New Roman"/>
                <w:sz w:val="24"/>
                <w:szCs w:val="24"/>
              </w:rPr>
            </w:pPr>
            <w:r w:rsidRPr="00DF7891">
              <w:rPr>
                <w:rFonts w:ascii="Times New Roman" w:hAnsi="Times New Roman" w:cs="Times New Roman"/>
                <w:sz w:val="24"/>
                <w:szCs w:val="24"/>
              </w:rPr>
              <w:t>- с. Пажга, ул. ПМК, д. 2, д. 4, д. 5, д. 6;</w:t>
            </w:r>
          </w:p>
          <w:p w:rsidR="00DF7891" w:rsidRPr="00DF7891" w:rsidRDefault="00DF7891" w:rsidP="00DF7891">
            <w:pPr>
              <w:tabs>
                <w:tab w:val="left" w:pos="315"/>
              </w:tabs>
              <w:rPr>
                <w:rFonts w:ascii="Times New Roman" w:hAnsi="Times New Roman" w:cs="Times New Roman"/>
                <w:sz w:val="24"/>
                <w:szCs w:val="24"/>
              </w:rPr>
            </w:pPr>
            <w:proofErr w:type="gramStart"/>
            <w:r w:rsidRPr="00DF7891">
              <w:rPr>
                <w:rFonts w:ascii="Times New Roman" w:hAnsi="Times New Roman" w:cs="Times New Roman"/>
                <w:sz w:val="24"/>
                <w:szCs w:val="24"/>
              </w:rPr>
              <w:t>- с. Пажга, ул. 1 микрорайон, д. 1, д. 2, д. 3, д. 4, д. 5, д. 6, д. 7, д. 8, д. 9, д. 10, д. 11, д. 12, д. 13, д. 14, д. 15, д. 16, д. 18, д. 35;</w:t>
            </w:r>
            <w:proofErr w:type="gramEnd"/>
          </w:p>
          <w:p w:rsidR="00DF7891" w:rsidRPr="00DF7891" w:rsidRDefault="00DF7891" w:rsidP="00DF7891">
            <w:pPr>
              <w:tabs>
                <w:tab w:val="left" w:pos="315"/>
              </w:tabs>
              <w:rPr>
                <w:rFonts w:ascii="Times New Roman" w:hAnsi="Times New Roman" w:cs="Times New Roman"/>
                <w:sz w:val="24"/>
                <w:szCs w:val="24"/>
              </w:rPr>
            </w:pPr>
            <w:r w:rsidRPr="00DF7891">
              <w:rPr>
                <w:rFonts w:ascii="Times New Roman" w:hAnsi="Times New Roman" w:cs="Times New Roman"/>
                <w:sz w:val="24"/>
                <w:szCs w:val="24"/>
              </w:rPr>
              <w:t>- с. Пажга, м. Левопиян, д. 41;</w:t>
            </w:r>
          </w:p>
          <w:p w:rsidR="00DF7891" w:rsidRPr="00DF7891" w:rsidRDefault="00DF7891" w:rsidP="00DF7891">
            <w:pPr>
              <w:tabs>
                <w:tab w:val="left" w:pos="315"/>
              </w:tabs>
              <w:rPr>
                <w:rFonts w:ascii="Times New Roman" w:hAnsi="Times New Roman" w:cs="Times New Roman"/>
                <w:sz w:val="24"/>
                <w:szCs w:val="24"/>
              </w:rPr>
            </w:pPr>
            <w:proofErr w:type="gramStart"/>
            <w:r w:rsidRPr="00DF7891">
              <w:rPr>
                <w:rFonts w:ascii="Times New Roman" w:hAnsi="Times New Roman" w:cs="Times New Roman"/>
                <w:sz w:val="24"/>
                <w:szCs w:val="24"/>
              </w:rPr>
              <w:t>- с. Пажга, п. Гарьинский, ул. Школьная, д. 1, ул. Пионерская, д. 2, д. 4, д. 6, д. 8.</w:t>
            </w:r>
            <w:proofErr w:type="gramEnd"/>
          </w:p>
          <w:p w:rsidR="00DF7891" w:rsidRPr="00DF7891" w:rsidRDefault="00DF7891" w:rsidP="00DF7891">
            <w:pPr>
              <w:tabs>
                <w:tab w:val="left" w:pos="315"/>
              </w:tabs>
              <w:rPr>
                <w:rFonts w:ascii="Times New Roman" w:hAnsi="Times New Roman" w:cs="Times New Roman"/>
                <w:b/>
                <w:sz w:val="24"/>
                <w:szCs w:val="24"/>
              </w:rPr>
            </w:pPr>
            <w:r w:rsidRPr="00DF7891">
              <w:rPr>
                <w:rFonts w:ascii="Times New Roman" w:hAnsi="Times New Roman" w:cs="Times New Roman"/>
                <w:b/>
                <w:sz w:val="24"/>
                <w:szCs w:val="24"/>
              </w:rPr>
              <w:t>3. ООО «Теплоэнергетика и коммунальные услуги»:</w:t>
            </w:r>
          </w:p>
          <w:p w:rsidR="00DF7891" w:rsidRPr="00DF7891" w:rsidRDefault="00DF7891" w:rsidP="00DF7891">
            <w:pPr>
              <w:tabs>
                <w:tab w:val="left" w:pos="315"/>
              </w:tabs>
              <w:rPr>
                <w:rFonts w:ascii="Times New Roman" w:hAnsi="Times New Roman" w:cs="Times New Roman"/>
                <w:sz w:val="24"/>
                <w:szCs w:val="24"/>
              </w:rPr>
            </w:pPr>
            <w:proofErr w:type="gramStart"/>
            <w:r w:rsidRPr="00DF7891">
              <w:rPr>
                <w:rFonts w:ascii="Times New Roman" w:hAnsi="Times New Roman" w:cs="Times New Roman"/>
                <w:sz w:val="24"/>
                <w:szCs w:val="24"/>
              </w:rPr>
              <w:t>- с. Зеленец, ул. 1 квартал, д. 1, д. 2, д. 3, д. 4, д. 5, д.  6, д. 7, д. 8, д. 9, д. 10,</w:t>
            </w:r>
            <w:proofErr w:type="gramEnd"/>
          </w:p>
          <w:p w:rsidR="00DF7891" w:rsidRPr="00DF7891" w:rsidRDefault="00DF7891" w:rsidP="00DF7891">
            <w:pPr>
              <w:tabs>
                <w:tab w:val="left" w:pos="315"/>
              </w:tabs>
              <w:rPr>
                <w:rFonts w:ascii="Times New Roman" w:hAnsi="Times New Roman" w:cs="Times New Roman"/>
                <w:sz w:val="24"/>
                <w:szCs w:val="24"/>
              </w:rPr>
            </w:pPr>
            <w:proofErr w:type="gramStart"/>
            <w:r w:rsidRPr="00DF7891">
              <w:rPr>
                <w:rFonts w:ascii="Times New Roman" w:hAnsi="Times New Roman" w:cs="Times New Roman"/>
                <w:sz w:val="24"/>
                <w:szCs w:val="24"/>
              </w:rPr>
              <w:t xml:space="preserve">- с. Зеленец, ул. 2 квартал, д. 11, д. 12, д. 13, д. 14, д. 15, д. 16, д. 17, д. 18, д. 20, д. 21, д. 22, д. 23; </w:t>
            </w:r>
            <w:proofErr w:type="gramEnd"/>
          </w:p>
          <w:p w:rsidR="00DF7891" w:rsidRPr="00DF7891" w:rsidRDefault="00DF7891" w:rsidP="00DF7891">
            <w:pPr>
              <w:tabs>
                <w:tab w:val="left" w:pos="315"/>
              </w:tabs>
              <w:rPr>
                <w:rFonts w:ascii="Times New Roman" w:hAnsi="Times New Roman" w:cs="Times New Roman"/>
                <w:sz w:val="24"/>
                <w:szCs w:val="24"/>
              </w:rPr>
            </w:pPr>
            <w:r w:rsidRPr="00DF7891">
              <w:rPr>
                <w:rFonts w:ascii="Times New Roman" w:hAnsi="Times New Roman" w:cs="Times New Roman"/>
                <w:sz w:val="24"/>
                <w:szCs w:val="24"/>
              </w:rPr>
              <w:t>- с. Зеленец, ул. Набережная д.14.</w:t>
            </w:r>
          </w:p>
          <w:p w:rsidR="00DF7891" w:rsidRPr="00DF7891" w:rsidRDefault="00DF7891" w:rsidP="00DF7891">
            <w:pPr>
              <w:tabs>
                <w:tab w:val="left" w:pos="315"/>
              </w:tabs>
              <w:rPr>
                <w:rFonts w:ascii="Times New Roman" w:hAnsi="Times New Roman" w:cs="Times New Roman"/>
                <w:b/>
                <w:bCs/>
                <w:sz w:val="24"/>
                <w:szCs w:val="24"/>
              </w:rPr>
            </w:pPr>
            <w:r w:rsidRPr="00DF7891">
              <w:rPr>
                <w:rFonts w:ascii="Times New Roman" w:hAnsi="Times New Roman" w:cs="Times New Roman"/>
                <w:b/>
                <w:bCs/>
                <w:sz w:val="24"/>
                <w:szCs w:val="24"/>
              </w:rPr>
              <w:t>4. ООО «Монтажгрупп»:</w:t>
            </w:r>
          </w:p>
          <w:p w:rsidR="00DF7891" w:rsidRPr="00DF7891" w:rsidRDefault="00DF7891" w:rsidP="00DF7891">
            <w:pPr>
              <w:tabs>
                <w:tab w:val="left" w:pos="315"/>
              </w:tabs>
              <w:rPr>
                <w:rFonts w:ascii="Times New Roman" w:hAnsi="Times New Roman" w:cs="Times New Roman"/>
                <w:sz w:val="24"/>
                <w:szCs w:val="24"/>
              </w:rPr>
            </w:pPr>
            <w:r w:rsidRPr="00DF7891">
              <w:rPr>
                <w:rFonts w:ascii="Times New Roman" w:hAnsi="Times New Roman" w:cs="Times New Roman"/>
                <w:sz w:val="24"/>
                <w:szCs w:val="24"/>
              </w:rPr>
              <w:t>- с. Зеленец, ул. 2 квартал, д. 19;</w:t>
            </w:r>
          </w:p>
          <w:p w:rsidR="00DF7891" w:rsidRPr="00DF7891" w:rsidRDefault="00DF7891" w:rsidP="00DF7891">
            <w:pPr>
              <w:tabs>
                <w:tab w:val="left" w:pos="315"/>
              </w:tabs>
              <w:rPr>
                <w:rFonts w:ascii="Times New Roman" w:hAnsi="Times New Roman" w:cs="Times New Roman"/>
                <w:sz w:val="24"/>
                <w:szCs w:val="24"/>
              </w:rPr>
            </w:pPr>
            <w:r w:rsidRPr="00DF7891">
              <w:rPr>
                <w:rFonts w:ascii="Times New Roman" w:hAnsi="Times New Roman" w:cs="Times New Roman"/>
                <w:sz w:val="24"/>
                <w:szCs w:val="24"/>
              </w:rPr>
              <w:t>- с. Зеленец, ул. Речной переулок, д. 2;</w:t>
            </w:r>
          </w:p>
          <w:p w:rsidR="00DF7891" w:rsidRPr="00DF7891" w:rsidRDefault="00DF7891" w:rsidP="00DF7891">
            <w:pPr>
              <w:tabs>
                <w:tab w:val="left" w:pos="315"/>
              </w:tabs>
              <w:rPr>
                <w:rFonts w:ascii="Times New Roman" w:hAnsi="Times New Roman" w:cs="Times New Roman"/>
                <w:sz w:val="24"/>
                <w:szCs w:val="24"/>
              </w:rPr>
            </w:pPr>
            <w:r w:rsidRPr="00DF7891">
              <w:rPr>
                <w:rFonts w:ascii="Times New Roman" w:hAnsi="Times New Roman" w:cs="Times New Roman"/>
                <w:sz w:val="24"/>
                <w:szCs w:val="24"/>
              </w:rPr>
              <w:t xml:space="preserve">- с. Зеленец, ул. </w:t>
            </w:r>
            <w:proofErr w:type="gramStart"/>
            <w:r w:rsidRPr="00DF7891">
              <w:rPr>
                <w:rFonts w:ascii="Times New Roman" w:hAnsi="Times New Roman" w:cs="Times New Roman"/>
                <w:sz w:val="24"/>
                <w:szCs w:val="24"/>
              </w:rPr>
              <w:t>Центральная</w:t>
            </w:r>
            <w:proofErr w:type="gramEnd"/>
            <w:r w:rsidRPr="00DF7891">
              <w:rPr>
                <w:rFonts w:ascii="Times New Roman" w:hAnsi="Times New Roman" w:cs="Times New Roman"/>
                <w:sz w:val="24"/>
                <w:szCs w:val="24"/>
              </w:rPr>
              <w:t>, д. 10</w:t>
            </w:r>
          </w:p>
          <w:p w:rsidR="00DF7891" w:rsidRPr="00DF7891" w:rsidRDefault="00DF7891" w:rsidP="00DF7891">
            <w:pPr>
              <w:tabs>
                <w:tab w:val="left" w:pos="315"/>
              </w:tabs>
              <w:rPr>
                <w:rFonts w:ascii="Times New Roman" w:hAnsi="Times New Roman" w:cs="Times New Roman"/>
                <w:sz w:val="24"/>
                <w:szCs w:val="24"/>
              </w:rPr>
            </w:pPr>
            <w:r w:rsidRPr="00DF7891">
              <w:rPr>
                <w:rFonts w:ascii="Times New Roman" w:hAnsi="Times New Roman" w:cs="Times New Roman"/>
                <w:sz w:val="24"/>
                <w:szCs w:val="24"/>
              </w:rPr>
              <w:t xml:space="preserve">- </w:t>
            </w:r>
            <w:proofErr w:type="gramStart"/>
            <w:r w:rsidRPr="00DF7891">
              <w:rPr>
                <w:rFonts w:ascii="Times New Roman" w:hAnsi="Times New Roman" w:cs="Times New Roman"/>
                <w:sz w:val="24"/>
                <w:szCs w:val="24"/>
              </w:rPr>
              <w:t>с</w:t>
            </w:r>
            <w:proofErr w:type="gramEnd"/>
            <w:r w:rsidRPr="00DF7891">
              <w:rPr>
                <w:rFonts w:ascii="Times New Roman" w:hAnsi="Times New Roman" w:cs="Times New Roman"/>
                <w:sz w:val="24"/>
                <w:szCs w:val="24"/>
              </w:rPr>
              <w:t>. Слудка, ул. Новоселов, д. 9;</w:t>
            </w:r>
          </w:p>
          <w:p w:rsidR="00DF7891" w:rsidRPr="00DF7891" w:rsidRDefault="00DF7891" w:rsidP="00DF7891">
            <w:pPr>
              <w:tabs>
                <w:tab w:val="left" w:pos="315"/>
              </w:tabs>
              <w:rPr>
                <w:rFonts w:ascii="Times New Roman" w:hAnsi="Times New Roman" w:cs="Times New Roman"/>
                <w:sz w:val="24"/>
                <w:szCs w:val="24"/>
              </w:rPr>
            </w:pPr>
            <w:r w:rsidRPr="00DF7891">
              <w:rPr>
                <w:rFonts w:ascii="Times New Roman" w:hAnsi="Times New Roman" w:cs="Times New Roman"/>
                <w:sz w:val="24"/>
                <w:szCs w:val="24"/>
              </w:rPr>
              <w:t xml:space="preserve">- с. Часово, ул. </w:t>
            </w:r>
            <w:proofErr w:type="gramStart"/>
            <w:r w:rsidRPr="00DF7891">
              <w:rPr>
                <w:rFonts w:ascii="Times New Roman" w:hAnsi="Times New Roman" w:cs="Times New Roman"/>
                <w:sz w:val="24"/>
                <w:szCs w:val="24"/>
              </w:rPr>
              <w:t>Центральная</w:t>
            </w:r>
            <w:proofErr w:type="gramEnd"/>
            <w:r w:rsidRPr="00DF7891">
              <w:rPr>
                <w:rFonts w:ascii="Times New Roman" w:hAnsi="Times New Roman" w:cs="Times New Roman"/>
                <w:sz w:val="24"/>
                <w:szCs w:val="24"/>
              </w:rPr>
              <w:t>, д. 19, д. 20, д. 21</w:t>
            </w:r>
          </w:p>
          <w:p w:rsidR="00DF7891" w:rsidRPr="00DF7891" w:rsidRDefault="00DF7891" w:rsidP="00DF7891">
            <w:pPr>
              <w:tabs>
                <w:tab w:val="left" w:pos="315"/>
              </w:tabs>
              <w:rPr>
                <w:rFonts w:ascii="Times New Roman" w:hAnsi="Times New Roman" w:cs="Times New Roman"/>
                <w:b/>
                <w:sz w:val="24"/>
                <w:szCs w:val="24"/>
              </w:rPr>
            </w:pPr>
            <w:r w:rsidRPr="00DF7891">
              <w:rPr>
                <w:rFonts w:ascii="Times New Roman" w:hAnsi="Times New Roman" w:cs="Times New Roman"/>
                <w:b/>
                <w:sz w:val="24"/>
                <w:szCs w:val="24"/>
              </w:rPr>
              <w:t>5. ООО «Ремдом»</w:t>
            </w:r>
          </w:p>
          <w:p w:rsidR="00DF7891" w:rsidRPr="00DF7891" w:rsidRDefault="00DF7891" w:rsidP="00DF7891">
            <w:pPr>
              <w:tabs>
                <w:tab w:val="left" w:pos="315"/>
              </w:tabs>
              <w:rPr>
                <w:rFonts w:ascii="Times New Roman" w:hAnsi="Times New Roman" w:cs="Times New Roman"/>
                <w:sz w:val="24"/>
                <w:szCs w:val="24"/>
              </w:rPr>
            </w:pPr>
            <w:r w:rsidRPr="00DF7891">
              <w:rPr>
                <w:rFonts w:ascii="Times New Roman" w:hAnsi="Times New Roman" w:cs="Times New Roman"/>
                <w:sz w:val="24"/>
                <w:szCs w:val="24"/>
              </w:rPr>
              <w:t>- с. Выльгорт, ул. СПТУ-2, д. 4</w:t>
            </w:r>
          </w:p>
        </w:tc>
      </w:tr>
      <w:tr w:rsidR="00DF7891" w:rsidRPr="00DF7891" w:rsidTr="006A3A5C">
        <w:tc>
          <w:tcPr>
            <w:tcW w:w="2234" w:type="dxa"/>
          </w:tcPr>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lastRenderedPageBreak/>
              <w:t>Потребители:</w:t>
            </w:r>
          </w:p>
        </w:tc>
        <w:tc>
          <w:tcPr>
            <w:tcW w:w="6970" w:type="dxa"/>
          </w:tcPr>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xml:space="preserve">- МБУ </w:t>
            </w:r>
            <w:proofErr w:type="gramStart"/>
            <w:r w:rsidRPr="00DF7891">
              <w:rPr>
                <w:rFonts w:ascii="Times New Roman" w:hAnsi="Times New Roman" w:cs="Times New Roman"/>
                <w:sz w:val="24"/>
                <w:szCs w:val="24"/>
              </w:rPr>
              <w:t>ДО</w:t>
            </w:r>
            <w:proofErr w:type="gramEnd"/>
            <w:r w:rsidRPr="00DF7891">
              <w:rPr>
                <w:rFonts w:ascii="Times New Roman" w:hAnsi="Times New Roman" w:cs="Times New Roman"/>
                <w:sz w:val="24"/>
                <w:szCs w:val="24"/>
              </w:rPr>
              <w:t xml:space="preserve"> «Детско-юношеский центр с. Зеленец;</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Дом культуры с. Зеленец;</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«Зеленецкая средняя общеобразовательная школа»;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МБДОУ «Детский сад общеразвивающего вида № 1» с. Зеленец;</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Администрация СП "Зеленец";</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xml:space="preserve">- МБО </w:t>
            </w:r>
            <w:proofErr w:type="gramStart"/>
            <w:r w:rsidRPr="00DF7891">
              <w:rPr>
                <w:rFonts w:ascii="Times New Roman" w:hAnsi="Times New Roman" w:cs="Times New Roman"/>
                <w:sz w:val="24"/>
                <w:szCs w:val="24"/>
              </w:rPr>
              <w:t>ДО</w:t>
            </w:r>
            <w:proofErr w:type="gramEnd"/>
            <w:r w:rsidRPr="00DF7891">
              <w:rPr>
                <w:rFonts w:ascii="Times New Roman" w:hAnsi="Times New Roman" w:cs="Times New Roman"/>
                <w:sz w:val="24"/>
                <w:szCs w:val="24"/>
              </w:rPr>
              <w:t xml:space="preserve"> «</w:t>
            </w:r>
            <w:proofErr w:type="gramStart"/>
            <w:r w:rsidRPr="00DF7891">
              <w:rPr>
                <w:rFonts w:ascii="Times New Roman" w:hAnsi="Times New Roman" w:cs="Times New Roman"/>
                <w:sz w:val="24"/>
                <w:szCs w:val="24"/>
              </w:rPr>
              <w:t>Детская</w:t>
            </w:r>
            <w:proofErr w:type="gramEnd"/>
            <w:r w:rsidRPr="00DF7891">
              <w:rPr>
                <w:rFonts w:ascii="Times New Roman" w:hAnsi="Times New Roman" w:cs="Times New Roman"/>
                <w:sz w:val="24"/>
                <w:szCs w:val="24"/>
              </w:rPr>
              <w:t xml:space="preserve"> школа искусств с. Зеленец»;</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МБДОУ «Детский сад комбинированного вида № 2» с. Зеленец;</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Амбулатория с. Зеленец;</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xml:space="preserve">- ПАО "Ростелеком" </w:t>
            </w:r>
            <w:proofErr w:type="gramStart"/>
            <w:r w:rsidRPr="00DF7891">
              <w:rPr>
                <w:rFonts w:ascii="Times New Roman" w:hAnsi="Times New Roman" w:cs="Times New Roman"/>
                <w:sz w:val="24"/>
                <w:szCs w:val="24"/>
              </w:rPr>
              <w:t>с</w:t>
            </w:r>
            <w:proofErr w:type="gramEnd"/>
            <w:r w:rsidRPr="00DF7891">
              <w:rPr>
                <w:rFonts w:ascii="Times New Roman" w:hAnsi="Times New Roman" w:cs="Times New Roman"/>
                <w:sz w:val="24"/>
                <w:szCs w:val="24"/>
              </w:rPr>
              <w:t>. Слудка;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lastRenderedPageBreak/>
              <w:t>- МБОУ "Слудская ООШ";</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ООО "Часово";</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Филиал ФГУП "Почта России" с. Часово;</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ПАО "Ростелеком" с. Часово;</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МБУК "Сыктывдинский районный Дом культуры";</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Администрация сельского поселения" Часово";</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"Часовская СОШ" (здание школы);</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"Часовская СОШ" (здание детского сада);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ГКУЗ РК Республиканский медицинский центр "Резерв";</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ГКУ РК "Управление ППС и ГЗ";</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ФАП с. Часово;</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"Палевицкая СОШ";</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Филиал ФГУП "Почта России" с. Ыб;</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ОАО "Ростелеком" с. Ыб;</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ООО "Пажгинское торговое предприятие" (магазин с. Ыб);</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ИП Потапов С.А.;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МБУК "Сыктывдинское музейное объединение";</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"Ыбская СОШ" (здание школы);</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"Ыбская СОШ" (здание детского сада);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МБУК "Сыктывдинский районный дом культуры";</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ГБУ РК "СРЦН " Сыктывдинского района;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ФАП с. Ыб;</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Филиал ФГУП "Почта России" с. Пажга;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ПАО "Ростелеком" с. Пажга;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ООО "Пажгинское торговое предприятие" («Кафе» с. Пажга);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ООО "Пажгинское торговое предприятие" («Пятерочка» с. Пажга);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ООО "Пажга</w:t>
            </w:r>
            <w:proofErr w:type="gramStart"/>
            <w:r w:rsidRPr="00DF7891">
              <w:rPr>
                <w:rFonts w:ascii="Times New Roman" w:hAnsi="Times New Roman" w:cs="Times New Roman"/>
                <w:sz w:val="24"/>
                <w:szCs w:val="24"/>
              </w:rPr>
              <w:t>"(</w:t>
            </w:r>
            <w:proofErr w:type="gramEnd"/>
            <w:r w:rsidRPr="00DF7891">
              <w:rPr>
                <w:rFonts w:ascii="Times New Roman" w:hAnsi="Times New Roman" w:cs="Times New Roman"/>
                <w:sz w:val="24"/>
                <w:szCs w:val="24"/>
              </w:rPr>
              <w:t>административное здание);</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ДОД "Центр эстетического воспитания детей" с</w:t>
            </w:r>
            <w:proofErr w:type="gramStart"/>
            <w:r w:rsidRPr="00DF7891">
              <w:rPr>
                <w:rFonts w:ascii="Times New Roman" w:hAnsi="Times New Roman" w:cs="Times New Roman"/>
                <w:sz w:val="24"/>
                <w:szCs w:val="24"/>
              </w:rPr>
              <w:t>.П</w:t>
            </w:r>
            <w:proofErr w:type="gramEnd"/>
            <w:r w:rsidRPr="00DF7891">
              <w:rPr>
                <w:rFonts w:ascii="Times New Roman" w:hAnsi="Times New Roman" w:cs="Times New Roman"/>
                <w:sz w:val="24"/>
                <w:szCs w:val="24"/>
              </w:rPr>
              <w:t>ажга;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МБДОУ "Детский сад" с. Пажга;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"Пажгинская СОШ";</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ГБОУ "Школа-интернат № 15 8 вида";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Администрация СП "Пажга";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Филиал ФГУП "Почта России" с. Яснэг;</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ООО «Кедр»;</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МБУК "Сыктывдинский районный дом культуры";</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Администрация СП " Яснэг";</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"Яснэгская СОШ" (здание школы);</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"Яснэгская СОШ" (здание детского сада);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ОАО "Сыктывкарский Водоканал";</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Филиал ФГУП "Почта России" с</w:t>
            </w:r>
            <w:proofErr w:type="gramStart"/>
            <w:r w:rsidRPr="00DF7891">
              <w:rPr>
                <w:rFonts w:ascii="Times New Roman" w:hAnsi="Times New Roman" w:cs="Times New Roman"/>
                <w:sz w:val="24"/>
                <w:szCs w:val="24"/>
              </w:rPr>
              <w:t>.В</w:t>
            </w:r>
            <w:proofErr w:type="gramEnd"/>
            <w:r w:rsidRPr="00DF7891">
              <w:rPr>
                <w:rFonts w:ascii="Times New Roman" w:hAnsi="Times New Roman" w:cs="Times New Roman"/>
                <w:sz w:val="24"/>
                <w:szCs w:val="24"/>
              </w:rPr>
              <w:t>ыльгорт ;</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ПАО «Ростелеком»;</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Жилищно-строительный кооператив 1;</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Страховой отдел Росгосстрах – Коми;</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ИП Таскаев А.Н.;</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Филиал Сбербанк ОСБ № 8617;</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ПО "Сыктывдин";</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АО "ТАНДЕР";</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ООО "Сыктывдинсервис";</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ТСЖ «ул. Гагарина, 38»;</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xml:space="preserve">- ГАУ ДО РК «Республиканский центр детей и молодежи»; </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МБУК "Сыктывдинское музейное объединение" с. Выльгорт;</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МБОУДОД "Детская музыкальная школа им. Налимова";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МАУК "Сыктывдинский РДК";</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lastRenderedPageBreak/>
              <w:t>- МБУК "Сыктывдинская центральная библиотечная  система";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Администрация МО МР "Сыктывдинский";</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Управление образования МО  МР "Сыктывдинский";</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"Выльгортская СОШ №1";</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"Выльгортская СОШ №2" им. В.П. Налимова;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«Выльгортская СОШ №2» им. В.П. Налимова (второй корпус);</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МБУ ДО «Районный центр внешкольной работы» с. Выльгорт; с</w:t>
            </w:r>
            <w:proofErr w:type="gramStart"/>
            <w:r w:rsidRPr="00DF7891">
              <w:rPr>
                <w:rFonts w:ascii="Times New Roman" w:hAnsi="Times New Roman" w:cs="Times New Roman"/>
                <w:sz w:val="24"/>
                <w:szCs w:val="24"/>
              </w:rPr>
              <w:t>.В</w:t>
            </w:r>
            <w:proofErr w:type="gramEnd"/>
            <w:r w:rsidRPr="00DF7891">
              <w:rPr>
                <w:rFonts w:ascii="Times New Roman" w:hAnsi="Times New Roman" w:cs="Times New Roman"/>
                <w:sz w:val="24"/>
                <w:szCs w:val="24"/>
              </w:rPr>
              <w:t>ыльгорт;</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МБДОУ "Д/с общеразвивающего вида № 1";</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МДОУ "Д/с общеразвивающего вида № 7» (ул. Д.К. 68);</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xml:space="preserve">- МДОУ "Д/с общеразвивающего вида № 7" (ул. </w:t>
            </w:r>
            <w:proofErr w:type="gramStart"/>
            <w:r w:rsidRPr="00DF7891">
              <w:rPr>
                <w:rFonts w:ascii="Times New Roman" w:hAnsi="Times New Roman" w:cs="Times New Roman"/>
                <w:sz w:val="24"/>
                <w:szCs w:val="24"/>
              </w:rPr>
              <w:t>Рабочая</w:t>
            </w:r>
            <w:proofErr w:type="gramEnd"/>
            <w:r w:rsidRPr="00DF7891">
              <w:rPr>
                <w:rFonts w:ascii="Times New Roman" w:hAnsi="Times New Roman" w:cs="Times New Roman"/>
                <w:sz w:val="24"/>
                <w:szCs w:val="24"/>
              </w:rPr>
              <w:t>,5в);</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МБДОУ "Д/с комбинированного вида № 8";</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МБУК "Сыктывдинский Дом народных ремесел "Зарань";</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Администрация СП "Выльгорт";</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ИП Горбунов А.П.;</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МУ «Спортивный клуб «Колосок»;</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МАДОУ "Детский сад № 3";</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Институт биологии ФИЦ КНЦ УрО РАН;</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Филиал КНЦ УрО РАН "ВНЭБС";</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Филиал КНЦ УрО РАН «ВНЭБС» (12-ти квартирный жилой дом);</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Управление судебного департамента в РК;</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Прокуратура РК;</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ГУ РК "Центр занятости населения Сыктывдинского района";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Межрайонная инспекция Федеральной налоговой службы № 1 в РК;</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ГУ Управление Пенсионного Фонда РФ в Сыктывдинском р-не РК;</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Следственное управление Следственного комитета России по РК;</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ФГКУ "1-отряд ФПС по РК";</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МО МВД России "Сыктывдинский";</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ГУ РК "Сыктывдинское лесничество";</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ГБУ РК «Управление ветеринарии Республики Коми»;</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ГАУ ДО РК «Республиканский центр детей и молодежи»;</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ГАОУ СПО РК "КРАПТ";</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ГБУЗ РК "Сыктывдинская ЦРБ";</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ООО "Лемурия";</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МБОУ "Выльгортская НОШ";</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МДОУ "Д/с комбинированного вида №10";</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Дом культуры п. Птицефабрика;</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Санаторий «Лозым»;</w:t>
            </w:r>
          </w:p>
          <w:p w:rsidR="00DF7891" w:rsidRPr="00DF7891" w:rsidRDefault="00DF7891" w:rsidP="00DF7891">
            <w:pPr>
              <w:rPr>
                <w:rFonts w:ascii="Times New Roman" w:hAnsi="Times New Roman" w:cs="Times New Roman"/>
                <w:sz w:val="24"/>
                <w:szCs w:val="24"/>
              </w:rPr>
            </w:pPr>
            <w:r w:rsidRPr="00DF7891">
              <w:rPr>
                <w:rFonts w:ascii="Times New Roman" w:hAnsi="Times New Roman" w:cs="Times New Roman"/>
                <w:sz w:val="24"/>
                <w:szCs w:val="24"/>
              </w:rPr>
              <w:t>- ГАУ РК «Республиканский лыжный комплекс имени Раисы Сметаниной».</w:t>
            </w:r>
          </w:p>
        </w:tc>
      </w:tr>
    </w:tbl>
    <w:p w:rsidR="00DF7891" w:rsidRPr="00DF7891" w:rsidRDefault="00DF7891" w:rsidP="00DF7891">
      <w:pPr>
        <w:spacing w:after="0" w:line="240" w:lineRule="auto"/>
        <w:ind w:firstLine="851"/>
        <w:jc w:val="center"/>
        <w:rPr>
          <w:rFonts w:ascii="Times New Roman" w:eastAsia="Arial" w:hAnsi="Times New Roman" w:cs="Times New Roman"/>
          <w:sz w:val="24"/>
          <w:szCs w:val="24"/>
          <w:lang w:eastAsia="ru-RU"/>
        </w:rPr>
      </w:pPr>
    </w:p>
    <w:p w:rsidR="007A1D1C" w:rsidRDefault="007A1D1C"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86053A" w:rsidRPr="0086053A" w:rsidRDefault="0086053A" w:rsidP="0086053A">
      <w:pPr>
        <w:spacing w:after="160" w:line="240" w:lineRule="auto"/>
        <w:contextualSpacing/>
        <w:jc w:val="right"/>
        <w:rPr>
          <w:rFonts w:ascii="Times New Roman" w:eastAsia="Calibri" w:hAnsi="Times New Roman" w:cs="Times New Roman"/>
          <w:b/>
          <w:sz w:val="24"/>
          <w:szCs w:val="24"/>
        </w:rPr>
      </w:pPr>
      <w:r w:rsidRPr="0086053A">
        <w:rPr>
          <w:rFonts w:ascii="Times New Roman" w:eastAsia="Calibri" w:hAnsi="Times New Roman" w:cs="Times New Roman"/>
          <w:b/>
          <w:noProof/>
          <w:sz w:val="24"/>
          <w:szCs w:val="24"/>
          <w:u w:val="single"/>
          <w:lang w:eastAsia="ru-RU"/>
        </w:rPr>
        <w:drawing>
          <wp:anchor distT="0" distB="0" distL="6401435" distR="6401435" simplePos="0" relativeHeight="251675648" behindDoc="0" locked="0" layoutInCell="1" allowOverlap="1" wp14:anchorId="23B6C8EA" wp14:editId="36468F7A">
            <wp:simplePos x="0" y="0"/>
            <wp:positionH relativeFrom="margin">
              <wp:posOffset>2533650</wp:posOffset>
            </wp:positionH>
            <wp:positionV relativeFrom="paragraph">
              <wp:posOffset>0</wp:posOffset>
            </wp:positionV>
            <wp:extent cx="800100" cy="996950"/>
            <wp:effectExtent l="0" t="0" r="0" b="0"/>
            <wp:wrapTopAndBottom/>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86053A" w:rsidRPr="0086053A" w:rsidRDefault="0086053A" w:rsidP="0086053A">
      <w:pPr>
        <w:spacing w:after="0" w:line="240" w:lineRule="auto"/>
        <w:contextualSpacing/>
        <w:jc w:val="center"/>
        <w:rPr>
          <w:rFonts w:ascii="Times New Roman" w:eastAsia="Calibri" w:hAnsi="Times New Roman" w:cs="Times New Roman"/>
          <w:b/>
          <w:sz w:val="24"/>
          <w:szCs w:val="24"/>
        </w:rPr>
      </w:pPr>
      <w:r w:rsidRPr="0086053A">
        <w:rPr>
          <w:rFonts w:ascii="Times New Roman" w:eastAsia="Calibri" w:hAnsi="Times New Roman" w:cs="Times New Roman"/>
          <w:b/>
          <w:sz w:val="24"/>
          <w:szCs w:val="24"/>
        </w:rPr>
        <w:t xml:space="preserve">Коми Республикаын «Сыктывдін» </w:t>
      </w:r>
    </w:p>
    <w:p w:rsidR="0086053A" w:rsidRPr="0086053A" w:rsidRDefault="0086053A" w:rsidP="0086053A">
      <w:pPr>
        <w:spacing w:after="0" w:line="240" w:lineRule="auto"/>
        <w:contextualSpacing/>
        <w:jc w:val="center"/>
        <w:rPr>
          <w:rFonts w:ascii="Times New Roman" w:eastAsia="Calibri" w:hAnsi="Times New Roman" w:cs="Times New Roman"/>
          <w:b/>
          <w:bCs/>
          <w:sz w:val="24"/>
          <w:szCs w:val="24"/>
        </w:rPr>
      </w:pPr>
      <w:r w:rsidRPr="0086053A">
        <w:rPr>
          <w:rFonts w:ascii="Times New Roman" w:eastAsia="Calibri" w:hAnsi="Times New Roman" w:cs="Times New Roman"/>
          <w:b/>
          <w:sz w:val="24"/>
          <w:szCs w:val="24"/>
        </w:rPr>
        <w:t>муниципальнӧй районса администрациялӧн</w:t>
      </w:r>
      <w:r w:rsidRPr="0086053A">
        <w:rPr>
          <w:rFonts w:ascii="Times New Roman" w:eastAsia="Calibri" w:hAnsi="Times New Roman" w:cs="Times New Roman"/>
          <w:b/>
          <w:bCs/>
          <w:sz w:val="24"/>
          <w:szCs w:val="24"/>
        </w:rPr>
        <w:t xml:space="preserve"> </w:t>
      </w:r>
    </w:p>
    <w:p w:rsidR="0086053A" w:rsidRPr="0086053A" w:rsidRDefault="0086053A" w:rsidP="0086053A">
      <w:pPr>
        <w:keepNext/>
        <w:spacing w:after="0" w:line="240" w:lineRule="auto"/>
        <w:ind w:left="360"/>
        <w:contextualSpacing/>
        <w:jc w:val="center"/>
        <w:outlineLvl w:val="0"/>
        <w:rPr>
          <w:rFonts w:ascii="Times New Roman" w:eastAsia="Times New Roman" w:hAnsi="Times New Roman" w:cs="Times New Roman"/>
          <w:b/>
          <w:sz w:val="24"/>
          <w:szCs w:val="24"/>
        </w:rPr>
      </w:pPr>
      <w:r w:rsidRPr="0086053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392CD2F9" wp14:editId="07A67A25">
                <wp:simplePos x="0" y="0"/>
                <wp:positionH relativeFrom="column">
                  <wp:posOffset>-114300</wp:posOffset>
                </wp:positionH>
                <wp:positionV relativeFrom="paragraph">
                  <wp:posOffset>160655</wp:posOffset>
                </wp:positionV>
                <wp:extent cx="6410325" cy="0"/>
                <wp:effectExtent l="13335" t="12700" r="5715" b="6350"/>
                <wp:wrapNone/>
                <wp:docPr id="37"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"/>
            </w:pict>
          </mc:Fallback>
        </mc:AlternateContent>
      </w:r>
      <w:proofErr w:type="gramStart"/>
      <w:r w:rsidRPr="0086053A">
        <w:rPr>
          <w:rFonts w:ascii="Times New Roman" w:eastAsia="Times New Roman" w:hAnsi="Times New Roman" w:cs="Times New Roman"/>
          <w:b/>
          <w:sz w:val="24"/>
          <w:szCs w:val="24"/>
        </w:rPr>
        <w:t>ШУÖМ</w:t>
      </w:r>
      <w:proofErr w:type="gramEnd"/>
    </w:p>
    <w:p w:rsidR="0086053A" w:rsidRPr="0086053A" w:rsidRDefault="0086053A" w:rsidP="0086053A">
      <w:pPr>
        <w:keepNext/>
        <w:spacing w:after="0" w:line="240" w:lineRule="auto"/>
        <w:ind w:left="360"/>
        <w:contextualSpacing/>
        <w:jc w:val="center"/>
        <w:outlineLvl w:val="0"/>
        <w:rPr>
          <w:rFonts w:ascii="Times New Roman" w:eastAsia="Times New Roman" w:hAnsi="Times New Roman" w:cs="Times New Roman"/>
          <w:b/>
          <w:sz w:val="24"/>
          <w:szCs w:val="24"/>
        </w:rPr>
      </w:pPr>
      <w:r w:rsidRPr="0086053A">
        <w:rPr>
          <w:rFonts w:ascii="Times New Roman" w:eastAsia="Times New Roman" w:hAnsi="Times New Roman" w:cs="Times New Roman"/>
          <w:b/>
          <w:sz w:val="24"/>
          <w:szCs w:val="24"/>
        </w:rPr>
        <w:t>ПОСТАНОВЛЕНИЕ</w:t>
      </w:r>
    </w:p>
    <w:p w:rsidR="0086053A" w:rsidRPr="0086053A" w:rsidRDefault="0086053A" w:rsidP="0086053A">
      <w:pPr>
        <w:spacing w:after="160" w:line="240" w:lineRule="auto"/>
        <w:contextualSpacing/>
        <w:jc w:val="center"/>
        <w:rPr>
          <w:rFonts w:ascii="Times New Roman" w:eastAsia="Calibri" w:hAnsi="Times New Roman" w:cs="Times New Roman"/>
          <w:b/>
          <w:sz w:val="24"/>
          <w:szCs w:val="24"/>
        </w:rPr>
      </w:pPr>
      <w:r w:rsidRPr="0086053A">
        <w:rPr>
          <w:rFonts w:ascii="Times New Roman" w:eastAsia="Calibri" w:hAnsi="Times New Roman" w:cs="Times New Roman"/>
          <w:b/>
          <w:sz w:val="24"/>
          <w:szCs w:val="24"/>
        </w:rPr>
        <w:t xml:space="preserve">администрации муниципального района </w:t>
      </w:r>
    </w:p>
    <w:p w:rsidR="0086053A" w:rsidRPr="0086053A" w:rsidRDefault="0086053A" w:rsidP="0086053A">
      <w:pPr>
        <w:spacing w:after="160" w:line="240" w:lineRule="auto"/>
        <w:contextualSpacing/>
        <w:jc w:val="center"/>
        <w:rPr>
          <w:rFonts w:ascii="Times New Roman" w:eastAsia="Calibri" w:hAnsi="Times New Roman" w:cs="Times New Roman"/>
          <w:b/>
          <w:sz w:val="24"/>
          <w:szCs w:val="24"/>
        </w:rPr>
      </w:pPr>
      <w:r w:rsidRPr="0086053A">
        <w:rPr>
          <w:rFonts w:ascii="Times New Roman" w:eastAsia="Calibri" w:hAnsi="Times New Roman" w:cs="Times New Roman"/>
          <w:b/>
          <w:sz w:val="24"/>
          <w:szCs w:val="24"/>
        </w:rPr>
        <w:t>«Сыктывдинский» Республики Коми</w:t>
      </w:r>
    </w:p>
    <w:p w:rsidR="0086053A" w:rsidRPr="0086053A" w:rsidRDefault="0086053A" w:rsidP="0086053A">
      <w:pPr>
        <w:spacing w:after="0" w:line="259" w:lineRule="auto"/>
        <w:jc w:val="both"/>
        <w:rPr>
          <w:rFonts w:ascii="Times New Roman" w:eastAsia="Calibri" w:hAnsi="Times New Roman" w:cs="Times New Roman"/>
          <w:color w:val="000000" w:themeColor="text1"/>
          <w:sz w:val="24"/>
          <w:szCs w:val="24"/>
        </w:rPr>
      </w:pPr>
      <w:r w:rsidRPr="0086053A">
        <w:rPr>
          <w:rFonts w:ascii="Times New Roman" w:eastAsia="Calibri" w:hAnsi="Times New Roman" w:cs="Times New Roman"/>
          <w:sz w:val="24"/>
          <w:szCs w:val="24"/>
        </w:rPr>
        <w:t xml:space="preserve"> </w:t>
      </w:r>
    </w:p>
    <w:p w:rsidR="0086053A" w:rsidRPr="0086053A" w:rsidRDefault="0086053A" w:rsidP="0086053A">
      <w:pPr>
        <w:spacing w:after="160" w:line="259" w:lineRule="auto"/>
        <w:jc w:val="both"/>
        <w:rPr>
          <w:rFonts w:ascii="Times New Roman" w:eastAsia="Calibri" w:hAnsi="Times New Roman" w:cs="Times New Roman"/>
          <w:color w:val="000000" w:themeColor="text1"/>
          <w:sz w:val="24"/>
          <w:szCs w:val="24"/>
        </w:rPr>
      </w:pPr>
      <w:r w:rsidRPr="0086053A">
        <w:rPr>
          <w:rFonts w:ascii="Times New Roman" w:eastAsia="Calibri" w:hAnsi="Times New Roman" w:cs="Times New Roman"/>
          <w:color w:val="000000" w:themeColor="text1"/>
          <w:sz w:val="24"/>
          <w:szCs w:val="24"/>
        </w:rPr>
        <w:t xml:space="preserve">от 5 июня 2023 года    </w:t>
      </w:r>
      <w:r w:rsidRPr="0086053A">
        <w:rPr>
          <w:rFonts w:ascii="Times New Roman" w:eastAsia="Calibri" w:hAnsi="Times New Roman" w:cs="Times New Roman"/>
          <w:color w:val="000000" w:themeColor="text1"/>
          <w:sz w:val="24"/>
          <w:szCs w:val="24"/>
        </w:rPr>
        <w:tab/>
      </w:r>
      <w:r w:rsidRPr="0086053A">
        <w:rPr>
          <w:rFonts w:ascii="Times New Roman" w:eastAsia="Calibri" w:hAnsi="Times New Roman" w:cs="Times New Roman"/>
          <w:color w:val="000000" w:themeColor="text1"/>
          <w:sz w:val="24"/>
          <w:szCs w:val="24"/>
        </w:rPr>
        <w:tab/>
      </w:r>
      <w:r w:rsidRPr="0086053A">
        <w:rPr>
          <w:rFonts w:ascii="Times New Roman" w:eastAsia="Calibri" w:hAnsi="Times New Roman" w:cs="Times New Roman"/>
          <w:color w:val="000000" w:themeColor="text1"/>
          <w:sz w:val="24"/>
          <w:szCs w:val="24"/>
        </w:rPr>
        <w:tab/>
      </w:r>
      <w:r w:rsidRPr="0086053A">
        <w:rPr>
          <w:rFonts w:ascii="Times New Roman" w:eastAsia="Calibri" w:hAnsi="Times New Roman" w:cs="Times New Roman"/>
          <w:color w:val="000000" w:themeColor="text1"/>
          <w:sz w:val="24"/>
          <w:szCs w:val="24"/>
        </w:rPr>
        <w:tab/>
      </w:r>
      <w:r w:rsidRPr="0086053A">
        <w:rPr>
          <w:rFonts w:ascii="Times New Roman" w:eastAsia="Calibri" w:hAnsi="Times New Roman" w:cs="Times New Roman"/>
          <w:color w:val="000000" w:themeColor="text1"/>
          <w:sz w:val="24"/>
          <w:szCs w:val="24"/>
        </w:rPr>
        <w:tab/>
        <w:t xml:space="preserve">                                           №6/792</w:t>
      </w:r>
    </w:p>
    <w:p w:rsidR="0086053A" w:rsidRPr="0086053A" w:rsidRDefault="0086053A" w:rsidP="0086053A">
      <w:pPr>
        <w:tabs>
          <w:tab w:val="left" w:pos="4680"/>
          <w:tab w:val="left" w:pos="5812"/>
        </w:tabs>
        <w:spacing w:after="0" w:line="240" w:lineRule="auto"/>
        <w:ind w:right="4677"/>
        <w:jc w:val="both"/>
        <w:rPr>
          <w:rFonts w:ascii="Times New Roman" w:eastAsia="Times New Roman" w:hAnsi="Times New Roman" w:cs="Times New Roman"/>
          <w:color w:val="000000" w:themeColor="text1"/>
          <w:sz w:val="24"/>
          <w:szCs w:val="24"/>
        </w:rPr>
      </w:pPr>
      <w:bookmarkStart w:id="15" w:name="_Hlk101525447"/>
      <w:r w:rsidRPr="0086053A">
        <w:rPr>
          <w:rFonts w:ascii="Times New Roman" w:eastAsia="Calibri" w:hAnsi="Times New Roman" w:cs="Times New Roman"/>
          <w:color w:val="000000" w:themeColor="text1"/>
          <w:sz w:val="24"/>
          <w:szCs w:val="24"/>
        </w:rPr>
        <w:t xml:space="preserve">Об утверждении административного регламента предоставления муниципальной услуги «Признание граждан </w:t>
      </w:r>
      <w:proofErr w:type="gramStart"/>
      <w:r w:rsidRPr="0086053A">
        <w:rPr>
          <w:rFonts w:ascii="Times New Roman" w:eastAsia="Calibri" w:hAnsi="Times New Roman" w:cs="Times New Roman"/>
          <w:color w:val="000000" w:themeColor="text1"/>
          <w:sz w:val="24"/>
          <w:szCs w:val="24"/>
        </w:rPr>
        <w:t>малоимущими</w:t>
      </w:r>
      <w:proofErr w:type="gramEnd"/>
      <w:r w:rsidRPr="0086053A">
        <w:rPr>
          <w:rFonts w:ascii="Times New Roman" w:eastAsia="Calibri" w:hAnsi="Times New Roman" w:cs="Times New Roman"/>
          <w:color w:val="000000" w:themeColor="text1"/>
          <w:sz w:val="24"/>
          <w:szCs w:val="24"/>
        </w:rPr>
        <w:t xml:space="preserve"> для предоставления им по договорам социального найма жилых помещений муниципального жилищного фонда»</w:t>
      </w:r>
    </w:p>
    <w:bookmarkEnd w:id="15"/>
    <w:p w:rsidR="0086053A" w:rsidRPr="0086053A" w:rsidRDefault="0086053A" w:rsidP="0086053A">
      <w:pPr>
        <w:spacing w:after="160" w:line="259" w:lineRule="auto"/>
        <w:jc w:val="center"/>
        <w:rPr>
          <w:rFonts w:ascii="Times New Roman" w:eastAsia="Calibri" w:hAnsi="Times New Roman" w:cs="Times New Roman"/>
          <w:color w:val="000000" w:themeColor="text1"/>
          <w:sz w:val="16"/>
          <w:szCs w:val="16"/>
        </w:rPr>
      </w:pPr>
    </w:p>
    <w:p w:rsidR="0086053A" w:rsidRPr="0086053A" w:rsidRDefault="0086053A" w:rsidP="0086053A">
      <w:pPr>
        <w:spacing w:after="160" w:line="240" w:lineRule="auto"/>
        <w:ind w:firstLine="851"/>
        <w:jc w:val="both"/>
        <w:rPr>
          <w:rFonts w:ascii="Times New Roman" w:eastAsia="Calibri" w:hAnsi="Times New Roman" w:cs="Times New Roman"/>
          <w:color w:val="000000" w:themeColor="text1"/>
          <w:sz w:val="24"/>
          <w:szCs w:val="24"/>
        </w:rPr>
      </w:pPr>
      <w:r w:rsidRPr="0086053A">
        <w:rPr>
          <w:rFonts w:ascii="Times New Roman" w:eastAsia="Calibri" w:hAnsi="Times New Roman" w:cs="Times New Roman"/>
          <w:color w:val="000000" w:themeColor="text1"/>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администрация муниципального района «Сыктывдинский» Республики Коми</w:t>
      </w:r>
    </w:p>
    <w:p w:rsidR="0086053A" w:rsidRPr="0086053A" w:rsidRDefault="0086053A" w:rsidP="0086053A">
      <w:pPr>
        <w:spacing w:after="160" w:line="240" w:lineRule="auto"/>
        <w:rPr>
          <w:rFonts w:ascii="Times New Roman" w:eastAsia="Calibri" w:hAnsi="Times New Roman" w:cs="Times New Roman"/>
          <w:b/>
          <w:color w:val="000000" w:themeColor="text1"/>
          <w:sz w:val="24"/>
          <w:szCs w:val="24"/>
        </w:rPr>
      </w:pPr>
      <w:r w:rsidRPr="0086053A">
        <w:rPr>
          <w:rFonts w:ascii="Times New Roman" w:eastAsia="Calibri" w:hAnsi="Times New Roman" w:cs="Times New Roman"/>
          <w:b/>
          <w:color w:val="000000" w:themeColor="text1"/>
          <w:sz w:val="24"/>
          <w:szCs w:val="24"/>
        </w:rPr>
        <w:t>ПОСТАНОВЛЯЕТ:</w:t>
      </w:r>
    </w:p>
    <w:p w:rsidR="0086053A" w:rsidRPr="0086053A" w:rsidRDefault="0086053A" w:rsidP="008605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1. Утвердить административный регламент </w:t>
      </w:r>
      <w:bookmarkStart w:id="16" w:name="_Hlk129356202"/>
      <w:r w:rsidRPr="0086053A">
        <w:rPr>
          <w:rFonts w:ascii="Times New Roman" w:eastAsia="Times New Roman" w:hAnsi="Times New Roman" w:cs="Times New Roman"/>
          <w:color w:val="000000" w:themeColor="text1"/>
          <w:sz w:val="24"/>
          <w:szCs w:val="24"/>
          <w:lang w:eastAsia="ru-RU"/>
        </w:rPr>
        <w:t xml:space="preserve">предоставления муниципальной услуги «Признание граждан </w:t>
      </w:r>
      <w:proofErr w:type="gramStart"/>
      <w:r w:rsidRPr="0086053A">
        <w:rPr>
          <w:rFonts w:ascii="Times New Roman" w:eastAsia="Times New Roman" w:hAnsi="Times New Roman" w:cs="Times New Roman"/>
          <w:color w:val="000000" w:themeColor="text1"/>
          <w:sz w:val="24"/>
          <w:szCs w:val="24"/>
          <w:lang w:eastAsia="ru-RU"/>
        </w:rPr>
        <w:t>малоимущими</w:t>
      </w:r>
      <w:proofErr w:type="gramEnd"/>
      <w:r w:rsidRPr="0086053A">
        <w:rPr>
          <w:rFonts w:ascii="Times New Roman" w:eastAsia="Times New Roman" w:hAnsi="Times New Roman" w:cs="Times New Roman"/>
          <w:color w:val="000000" w:themeColor="text1"/>
          <w:sz w:val="24"/>
          <w:szCs w:val="24"/>
          <w:lang w:eastAsia="ru-RU"/>
        </w:rPr>
        <w:t xml:space="preserve"> для предоставления им по договорам социального найма жилых помещений муниципального жилищного фонда»</w:t>
      </w:r>
      <w:bookmarkEnd w:id="16"/>
      <w:r w:rsidRPr="0086053A">
        <w:rPr>
          <w:rFonts w:ascii="Times New Roman" w:eastAsia="Times New Roman" w:hAnsi="Times New Roman" w:cs="Times New Roman"/>
          <w:color w:val="000000" w:themeColor="text1"/>
          <w:sz w:val="24"/>
          <w:szCs w:val="24"/>
          <w:lang w:eastAsia="ru-RU"/>
        </w:rPr>
        <w:t>, согласно приложению к настоящему постановлению.</w:t>
      </w:r>
    </w:p>
    <w:p w:rsidR="0086053A" w:rsidRPr="0086053A" w:rsidRDefault="0086053A" w:rsidP="008605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Признать утратившими силу постановления администрации муниципального образования муниципального района «Сыктывдинский»:</w:t>
      </w:r>
    </w:p>
    <w:p w:rsidR="0086053A" w:rsidRPr="0086053A" w:rsidRDefault="0086053A" w:rsidP="008605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от 17 ноября 2015 года № 11/1891 «Об утверждении административного регламента предоставления муниципальной услуги «Признание граждан </w:t>
      </w:r>
      <w:proofErr w:type="gramStart"/>
      <w:r w:rsidRPr="0086053A">
        <w:rPr>
          <w:rFonts w:ascii="Times New Roman" w:eastAsia="Times New Roman" w:hAnsi="Times New Roman" w:cs="Times New Roman"/>
          <w:color w:val="000000" w:themeColor="text1"/>
          <w:sz w:val="24"/>
          <w:szCs w:val="24"/>
          <w:lang w:eastAsia="ru-RU"/>
        </w:rPr>
        <w:t>малоимущими</w:t>
      </w:r>
      <w:proofErr w:type="gramEnd"/>
      <w:r w:rsidRPr="0086053A">
        <w:rPr>
          <w:rFonts w:ascii="Times New Roman" w:eastAsia="Times New Roman" w:hAnsi="Times New Roman" w:cs="Times New Roman"/>
          <w:color w:val="000000" w:themeColor="text1"/>
          <w:sz w:val="24"/>
          <w:szCs w:val="24"/>
          <w:lang w:eastAsia="ru-RU"/>
        </w:rPr>
        <w:t xml:space="preserve"> для предоставления им по договорам социального найма жилых помещений муниципального жилищного фонда»;</w:t>
      </w:r>
    </w:p>
    <w:p w:rsidR="0086053A" w:rsidRPr="0086053A" w:rsidRDefault="0086053A" w:rsidP="008605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от 26 июля 2016 года № 7/1023 «О внесении изменений в приложение к постановлению администрации МО МР «Сыктывдинский» от 17 ноября 2015 года            №11/1891 «Об утверждении административного регламента предоставления муниципальной услуги «Признание граждан малоимущими для предоставления им по договорам социального найма жилых помещений муниципального жилищного фонда».</w:t>
      </w:r>
    </w:p>
    <w:p w:rsidR="0086053A" w:rsidRPr="0086053A" w:rsidRDefault="0086053A" w:rsidP="008605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3. </w:t>
      </w:r>
      <w:proofErr w:type="gramStart"/>
      <w:r w:rsidRPr="0086053A">
        <w:rPr>
          <w:rFonts w:ascii="Times New Roman" w:eastAsia="Times New Roman" w:hAnsi="Times New Roman" w:cs="Times New Roman"/>
          <w:color w:val="000000" w:themeColor="text1"/>
          <w:sz w:val="24"/>
          <w:szCs w:val="24"/>
          <w:lang w:eastAsia="ru-RU"/>
        </w:rPr>
        <w:t>Контроль за</w:t>
      </w:r>
      <w:proofErr w:type="gramEnd"/>
      <w:r w:rsidRPr="0086053A">
        <w:rPr>
          <w:rFonts w:ascii="Times New Roman" w:eastAsia="Times New Roman" w:hAnsi="Times New Roman" w:cs="Times New Roman"/>
          <w:color w:val="000000" w:themeColor="text1"/>
          <w:sz w:val="24"/>
          <w:szCs w:val="24"/>
          <w:lang w:eastAsia="ru-RU"/>
        </w:rPr>
        <w:t xml:space="preserve"> исполнением настоящего постановления оставляю за собой.</w:t>
      </w:r>
    </w:p>
    <w:p w:rsidR="0086053A" w:rsidRPr="0086053A" w:rsidRDefault="0086053A" w:rsidP="008605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 Настоящее постановление вступает в силу со дня его официального опубликования.</w:t>
      </w:r>
    </w:p>
    <w:p w:rsidR="0086053A" w:rsidRPr="0086053A" w:rsidRDefault="0086053A" w:rsidP="0086053A">
      <w:pPr>
        <w:widowControl w:val="0"/>
        <w:autoSpaceDE w:val="0"/>
        <w:autoSpaceDN w:val="0"/>
        <w:spacing w:after="0" w:line="240" w:lineRule="auto"/>
        <w:ind w:firstLine="851"/>
        <w:jc w:val="both"/>
        <w:rPr>
          <w:rFonts w:ascii="Times New Roman" w:eastAsia="Times New Roman" w:hAnsi="Times New Roman" w:cs="Times New Roman"/>
          <w:b/>
          <w:color w:val="000000" w:themeColor="text1"/>
          <w:sz w:val="24"/>
          <w:szCs w:val="24"/>
          <w:lang w:eastAsia="ru-RU"/>
        </w:rPr>
      </w:pPr>
    </w:p>
    <w:p w:rsidR="0086053A" w:rsidRPr="0086053A" w:rsidRDefault="0086053A" w:rsidP="0086053A">
      <w:pPr>
        <w:spacing w:after="0" w:line="240" w:lineRule="auto"/>
        <w:ind w:left="720" w:hanging="720"/>
        <w:rPr>
          <w:rFonts w:ascii="Times New Roman" w:eastAsia="Calibri" w:hAnsi="Times New Roman" w:cs="Times New Roman"/>
          <w:color w:val="000000" w:themeColor="text1"/>
          <w:sz w:val="24"/>
          <w:szCs w:val="24"/>
          <w:lang w:eastAsia="zh-CN" w:bidi="hi-IN"/>
        </w:rPr>
      </w:pPr>
      <w:r w:rsidRPr="0086053A">
        <w:rPr>
          <w:rFonts w:ascii="Times New Roman" w:eastAsia="Calibri" w:hAnsi="Times New Roman" w:cs="Times New Roman"/>
          <w:color w:val="000000" w:themeColor="text1"/>
          <w:sz w:val="24"/>
          <w:szCs w:val="24"/>
        </w:rPr>
        <w:t xml:space="preserve">Заместитель </w:t>
      </w:r>
      <w:r w:rsidRPr="0086053A">
        <w:rPr>
          <w:rFonts w:ascii="Times New Roman" w:eastAsia="Calibri" w:hAnsi="Times New Roman" w:cs="Times New Roman"/>
          <w:color w:val="000000" w:themeColor="text1"/>
          <w:sz w:val="24"/>
          <w:szCs w:val="24"/>
          <w:lang w:eastAsia="zh-CN" w:bidi="hi-IN"/>
        </w:rPr>
        <w:t xml:space="preserve">руководителя администрации </w:t>
      </w:r>
    </w:p>
    <w:p w:rsidR="0086053A" w:rsidRPr="0086053A" w:rsidRDefault="0086053A" w:rsidP="0086053A">
      <w:pPr>
        <w:spacing w:after="0" w:line="240" w:lineRule="auto"/>
        <w:ind w:left="720" w:hanging="720"/>
        <w:rPr>
          <w:rFonts w:ascii="Times New Roman" w:eastAsia="Calibri" w:hAnsi="Times New Roman" w:cs="Times New Roman"/>
          <w:color w:val="000000" w:themeColor="text1"/>
          <w:sz w:val="24"/>
          <w:szCs w:val="24"/>
        </w:rPr>
      </w:pPr>
      <w:r w:rsidRPr="0086053A">
        <w:rPr>
          <w:rFonts w:ascii="Times New Roman" w:eastAsia="Calibri" w:hAnsi="Times New Roman" w:cs="Times New Roman"/>
          <w:color w:val="000000" w:themeColor="text1"/>
          <w:sz w:val="24"/>
          <w:szCs w:val="24"/>
          <w:lang w:eastAsia="zh-CN" w:bidi="hi-IN"/>
        </w:rPr>
        <w:t>муниципального района «Сыктывдинский»                                                             П.В. Карин</w:t>
      </w:r>
    </w:p>
    <w:p w:rsidR="0086053A" w:rsidRPr="0086053A" w:rsidRDefault="0086053A" w:rsidP="0086053A">
      <w:pPr>
        <w:pageBreakBefore/>
        <w:tabs>
          <w:tab w:val="left" w:pos="720"/>
        </w:tabs>
        <w:spacing w:after="0" w:line="240" w:lineRule="auto"/>
        <w:ind w:left="-249" w:firstLine="1100"/>
        <w:jc w:val="right"/>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lastRenderedPageBreak/>
        <w:t xml:space="preserve">Приложение </w:t>
      </w:r>
    </w:p>
    <w:p w:rsidR="0086053A" w:rsidRPr="0086053A" w:rsidRDefault="0086053A" w:rsidP="0086053A">
      <w:pPr>
        <w:tabs>
          <w:tab w:val="left" w:pos="720"/>
        </w:tabs>
        <w:spacing w:after="0" w:line="240" w:lineRule="auto"/>
        <w:jc w:val="right"/>
        <w:rPr>
          <w:rFonts w:ascii="Times New Roman" w:eastAsia="Times New Roman" w:hAnsi="Times New Roman" w:cs="Times New Roman"/>
          <w:color w:val="000000" w:themeColor="text1"/>
          <w:sz w:val="24"/>
          <w:szCs w:val="24"/>
          <w:lang w:eastAsia="ru-RU"/>
        </w:rPr>
      </w:pPr>
      <w:bookmarkStart w:id="17" w:name="_Hlk59628081"/>
      <w:r w:rsidRPr="0086053A">
        <w:rPr>
          <w:rFonts w:ascii="Times New Roman" w:eastAsia="Times New Roman" w:hAnsi="Times New Roman" w:cs="Times New Roman"/>
          <w:color w:val="000000" w:themeColor="text1"/>
          <w:sz w:val="24"/>
          <w:szCs w:val="24"/>
          <w:lang w:eastAsia="ru-RU"/>
        </w:rPr>
        <w:t xml:space="preserve">к постановлению администрации </w:t>
      </w:r>
    </w:p>
    <w:p w:rsidR="0086053A" w:rsidRPr="0086053A" w:rsidRDefault="0086053A" w:rsidP="0086053A">
      <w:pPr>
        <w:tabs>
          <w:tab w:val="left" w:pos="720"/>
        </w:tabs>
        <w:spacing w:after="0" w:line="240" w:lineRule="auto"/>
        <w:jc w:val="right"/>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муниципального района «Сыктывдинский»</w:t>
      </w:r>
    </w:p>
    <w:p w:rsidR="0086053A" w:rsidRPr="0086053A" w:rsidRDefault="0086053A" w:rsidP="0086053A">
      <w:pPr>
        <w:tabs>
          <w:tab w:val="left" w:pos="720"/>
        </w:tabs>
        <w:spacing w:after="0" w:line="240" w:lineRule="auto"/>
        <w:jc w:val="right"/>
        <w:rPr>
          <w:rFonts w:ascii="Times New Roman" w:eastAsia="Calibri" w:hAnsi="Times New Roman" w:cs="Times New Roman"/>
          <w:color w:val="000000" w:themeColor="text1"/>
          <w:sz w:val="24"/>
          <w:szCs w:val="24"/>
        </w:rPr>
      </w:pPr>
      <w:r w:rsidRPr="0086053A">
        <w:rPr>
          <w:rFonts w:ascii="Times New Roman" w:eastAsia="Calibri" w:hAnsi="Times New Roman" w:cs="Times New Roman"/>
          <w:color w:val="000000" w:themeColor="text1"/>
          <w:sz w:val="24"/>
          <w:szCs w:val="24"/>
        </w:rPr>
        <w:t>от 5 июня 2023 года №6/792</w:t>
      </w:r>
    </w:p>
    <w:bookmarkEnd w:id="17"/>
    <w:p w:rsidR="0086053A" w:rsidRPr="0086053A" w:rsidRDefault="0086053A" w:rsidP="0086053A">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АДМИНИСТРАТИВНЫЙ РЕГЛАМЕНТ</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предоставления муниципальной услуги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«Признание граждан малоимущими для предоставления им по договорам социального найма жилых помещений муниципального жилищного фонда муниципального района «Сыктывдинский»</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I. Общие положения</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Предмет регулирования административного регламента</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1.1. </w:t>
      </w:r>
      <w:proofErr w:type="gramStart"/>
      <w:r w:rsidRPr="0086053A">
        <w:rPr>
          <w:rFonts w:ascii="Times New Roman" w:eastAsia="Times New Roman" w:hAnsi="Times New Roman" w:cs="Times New Roman"/>
          <w:color w:val="000000" w:themeColor="text1"/>
          <w:sz w:val="24"/>
          <w:szCs w:val="24"/>
          <w:lang w:eastAsia="ru-RU"/>
        </w:rPr>
        <w:t>Административный регламент предоставления муниципальной услуги «Признание граждан малоимущими для предоставления им по договорам социального найма жилых помещений муниципального жилищного фонда»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«Сыктывдинский»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w:t>
      </w:r>
      <w:proofErr w:type="gramEnd"/>
      <w:r w:rsidRPr="0086053A">
        <w:rPr>
          <w:rFonts w:ascii="Times New Roman" w:eastAsia="Times New Roman" w:hAnsi="Times New Roman" w:cs="Times New Roman"/>
          <w:color w:val="000000" w:themeColor="text1"/>
          <w:sz w:val="24"/>
          <w:szCs w:val="24"/>
          <w:lang w:eastAsia="ru-RU"/>
        </w:rPr>
        <w:t xml:space="preserve">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6053A">
        <w:rPr>
          <w:rFonts w:ascii="Times New Roman" w:eastAsia="Times New Roman" w:hAnsi="Times New Roman" w:cs="Times New Roman"/>
          <w:color w:val="000000" w:themeColor="text1"/>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Круг заявителей</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bookmarkStart w:id="18" w:name="Par62"/>
      <w:bookmarkEnd w:id="18"/>
      <w:r w:rsidRPr="0086053A">
        <w:rPr>
          <w:rFonts w:ascii="Times New Roman" w:eastAsia="Times New Roman" w:hAnsi="Times New Roman" w:cs="Times New Roman"/>
          <w:color w:val="000000" w:themeColor="text1"/>
          <w:sz w:val="24"/>
          <w:szCs w:val="24"/>
          <w:lang w:eastAsia="ru-RU"/>
        </w:rPr>
        <w:t>1.2. Заявителями являются физические лица - граждане Российской Федерации, проживающие на территории Сыктывдинского района.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Требование предоставления заявителю муниципальной услуги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 xml:space="preserve">в соответствии с вариантом предоставления </w:t>
      </w:r>
      <w:proofErr w:type="gramStart"/>
      <w:r w:rsidRPr="0086053A">
        <w:rPr>
          <w:rFonts w:ascii="Times New Roman" w:eastAsia="Times New Roman" w:hAnsi="Times New Roman" w:cs="Times New Roman"/>
          <w:b/>
          <w:bCs/>
          <w:color w:val="000000" w:themeColor="text1"/>
          <w:sz w:val="24"/>
          <w:szCs w:val="24"/>
          <w:lang w:eastAsia="ru-RU"/>
        </w:rPr>
        <w:t>муниципальной</w:t>
      </w:r>
      <w:proofErr w:type="gramEnd"/>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услуги, соответствующим признакам заявителя, определенным</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в результате анкетирования, проводимого органом,</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roofErr w:type="gramStart"/>
      <w:r w:rsidRPr="0086053A">
        <w:rPr>
          <w:rFonts w:ascii="Times New Roman" w:eastAsia="Times New Roman" w:hAnsi="Times New Roman" w:cs="Times New Roman"/>
          <w:b/>
          <w:bCs/>
          <w:color w:val="000000" w:themeColor="text1"/>
          <w:sz w:val="24"/>
          <w:szCs w:val="24"/>
          <w:lang w:eastAsia="ru-RU"/>
        </w:rPr>
        <w:lastRenderedPageBreak/>
        <w:t>предоставляющим</w:t>
      </w:r>
      <w:proofErr w:type="gramEnd"/>
      <w:r w:rsidRPr="0086053A">
        <w:rPr>
          <w:rFonts w:ascii="Times New Roman" w:eastAsia="Times New Roman" w:hAnsi="Times New Roman" w:cs="Times New Roman"/>
          <w:b/>
          <w:bCs/>
          <w:color w:val="000000" w:themeColor="text1"/>
          <w:sz w:val="24"/>
          <w:szCs w:val="24"/>
          <w:lang w:eastAsia="ru-RU"/>
        </w:rPr>
        <w:t xml:space="preserve"> услугу (далее - профилирование), а также</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результата, за предоставлением которого обратился заявитель</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bookmarkStart w:id="19" w:name="Par72"/>
      <w:bookmarkEnd w:id="19"/>
      <w:r w:rsidRPr="0086053A">
        <w:rPr>
          <w:rFonts w:ascii="Times New Roman" w:eastAsia="Times New Roman" w:hAnsi="Times New Roman" w:cs="Times New Roman"/>
          <w:color w:val="000000" w:themeColor="text1"/>
          <w:sz w:val="24"/>
          <w:szCs w:val="24"/>
          <w:lang w:eastAsia="ru-RU"/>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 предоставляющего муниципальную услугу.</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bookmarkStart w:id="20" w:name="Par73"/>
      <w:bookmarkEnd w:id="20"/>
      <w:r w:rsidRPr="0086053A">
        <w:rPr>
          <w:rFonts w:ascii="Times New Roman" w:eastAsia="Times New Roman" w:hAnsi="Times New Roman" w:cs="Times New Roman"/>
          <w:color w:val="000000" w:themeColor="text1"/>
          <w:sz w:val="24"/>
          <w:szCs w:val="24"/>
          <w:lang w:eastAsia="ru-RU"/>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в Органе, МФЦ;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по справочным телефонам;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в сети Интернет (на официальном сайте Органа);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в федеральной государственной информационной системе «Единый портал государственных и муниципальных услуг (функций)» - gosuslugi.ru (далее - Единый портал государственных и муниципальных услуг (функций);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направив письменное обращение через организацию почтовой связи, либо по электронной почте.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Едином портале государственных и муниципальных услуг </w:t>
      </w:r>
      <w:r w:rsidRPr="0086053A">
        <w:rPr>
          <w:rFonts w:ascii="Times New Roman" w:eastAsia="Times New Roman" w:hAnsi="Times New Roman" w:cs="Times New Roman"/>
          <w:color w:val="000000" w:themeColor="text1"/>
          <w:sz w:val="24"/>
          <w:szCs w:val="24"/>
          <w:lang w:eastAsia="ru-RU"/>
        </w:rPr>
        <w:lastRenderedPageBreak/>
        <w:t>(функций), на официальном сайте Органа.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На официальном сайте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настоящий Административный регламент;</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справочная информация: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(syktyvdin-r11.gosweb.gosuslugi.ru);</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адреса Единого портала государственных и муниципальных услуг (функций).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На Едином портале государственных и муниципальных услуг (функций) также размещается следующая информация: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б) круг заявителей;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 срок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 исчерпывающий перечень оснований для приостановления или отказа в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е)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ж) формы заявлений (уведомлений, сообщений), используемые при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w:t>
      </w:r>
      <w:r w:rsidRPr="0086053A">
        <w:rPr>
          <w:rFonts w:ascii="Times New Roman" w:eastAsia="Times New Roman" w:hAnsi="Times New Roman" w:cs="Times New Roman"/>
          <w:color w:val="000000" w:themeColor="text1"/>
          <w:sz w:val="24"/>
          <w:szCs w:val="24"/>
          <w:lang w:eastAsia="ru-RU"/>
        </w:rPr>
        <w:lastRenderedPageBreak/>
        <w:t>реестр государственных и муниципальных услуг (функций)», предоставляется заявителю бесплатно.</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II. Стандарт предоставления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Наименование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2.1. Наименование муниципальной услуги: «Признание граждан малоимущими для предоставления им по договорам социального найма жилых помещений муниципального жилищного фонда муниципального района «Сыктывдинский муниципального района «Сыктывдинский».</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Наименование органа, предоставляющего муниципальную услугу</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2.2. Предоставление муниципальной услуги осуществляется администрацией муниципального района «Сыктывдинский». </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Администрации и подведомственных этим органам организаций, уведомления и выдачи результата муниципальной услуги заявителю.</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2.2.1. Органами и организациями, участвующими в предоставлении муниципальной услуги, являются: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МФЦ - в части приема и регистрации документов у заявителя, уведомления и выдачи результата муниципальной услуги заявителю.</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Орган - в части приема и регистрации документов у заявителя, принятия решения, выдачи результата предоставления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 Государственная инспекция безопасности дорожного движения - в части предоставления документов, подтверждающих наличие или отсутствие в собственности гражданина и членов его семьи или одиноко проживающего гражданина имущества, подлежащего налогообложению.</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 Управление по вопросам миграции Министерства внутренних дел по Республике Коми - в части предоставления сведений о регистрации по месту жительства, месту пребывания гражданина, информация о лицах, проживающих совместно с заявителем;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5) Министерство обороны Российской Федерации - в части предоставления документов, подтверждающих временное отсутствие гражданина и (или) членов его семьи </w:t>
      </w:r>
      <w:r w:rsidRPr="0086053A">
        <w:rPr>
          <w:rFonts w:ascii="Times New Roman" w:eastAsia="Times New Roman" w:hAnsi="Times New Roman" w:cs="Times New Roman"/>
          <w:color w:val="000000" w:themeColor="text1"/>
          <w:sz w:val="24"/>
          <w:szCs w:val="24"/>
          <w:lang w:eastAsia="ru-RU"/>
        </w:rPr>
        <w:lastRenderedPageBreak/>
        <w:t>или одиноко проживающего гражданина в связи с прохождением военной службы по призыву в качестве сержантов, старшин, солдат или матросов.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6) Федеральная служба государственной регистрации, кадастра и картографии - в части предоставления: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 сведений в отношении жилых помещений заявителя и каждого из лиц, указанных в качестве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 (далее</w:t>
      </w:r>
      <w:proofErr w:type="gramEnd"/>
      <w:r w:rsidRPr="0086053A">
        <w:rPr>
          <w:rFonts w:ascii="Times New Roman" w:eastAsia="Times New Roman" w:hAnsi="Times New Roman" w:cs="Times New Roman"/>
          <w:color w:val="000000" w:themeColor="text1"/>
          <w:sz w:val="24"/>
          <w:szCs w:val="24"/>
          <w:lang w:eastAsia="ru-RU"/>
        </w:rPr>
        <w:t xml:space="preserve"> - </w:t>
      </w:r>
      <w:proofErr w:type="gramStart"/>
      <w:r w:rsidRPr="0086053A">
        <w:rPr>
          <w:rFonts w:ascii="Times New Roman" w:eastAsia="Times New Roman" w:hAnsi="Times New Roman" w:cs="Times New Roman"/>
          <w:color w:val="000000" w:themeColor="text1"/>
          <w:sz w:val="24"/>
          <w:szCs w:val="24"/>
          <w:lang w:eastAsia="ru-RU"/>
        </w:rPr>
        <w:t>ЕГРН);</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выписки из ЕГРН о кадастровой стоимости объектов недвижимости, находящихся в собственности гражданина и членов его семьи или одиноко проживающего гражданина;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документов, подтверждающих размер паенакоплений в жилищно-строительных, гаражно-строительных кооперативах;</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документов, подтверждающих наличие установленных в судебном порядке ограничений на распоряжение недвижимым имуществом.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7) Министерство внутренних дел Российской Федерации - в части предоставления: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сведений о получении, назначении, неполучении пенсии и о прекращении выплат;</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документов, подтверждающих временное отсутствие гражданина и (или) членов его семьи или одиноко проживающего гражданина в связи с отбыванием наказания в виде лишения свободы, заключением под стражу, нахождением на принудительном лечении по решению суда, пропажей без вести и нахождением в розыске.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8) Федеральная налоговая служба - в части предоставления: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документов, подтверждающих наличие или отсутствие в собственности гражданина и членов его семьи или одиноко проживающего гражданина имущества, подлежащего налогообложению;</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документов, подтверждающих сведения о стоимости принадлежащего на правах собственности гражданину (и членам его семьи) налогооблагаемого недвижимого имущества;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9) Государственное бюджетное учреждение Республики Коми «Центр по предоставлению государственных услуг в сфере социальной защиты населения Сыктывдинского района» - в части предоставления сведений о размере выплат, предоставляемых гражданину и членам его семьи или одиноко проживающему гражданину за последние двенадцать месяцев, предшествующих месяцу подачи запроса.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10) Фонд пенсионного и социального страхования Российской Федерации - в </w:t>
      </w:r>
      <w:r w:rsidRPr="0086053A">
        <w:rPr>
          <w:rFonts w:ascii="Times New Roman" w:eastAsia="Times New Roman" w:hAnsi="Times New Roman" w:cs="Times New Roman"/>
          <w:color w:val="000000" w:themeColor="text1"/>
          <w:sz w:val="24"/>
          <w:szCs w:val="24"/>
          <w:lang w:eastAsia="ru-RU"/>
        </w:rPr>
        <w:lastRenderedPageBreak/>
        <w:t>части предоставления: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сведений о размере выплат, предоставляемых гражданину и членам его семьи или одиноко проживающему гражданину за последние двенадцать месяцев, предшествующих месяцу подачи запроса;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предоставления страхового номера индивидуального лицевого счета (СНИЛС) по данным лицевого счета застрахованного лица.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11) Федеральная служба исполнения наказаний - в части предоставления сведений о размере выплат пенсионерам, состоящим на учете в отделе пенсионного обслуживания ФСКН.</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12) Фонд социального страхования Российской Федерации - в части предоставления </w:t>
      </w:r>
      <w:bookmarkStart w:id="21" w:name="_Hlk129588066"/>
      <w:r w:rsidRPr="0086053A">
        <w:rPr>
          <w:rFonts w:ascii="Times New Roman" w:eastAsia="Times New Roman" w:hAnsi="Times New Roman" w:cs="Times New Roman"/>
          <w:color w:val="000000" w:themeColor="text1"/>
          <w:sz w:val="24"/>
          <w:szCs w:val="24"/>
          <w:lang w:eastAsia="ru-RU"/>
        </w:rPr>
        <w:t>сведений о размере выплат, предоставляемых гражданину и членам его семьи или одиноко проживающему гражданину за последние двенадцать месяцев, предшествующих месяцу подачи запроса</w:t>
      </w:r>
      <w:bookmarkEnd w:id="21"/>
      <w:r w:rsidRPr="0086053A">
        <w:rPr>
          <w:rFonts w:ascii="Times New Roman" w:eastAsia="Times New Roman" w:hAnsi="Times New Roman" w:cs="Times New Roman"/>
          <w:color w:val="000000" w:themeColor="text1"/>
          <w:sz w:val="24"/>
          <w:szCs w:val="24"/>
          <w:lang w:eastAsia="ru-RU"/>
        </w:rPr>
        <w:t>.</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13) Отдел опеки и попечительства администрации муниципального района «Сыктывдинский» - в части предоставления документов, подтверждающих временное отсутствие гражданина и (или) членов его семьи или одиноко проживающего гражданина в связи с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14) Государственное учреждение Республики Коми «Центр занятости населения Сыктывдинского района» - сведений о размере выплат, предоставляемых гражданину и членам его семьи или одиноко проживающему гражданину за последние двенадцать месяцев, предшествующих месяцу подачи запроса.</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Результат предоставления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2.3. Результатом предоставления муниципальной услуги является: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выдача заявителю решения о признании гражданина малоимущим для предоставления по договору социального найма жилого помещения муниципального жилищного фонда в Республике Коми (далее - решение о предоставлении муниципальной услуги), уведомление о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выдача заявителю решения об отказе 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(далее - решение об отказе в предоставлении муниципальной услуги), уведомление об отказе в предоставлении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Срок предоставления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2.4. Решение о признании (об отказе в признании) семьи или одиноко проживающего гражданина малоимуще</w:t>
      </w:r>
      <w:proofErr w:type="gramStart"/>
      <w:r w:rsidRPr="0086053A">
        <w:rPr>
          <w:rFonts w:ascii="Times New Roman" w:eastAsia="Times New Roman" w:hAnsi="Times New Roman" w:cs="Times New Roman"/>
          <w:color w:val="000000" w:themeColor="text1"/>
          <w:sz w:val="24"/>
          <w:szCs w:val="24"/>
          <w:lang w:eastAsia="ru-RU"/>
        </w:rPr>
        <w:t>й(</w:t>
      </w:r>
      <w:proofErr w:type="gramEnd"/>
      <w:r w:rsidRPr="0086053A">
        <w:rPr>
          <w:rFonts w:ascii="Times New Roman" w:eastAsia="Times New Roman" w:hAnsi="Times New Roman" w:cs="Times New Roman"/>
          <w:color w:val="000000" w:themeColor="text1"/>
          <w:sz w:val="24"/>
          <w:szCs w:val="24"/>
          <w:lang w:eastAsia="ru-RU"/>
        </w:rPr>
        <w:t>им) для предоставления ей (ему) по договорам социального найма жилых помещений муниципального жилищного фонда принимается Органом: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bookmarkStart w:id="22" w:name="Par156"/>
      <w:bookmarkEnd w:id="22"/>
      <w:r w:rsidRPr="0086053A">
        <w:rPr>
          <w:rFonts w:ascii="Times New Roman" w:eastAsia="Times New Roman" w:hAnsi="Times New Roman" w:cs="Times New Roman"/>
          <w:color w:val="000000" w:themeColor="text1"/>
          <w:sz w:val="24"/>
          <w:szCs w:val="24"/>
          <w:lang w:eastAsia="ru-RU"/>
        </w:rPr>
        <w:t xml:space="preserve">1) в течение 10 рабочих дней со дня представления запроса и документов, указанных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86053A">
          <w:rPr>
            <w:rFonts w:ascii="Times New Roman" w:eastAsia="Times New Roman" w:hAnsi="Times New Roman" w:cs="Times New Roman"/>
            <w:color w:val="000000" w:themeColor="text1"/>
            <w:sz w:val="24"/>
            <w:szCs w:val="24"/>
            <w:lang w:eastAsia="ru-RU"/>
          </w:rPr>
          <w:t>пункте 2.7</w:t>
        </w:r>
      </w:hyperlink>
      <w:r w:rsidRPr="0086053A">
        <w:rPr>
          <w:rFonts w:ascii="Times New Roman" w:eastAsia="Times New Roman" w:hAnsi="Times New Roman" w:cs="Times New Roman"/>
          <w:color w:val="000000" w:themeColor="text1"/>
          <w:sz w:val="24"/>
          <w:szCs w:val="24"/>
          <w:lang w:eastAsia="ru-RU"/>
        </w:rPr>
        <w:t xml:space="preserve"> настоящего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2) в течение 5 рабочих дней со дня поступления последнего ответа на запрос органа местного самоуправления (в случае если документы, указанные в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86053A">
          <w:rPr>
            <w:rFonts w:ascii="Times New Roman" w:eastAsia="Times New Roman" w:hAnsi="Times New Roman" w:cs="Times New Roman"/>
            <w:color w:val="000000" w:themeColor="text1"/>
            <w:sz w:val="24"/>
            <w:szCs w:val="24"/>
            <w:lang w:eastAsia="ru-RU"/>
          </w:rPr>
          <w:t>пункте 2.11</w:t>
        </w:r>
      </w:hyperlink>
      <w:r w:rsidRPr="0086053A">
        <w:rPr>
          <w:rFonts w:ascii="Times New Roman" w:eastAsia="Times New Roman" w:hAnsi="Times New Roman" w:cs="Times New Roman"/>
          <w:color w:val="000000" w:themeColor="text1"/>
          <w:sz w:val="24"/>
          <w:szCs w:val="24"/>
          <w:lang w:eastAsia="ru-RU"/>
        </w:rPr>
        <w:t xml:space="preserve"> </w:t>
      </w:r>
      <w:r w:rsidRPr="0086053A">
        <w:rPr>
          <w:rFonts w:ascii="Times New Roman" w:eastAsia="Times New Roman" w:hAnsi="Times New Roman" w:cs="Times New Roman"/>
          <w:color w:val="000000" w:themeColor="text1"/>
          <w:sz w:val="24"/>
          <w:szCs w:val="24"/>
          <w:lang w:eastAsia="ru-RU"/>
        </w:rPr>
        <w:lastRenderedPageBreak/>
        <w:t>настоящего регламента, не представлены гражданином по собственной инициативе).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необходимости проведения дополнительной проверки представленных гражданином сведений, содержащихся в документах, Орган в течение 5 рабочих дней со дня получения документов извещает гражданина о проведении проверки сведений. В этом случае решение о признании или непризнании семьи или одиноко проживающего гражданина малоимуще</w:t>
      </w:r>
      <w:proofErr w:type="gramStart"/>
      <w:r w:rsidRPr="0086053A">
        <w:rPr>
          <w:rFonts w:ascii="Times New Roman" w:eastAsia="Times New Roman" w:hAnsi="Times New Roman" w:cs="Times New Roman"/>
          <w:color w:val="000000" w:themeColor="text1"/>
          <w:sz w:val="24"/>
          <w:szCs w:val="24"/>
          <w:lang w:eastAsia="ru-RU"/>
        </w:rPr>
        <w:t>й(</w:t>
      </w:r>
      <w:proofErr w:type="gramEnd"/>
      <w:r w:rsidRPr="0086053A">
        <w:rPr>
          <w:rFonts w:ascii="Times New Roman" w:eastAsia="Times New Roman" w:hAnsi="Times New Roman" w:cs="Times New Roman"/>
          <w:color w:val="000000" w:themeColor="text1"/>
          <w:sz w:val="24"/>
          <w:szCs w:val="24"/>
          <w:lang w:eastAsia="ru-RU"/>
        </w:rPr>
        <w:t>им) для предоставления ей (ему) по договорам социального найма жилых помещений муниципального жилищного фонда принимается Органом не позднее 20 рабочих дней со дня подачи запроса.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Срок выдачи (направления) документов, являющихся результатом предоставления муниципальной услуги, составляет 2 рабочих дня со дня поступления Решения сотруднику Органа, МФЦ, ответственному за его выдачу.</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2.5. </w:t>
      </w:r>
      <w:proofErr w:type="gramStart"/>
      <w:r w:rsidRPr="0086053A">
        <w:rPr>
          <w:rFonts w:ascii="Times New Roman" w:eastAsia="Times New Roman" w:hAnsi="Times New Roman" w:cs="Times New Roman"/>
          <w:color w:val="000000" w:themeColor="text1"/>
          <w:sz w:val="24"/>
          <w:szCs w:val="24"/>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запроса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запроса.</w:t>
      </w:r>
      <w:proofErr w:type="gramEnd"/>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Правовые основания для предоставления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bookmarkStart w:id="23" w:name="Par165"/>
      <w:bookmarkEnd w:id="23"/>
      <w:r w:rsidRPr="0086053A">
        <w:rPr>
          <w:rFonts w:ascii="Times New Roman" w:eastAsia="Times New Roman" w:hAnsi="Times New Roman" w:cs="Times New Roman"/>
          <w:color w:val="000000" w:themeColor="text1"/>
          <w:sz w:val="24"/>
          <w:szCs w:val="24"/>
          <w:lang w:eastAsia="ru-RU"/>
        </w:rPr>
        <w:t>2.6. Перечень нормативных правовых актов, регулирующих предоставление муниципальной услуги, размещен на официальном сайте Органа (syktyvdin-r11.gosweb.gosuslugi.ru), на Едином портале государственных и муниципальных услуг (функций).</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Исчерпывающий перечень документов, необходимых</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для предоставления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bookmarkStart w:id="24" w:name="Par170"/>
      <w:bookmarkEnd w:id="24"/>
      <w:r w:rsidRPr="0086053A">
        <w:rPr>
          <w:rFonts w:ascii="Times New Roman" w:eastAsia="Times New Roman" w:hAnsi="Times New Roman" w:cs="Times New Roman"/>
          <w:color w:val="000000" w:themeColor="text1"/>
          <w:sz w:val="24"/>
          <w:szCs w:val="24"/>
          <w:lang w:eastAsia="ru-RU"/>
        </w:rPr>
        <w:t xml:space="preserve">2.7. Для получения муниципальной услуги заявители подают в Орган, МФЦ запрос о предоставлении муниципальной услуги (по форме согласно </w:t>
      </w:r>
      <w:hyperlink w:anchor="Par824" w:tooltip="                                  ЗАПРОС" w:history="1">
        <w:r w:rsidRPr="0086053A">
          <w:rPr>
            <w:rFonts w:ascii="Times New Roman" w:eastAsia="Times New Roman" w:hAnsi="Times New Roman" w:cs="Times New Roman"/>
            <w:color w:val="000000" w:themeColor="text1"/>
            <w:sz w:val="24"/>
            <w:szCs w:val="24"/>
            <w:lang w:eastAsia="ru-RU"/>
          </w:rPr>
          <w:t>Приложению 1</w:t>
        </w:r>
      </w:hyperlink>
      <w:r w:rsidRPr="0086053A">
        <w:rPr>
          <w:rFonts w:ascii="Times New Roman" w:eastAsia="Times New Roman" w:hAnsi="Times New Roman" w:cs="Times New Roman"/>
          <w:color w:val="000000" w:themeColor="text1"/>
          <w:sz w:val="24"/>
          <w:szCs w:val="24"/>
          <w:lang w:eastAsia="ru-RU"/>
        </w:rPr>
        <w:t xml:space="preserve"> к настоящему административному регламенту).</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К указанному запросу прилагаются следующие документы:</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документ, удостоверяющий личность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Паспорта или иные документы, удостоверяющие личность и подтверждающие гражданство Российской Федерации членов семьи заявителя (1 экз., копии всех страниц (с представлением оригинала), копия возврату не подлежит);</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документы,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3) документы, подтверждающие доходы гражданина и членов его семьи или одиноко проживающего гражданина за последние двенадцать месяцев, предшествующих месяцу подачи запроса (с учетом особенностей, предусмотренных </w:t>
      </w:r>
      <w:hyperlink w:anchor="Par207" w:tooltip="8) документы, подтверждающие размер выплат, предоставляемых гражданину и членам его семьи или одиноко проживающему гражданину за последние двенадцать месяцев, предшествующих месяцу подачи запроса, органами Пенсионного фонда Российской Федерации, органом исполн" w:history="1">
        <w:r w:rsidRPr="0086053A">
          <w:rPr>
            <w:rFonts w:ascii="Times New Roman" w:eastAsia="Times New Roman" w:hAnsi="Times New Roman" w:cs="Times New Roman"/>
            <w:color w:val="000000" w:themeColor="text1"/>
            <w:sz w:val="24"/>
            <w:szCs w:val="24"/>
            <w:lang w:eastAsia="ru-RU"/>
          </w:rPr>
          <w:t>подпунктом 8 пункта 2.11</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lastRenderedPageBreak/>
        <w:t>4) правоустанавливающие документы на объекты недвижимости, права на которые не зарегистрированы в ЕГРН, подтверждающие наличие в собственности гражданина и членов его семьи или одиноко проживающего гражданина подлежащего налогообложению недвижимого имущества (при наличии такого недвижимого имущества);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 отчет об оценке транспортного средства, зарегистрированного в установленном порядке, принадлежащего на праве собственности гражданину и членам его семьи или одиноко проживающему гражданину;</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6) документы, подтверждающие временное отсутствие гражданина и (или)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 заключением под стражу, нахождением на принудительном лечении по решению суда, пропажей без вести, нахождением в организациях социального обслуживания или образовательных организациях с наличием интерната</w:t>
      </w:r>
      <w:proofErr w:type="gramEnd"/>
      <w:r w:rsidRPr="0086053A">
        <w:rPr>
          <w:rFonts w:ascii="Times New Roman" w:eastAsia="Times New Roman" w:hAnsi="Times New Roman" w:cs="Times New Roman"/>
          <w:color w:val="000000" w:themeColor="text1"/>
          <w:sz w:val="24"/>
          <w:szCs w:val="24"/>
          <w:lang w:eastAsia="ru-RU"/>
        </w:rPr>
        <w:t xml:space="preserve"> на полном государственном обеспечении.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2.8. Документы, необходимые для предоставления услуг, которые являются необходимыми и обязательными для предоставления муниципальной услуги в соответствии с законодательством Российской Федерации и законодательством Республики Коми: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справки ГБУ РК «Республиканское учреждение технической инвентаризации и кадастровой оценки» в отношении жилых помещений гражданина и членов его семьи;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Отчет об оценке транспортного средства, зарегистрированного в установленном порядке, принадлежащего на праве собственности гражданину и членам его семьи или одиноко проживающему гражданину.</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2.8.1. 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2.9. В случае направления документов, указанных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86053A">
          <w:rPr>
            <w:rFonts w:ascii="Times New Roman" w:eastAsia="Times New Roman" w:hAnsi="Times New Roman" w:cs="Times New Roman"/>
            <w:color w:val="000000" w:themeColor="text1"/>
            <w:sz w:val="24"/>
            <w:szCs w:val="24"/>
            <w:lang w:eastAsia="ru-RU"/>
          </w:rPr>
          <w:t>пункте 2.7</w:t>
        </w:r>
      </w:hyperlink>
      <w:r w:rsidRPr="0086053A">
        <w:rPr>
          <w:rFonts w:ascii="Times New Roman" w:eastAsia="Times New Roman" w:hAnsi="Times New Roman" w:cs="Times New Roman"/>
          <w:color w:val="000000" w:themeColor="text1"/>
          <w:sz w:val="24"/>
          <w:szCs w:val="24"/>
          <w:lang w:eastAsia="ru-RU"/>
        </w:rPr>
        <w:t xml:space="preserve">,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86053A">
          <w:rPr>
            <w:rFonts w:ascii="Times New Roman" w:eastAsia="Times New Roman" w:hAnsi="Times New Roman" w:cs="Times New Roman"/>
            <w:color w:val="000000" w:themeColor="text1"/>
            <w:sz w:val="24"/>
            <w:szCs w:val="24"/>
            <w:lang w:eastAsia="ru-RU"/>
          </w:rPr>
          <w:t>2.11</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2.10. Документы, необходимые для предоставления муниципальной услуги, предоставляются заявителем следующими способами: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лично (в Орган, МФЦ);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посредством почтового отправления (в Орган).</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Исчерпывающий перечень документов, необходимых</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в соответствии с нормативными правовыми актами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для предоставления муниципальной услуги, которые</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 xml:space="preserve">заявитель вправе представить самостоятельно, </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а также способы их получения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lastRenderedPageBreak/>
        <w:t>заявителями, в том числе в электронной форме,</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порядок их представления</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bookmarkStart w:id="25" w:name="Par199"/>
      <w:bookmarkEnd w:id="25"/>
      <w:r w:rsidRPr="0086053A">
        <w:rPr>
          <w:rFonts w:ascii="Times New Roman" w:eastAsia="Times New Roman" w:hAnsi="Times New Roman" w:cs="Times New Roman"/>
          <w:color w:val="000000" w:themeColor="text1"/>
          <w:sz w:val="24"/>
          <w:szCs w:val="24"/>
          <w:lang w:eastAsia="ru-RU"/>
        </w:rPr>
        <w:t>2.11. Перечень документов, которые заявитель вправе представить по собственной инициативе: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1) сведения о регистрации по месту жительства (пребывания) гражданина и членов его семьи, предоставляемые территориальным органом федерального органа исполнительной власти в сфере внутренних дел и подтверждающие факт совместного проживания заявителя и лиц, указанных в качестве членов его семьи;</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документы из органов, осуществляющих регистрацию транспортных средств, подтверждающие наличие или отсутствие в собственности гражданина и членов его семьи или одиноко проживающего гражданина транспортных средств;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 правоустанавливающие документы на объекты недвижимости, права на которые зарегистрированы в ЕГРН, подтверждающие наличие в собственности гражданина и членов его семьи или одиноко проживающего гражданина недвижимого имущества, подлежащего налогообложению, либо выписку из ЕГРН о правах отдельного лица на имевшиеся (имеющиеся) у него объекты недвижимости (при наличии объекта недвижимости);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 выписку из ЕГРН о кадастровой стоимости объектов недвижимости, находящихся в собственности гражданина и членов его семьи или одиноко проживающего гражданина;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 документы, подтверждающие размер паенакоплений в жилищно-строительных, гаражно-строительных кооперативах;</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6) документы, подтверждающих наличие установленных в судебном порядке ограничений на распоряжение недвижимым имуществом;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7) документы, подтверждающие временное отсутствие гражданина и (или) членов его семьи или одиноко проживающего гражданина в связи с прохождением военной службы по призыву в качестве сержантов, старшин, солдат или матросов, а также отбыванием наказания в виде лишения свободы, нахождением в розыске;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bookmarkStart w:id="26" w:name="Par207"/>
      <w:bookmarkEnd w:id="26"/>
      <w:proofErr w:type="gramStart"/>
      <w:r w:rsidRPr="0086053A">
        <w:rPr>
          <w:rFonts w:ascii="Times New Roman" w:eastAsia="Times New Roman" w:hAnsi="Times New Roman" w:cs="Times New Roman"/>
          <w:color w:val="000000" w:themeColor="text1"/>
          <w:sz w:val="24"/>
          <w:szCs w:val="24"/>
          <w:lang w:eastAsia="ru-RU"/>
        </w:rPr>
        <w:t>8) документы, подтверждающие размер выплат, предоставляемых гражданину и членам его семьи или одиноко проживающему гражданину за последние двенадцать месяцев, предшествующих месяцу подачи запроса, органами Пенсионного фонда Российской Федерации, органом исполнительной власти Республики Коми в сфере социальной защиты населения, государственными учреждениями Республики Коми - центрами по предоставлению государственных услуг в сфере социальной защиты населения, органами службы занятости (справка о виде и размере</w:t>
      </w:r>
      <w:proofErr w:type="gramEnd"/>
      <w:r w:rsidRPr="0086053A">
        <w:rPr>
          <w:rFonts w:ascii="Times New Roman" w:eastAsia="Times New Roman" w:hAnsi="Times New Roman" w:cs="Times New Roman"/>
          <w:color w:val="000000" w:themeColor="text1"/>
          <w:sz w:val="24"/>
          <w:szCs w:val="24"/>
          <w:lang w:eastAsia="ru-RU"/>
        </w:rPr>
        <w:t xml:space="preserve"> пенсии, справка о размере социальных выплат, получаемых в соответствии с законодательством Российской Федерации и (или) законодательством Республики Коми).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Указание на запрет требований и действий</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в отношении заявителя</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2.12. Запрещается: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lastRenderedPageBreak/>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86053A">
        <w:rPr>
          <w:rFonts w:ascii="Times New Roman" w:eastAsia="Times New Roman" w:hAnsi="Times New Roman" w:cs="Times New Roman"/>
          <w:color w:val="000000" w:themeColor="text1"/>
          <w:sz w:val="24"/>
          <w:szCs w:val="24"/>
          <w:lang w:eastAsia="ru-RU"/>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32" w:history="1">
        <w:r w:rsidRPr="0086053A">
          <w:rPr>
            <w:rFonts w:ascii="Times New Roman" w:eastAsia="Times New Roman" w:hAnsi="Times New Roman" w:cs="Times New Roman"/>
            <w:color w:val="000000" w:themeColor="text1"/>
            <w:sz w:val="24"/>
            <w:szCs w:val="24"/>
            <w:lang w:eastAsia="ru-RU"/>
          </w:rPr>
          <w:t>части 6 статьи 7</w:t>
        </w:r>
      </w:hyperlink>
      <w:r w:rsidRPr="0086053A">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 требовать от заявителя совершения иных действий, кроме прохождения идентификац</w:t>
      </w:r>
      <w:proofErr w:type="gramStart"/>
      <w:r w:rsidRPr="0086053A">
        <w:rPr>
          <w:rFonts w:ascii="Times New Roman" w:eastAsia="Times New Roman" w:hAnsi="Times New Roman" w:cs="Times New Roman"/>
          <w:color w:val="000000" w:themeColor="text1"/>
          <w:sz w:val="24"/>
          <w:szCs w:val="24"/>
          <w:lang w:eastAsia="ru-RU"/>
        </w:rPr>
        <w:t>ии и ау</w:t>
      </w:r>
      <w:proofErr w:type="gramEnd"/>
      <w:r w:rsidRPr="0086053A">
        <w:rPr>
          <w:rFonts w:ascii="Times New Roman" w:eastAsia="Times New Roman" w:hAnsi="Times New Roman" w:cs="Times New Roman"/>
          <w:color w:val="000000" w:themeColor="text1"/>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86053A">
        <w:rPr>
          <w:rFonts w:ascii="Times New Roman" w:eastAsia="Times New Roman" w:hAnsi="Times New Roman" w:cs="Times New Roman"/>
          <w:color w:val="000000" w:themeColor="text1"/>
          <w:sz w:val="24"/>
          <w:szCs w:val="24"/>
          <w:lang w:eastAsia="ru-RU"/>
        </w:rPr>
        <w:t xml:space="preserve"> предоставления </w:t>
      </w:r>
      <w:r w:rsidRPr="0086053A">
        <w:rPr>
          <w:rFonts w:ascii="Times New Roman" w:eastAsia="Times New Roman" w:hAnsi="Times New Roman" w:cs="Times New Roman"/>
          <w:color w:val="000000" w:themeColor="text1"/>
          <w:sz w:val="24"/>
          <w:szCs w:val="24"/>
          <w:lang w:eastAsia="ru-RU"/>
        </w:rPr>
        <w:lastRenderedPageBreak/>
        <w:t>муниципальной услуги, уведомляется заявитель, а также приносятся извинения за доставленные неудобства.</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Исчерпывающий перечень оснований для отказа в приеме</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документов, необходимых для предоставления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2.13.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Исчерпывающий перечень оснований для приостановления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предоставления муниципальной услуги или отказа</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в предоставлении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2.14.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bookmarkStart w:id="27" w:name="Par236"/>
      <w:bookmarkEnd w:id="27"/>
      <w:r w:rsidRPr="0086053A">
        <w:rPr>
          <w:rFonts w:ascii="Times New Roman" w:eastAsia="Times New Roman" w:hAnsi="Times New Roman" w:cs="Times New Roman"/>
          <w:color w:val="000000" w:themeColor="text1"/>
          <w:sz w:val="24"/>
          <w:szCs w:val="24"/>
          <w:lang w:eastAsia="ru-RU"/>
        </w:rPr>
        <w:t>2.15. Основаниями для отказа в предоставлении муниципальной услуги является: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непредставление или представление не в полном объеме документов указанных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86053A">
          <w:rPr>
            <w:rFonts w:ascii="Times New Roman" w:eastAsia="Times New Roman" w:hAnsi="Times New Roman" w:cs="Times New Roman"/>
            <w:color w:val="000000" w:themeColor="text1"/>
            <w:sz w:val="24"/>
            <w:szCs w:val="24"/>
            <w:lang w:eastAsia="ru-RU"/>
          </w:rPr>
          <w:t>пункте 2.7</w:t>
        </w:r>
      </w:hyperlink>
      <w:r w:rsidRPr="0086053A">
        <w:rPr>
          <w:rFonts w:ascii="Times New Roman" w:eastAsia="Times New Roman" w:hAnsi="Times New Roman" w:cs="Times New Roman"/>
          <w:color w:val="000000" w:themeColor="text1"/>
          <w:sz w:val="24"/>
          <w:szCs w:val="24"/>
          <w:lang w:eastAsia="ru-RU"/>
        </w:rPr>
        <w:t xml:space="preserve"> и пункте 2.8 настоящего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превышение среднедушевого дохода семьи или дохода одиноко проживающего гражданина и стоимости имущества размеров, определенных органом местного самоуправления;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наличие в представленных документах недостоверных сведений. Орган осуществляет проверку на предмет соответствия таких сведений действительности посредством направления запросов в течение 5 рабочих дней со дня представления документов, указанных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86053A">
          <w:rPr>
            <w:rFonts w:ascii="Times New Roman" w:eastAsia="Times New Roman" w:hAnsi="Times New Roman" w:cs="Times New Roman"/>
            <w:color w:val="000000" w:themeColor="text1"/>
            <w:sz w:val="24"/>
            <w:szCs w:val="24"/>
            <w:lang w:eastAsia="ru-RU"/>
          </w:rPr>
          <w:t>пункте 2.7</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в органы и организации, располагающие необходимой информацией. При этом срок принятия решения о признании (об отказе в признании) семьи или одиноко проживающего гражданина малоимуще</w:t>
      </w:r>
      <w:proofErr w:type="gramStart"/>
      <w:r w:rsidRPr="0086053A">
        <w:rPr>
          <w:rFonts w:ascii="Times New Roman" w:eastAsia="Times New Roman" w:hAnsi="Times New Roman" w:cs="Times New Roman"/>
          <w:color w:val="000000" w:themeColor="text1"/>
          <w:sz w:val="24"/>
          <w:szCs w:val="24"/>
          <w:lang w:eastAsia="ru-RU"/>
        </w:rPr>
        <w:t>й(</w:t>
      </w:r>
      <w:proofErr w:type="gramEnd"/>
      <w:r w:rsidRPr="0086053A">
        <w:rPr>
          <w:rFonts w:ascii="Times New Roman" w:eastAsia="Times New Roman" w:hAnsi="Times New Roman" w:cs="Times New Roman"/>
          <w:color w:val="000000" w:themeColor="text1"/>
          <w:sz w:val="24"/>
          <w:szCs w:val="24"/>
          <w:lang w:eastAsia="ru-RU"/>
        </w:rPr>
        <w:t xml:space="preserve">им) для предоставления ей (ему) по договорам социального найма жилых помещений муниципального жилищного фонда, указанный в </w:t>
      </w:r>
      <w:hyperlink w:anchor="Par156" w:tooltip="1) в течение 10 рабочих дней со дня представления запроса и документов, указанных в пункте 2.7 и 2.11 настоящего регламента (в случае если документы, указанные в пункте 2.11 регламента, представлены гражданином по собственной инициативе);" w:history="1">
        <w:r w:rsidRPr="0086053A">
          <w:rPr>
            <w:rFonts w:ascii="Times New Roman" w:eastAsia="Times New Roman" w:hAnsi="Times New Roman" w:cs="Times New Roman"/>
            <w:color w:val="000000" w:themeColor="text1"/>
            <w:sz w:val="24"/>
            <w:szCs w:val="24"/>
            <w:lang w:eastAsia="ru-RU"/>
          </w:rPr>
          <w:t>подпункте 1 пункта 2.4</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продлевается Органом на срок, необходимый для получения запрашиваемой информации, но не более чем на 20 рабочих дней, о чем сообщается гражданину путем направления письменного уведомления в течение 5 рабочих дней со дня направления соответствующего запроса (запросов).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На основании информации, подтверждающей недостоверность представленных сведений, Орган в течение 5 рабочих дней со дня получения указанной информации принимает решение об отказе в признании семьи или одиноко проживающего гражданина малоимуще</w:t>
      </w:r>
      <w:proofErr w:type="gramStart"/>
      <w:r w:rsidRPr="0086053A">
        <w:rPr>
          <w:rFonts w:ascii="Times New Roman" w:eastAsia="Times New Roman" w:hAnsi="Times New Roman" w:cs="Times New Roman"/>
          <w:color w:val="000000" w:themeColor="text1"/>
          <w:sz w:val="24"/>
          <w:szCs w:val="24"/>
          <w:lang w:eastAsia="ru-RU"/>
        </w:rPr>
        <w:t>й(</w:t>
      </w:r>
      <w:proofErr w:type="gramEnd"/>
      <w:r w:rsidRPr="0086053A">
        <w:rPr>
          <w:rFonts w:ascii="Times New Roman" w:eastAsia="Times New Roman" w:hAnsi="Times New Roman" w:cs="Times New Roman"/>
          <w:color w:val="000000" w:themeColor="text1"/>
          <w:sz w:val="24"/>
          <w:szCs w:val="24"/>
          <w:lang w:eastAsia="ru-RU"/>
        </w:rPr>
        <w:t>им) для предоставления ей (ему) по договорам социального найма жилых помещений муниципального жилищного фонда.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На основании информации, не подтверждающей недостоверность представленных сведений, Орган в течение 5 рабочих дней со дня получения указанной информации принимает решение о признании семьи или одиноко проживающего гражданина малоимуще</w:t>
      </w:r>
      <w:proofErr w:type="gramStart"/>
      <w:r w:rsidRPr="0086053A">
        <w:rPr>
          <w:rFonts w:ascii="Times New Roman" w:eastAsia="Times New Roman" w:hAnsi="Times New Roman" w:cs="Times New Roman"/>
          <w:color w:val="000000" w:themeColor="text1"/>
          <w:sz w:val="24"/>
          <w:szCs w:val="24"/>
          <w:lang w:eastAsia="ru-RU"/>
        </w:rPr>
        <w:t>й(</w:t>
      </w:r>
      <w:proofErr w:type="gramEnd"/>
      <w:r w:rsidRPr="0086053A">
        <w:rPr>
          <w:rFonts w:ascii="Times New Roman" w:eastAsia="Times New Roman" w:hAnsi="Times New Roman" w:cs="Times New Roman"/>
          <w:color w:val="000000" w:themeColor="text1"/>
          <w:sz w:val="24"/>
          <w:szCs w:val="24"/>
          <w:lang w:eastAsia="ru-RU"/>
        </w:rPr>
        <w:t>им) для предоставления ей (ему) по договорам социального найма жилых помещений муниципального жилищного фонда.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2.16.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236" w:tooltip="2.15. Основаниями для отказа в предоставлении муниципальной услуги является:" w:history="1">
        <w:r w:rsidRPr="0086053A">
          <w:rPr>
            <w:rFonts w:ascii="Times New Roman" w:eastAsia="Times New Roman" w:hAnsi="Times New Roman" w:cs="Times New Roman"/>
            <w:color w:val="000000" w:themeColor="text1"/>
            <w:sz w:val="24"/>
            <w:szCs w:val="24"/>
            <w:lang w:eastAsia="ru-RU"/>
          </w:rPr>
          <w:t>пунктом 2.15</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w:t>
      </w:r>
      <w:r w:rsidRPr="0086053A">
        <w:rPr>
          <w:rFonts w:ascii="Times New Roman" w:eastAsia="Times New Roman" w:hAnsi="Times New Roman" w:cs="Times New Roman"/>
          <w:color w:val="000000" w:themeColor="text1"/>
          <w:sz w:val="24"/>
          <w:szCs w:val="24"/>
          <w:lang w:eastAsia="ru-RU"/>
        </w:rPr>
        <w:lastRenderedPageBreak/>
        <w:t>регламента.</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Перечень услуг, которые являются необходимыми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 xml:space="preserve">и </w:t>
      </w:r>
      <w:proofErr w:type="gramStart"/>
      <w:r w:rsidRPr="0086053A">
        <w:rPr>
          <w:rFonts w:ascii="Times New Roman" w:eastAsia="Times New Roman" w:hAnsi="Times New Roman" w:cs="Times New Roman"/>
          <w:b/>
          <w:bCs/>
          <w:color w:val="000000" w:themeColor="text1"/>
          <w:sz w:val="24"/>
          <w:szCs w:val="24"/>
          <w:lang w:eastAsia="ru-RU"/>
        </w:rPr>
        <w:t>обязательными</w:t>
      </w:r>
      <w:proofErr w:type="gramEnd"/>
      <w:r w:rsidRPr="0086053A">
        <w:rPr>
          <w:rFonts w:ascii="Times New Roman" w:eastAsia="Times New Roman" w:hAnsi="Times New Roman" w:cs="Times New Roman"/>
          <w:b/>
          <w:bCs/>
          <w:color w:val="000000" w:themeColor="text1"/>
          <w:sz w:val="24"/>
          <w:szCs w:val="24"/>
          <w:lang w:eastAsia="ru-RU"/>
        </w:rPr>
        <w:t xml:space="preserve"> для предоставления муниципальной услуги,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в том числе сведения о документе (документах), выдаваемом</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w:t>
      </w:r>
      <w:proofErr w:type="gramStart"/>
      <w:r w:rsidRPr="0086053A">
        <w:rPr>
          <w:rFonts w:ascii="Times New Roman" w:eastAsia="Times New Roman" w:hAnsi="Times New Roman" w:cs="Times New Roman"/>
          <w:b/>
          <w:bCs/>
          <w:color w:val="000000" w:themeColor="text1"/>
          <w:sz w:val="24"/>
          <w:szCs w:val="24"/>
          <w:lang w:eastAsia="ru-RU"/>
        </w:rPr>
        <w:t>выдаваемых</w:t>
      </w:r>
      <w:proofErr w:type="gramEnd"/>
      <w:r w:rsidRPr="0086053A">
        <w:rPr>
          <w:rFonts w:ascii="Times New Roman" w:eastAsia="Times New Roman" w:hAnsi="Times New Roman" w:cs="Times New Roman"/>
          <w:b/>
          <w:bCs/>
          <w:color w:val="000000" w:themeColor="text1"/>
          <w:sz w:val="24"/>
          <w:szCs w:val="24"/>
          <w:lang w:eastAsia="ru-RU"/>
        </w:rPr>
        <w:t>) организациями, участвующими в предоставлении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2.17. Услуги, которые являются необходимыми и обязательными для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bookmarkStart w:id="28" w:name="Par251"/>
      <w:bookmarkEnd w:id="28"/>
      <w:r w:rsidRPr="0086053A">
        <w:rPr>
          <w:rFonts w:ascii="Times New Roman" w:eastAsia="Times New Roman" w:hAnsi="Times New Roman" w:cs="Times New Roman"/>
          <w:color w:val="000000" w:themeColor="text1"/>
          <w:sz w:val="24"/>
          <w:szCs w:val="24"/>
          <w:lang w:eastAsia="ru-RU"/>
        </w:rPr>
        <w:t>1) выдача справки о наличии (отсутствии) жилых помещений в собственности у заявителя и членов его семьи, находящихся в организациях, не подведомственных Росреестру;</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Выдача отчета об оценке транспортного средства, зарегистрированного в установленном порядке, принадлежащего на праве собственности гражданину и членам его семьи или одиноко проживающему гражданину.</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Услуги, указанные в </w:t>
      </w:r>
      <w:hyperlink w:anchor="Par251" w:tooltip="а) выдача справки о наличии (отсутствии) жилых помещений в собственности у заявителя и членов его семьи, находящихся в организациях, не подведомственных Росреестру." w:history="1">
        <w:r w:rsidRPr="0086053A">
          <w:rPr>
            <w:rFonts w:ascii="Times New Roman" w:eastAsia="Times New Roman" w:hAnsi="Times New Roman" w:cs="Times New Roman"/>
            <w:color w:val="000000" w:themeColor="text1"/>
            <w:sz w:val="24"/>
            <w:szCs w:val="24"/>
            <w:lang w:eastAsia="ru-RU"/>
          </w:rPr>
          <w:t>подпункте «1» и подпункте «2» пункта 2.17</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предоставляются организациями по самостоятельным обращениям заявителей.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 результате предоставления данных услуг заявителю выдаются: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Справка о наличии (отсутствии) жилых помещений в собственности у заявителя и членов его семьи;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Отчет об оценке транспортного средства, зарегистрированного в установленном порядке, принадлежащего на праве собственности гражданину и членам его семьи или одиноко проживающему гражданину.</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Размер платы, взимаемой с заявителя при предоставлении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муниципальной услуги, и способы ее взимания</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2.18. Муниципальная услуга предоставляется заявителям бесплатно.</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Порядок, размер и основания взимания платы</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за предоставление услуг, которые являются необходимыми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 xml:space="preserve">и </w:t>
      </w:r>
      <w:proofErr w:type="gramStart"/>
      <w:r w:rsidRPr="0086053A">
        <w:rPr>
          <w:rFonts w:ascii="Times New Roman" w:eastAsia="Times New Roman" w:hAnsi="Times New Roman" w:cs="Times New Roman"/>
          <w:b/>
          <w:bCs/>
          <w:color w:val="000000" w:themeColor="text1"/>
          <w:sz w:val="24"/>
          <w:szCs w:val="24"/>
          <w:lang w:eastAsia="ru-RU"/>
        </w:rPr>
        <w:t>обязательными</w:t>
      </w:r>
      <w:proofErr w:type="gramEnd"/>
      <w:r w:rsidRPr="0086053A">
        <w:rPr>
          <w:rFonts w:ascii="Times New Roman" w:eastAsia="Times New Roman" w:hAnsi="Times New Roman" w:cs="Times New Roman"/>
          <w:b/>
          <w:bCs/>
          <w:color w:val="000000" w:themeColor="text1"/>
          <w:sz w:val="24"/>
          <w:szCs w:val="24"/>
          <w:lang w:eastAsia="ru-RU"/>
        </w:rPr>
        <w:t xml:space="preserve"> для предоставления муниципальной услуги,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включая информацию о методике расчета такой платы</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2.19.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Максимальный срок ожидания в очереди при подаче заявителем</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запроса о предоставлении муниципальной услуги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 при получении предоставления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2.20.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lastRenderedPageBreak/>
        <w:t>Срок регистрации запроса заявителя о предоставлении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2.21. Запрос и прилагаемые к нему документы регистрируются в порядке, установленном </w:t>
      </w:r>
      <w:hyperlink w:anchor="Par453" w:tooltip="3.3.1.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history="1">
        <w:r w:rsidRPr="0086053A">
          <w:rPr>
            <w:rFonts w:ascii="Times New Roman" w:eastAsia="Times New Roman" w:hAnsi="Times New Roman" w:cs="Times New Roman"/>
            <w:color w:val="000000" w:themeColor="text1"/>
            <w:sz w:val="24"/>
            <w:szCs w:val="24"/>
            <w:lang w:eastAsia="ru-RU"/>
          </w:rPr>
          <w:t>пунктом 3.3.1</w:t>
        </w:r>
      </w:hyperlink>
      <w:r w:rsidRPr="0086053A">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Требования к помещениям, в которых предоставляются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муниципальные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2.22. Здание (помещение) Органа оборудуется информационной табличкой (вывеской) с указанием полного наименования.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запросу муниципальной услуги.</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допуск сурдопереводчика и тифлосурдопереводчика;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оказание инвалидам помощи в преодолении барьеров, мешающих получению ими услуг наравне с другими лицами.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Центральный вход в здание должен быть оборудован пандусом, удобным для </w:t>
      </w:r>
      <w:r w:rsidRPr="0086053A">
        <w:rPr>
          <w:rFonts w:ascii="Times New Roman" w:eastAsia="Times New Roman" w:hAnsi="Times New Roman" w:cs="Times New Roman"/>
          <w:color w:val="000000" w:themeColor="text1"/>
          <w:sz w:val="24"/>
          <w:szCs w:val="24"/>
          <w:lang w:eastAsia="ru-RU"/>
        </w:rPr>
        <w:lastRenderedPageBreak/>
        <w:t>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Информационные стенды должны содержать:</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контактную информацию (телефон, адрес электронной почты, номер кабинета) специалистов, ответственных за прием документов;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контактную информацию (телефон, адрес электронной почты) специалистов, ответственных за информирование;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Требования к помещениям определены </w:t>
      </w:r>
      <w:hyperlink r:id="rId33" w:history="1">
        <w:r w:rsidRPr="0086053A">
          <w:rPr>
            <w:rFonts w:ascii="Times New Roman" w:eastAsia="Times New Roman" w:hAnsi="Times New Roman" w:cs="Times New Roman"/>
            <w:color w:val="000000" w:themeColor="text1"/>
            <w:sz w:val="24"/>
            <w:szCs w:val="24"/>
            <w:lang w:eastAsia="ru-RU"/>
          </w:rPr>
          <w:t>Правилами</w:t>
        </w:r>
      </w:hyperlink>
      <w:r w:rsidRPr="0086053A">
        <w:rPr>
          <w:rFonts w:ascii="Times New Roman" w:eastAsia="Times New Roman" w:hAnsi="Times New Roman" w:cs="Times New Roman"/>
          <w:color w:val="000000" w:themeColor="text1"/>
          <w:sz w:val="24"/>
          <w:szCs w:val="24"/>
          <w:lang w:eastAsia="ru-RU"/>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Визуальная, текстовая информация о порядке предоставления муниципальной услуги размещается на информационном стенде Органа,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Показатели доступности и качества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2.23. Показатели доступности и качества муниципальных услуг:</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1644"/>
        <w:gridCol w:w="1417"/>
      </w:tblGrid>
      <w:tr w:rsidR="0086053A" w:rsidRPr="0086053A" w:rsidTr="006A3A5C">
        <w:tc>
          <w:tcPr>
            <w:tcW w:w="5953"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lastRenderedPageBreak/>
              <w:t>Показатели</w:t>
            </w:r>
          </w:p>
        </w:tc>
        <w:tc>
          <w:tcPr>
            <w:tcW w:w="1644"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Нормативное значение показателя</w:t>
            </w:r>
          </w:p>
        </w:tc>
      </w:tr>
      <w:tr w:rsidR="0086053A" w:rsidRPr="0086053A" w:rsidTr="006A3A5C">
        <w:tc>
          <w:tcPr>
            <w:tcW w:w="9014" w:type="dxa"/>
            <w:gridSpan w:val="3"/>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Показатели доступности</w:t>
            </w:r>
          </w:p>
        </w:tc>
      </w:tr>
      <w:tr w:rsidR="0086053A" w:rsidRPr="0086053A" w:rsidTr="006A3A5C">
        <w:tc>
          <w:tcPr>
            <w:tcW w:w="5953"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да</w:t>
            </w:r>
          </w:p>
        </w:tc>
      </w:tr>
      <w:tr w:rsidR="0086053A" w:rsidRPr="0086053A" w:rsidTr="006A3A5C">
        <w:tc>
          <w:tcPr>
            <w:tcW w:w="5953"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1.1. Получение информации о порядке и сроках предоставления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да</w:t>
            </w:r>
          </w:p>
        </w:tc>
      </w:tr>
      <w:tr w:rsidR="0086053A" w:rsidRPr="0086053A" w:rsidTr="006A3A5C">
        <w:tc>
          <w:tcPr>
            <w:tcW w:w="5953"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Наличие возможности получения муниципальной услуги через МФЦ</w:t>
            </w:r>
          </w:p>
        </w:tc>
        <w:tc>
          <w:tcPr>
            <w:tcW w:w="1644"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Да (в полном объеме/не в полном объеме)/нет</w:t>
            </w:r>
          </w:p>
        </w:tc>
        <w:tc>
          <w:tcPr>
            <w:tcW w:w="1417"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не в полном объеме</w:t>
            </w:r>
          </w:p>
        </w:tc>
      </w:tr>
      <w:tr w:rsidR="0086053A" w:rsidRPr="0086053A" w:rsidTr="006A3A5C">
        <w:tc>
          <w:tcPr>
            <w:tcW w:w="9014" w:type="dxa"/>
            <w:gridSpan w:val="3"/>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Показатели качества</w:t>
            </w:r>
          </w:p>
        </w:tc>
      </w:tr>
      <w:tr w:rsidR="0086053A" w:rsidRPr="0086053A" w:rsidTr="006A3A5C">
        <w:tc>
          <w:tcPr>
            <w:tcW w:w="5953"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Удельный вес запросов граждан, рассмотренных в установленный срок, в общем количестве обращений граждан в Органе</w:t>
            </w:r>
          </w:p>
        </w:tc>
        <w:tc>
          <w:tcPr>
            <w:tcW w:w="1644"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100</w:t>
            </w:r>
          </w:p>
        </w:tc>
      </w:tr>
      <w:tr w:rsidR="0086053A" w:rsidRPr="0086053A" w:rsidTr="006A3A5C">
        <w:tc>
          <w:tcPr>
            <w:tcW w:w="5953"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Удельный вес рассмотренных в установленный срок запросов на предоставление услуги в общем количестве запросов на предоставление услуги через МФЦ</w:t>
            </w:r>
          </w:p>
        </w:tc>
        <w:tc>
          <w:tcPr>
            <w:tcW w:w="1644"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100</w:t>
            </w:r>
          </w:p>
        </w:tc>
      </w:tr>
      <w:tr w:rsidR="0086053A" w:rsidRPr="0086053A" w:rsidTr="006A3A5C">
        <w:tc>
          <w:tcPr>
            <w:tcW w:w="5953"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 Удельный вес обоснованных жалоб в общем количестве запросов на предоставление муниципальной услуги в Органе</w:t>
            </w:r>
          </w:p>
        </w:tc>
        <w:tc>
          <w:tcPr>
            <w:tcW w:w="1644"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0</w:t>
            </w:r>
          </w:p>
        </w:tc>
      </w:tr>
      <w:tr w:rsidR="0086053A" w:rsidRPr="0086053A" w:rsidTr="006A3A5C">
        <w:tc>
          <w:tcPr>
            <w:tcW w:w="5953"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 Удельный вес количества обоснованных жалоб в общем количестве запросов на предоставление услуги через МФЦ</w:t>
            </w:r>
          </w:p>
        </w:tc>
        <w:tc>
          <w:tcPr>
            <w:tcW w:w="1644"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0</w:t>
            </w:r>
          </w:p>
        </w:tc>
      </w:tr>
    </w:tbl>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Иные требования к предоставлению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2.24. </w:t>
      </w:r>
      <w:proofErr w:type="gramStart"/>
      <w:r w:rsidRPr="0086053A">
        <w:rPr>
          <w:rFonts w:ascii="Times New Roman" w:eastAsia="Times New Roman" w:hAnsi="Times New Roman" w:cs="Times New Roman"/>
          <w:color w:val="000000" w:themeColor="text1"/>
          <w:sz w:val="24"/>
          <w:szCs w:val="24"/>
          <w:lang w:eastAsia="ru-RU"/>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Запрос о предоставлении муниципальной услуги подается заявителем через МФЦ лично либо с участием законного представителя.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 МФЦ обеспечиваются: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функционирование автоматизированной информационной системы МФЦ;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бесплатный доступ заявителей к порталам государственных и муниципальных услуг (функций);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lastRenderedPageBreak/>
        <w:t>3) возможность приема от заявителей денежных сре</w:t>
      </w:r>
      <w:proofErr w:type="gramStart"/>
      <w:r w:rsidRPr="0086053A">
        <w:rPr>
          <w:rFonts w:ascii="Times New Roman" w:eastAsia="Times New Roman" w:hAnsi="Times New Roman" w:cs="Times New Roman"/>
          <w:color w:val="000000" w:themeColor="text1"/>
          <w:sz w:val="24"/>
          <w:szCs w:val="24"/>
          <w:lang w:eastAsia="ru-RU"/>
        </w:rPr>
        <w:t>дств в сч</w:t>
      </w:r>
      <w:proofErr w:type="gramEnd"/>
      <w:r w:rsidRPr="0086053A">
        <w:rPr>
          <w:rFonts w:ascii="Times New Roman" w:eastAsia="Times New Roman" w:hAnsi="Times New Roman" w:cs="Times New Roman"/>
          <w:color w:val="000000" w:themeColor="text1"/>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 по запросу заявителя регистрация в федеральной государственной информационной системе «Единая система идентификац</w:t>
      </w:r>
      <w:proofErr w:type="gramStart"/>
      <w:r w:rsidRPr="0086053A">
        <w:rPr>
          <w:rFonts w:ascii="Times New Roman" w:eastAsia="Times New Roman" w:hAnsi="Times New Roman" w:cs="Times New Roman"/>
          <w:color w:val="000000" w:themeColor="text1"/>
          <w:sz w:val="24"/>
          <w:szCs w:val="24"/>
          <w:lang w:eastAsia="ru-RU"/>
        </w:rPr>
        <w:t>ии и ау</w:t>
      </w:r>
      <w:proofErr w:type="gramEnd"/>
      <w:r w:rsidRPr="0086053A">
        <w:rPr>
          <w:rFonts w:ascii="Times New Roman" w:eastAsia="Times New Roman" w:hAnsi="Times New Roman" w:cs="Times New Roman"/>
          <w:color w:val="000000" w:themeColor="text1"/>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III. Состав, последовательность и сроки выполнения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административных процедур</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Предоставление услуги осуществляется через Единый портал государственных и муниципальных услуг (функций); непосредственно в Органе; а также через МФЦ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 для </w:t>
      </w:r>
      <w:proofErr w:type="gramStart"/>
      <w:r w:rsidRPr="0086053A">
        <w:rPr>
          <w:rFonts w:ascii="Times New Roman" w:eastAsia="Times New Roman" w:hAnsi="Times New Roman" w:cs="Times New Roman"/>
          <w:color w:val="000000" w:themeColor="text1"/>
          <w:sz w:val="24"/>
          <w:szCs w:val="24"/>
          <w:lang w:eastAsia="ru-RU"/>
        </w:rPr>
        <w:t>заявителей</w:t>
      </w:r>
      <w:proofErr w:type="gramEnd"/>
      <w:r w:rsidRPr="0086053A">
        <w:rPr>
          <w:rFonts w:ascii="Times New Roman" w:eastAsia="Times New Roman" w:hAnsi="Times New Roman" w:cs="Times New Roman"/>
          <w:color w:val="000000" w:themeColor="text1"/>
          <w:sz w:val="24"/>
          <w:szCs w:val="24"/>
          <w:lang w:eastAsia="ru-RU"/>
        </w:rPr>
        <w:t xml:space="preserve"> предусмотренных </w:t>
      </w:r>
      <w:hyperlink w:anchor="Par62" w:tooltip="1.2. Заявителями являются физические лица - граждане Российской Федерации, зарегистрированные по месту жительства на территории Прилузского района." w:history="1">
        <w:r w:rsidRPr="0086053A">
          <w:rPr>
            <w:rFonts w:ascii="Times New Roman" w:eastAsia="Times New Roman" w:hAnsi="Times New Roman" w:cs="Times New Roman"/>
            <w:color w:val="000000" w:themeColor="text1"/>
            <w:sz w:val="24"/>
            <w:szCs w:val="24"/>
            <w:lang w:eastAsia="ru-RU"/>
          </w:rPr>
          <w:t>пунктом 1.2</w:t>
        </w:r>
      </w:hyperlink>
      <w:r w:rsidRPr="0086053A">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запросом об исправлении допущенных опечаток и ошибок в выданных в результате предоставления муниципальной услуги документах.</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запроса об исправлении опечаток и (или) ошибок в документах, выданных в результате предоставления муниципальной услуги (далее - запрос об исправлении опечаток и (или) ошибок).</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Запрос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через организацию почтовой связи (заявителем направляются копии документов с опечатками и (или) ошибками).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Прием и регистрация запросов об исправлении опечаток и (или) ошибок осуществляется в соответствии с </w:t>
      </w:r>
      <w:hyperlink w:anchor="Par556" w:tooltip="3.13. Основанием для начала административной процедуры является поступление от заявителя запроса о предоставлении муниципальной услуги:" w:history="1">
        <w:r w:rsidRPr="0086053A">
          <w:rPr>
            <w:rFonts w:ascii="Times New Roman" w:eastAsia="Times New Roman" w:hAnsi="Times New Roman" w:cs="Times New Roman"/>
            <w:color w:val="000000" w:themeColor="text1"/>
            <w:sz w:val="24"/>
            <w:szCs w:val="24"/>
            <w:lang w:eastAsia="ru-RU"/>
          </w:rPr>
          <w:t>пунктом 3.13</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По результатам рассмотрения запроса об исправлении опечаток и (или) ошибок специалист Органа в течение 2 рабочих дней: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w:t>
      </w:r>
      <w:r w:rsidRPr="0086053A">
        <w:rPr>
          <w:rFonts w:ascii="Times New Roman" w:eastAsia="Times New Roman" w:hAnsi="Times New Roman" w:cs="Times New Roman"/>
          <w:color w:val="000000" w:themeColor="text1"/>
          <w:sz w:val="24"/>
          <w:szCs w:val="24"/>
          <w:lang w:eastAsia="ru-RU"/>
        </w:rPr>
        <w:lastRenderedPageBreak/>
        <w:t>заявителя о принятом решении способом, указанным в запросе об исправлении опечаток и (или) ошибок (с указанием срока исправления допущенных опечаток и (или) ошибок);</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4 рабочих дней.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изменение содержания документов, являющихся результатом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Максимальный срок исполнения административной процедуры составляет не более 5 рабочих дней со дня поступления в Орган запроса об исправлении опечаток и (или) ошибок.</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Результатом процедуры является: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исправленные документы, являющиеся результатом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Выдача заявителю исправленного документа производится в порядке, установленном </w:t>
      </w:r>
      <w:hyperlink w:anchor="Par613" w:tooltip="3.15. Основанием для начала исполнения административной процедуры является поступление сотруднику Сектор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 w:history="1">
        <w:r w:rsidRPr="0086053A">
          <w:rPr>
            <w:rFonts w:ascii="Times New Roman" w:eastAsia="Times New Roman" w:hAnsi="Times New Roman" w:cs="Times New Roman"/>
            <w:color w:val="000000" w:themeColor="text1"/>
            <w:sz w:val="24"/>
            <w:szCs w:val="24"/>
            <w:lang w:eastAsia="ru-RU"/>
          </w:rPr>
          <w:t>пунктом 3.15</w:t>
        </w:r>
      </w:hyperlink>
      <w:r w:rsidRPr="0086053A">
        <w:rPr>
          <w:rFonts w:ascii="Times New Roman" w:eastAsia="Times New Roman" w:hAnsi="Times New Roman" w:cs="Times New Roman"/>
          <w:color w:val="000000" w:themeColor="text1"/>
          <w:sz w:val="24"/>
          <w:szCs w:val="24"/>
          <w:lang w:eastAsia="ru-RU"/>
        </w:rPr>
        <w:t xml:space="preserve"> настоящего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Способом фиксации результата процедуры является регистрация исполнителем, ответственным за выполнение административной процедуры, исправленного документа или принятого решения в журнале исходящей документации.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Порядок выдачи дубликата документа, выданного по результатам предоставления услуги, в том числе исчерпывающий перечень оснований для отказа в выдаче такого дубликата.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При необходимости получения дубликата документа, выданного по результатам предоставления услуги, заявитель обращается в Орган лично, по электронной почте, почтовым отправлением с запросом о выдаче дубликата документа, выданного по </w:t>
      </w:r>
      <w:r w:rsidRPr="0086053A">
        <w:rPr>
          <w:rFonts w:ascii="Times New Roman" w:eastAsia="Times New Roman" w:hAnsi="Times New Roman" w:cs="Times New Roman"/>
          <w:color w:val="000000" w:themeColor="text1"/>
          <w:sz w:val="24"/>
          <w:szCs w:val="24"/>
          <w:lang w:eastAsia="ru-RU"/>
        </w:rPr>
        <w:lastRenderedPageBreak/>
        <w:t>результатам предоставления услуги, составленным в свободной форме.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Орган при получении указанного запроса рассматривает возможность выдачи дубликата документа, выданного по результатам предоставления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Орган, при отсутствии оснований для отказа в выдаче дубликата документа, выданного по результатам предоставления услуги, выдает такой дубликат заявителю лично, по электронной почте, почтовым отправлением в срок, не превышающий 5 (пять) рабочих дней со дня регистрации запроса о выдаче дубликата документа, выданного по результатам предоставления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Исчерпывающий перечень оснований для отказа в выдаче дубликата документа, выданного по результатам предоставления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отсутствие в запросе о выдаче дубликата документа, выданного по результатам предоставления услуги, информации, позволяющей идентифицировать ранее выданный по результатам предоставления услуги документ;</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представление запроса о выдаче дубликата документа, выданного по результатам предоставления услуги, неуполномоченным лицом.</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III(I). Состав, последовательность и сроки выполнения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административных процедур (действий), требований к порядку</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их выполнения, в том числе особенностей выполнения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административных процедур (действий) в электронной форме</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3.1. Предоставление муниципальной услуги предусматривает следующие административные процедуры (действия):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прием и регистрация запроса и документов для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 принятие решения о предоставлении (решения об отказе в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 уведомление заявителя о принятом решении, выдача заявителю результата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ar73" w:tooltip="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 w:history="1">
        <w:r w:rsidRPr="0086053A">
          <w:rPr>
            <w:rFonts w:ascii="Times New Roman" w:eastAsia="Times New Roman" w:hAnsi="Times New Roman" w:cs="Times New Roman"/>
            <w:color w:val="000000" w:themeColor="text1"/>
            <w:sz w:val="24"/>
            <w:szCs w:val="24"/>
            <w:lang w:eastAsia="ru-RU"/>
          </w:rPr>
          <w:t>пункте 1.4.1</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3.2.1.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Подача запроса о предоставлении муниципальной услуги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lastRenderedPageBreak/>
        <w:t>и иных документов, необходимых для предоставления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муниципальной услуги, и прием </w:t>
      </w:r>
      <w:proofErr w:type="gramStart"/>
      <w:r w:rsidRPr="0086053A">
        <w:rPr>
          <w:rFonts w:ascii="Times New Roman" w:eastAsia="Times New Roman" w:hAnsi="Times New Roman" w:cs="Times New Roman"/>
          <w:color w:val="000000" w:themeColor="text1"/>
          <w:sz w:val="24"/>
          <w:szCs w:val="24"/>
          <w:lang w:eastAsia="ru-RU"/>
        </w:rPr>
        <w:t>таких</w:t>
      </w:r>
      <w:proofErr w:type="gramEnd"/>
      <w:r w:rsidRPr="0086053A">
        <w:rPr>
          <w:rFonts w:ascii="Times New Roman" w:eastAsia="Times New Roman" w:hAnsi="Times New Roman" w:cs="Times New Roman"/>
          <w:color w:val="000000" w:themeColor="text1"/>
          <w:sz w:val="24"/>
          <w:szCs w:val="24"/>
          <w:lang w:eastAsia="ru-RU"/>
        </w:rPr>
        <w:t xml:space="preserve"> запроса</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о предоставлении муниципальной услуги и документов</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3.3. Основанием для начала административной процедуры является поступление от заявителя запроса о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на бумажном носителе непосредственно в Орган, МФЦ;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86053A">
          <w:rPr>
            <w:rFonts w:ascii="Times New Roman" w:eastAsia="Times New Roman" w:hAnsi="Times New Roman" w:cs="Times New Roman"/>
            <w:color w:val="000000" w:themeColor="text1"/>
            <w:sz w:val="24"/>
            <w:szCs w:val="24"/>
            <w:lang w:eastAsia="ru-RU"/>
          </w:rPr>
          <w:t>пунктах 2.7</w:t>
        </w:r>
      </w:hyperlink>
      <w:r w:rsidRPr="0086053A">
        <w:rPr>
          <w:rFonts w:ascii="Times New Roman" w:eastAsia="Times New Roman" w:hAnsi="Times New Roman" w:cs="Times New Roman"/>
          <w:color w:val="000000" w:themeColor="text1"/>
          <w:sz w:val="24"/>
          <w:szCs w:val="24"/>
          <w:lang w:eastAsia="ru-RU"/>
        </w:rPr>
        <w:t xml:space="preserve">,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86053A">
          <w:rPr>
            <w:rFonts w:ascii="Times New Roman" w:eastAsia="Times New Roman" w:hAnsi="Times New Roman" w:cs="Times New Roman"/>
            <w:color w:val="000000" w:themeColor="text1"/>
            <w:sz w:val="24"/>
            <w:szCs w:val="24"/>
            <w:lang w:eastAsia="ru-RU"/>
          </w:rPr>
          <w:t>2.11</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 МФЦ предусмотрена только очная форма подачи документов.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очной форме подачи документов запрос о предоставлении муниципальной услуги может быть оформлен заявителем в ходе приема в Органе, МФЦ либо оформлен заранее.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Специалист Органа, МФЦ, ответственный за прием документов, осуществляет следующие действия в ходе приема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а) устанавливает предмет обращения, проверяет документ, удостоверяющий личность;</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б) проверяет полномочия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165" w:tooltip="2.6. Перечень нормативных правовых актов, регулирующих предоставление муниципальной услуги, размещен на официальном сайте Органа (http://www.priluzie.ru), на Едином портале государственных и муниципальных услуг (функций)." w:history="1">
        <w:r w:rsidRPr="0086053A">
          <w:rPr>
            <w:rFonts w:ascii="Times New Roman" w:eastAsia="Times New Roman" w:hAnsi="Times New Roman" w:cs="Times New Roman"/>
            <w:color w:val="000000" w:themeColor="text1"/>
            <w:sz w:val="24"/>
            <w:szCs w:val="24"/>
            <w:lang w:eastAsia="ru-RU"/>
          </w:rPr>
          <w:t>пунктом 2.</w:t>
        </w:r>
      </w:hyperlink>
      <w:r w:rsidRPr="0086053A">
        <w:rPr>
          <w:rFonts w:ascii="Times New Roman" w:eastAsia="Times New Roman" w:hAnsi="Times New Roman" w:cs="Times New Roman"/>
          <w:color w:val="000000" w:themeColor="text1"/>
          <w:sz w:val="24"/>
          <w:szCs w:val="24"/>
          <w:lang w:eastAsia="ru-RU"/>
        </w:rPr>
        <w:t>7 настоящего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г) регистрирует запрос и представленные документы под индивидуальным порядковым номером не позднее 1 рабочего дня, следующего за днем поступления;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 выдает расписку с указанием регистрационного номера, перечня документов, количества страниц и даты их принятия.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необходимости специалист Органа, МФЦ изготавливает копии представленных заявителем документов.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Специалист Органа, МФЦ сверяет копии документов с оригиналом, выполняет на них надпись об их соответствии подлинным экземплярам, заверяет своей подписью с указанием фамилии и инициалов.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Длительность осуществления всех необходимых действий не может превышать </w:t>
      </w:r>
      <w:r w:rsidRPr="0086053A">
        <w:rPr>
          <w:rFonts w:ascii="Times New Roman" w:eastAsia="Times New Roman" w:hAnsi="Times New Roman" w:cs="Times New Roman"/>
          <w:color w:val="000000" w:themeColor="text1"/>
          <w:sz w:val="24"/>
          <w:szCs w:val="24"/>
          <w:lang w:eastAsia="ru-RU"/>
        </w:rPr>
        <w:lastRenderedPageBreak/>
        <w:t>15 минут.</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При заочной форме подачи документов заявитель может направить запрос и документы, указанные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86053A">
          <w:rPr>
            <w:rFonts w:ascii="Times New Roman" w:eastAsia="Times New Roman" w:hAnsi="Times New Roman" w:cs="Times New Roman"/>
            <w:color w:val="000000" w:themeColor="text1"/>
            <w:sz w:val="24"/>
            <w:szCs w:val="24"/>
            <w:lang w:eastAsia="ru-RU"/>
          </w:rPr>
          <w:t>пунктах 2.7</w:t>
        </w:r>
      </w:hyperlink>
      <w:r w:rsidRPr="0086053A">
        <w:rPr>
          <w:rFonts w:ascii="Times New Roman" w:eastAsia="Times New Roman" w:hAnsi="Times New Roman" w:cs="Times New Roman"/>
          <w:color w:val="000000" w:themeColor="text1"/>
          <w:sz w:val="24"/>
          <w:szCs w:val="24"/>
          <w:lang w:eastAsia="ru-RU"/>
        </w:rPr>
        <w:t xml:space="preserve">,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86053A">
          <w:rPr>
            <w:rFonts w:ascii="Times New Roman" w:eastAsia="Times New Roman" w:hAnsi="Times New Roman" w:cs="Times New Roman"/>
            <w:color w:val="000000" w:themeColor="text1"/>
            <w:sz w:val="24"/>
            <w:szCs w:val="24"/>
            <w:lang w:eastAsia="ru-RU"/>
          </w:rPr>
          <w:t>2.11</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(в случае, если заявитель представляет документы, указанные в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86053A">
          <w:rPr>
            <w:rFonts w:ascii="Times New Roman" w:eastAsia="Times New Roman" w:hAnsi="Times New Roman" w:cs="Times New Roman"/>
            <w:color w:val="000000" w:themeColor="text1"/>
            <w:sz w:val="24"/>
            <w:szCs w:val="24"/>
            <w:lang w:eastAsia="ru-RU"/>
          </w:rPr>
          <w:t>пункте 2.11</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по собственной инициативе):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Если заявитель обратился заочно, специалист Органа, ответственный за прием документов: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а) устанавливает предмет обращения, проверяет документ, удостоверяющий личность;</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б) проверяет полномочия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86053A">
          <w:rPr>
            <w:rFonts w:ascii="Times New Roman" w:eastAsia="Times New Roman" w:hAnsi="Times New Roman" w:cs="Times New Roman"/>
            <w:color w:val="000000" w:themeColor="text1"/>
            <w:sz w:val="24"/>
            <w:szCs w:val="24"/>
            <w:lang w:eastAsia="ru-RU"/>
          </w:rPr>
          <w:t>пунктом 2.7</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г) регистрирует запрос и представленные документы под индивидуальным порядковым номером не позднее 1 рабочего дня, следующего за днем поступления;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 выдает (направляет) заявителю расписку с указанием регистрационного номера, перечня документов, количества страниц и даты их принятия почтовым отправлением в течение 2 рабочих дней со дня регистрации запроса в Органе, по адресу, указанному в запросе либо иным, способом, который использовал (указал) заявитель при заочном обращении.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bookmarkStart w:id="29" w:name="Par453"/>
      <w:bookmarkEnd w:id="29"/>
      <w:r w:rsidRPr="0086053A">
        <w:rPr>
          <w:rFonts w:ascii="Times New Roman" w:eastAsia="Times New Roman" w:hAnsi="Times New Roman" w:cs="Times New Roman"/>
          <w:color w:val="000000" w:themeColor="text1"/>
          <w:sz w:val="24"/>
          <w:szCs w:val="24"/>
          <w:lang w:eastAsia="ru-RU"/>
        </w:rPr>
        <w:t>3.3.1.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3.3.2. Результатом административной процедуры является одно из следующих действий: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прием и регистрация в Органе запроса и документов, представленных заявителем, их передача заместителю руководителя, ответственному за принятие решений о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прием и регистрация в Органе запроса и документов, представленных заявителем, и их передача специалистам Органа, МФЦ, ответственным за межведомственное взаимодействие, с целью проведения проверки путем направления межведомственных запросов о получении документов (сведений из них), указанных в запросе и в документах, установленных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86053A">
          <w:rPr>
            <w:rFonts w:ascii="Times New Roman" w:eastAsia="Times New Roman" w:hAnsi="Times New Roman" w:cs="Times New Roman"/>
            <w:color w:val="000000" w:themeColor="text1"/>
            <w:sz w:val="24"/>
            <w:szCs w:val="24"/>
            <w:lang w:eastAsia="ru-RU"/>
          </w:rPr>
          <w:t>пунктами 2.7</w:t>
        </w:r>
      </w:hyperlink>
      <w:r w:rsidRPr="0086053A">
        <w:rPr>
          <w:rFonts w:ascii="Times New Roman" w:eastAsia="Times New Roman" w:hAnsi="Times New Roman" w:cs="Times New Roman"/>
          <w:color w:val="000000" w:themeColor="text1"/>
          <w:sz w:val="24"/>
          <w:szCs w:val="24"/>
          <w:lang w:eastAsia="ru-RU"/>
        </w:rPr>
        <w:t xml:space="preserve"> и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86053A">
          <w:rPr>
            <w:rFonts w:ascii="Times New Roman" w:eastAsia="Times New Roman" w:hAnsi="Times New Roman" w:cs="Times New Roman"/>
            <w:color w:val="000000" w:themeColor="text1"/>
            <w:sz w:val="24"/>
            <w:szCs w:val="24"/>
            <w:lang w:eastAsia="ru-RU"/>
          </w:rPr>
          <w:t>2.11</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Способом фиксации результата административной процедуры является </w:t>
      </w:r>
      <w:r w:rsidRPr="0086053A">
        <w:rPr>
          <w:rFonts w:ascii="Times New Roman" w:eastAsia="Times New Roman" w:hAnsi="Times New Roman" w:cs="Times New Roman"/>
          <w:color w:val="000000" w:themeColor="text1"/>
          <w:sz w:val="24"/>
          <w:szCs w:val="24"/>
          <w:lang w:eastAsia="ru-RU"/>
        </w:rPr>
        <w:lastRenderedPageBreak/>
        <w:t>регистрация специалистом Органа, МФЦ запроса и документов, представленных заявителем.</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Принятие решения о предоставлении </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(об отказе в предоставлении)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3.4. Основанием для начала административной процедуры является наличие в Органе зарегистрированных документов, указанных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86053A">
          <w:rPr>
            <w:rFonts w:ascii="Times New Roman" w:eastAsia="Times New Roman" w:hAnsi="Times New Roman" w:cs="Times New Roman"/>
            <w:color w:val="000000" w:themeColor="text1"/>
            <w:sz w:val="24"/>
            <w:szCs w:val="24"/>
            <w:lang w:eastAsia="ru-RU"/>
          </w:rPr>
          <w:t>пунктах 2.7</w:t>
        </w:r>
      </w:hyperlink>
      <w:r w:rsidRPr="0086053A">
        <w:rPr>
          <w:rFonts w:ascii="Times New Roman" w:eastAsia="Times New Roman" w:hAnsi="Times New Roman" w:cs="Times New Roman"/>
          <w:color w:val="000000" w:themeColor="text1"/>
          <w:sz w:val="24"/>
          <w:szCs w:val="24"/>
          <w:lang w:eastAsia="ru-RU"/>
        </w:rPr>
        <w:t xml:space="preserve">,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86053A">
          <w:rPr>
            <w:rFonts w:ascii="Times New Roman" w:eastAsia="Times New Roman" w:hAnsi="Times New Roman" w:cs="Times New Roman"/>
            <w:color w:val="000000" w:themeColor="text1"/>
            <w:sz w:val="24"/>
            <w:szCs w:val="24"/>
            <w:lang w:eastAsia="ru-RU"/>
          </w:rPr>
          <w:t>2.11</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рассмотрении комплекта документов для предоставления муниципальной услуги специалист Органа: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определяет соответствие представленных документов требованиям, установленным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86053A">
          <w:rPr>
            <w:rFonts w:ascii="Times New Roman" w:eastAsia="Times New Roman" w:hAnsi="Times New Roman" w:cs="Times New Roman"/>
            <w:color w:val="000000" w:themeColor="text1"/>
            <w:sz w:val="24"/>
            <w:szCs w:val="24"/>
            <w:lang w:eastAsia="ru-RU"/>
          </w:rPr>
          <w:t>пунктах 2.7</w:t>
        </w:r>
      </w:hyperlink>
      <w:r w:rsidRPr="0086053A">
        <w:rPr>
          <w:rFonts w:ascii="Times New Roman" w:eastAsia="Times New Roman" w:hAnsi="Times New Roman" w:cs="Times New Roman"/>
          <w:color w:val="000000" w:themeColor="text1"/>
          <w:sz w:val="24"/>
          <w:szCs w:val="24"/>
          <w:lang w:eastAsia="ru-RU"/>
        </w:rPr>
        <w:t xml:space="preserve"> и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86053A">
          <w:rPr>
            <w:rFonts w:ascii="Times New Roman" w:eastAsia="Times New Roman" w:hAnsi="Times New Roman" w:cs="Times New Roman"/>
            <w:color w:val="000000" w:themeColor="text1"/>
            <w:sz w:val="24"/>
            <w:szCs w:val="24"/>
            <w:lang w:eastAsia="ru-RU"/>
          </w:rPr>
          <w:t>2.11</w:t>
        </w:r>
      </w:hyperlink>
      <w:r w:rsidRPr="0086053A">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w:t>
      </w:r>
      <w:hyperlink w:anchor="Par236" w:tooltip="2.15. Основаниями для отказа в предоставлении муниципальной услуги является:" w:history="1">
        <w:r w:rsidRPr="0086053A">
          <w:rPr>
            <w:rFonts w:ascii="Times New Roman" w:eastAsia="Times New Roman" w:hAnsi="Times New Roman" w:cs="Times New Roman"/>
            <w:color w:val="000000" w:themeColor="text1"/>
            <w:sz w:val="24"/>
            <w:szCs w:val="24"/>
            <w:lang w:eastAsia="ru-RU"/>
          </w:rPr>
          <w:t>пунктом 2.15</w:t>
        </w:r>
      </w:hyperlink>
      <w:r w:rsidRPr="0086053A">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ar236" w:tooltip="2.15. Основаниями для отказа в предоставлении муниципальной услуги является:" w:history="1">
        <w:r w:rsidRPr="0086053A">
          <w:rPr>
            <w:rFonts w:ascii="Times New Roman" w:eastAsia="Times New Roman" w:hAnsi="Times New Roman" w:cs="Times New Roman"/>
            <w:color w:val="000000" w:themeColor="text1"/>
            <w:sz w:val="24"/>
            <w:szCs w:val="24"/>
            <w:lang w:eastAsia="ru-RU"/>
          </w:rPr>
          <w:t>пунктом 2.15</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Специалист Органа в течение 5 рабочих дней по результатам проверки готовит один из следующих документов: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проект решения о предоставлении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проект решения об отказе в предоставлении муниципальной услуги (в случае наличия оснований, предусмотренных </w:t>
      </w:r>
      <w:hyperlink w:anchor="Par236" w:tooltip="2.15. Основаниями для отказа в предоставлении муниципальной услуги является:" w:history="1">
        <w:r w:rsidRPr="0086053A">
          <w:rPr>
            <w:rFonts w:ascii="Times New Roman" w:eastAsia="Times New Roman" w:hAnsi="Times New Roman" w:cs="Times New Roman"/>
            <w:color w:val="000000" w:themeColor="text1"/>
            <w:sz w:val="24"/>
            <w:szCs w:val="24"/>
            <w:lang w:eastAsia="ru-RU"/>
          </w:rPr>
          <w:t>пунктом 2.15</w:t>
        </w:r>
      </w:hyperlink>
      <w:r w:rsidRPr="0086053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(заместителю руководителя Органа) в течение 1 рабочего дня.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Руководитель Органа (заместитель руководителя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Специалист Органа направляет подписанное руководителем Органа (заместителем руководителя Органа) решение сотруднику Органа, МФЦ, ответственному за выдачу результата предоставления услуги, для выдачи его заявителю.</w:t>
      </w:r>
    </w:p>
    <w:p w:rsidR="0086053A" w:rsidRPr="0086053A" w:rsidRDefault="0086053A" w:rsidP="0086053A">
      <w:pPr>
        <w:widowControl w:val="0"/>
        <w:tabs>
          <w:tab w:val="left" w:pos="851"/>
        </w:tabs>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3.4.1.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86053A" w:rsidRPr="0086053A" w:rsidRDefault="0086053A" w:rsidP="0086053A">
      <w:pPr>
        <w:widowControl w:val="0"/>
        <w:tabs>
          <w:tab w:val="left" w:pos="851"/>
        </w:tabs>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3.4.2. Максимальный срок исполнения административной процедуры составляет </w:t>
      </w:r>
      <w:r w:rsidRPr="0086053A">
        <w:rPr>
          <w:rFonts w:ascii="Times New Roman" w:eastAsia="Times New Roman" w:hAnsi="Times New Roman" w:cs="Times New Roman"/>
          <w:color w:val="000000" w:themeColor="text1"/>
          <w:sz w:val="24"/>
          <w:szCs w:val="24"/>
          <w:lang w:eastAsia="ru-RU"/>
        </w:rPr>
        <w:lastRenderedPageBreak/>
        <w:t>не более 7 рабочих дней со дня получения из Органа, МФЦ полного комплекта документов, необходимых для предоставления муниципальной услуги.</w:t>
      </w:r>
    </w:p>
    <w:p w:rsidR="0086053A" w:rsidRPr="0086053A" w:rsidRDefault="0086053A" w:rsidP="0086053A">
      <w:pPr>
        <w:widowControl w:val="0"/>
        <w:tabs>
          <w:tab w:val="left" w:pos="851"/>
        </w:tabs>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3.4.3.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МФЦ, ответственному за выдачу результата предоставления услуги, для выдачи его заявителю.</w:t>
      </w:r>
    </w:p>
    <w:p w:rsidR="0086053A" w:rsidRPr="0086053A" w:rsidRDefault="0086053A" w:rsidP="0086053A">
      <w:pPr>
        <w:widowControl w:val="0"/>
        <w:tabs>
          <w:tab w:val="left" w:pos="851"/>
        </w:tabs>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Результат выполнения административной процедуры фиксируется специалистом Органа, ответственным за выдачу результата предоставления муниципальной услуги, в журнале исходящей корреспонденции.</w:t>
      </w: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Уведомление заявителя о принятом решении, выдача заявителю</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результата предоставления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3.5.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Административная процедура исполняется сотрудником Органа, МФЦ, ответственным за выдачу Решения.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В случае личного обращения заявителя выдачу Решения осуществляет сотрудник Органа, МФЦ, ответственный за выдачу Решения, под </w:t>
      </w:r>
      <w:r w:rsidR="00345775" w:rsidRPr="0086053A">
        <w:rPr>
          <w:rFonts w:ascii="Times New Roman" w:eastAsia="Times New Roman" w:hAnsi="Times New Roman" w:cs="Times New Roman"/>
          <w:color w:val="000000" w:themeColor="text1"/>
          <w:sz w:val="24"/>
          <w:szCs w:val="24"/>
          <w:lang w:eastAsia="ru-RU"/>
        </w:rPr>
        <w:t>подпись</w:t>
      </w:r>
      <w:r w:rsidRPr="0086053A">
        <w:rPr>
          <w:rFonts w:ascii="Times New Roman" w:eastAsia="Times New Roman" w:hAnsi="Times New Roman" w:cs="Times New Roman"/>
          <w:color w:val="000000" w:themeColor="text1"/>
          <w:sz w:val="24"/>
          <w:szCs w:val="24"/>
          <w:lang w:eastAsia="ru-RU"/>
        </w:rPr>
        <w:t xml:space="preserve">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3.5.2. Максимальный срок исполнения административной процедуры составляет 2 рабочих дня со дня поступления Решения сотруднику Органа, МФЦ, ответственному за его выдачу.</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Способом фиксации результата административной процедуры является регистрация специалистом Органа, МФЦ решения в «Журнале муниципальных услуг» в системе электронного документооборота.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lastRenderedPageBreak/>
        <w:t>Результат выполнения административной процедуры фиксируется специалистом Органа, МФЦ, ответственным за выдачу результата предоставления муниципальной услуги, в журнале исходящей документации.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 xml:space="preserve">IV. Формы </w:t>
      </w:r>
      <w:proofErr w:type="gramStart"/>
      <w:r w:rsidRPr="0086053A">
        <w:rPr>
          <w:rFonts w:ascii="Times New Roman" w:eastAsia="Times New Roman" w:hAnsi="Times New Roman" w:cs="Times New Roman"/>
          <w:b/>
          <w:bCs/>
          <w:color w:val="000000" w:themeColor="text1"/>
          <w:sz w:val="24"/>
          <w:szCs w:val="24"/>
          <w:lang w:eastAsia="ru-RU"/>
        </w:rPr>
        <w:t>контроля за</w:t>
      </w:r>
      <w:proofErr w:type="gramEnd"/>
      <w:r w:rsidRPr="0086053A">
        <w:rPr>
          <w:rFonts w:ascii="Times New Roman" w:eastAsia="Times New Roman" w:hAnsi="Times New Roman" w:cs="Times New Roman"/>
          <w:b/>
          <w:bCs/>
          <w:color w:val="000000" w:themeColor="text1"/>
          <w:sz w:val="24"/>
          <w:szCs w:val="24"/>
          <w:lang w:eastAsia="ru-RU"/>
        </w:rPr>
        <w:t xml:space="preserve"> исполнением</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административного регламента</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 xml:space="preserve">Порядок осуществления текущего </w:t>
      </w:r>
      <w:proofErr w:type="gramStart"/>
      <w:r w:rsidRPr="0086053A">
        <w:rPr>
          <w:rFonts w:ascii="Times New Roman" w:eastAsia="Times New Roman" w:hAnsi="Times New Roman" w:cs="Times New Roman"/>
          <w:b/>
          <w:bCs/>
          <w:color w:val="000000" w:themeColor="text1"/>
          <w:sz w:val="24"/>
          <w:szCs w:val="24"/>
          <w:lang w:eastAsia="ru-RU"/>
        </w:rPr>
        <w:t>контроля за</w:t>
      </w:r>
      <w:proofErr w:type="gramEnd"/>
      <w:r w:rsidRPr="0086053A">
        <w:rPr>
          <w:rFonts w:ascii="Times New Roman" w:eastAsia="Times New Roman" w:hAnsi="Times New Roman" w:cs="Times New Roman"/>
          <w:b/>
          <w:bCs/>
          <w:color w:val="000000" w:themeColor="text1"/>
          <w:sz w:val="24"/>
          <w:szCs w:val="24"/>
          <w:lang w:eastAsia="ru-RU"/>
        </w:rPr>
        <w:t xml:space="preserve"> соблюдением</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 исполнением ответственными должностными лицами положений</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 xml:space="preserve">административного регламента предоставления </w:t>
      </w:r>
      <w:proofErr w:type="gramStart"/>
      <w:r w:rsidRPr="0086053A">
        <w:rPr>
          <w:rFonts w:ascii="Times New Roman" w:eastAsia="Times New Roman" w:hAnsi="Times New Roman" w:cs="Times New Roman"/>
          <w:b/>
          <w:bCs/>
          <w:color w:val="000000" w:themeColor="text1"/>
          <w:sz w:val="24"/>
          <w:szCs w:val="24"/>
          <w:lang w:eastAsia="ru-RU"/>
        </w:rPr>
        <w:t>муниципальной</w:t>
      </w:r>
      <w:proofErr w:type="gramEnd"/>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услуги и иных нормативных правовых актов, устанавливающих</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требования к предоставлению муниципальной услуги,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а также принятием ими решений</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4.1 Текущий </w:t>
      </w:r>
      <w:proofErr w:type="gramStart"/>
      <w:r w:rsidRPr="0086053A">
        <w:rPr>
          <w:rFonts w:ascii="Times New Roman" w:eastAsia="Times New Roman" w:hAnsi="Times New Roman" w:cs="Times New Roman"/>
          <w:color w:val="000000" w:themeColor="text1"/>
          <w:sz w:val="24"/>
          <w:szCs w:val="24"/>
          <w:lang w:eastAsia="ru-RU"/>
        </w:rPr>
        <w:t>контроль за</w:t>
      </w:r>
      <w:proofErr w:type="gramEnd"/>
      <w:r w:rsidRPr="0086053A">
        <w:rPr>
          <w:rFonts w:ascii="Times New Roman" w:eastAsia="Times New Roman" w:hAnsi="Times New Roman" w:cs="Times New Roman"/>
          <w:color w:val="000000" w:themeColor="text1"/>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4.2. </w:t>
      </w:r>
      <w:proofErr w:type="gramStart"/>
      <w:r w:rsidRPr="0086053A">
        <w:rPr>
          <w:rFonts w:ascii="Times New Roman" w:eastAsia="Times New Roman" w:hAnsi="Times New Roman" w:cs="Times New Roman"/>
          <w:color w:val="000000" w:themeColor="text1"/>
          <w:sz w:val="24"/>
          <w:szCs w:val="24"/>
          <w:lang w:eastAsia="ru-RU"/>
        </w:rPr>
        <w:t>Контроль за</w:t>
      </w:r>
      <w:proofErr w:type="gramEnd"/>
      <w:r w:rsidRPr="0086053A">
        <w:rPr>
          <w:rFonts w:ascii="Times New Roman" w:eastAsia="Times New Roman" w:hAnsi="Times New Roman" w:cs="Times New Roman"/>
          <w:color w:val="000000" w:themeColor="text1"/>
          <w:sz w:val="24"/>
          <w:szCs w:val="24"/>
          <w:lang w:eastAsia="ru-RU"/>
        </w:rPr>
        <w:t xml:space="preserve"> деятельностью Органа по предоставлению муниципальной услуги осуществляется заместителем руководителя Органа, курирующего вопросы управления муниципальной собственностью.</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 xml:space="preserve">Порядок и периодичность осуществления </w:t>
      </w:r>
      <w:proofErr w:type="gramStart"/>
      <w:r w:rsidRPr="0086053A">
        <w:rPr>
          <w:rFonts w:ascii="Times New Roman" w:eastAsia="Times New Roman" w:hAnsi="Times New Roman" w:cs="Times New Roman"/>
          <w:b/>
          <w:bCs/>
          <w:color w:val="000000" w:themeColor="text1"/>
          <w:sz w:val="24"/>
          <w:szCs w:val="24"/>
          <w:lang w:eastAsia="ru-RU"/>
        </w:rPr>
        <w:t>плановых</w:t>
      </w:r>
      <w:proofErr w:type="gramEnd"/>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 внеплановых проверок полноты и качества предоставления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муниципальной услуги, в том числе порядок и формы контроля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за полнотой и качеством предоставления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4.3. Контроль полноты и качества предоставления муниципальной услуги осуществляется путем проведения плановых и внеплановых проверок.</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Плановые проверки проводятся в соответствии с планом работы Органа, но не реже 1 раза в 3 года.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Ответственность должностных лиц за решения и действия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 xml:space="preserve">(бездействие), </w:t>
      </w:r>
      <w:proofErr w:type="gramStart"/>
      <w:r w:rsidRPr="0086053A">
        <w:rPr>
          <w:rFonts w:ascii="Times New Roman" w:eastAsia="Times New Roman" w:hAnsi="Times New Roman" w:cs="Times New Roman"/>
          <w:b/>
          <w:bCs/>
          <w:color w:val="000000" w:themeColor="text1"/>
          <w:sz w:val="24"/>
          <w:szCs w:val="24"/>
          <w:lang w:eastAsia="ru-RU"/>
        </w:rPr>
        <w:t>принимаемые</w:t>
      </w:r>
      <w:proofErr w:type="gramEnd"/>
      <w:r w:rsidRPr="0086053A">
        <w:rPr>
          <w:rFonts w:ascii="Times New Roman" w:eastAsia="Times New Roman" w:hAnsi="Times New Roman" w:cs="Times New Roman"/>
          <w:b/>
          <w:bCs/>
          <w:color w:val="000000" w:themeColor="text1"/>
          <w:sz w:val="24"/>
          <w:szCs w:val="24"/>
          <w:lang w:eastAsia="ru-RU"/>
        </w:rPr>
        <w:t xml:space="preserve"> (осуществляемые) ими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в ходе предоставления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lastRenderedPageBreak/>
        <w:t>МФЦ и его работники несут ответственность, установленную законодательством Российской Федерации: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1) за полноту передаваемых Органу запросов, иных документов, принятых от заявителя </w:t>
      </w:r>
      <w:proofErr w:type="gramStart"/>
      <w:r w:rsidRPr="0086053A">
        <w:rPr>
          <w:rFonts w:ascii="Times New Roman" w:eastAsia="Times New Roman" w:hAnsi="Times New Roman" w:cs="Times New Roman"/>
          <w:color w:val="000000" w:themeColor="text1"/>
          <w:sz w:val="24"/>
          <w:szCs w:val="24"/>
          <w:lang w:eastAsia="ru-RU"/>
        </w:rPr>
        <w:t>в</w:t>
      </w:r>
      <w:proofErr w:type="gramEnd"/>
      <w:r w:rsidRPr="0086053A">
        <w:rPr>
          <w:rFonts w:ascii="Times New Roman" w:eastAsia="Times New Roman" w:hAnsi="Times New Roman" w:cs="Times New Roman"/>
          <w:color w:val="000000" w:themeColor="text1"/>
          <w:sz w:val="24"/>
          <w:szCs w:val="24"/>
          <w:lang w:eastAsia="ru-RU"/>
        </w:rPr>
        <w:t>;</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Органом;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Жалоба на нарушение порядка предоставления муниципальной услуги рассматривается Органом. При этом срок рассмотрения жалобы исчисляется со дня регистрации жалобы в Органе.</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Положения, характеризующие требования к порядку и формам</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roofErr w:type="gramStart"/>
      <w:r w:rsidRPr="0086053A">
        <w:rPr>
          <w:rFonts w:ascii="Times New Roman" w:eastAsia="Times New Roman" w:hAnsi="Times New Roman" w:cs="Times New Roman"/>
          <w:b/>
          <w:bCs/>
          <w:color w:val="000000" w:themeColor="text1"/>
          <w:sz w:val="24"/>
          <w:szCs w:val="24"/>
          <w:lang w:eastAsia="ru-RU"/>
        </w:rPr>
        <w:t>контроля за</w:t>
      </w:r>
      <w:proofErr w:type="gramEnd"/>
      <w:r w:rsidRPr="0086053A">
        <w:rPr>
          <w:rFonts w:ascii="Times New Roman" w:eastAsia="Times New Roman" w:hAnsi="Times New Roman" w:cs="Times New Roman"/>
          <w:b/>
          <w:bCs/>
          <w:color w:val="000000" w:themeColor="text1"/>
          <w:sz w:val="24"/>
          <w:szCs w:val="24"/>
          <w:lang w:eastAsia="ru-RU"/>
        </w:rPr>
        <w:t xml:space="preserve"> предоставлением муниципальной услуги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со стороны граждан, их объединений и организаций</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4.7. </w:t>
      </w:r>
      <w:proofErr w:type="gramStart"/>
      <w:r w:rsidRPr="0086053A">
        <w:rPr>
          <w:rFonts w:ascii="Times New Roman" w:eastAsia="Times New Roman" w:hAnsi="Times New Roman" w:cs="Times New Roman"/>
          <w:color w:val="000000" w:themeColor="text1"/>
          <w:sz w:val="24"/>
          <w:szCs w:val="24"/>
          <w:lang w:eastAsia="ru-RU"/>
        </w:rPr>
        <w:t>Контроль за</w:t>
      </w:r>
      <w:proofErr w:type="gramEnd"/>
      <w:r w:rsidRPr="0086053A">
        <w:rPr>
          <w:rFonts w:ascii="Times New Roman" w:eastAsia="Times New Roman" w:hAnsi="Times New Roman" w:cs="Times New Roman"/>
          <w:color w:val="000000" w:themeColor="text1"/>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Проверка также может проводиться по конкретному обращению гражданина или организации.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lang w:eastAsia="ru-RU"/>
        </w:rPr>
      </w:pPr>
      <w:bookmarkStart w:id="30" w:name="Par668"/>
      <w:bookmarkEnd w:id="30"/>
      <w:r w:rsidRPr="0086053A">
        <w:rPr>
          <w:rFonts w:ascii="Times New Roman" w:eastAsia="Times New Roman" w:hAnsi="Times New Roman" w:cs="Times New Roman"/>
          <w:b/>
          <w:bCs/>
          <w:color w:val="000000" w:themeColor="text1"/>
          <w:sz w:val="24"/>
          <w:szCs w:val="24"/>
          <w:lang w:eastAsia="ru-RU"/>
        </w:rPr>
        <w:t>V. Досудебный (внесудебный) порядок обжалования решений</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 действий (бездействия) органа, предоставляющего</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муниципальную услугу многофункционального центра,</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организаций, указанных в части 1.1 статьи 16</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Федерального закона от 27 июля 2010 г. N 210-ФЗ</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 xml:space="preserve">«Об организации предоставления </w:t>
      </w:r>
      <w:proofErr w:type="gramStart"/>
      <w:r w:rsidRPr="0086053A">
        <w:rPr>
          <w:rFonts w:ascii="Times New Roman" w:eastAsia="Times New Roman" w:hAnsi="Times New Roman" w:cs="Times New Roman"/>
          <w:b/>
          <w:bCs/>
          <w:color w:val="000000" w:themeColor="text1"/>
          <w:sz w:val="24"/>
          <w:szCs w:val="24"/>
          <w:lang w:eastAsia="ru-RU"/>
        </w:rPr>
        <w:t>государственных</w:t>
      </w:r>
      <w:proofErr w:type="gramEnd"/>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 муниципальных услуг», а также их должностных лиц,</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муниципальных служащих, работников</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Информация для заявителя о его праве подать</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жалобу на решения и действия (бездействие) органа,</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предоставляющего муниципальную услугу, его должностного</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лица либо муниципального служащего, многофункционального</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lastRenderedPageBreak/>
        <w:t>центра, его работника, а также организаций, указанных</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в части 1.1 статьи 16 Федерального закона от 27 июля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2010 г. № 210-ФЗ «Об организации предоставления</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государственных и муниципальных услуг», или их</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работников при предоставлении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Организации, указанные в </w:t>
      </w:r>
      <w:hyperlink r:id="rId34" w:history="1">
        <w:r w:rsidRPr="0086053A">
          <w:rPr>
            <w:rFonts w:ascii="Times New Roman" w:eastAsia="Times New Roman" w:hAnsi="Times New Roman" w:cs="Times New Roman"/>
            <w:color w:val="000000" w:themeColor="text1"/>
            <w:sz w:val="24"/>
            <w:szCs w:val="24"/>
            <w:lang w:eastAsia="ru-RU"/>
          </w:rPr>
          <w:t>части 1.1 статьи 16</w:t>
        </w:r>
      </w:hyperlink>
      <w:r w:rsidRPr="0086053A">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 в Республике Коми отсутствуют.</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Предмет жалобы</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5.2. Заявитель может обратиться с жалобой, в том числе в следующих случаях:</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35" w:history="1">
        <w:r w:rsidRPr="0086053A">
          <w:rPr>
            <w:rFonts w:ascii="Times New Roman" w:eastAsia="Times New Roman" w:hAnsi="Times New Roman" w:cs="Times New Roman"/>
            <w:color w:val="000000" w:themeColor="text1"/>
            <w:sz w:val="24"/>
            <w:szCs w:val="24"/>
            <w:lang w:eastAsia="ru-RU"/>
          </w:rPr>
          <w:t>статье 15.1</w:t>
        </w:r>
      </w:hyperlink>
      <w:r w:rsidRPr="0086053A">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2) нарушение срока предоставления муниципальной услуги. </w:t>
      </w:r>
      <w:proofErr w:type="gramStart"/>
      <w:r w:rsidRPr="0086053A">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36" w:history="1">
        <w:r w:rsidRPr="0086053A">
          <w:rPr>
            <w:rFonts w:ascii="Times New Roman" w:eastAsia="Times New Roman" w:hAnsi="Times New Roman" w:cs="Times New Roman"/>
            <w:color w:val="000000" w:themeColor="text1"/>
            <w:sz w:val="24"/>
            <w:szCs w:val="24"/>
            <w:lang w:eastAsia="ru-RU"/>
          </w:rPr>
          <w:t>частью 1.3 статьи 16</w:t>
        </w:r>
      </w:hyperlink>
      <w:r w:rsidRPr="0086053A">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86053A">
        <w:rPr>
          <w:rFonts w:ascii="Times New Roman" w:eastAsia="Times New Roman" w:hAnsi="Times New Roman" w:cs="Times New Roman"/>
          <w:color w:val="000000" w:themeColor="text1"/>
          <w:sz w:val="24"/>
          <w:szCs w:val="24"/>
          <w:lang w:eastAsia="ru-RU"/>
        </w:rPr>
        <w:t xml:space="preserve"> </w:t>
      </w:r>
      <w:proofErr w:type="gramStart"/>
      <w:r w:rsidRPr="0086053A">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возможно в случае, если на работника,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86053A">
          <w:rPr>
            <w:rFonts w:ascii="Times New Roman" w:eastAsia="Times New Roman" w:hAnsi="Times New Roman" w:cs="Times New Roman"/>
            <w:color w:val="000000" w:themeColor="text1"/>
            <w:sz w:val="24"/>
            <w:szCs w:val="24"/>
            <w:lang w:eastAsia="ru-RU"/>
          </w:rPr>
          <w:t>частью 1.3 статьи 16</w:t>
        </w:r>
      </w:hyperlink>
      <w:r w:rsidRPr="0086053A">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w:t>
      </w:r>
      <w:r w:rsidRPr="0086053A">
        <w:rPr>
          <w:rFonts w:ascii="Times New Roman" w:eastAsia="Times New Roman" w:hAnsi="Times New Roman" w:cs="Times New Roman"/>
          <w:color w:val="000000" w:themeColor="text1"/>
          <w:sz w:val="24"/>
          <w:szCs w:val="24"/>
          <w:lang w:eastAsia="ru-RU"/>
        </w:rPr>
        <w:lastRenderedPageBreak/>
        <w:t>Коми, муниципальными правовыми актами;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 xml:space="preserve">7) отказ Органа, его должностного лица, МФЦ, работника, организаций, предусмотренных </w:t>
      </w:r>
      <w:hyperlink r:id="rId38" w:history="1">
        <w:r w:rsidRPr="0086053A">
          <w:rPr>
            <w:rFonts w:ascii="Times New Roman" w:eastAsia="Times New Roman" w:hAnsi="Times New Roman" w:cs="Times New Roman"/>
            <w:color w:val="000000" w:themeColor="text1"/>
            <w:sz w:val="24"/>
            <w:szCs w:val="24"/>
            <w:lang w:eastAsia="ru-RU"/>
          </w:rPr>
          <w:t>частью 1.1 статьи 16</w:t>
        </w:r>
      </w:hyperlink>
      <w:r w:rsidRPr="0086053A">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053A">
        <w:rPr>
          <w:rFonts w:ascii="Times New Roman" w:eastAsia="Times New Roman" w:hAnsi="Times New Roman" w:cs="Times New Roman"/>
          <w:color w:val="000000" w:themeColor="text1"/>
          <w:sz w:val="24"/>
          <w:szCs w:val="24"/>
          <w:lang w:eastAsia="ru-RU"/>
        </w:rPr>
        <w:t xml:space="preserve"> </w:t>
      </w:r>
      <w:proofErr w:type="gramStart"/>
      <w:r w:rsidRPr="0086053A">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86053A">
          <w:rPr>
            <w:rFonts w:ascii="Times New Roman" w:eastAsia="Times New Roman" w:hAnsi="Times New Roman" w:cs="Times New Roman"/>
            <w:color w:val="000000" w:themeColor="text1"/>
            <w:sz w:val="24"/>
            <w:szCs w:val="24"/>
            <w:lang w:eastAsia="ru-RU"/>
          </w:rPr>
          <w:t>частью 1.3 статьи 16</w:t>
        </w:r>
      </w:hyperlink>
      <w:r w:rsidRPr="0086053A">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86053A">
        <w:rPr>
          <w:rFonts w:ascii="Times New Roman" w:eastAsia="Times New Roman" w:hAnsi="Times New Roman" w:cs="Times New Roman"/>
          <w:color w:val="000000" w:themeColor="text1"/>
          <w:sz w:val="24"/>
          <w:szCs w:val="24"/>
          <w:lang w:eastAsia="ru-RU"/>
        </w:rPr>
        <w:t xml:space="preserve"> </w:t>
      </w:r>
      <w:proofErr w:type="gramStart"/>
      <w:r w:rsidRPr="0086053A">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86053A">
          <w:rPr>
            <w:rFonts w:ascii="Times New Roman" w:eastAsia="Times New Roman" w:hAnsi="Times New Roman" w:cs="Times New Roman"/>
            <w:color w:val="000000" w:themeColor="text1"/>
            <w:sz w:val="24"/>
            <w:szCs w:val="24"/>
            <w:lang w:eastAsia="ru-RU"/>
          </w:rPr>
          <w:t>частью 1.3 статьи 16</w:t>
        </w:r>
      </w:hyperlink>
      <w:r w:rsidRPr="0086053A">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86053A">
          <w:rPr>
            <w:rFonts w:ascii="Times New Roman" w:eastAsia="Times New Roman" w:hAnsi="Times New Roman" w:cs="Times New Roman"/>
            <w:color w:val="000000" w:themeColor="text1"/>
            <w:sz w:val="24"/>
            <w:szCs w:val="24"/>
            <w:lang w:eastAsia="ru-RU"/>
          </w:rPr>
          <w:t>пунктом 4 части 1 статьи 7</w:t>
        </w:r>
      </w:hyperlink>
      <w:r w:rsidRPr="0086053A">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r w:rsidRPr="0086053A">
        <w:rPr>
          <w:rFonts w:ascii="Times New Roman" w:eastAsia="Times New Roman" w:hAnsi="Times New Roman" w:cs="Times New Roman"/>
          <w:color w:val="000000" w:themeColor="text1"/>
          <w:sz w:val="24"/>
          <w:szCs w:val="24"/>
          <w:lang w:eastAsia="ru-RU"/>
        </w:rPr>
        <w:t xml:space="preserve"> </w:t>
      </w:r>
      <w:proofErr w:type="gramStart"/>
      <w:r w:rsidRPr="0086053A">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86053A">
          <w:rPr>
            <w:rFonts w:ascii="Times New Roman" w:eastAsia="Times New Roman" w:hAnsi="Times New Roman" w:cs="Times New Roman"/>
            <w:color w:val="000000" w:themeColor="text1"/>
            <w:sz w:val="24"/>
            <w:szCs w:val="24"/>
            <w:lang w:eastAsia="ru-RU"/>
          </w:rPr>
          <w:t>частью 1.3 статьи 16</w:t>
        </w:r>
      </w:hyperlink>
      <w:r w:rsidRPr="0086053A">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Органы государственной власти, организации, должностные</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лица, которым может быть направлена жалоба</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5.3. Жалоба подается в письменной форме на бумажном носителе, в электронной форме в Орган, МФЦ.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Жалобы на решения и действия (бездействие) руководителя Органа подаются непосредственно в Орган ввиду отсутствия вышестоящего органа. Жалоба в этом случае рассматривается непосредственно руководителем Органа.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Жалобы на решения и действия (бездействие) работника МФЦ подаются руководителю этого МФЦ. </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Порядок подачи и рассмотрения жалобы</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5.4. </w:t>
      </w:r>
      <w:proofErr w:type="gramStart"/>
      <w:r w:rsidRPr="0086053A">
        <w:rPr>
          <w:rFonts w:ascii="Times New Roman" w:eastAsia="Times New Roman" w:hAnsi="Times New Roman" w:cs="Times New Roman"/>
          <w:color w:val="000000" w:themeColor="text1"/>
          <w:sz w:val="24"/>
          <w:szCs w:val="24"/>
          <w:lang w:eastAsia="ru-RU"/>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портала государственных и муниципальных услуг (функций), а также может быть принята при личном приеме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Ведение Журнала осуществляется по форме и в порядке, установленными правовым актом Органа, локальным актом МФЦ.</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86053A">
        <w:rPr>
          <w:rFonts w:ascii="Times New Roman" w:eastAsia="Times New Roman" w:hAnsi="Times New Roman" w:cs="Times New Roman"/>
          <w:color w:val="000000" w:themeColor="text1"/>
          <w:sz w:val="24"/>
          <w:szCs w:val="24"/>
          <w:lang w:eastAsia="ru-RU"/>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5.6. Жалоба должна содержать:</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 сведения об обжалуемых решениях и действиях (бездействии) Органа, должностного лица Органа, либо муниципального служащего, или его работника;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Заявителем могут быть представлены документы (при наличии), подтверждающие доводы заявителя, либо их копии.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86053A">
        <w:rPr>
          <w:rFonts w:ascii="Times New Roman" w:eastAsia="Times New Roman" w:hAnsi="Times New Roman" w:cs="Times New Roman"/>
          <w:color w:val="000000" w:themeColor="text1"/>
          <w:sz w:val="24"/>
          <w:szCs w:val="24"/>
          <w:lang w:eastAsia="ru-RU"/>
        </w:rPr>
        <w:t>представлена</w:t>
      </w:r>
      <w:proofErr w:type="gramEnd"/>
      <w:r w:rsidRPr="0086053A">
        <w:rPr>
          <w:rFonts w:ascii="Times New Roman" w:eastAsia="Times New Roman" w:hAnsi="Times New Roman" w:cs="Times New Roman"/>
          <w:color w:val="000000" w:themeColor="text1"/>
          <w:sz w:val="24"/>
          <w:szCs w:val="24"/>
          <w:lang w:eastAsia="ru-RU"/>
        </w:rPr>
        <w:t>:</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а) оформленная в соответствии с законодательством Российской Федерации доверенность (для физических лиц);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поступлении жалобы через МФЦ, специалист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место, дата и время приема жалобы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фамилия, имя, отчество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перечень принятых документов от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фамилия, имя, отчество специалиста, принявшего жалобу;</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срок рассмотрения жалобы в соответствии с настоящим административным регламентом.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5.9. В случае если жалоба подана заявителем в орган, МФЦ, в </w:t>
      </w:r>
      <w:proofErr w:type="gramStart"/>
      <w:r w:rsidRPr="0086053A">
        <w:rPr>
          <w:rFonts w:ascii="Times New Roman" w:eastAsia="Times New Roman" w:hAnsi="Times New Roman" w:cs="Times New Roman"/>
          <w:color w:val="000000" w:themeColor="text1"/>
          <w:sz w:val="24"/>
          <w:szCs w:val="24"/>
          <w:lang w:eastAsia="ru-RU"/>
        </w:rPr>
        <w:t>Министерство</w:t>
      </w:r>
      <w:proofErr w:type="gramEnd"/>
      <w:r w:rsidRPr="0086053A">
        <w:rPr>
          <w:rFonts w:ascii="Times New Roman" w:eastAsia="Times New Roman" w:hAnsi="Times New Roman" w:cs="Times New Roman"/>
          <w:color w:val="000000" w:themeColor="text1"/>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w:t>
      </w:r>
      <w:r w:rsidRPr="0086053A">
        <w:rPr>
          <w:rFonts w:ascii="Times New Roman" w:eastAsia="Times New Roman" w:hAnsi="Times New Roman" w:cs="Times New Roman"/>
          <w:color w:val="000000" w:themeColor="text1"/>
          <w:sz w:val="24"/>
          <w:szCs w:val="24"/>
          <w:lang w:eastAsia="ru-RU"/>
        </w:rPr>
        <w:lastRenderedPageBreak/>
        <w:t xml:space="preserve">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w:t>
      </w:r>
      <w:proofErr w:type="gramStart"/>
      <w:r w:rsidRPr="0086053A">
        <w:rPr>
          <w:rFonts w:ascii="Times New Roman" w:eastAsia="Times New Roman" w:hAnsi="Times New Roman" w:cs="Times New Roman"/>
          <w:color w:val="000000" w:themeColor="text1"/>
          <w:sz w:val="24"/>
          <w:szCs w:val="24"/>
          <w:lang w:eastAsia="ru-RU"/>
        </w:rPr>
        <w:t>перенаправлении</w:t>
      </w:r>
      <w:proofErr w:type="gramEnd"/>
      <w:r w:rsidRPr="0086053A">
        <w:rPr>
          <w:rFonts w:ascii="Times New Roman" w:eastAsia="Times New Roman" w:hAnsi="Times New Roman" w:cs="Times New Roman"/>
          <w:color w:val="000000" w:themeColor="text1"/>
          <w:sz w:val="24"/>
          <w:szCs w:val="24"/>
          <w:lang w:eastAsia="ru-RU"/>
        </w:rPr>
        <w:t xml:space="preserve"> жалобы.</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5.10. В случае установления в ходе или по результатам </w:t>
      </w:r>
      <w:proofErr w:type="gramStart"/>
      <w:r w:rsidRPr="0086053A">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Pr="0086053A">
        <w:rPr>
          <w:rFonts w:ascii="Times New Roman" w:eastAsia="Times New Roman" w:hAnsi="Times New Roman" w:cs="Times New Roman"/>
          <w:color w:val="000000" w:themeColor="text1"/>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Сроки рассмотрения жалоб</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5.11. </w:t>
      </w:r>
      <w:proofErr w:type="gramStart"/>
      <w:r w:rsidRPr="0086053A">
        <w:rPr>
          <w:rFonts w:ascii="Times New Roman" w:eastAsia="Times New Roman" w:hAnsi="Times New Roman" w:cs="Times New Roman"/>
          <w:color w:val="000000" w:themeColor="text1"/>
          <w:sz w:val="24"/>
          <w:szCs w:val="24"/>
          <w:lang w:eastAsia="ru-RU"/>
        </w:rPr>
        <w:t>Жалоба, поступившая в Орган, МФЦ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86053A">
        <w:rPr>
          <w:rFonts w:ascii="Times New Roman" w:eastAsia="Times New Roman" w:hAnsi="Times New Roman" w:cs="Times New Roman"/>
          <w:color w:val="000000" w:themeColor="text1"/>
          <w:sz w:val="24"/>
          <w:szCs w:val="24"/>
          <w:lang w:eastAsia="ru-RU"/>
        </w:rPr>
        <w:t xml:space="preserve"> ее регистрации, если более короткие сроки рассмотрения жалобы не установлены органом, предоставляющим муниципальную услугу, МФЦ, уполномоченными на ее рассмотрение.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053A">
        <w:rPr>
          <w:rFonts w:ascii="Times New Roman" w:eastAsia="Times New Roman" w:hAnsi="Times New Roman" w:cs="Times New Roman"/>
          <w:color w:val="000000" w:themeColor="text1"/>
          <w:sz w:val="24"/>
          <w:szCs w:val="24"/>
          <w:lang w:eastAsia="ru-RU"/>
        </w:rPr>
        <w:t>неудобства</w:t>
      </w:r>
      <w:proofErr w:type="gramEnd"/>
      <w:r w:rsidRPr="0086053A">
        <w:rPr>
          <w:rFonts w:ascii="Times New Roman" w:eastAsia="Times New Roman" w:hAnsi="Times New Roman" w:cs="Times New Roman"/>
          <w:color w:val="000000" w:themeColor="text1"/>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Перечень оснований для отказа в удовлетворении жалобы</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 перечень оснований для оставления жалобы без ответа</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5.12. Основаниями для отказа в удовлетворении жалобы являются: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а) наличие вступившего в законную силу решения суда по жалобе о том же предмете и по тем же основаниям;</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 xml:space="preserve">в) наличие решения по жалобе, принятого ранее в соответствии с требованиями </w:t>
      </w:r>
      <w:hyperlink r:id="rId43" w:history="1">
        <w:r w:rsidRPr="0086053A">
          <w:rPr>
            <w:rFonts w:ascii="Times New Roman" w:eastAsia="Times New Roman" w:hAnsi="Times New Roman" w:cs="Times New Roman"/>
            <w:color w:val="000000" w:themeColor="text1"/>
            <w:sz w:val="24"/>
            <w:szCs w:val="24"/>
            <w:lang w:eastAsia="ru-RU"/>
          </w:rPr>
          <w:t>Положения</w:t>
        </w:r>
      </w:hyperlink>
      <w:r w:rsidRPr="0086053A">
        <w:rPr>
          <w:rFonts w:ascii="Times New Roman" w:eastAsia="Times New Roman" w:hAnsi="Times New Roman" w:cs="Times New Roman"/>
          <w:color w:val="000000" w:themeColor="text1"/>
          <w:sz w:val="24"/>
          <w:szCs w:val="24"/>
          <w:lang w:eastAsia="ru-RU"/>
        </w:rP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 592, в отношении того же заявителя и по тому же</w:t>
      </w:r>
      <w:proofErr w:type="gramEnd"/>
      <w:r w:rsidRPr="0086053A">
        <w:rPr>
          <w:rFonts w:ascii="Times New Roman" w:eastAsia="Times New Roman" w:hAnsi="Times New Roman" w:cs="Times New Roman"/>
          <w:color w:val="000000" w:themeColor="text1"/>
          <w:sz w:val="24"/>
          <w:szCs w:val="24"/>
          <w:lang w:eastAsia="ru-RU"/>
        </w:rPr>
        <w:t xml:space="preserve"> предмету жалобы;</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lastRenderedPageBreak/>
        <w:t>г) признание жалобы необоснованной (решения и действия (бездействие) признаны законными, отсутствует нарушение прав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В случае признания </w:t>
      </w:r>
      <w:proofErr w:type="gramStart"/>
      <w:r w:rsidRPr="0086053A">
        <w:rPr>
          <w:rFonts w:ascii="Times New Roman" w:eastAsia="Times New Roman" w:hAnsi="Times New Roman" w:cs="Times New Roman"/>
          <w:color w:val="000000" w:themeColor="text1"/>
          <w:sz w:val="24"/>
          <w:szCs w:val="24"/>
          <w:lang w:eastAsia="ru-RU"/>
        </w:rPr>
        <w:t>жалобы</w:t>
      </w:r>
      <w:proofErr w:type="gramEnd"/>
      <w:r w:rsidRPr="0086053A">
        <w:rPr>
          <w:rFonts w:ascii="Times New Roman" w:eastAsia="Times New Roman" w:hAnsi="Times New Roman" w:cs="Times New Roman"/>
          <w:color w:val="000000" w:themeColor="text1"/>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5.13. В случае если в жалобе не </w:t>
      </w:r>
      <w:proofErr w:type="gramStart"/>
      <w:r w:rsidRPr="0086053A">
        <w:rPr>
          <w:rFonts w:ascii="Times New Roman" w:eastAsia="Times New Roman" w:hAnsi="Times New Roman" w:cs="Times New Roman"/>
          <w:color w:val="000000" w:themeColor="text1"/>
          <w:sz w:val="24"/>
          <w:szCs w:val="24"/>
          <w:lang w:eastAsia="ru-RU"/>
        </w:rPr>
        <w:t>указаны</w:t>
      </w:r>
      <w:proofErr w:type="gramEnd"/>
      <w:r w:rsidRPr="0086053A">
        <w:rPr>
          <w:rFonts w:ascii="Times New Roman" w:eastAsia="Times New Roman" w:hAnsi="Times New Roman" w:cs="Times New Roman"/>
          <w:color w:val="000000" w:themeColor="text1"/>
          <w:sz w:val="24"/>
          <w:szCs w:val="24"/>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Орган,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о чем в течение 3 рабочих дней со дня регистрации жалобы сообщить гражданину.</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В случае если текст жалобы не поддается прочтению, ответ на жалобу не дается, и она не подлежит направлению на рассмотрение. </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Порядок обжалования решения по жалобе</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Право заявителя на получение информации и документов,</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roofErr w:type="gramStart"/>
      <w:r w:rsidRPr="0086053A">
        <w:rPr>
          <w:rFonts w:ascii="Times New Roman" w:eastAsia="Times New Roman" w:hAnsi="Times New Roman" w:cs="Times New Roman"/>
          <w:b/>
          <w:bCs/>
          <w:color w:val="000000" w:themeColor="text1"/>
          <w:sz w:val="24"/>
          <w:szCs w:val="24"/>
          <w:lang w:eastAsia="ru-RU"/>
        </w:rPr>
        <w:t>необходимых</w:t>
      </w:r>
      <w:proofErr w:type="gramEnd"/>
      <w:r w:rsidRPr="0086053A">
        <w:rPr>
          <w:rFonts w:ascii="Times New Roman" w:eastAsia="Times New Roman" w:hAnsi="Times New Roman" w:cs="Times New Roman"/>
          <w:b/>
          <w:bCs/>
          <w:color w:val="000000" w:themeColor="text1"/>
          <w:sz w:val="24"/>
          <w:szCs w:val="24"/>
          <w:lang w:eastAsia="ru-RU"/>
        </w:rPr>
        <w:t xml:space="preserve"> для обоснования и рассмотрения жалобы</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Заявитель обращается в Орган с запросом на получение информации и документов, необходимых для обоснования и рассмотрения жалобы (далее - запрос) в письменной форме на бумажном носителе, в электронной форме.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Запрос может быть направлен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(syktyvdin-r11.gosweb.gosuslugi.ru); а также может быть принято при личном приеме заявителя.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86053A">
        <w:rPr>
          <w:rFonts w:ascii="Times New Roman" w:eastAsia="Times New Roman" w:hAnsi="Times New Roman" w:cs="Times New Roman"/>
          <w:color w:val="000000" w:themeColor="text1"/>
          <w:sz w:val="24"/>
          <w:szCs w:val="24"/>
          <w:lang w:eastAsia="ru-RU"/>
        </w:rPr>
        <w:t>документы</w:t>
      </w:r>
      <w:proofErr w:type="gramEnd"/>
      <w:r w:rsidRPr="0086053A">
        <w:rPr>
          <w:rFonts w:ascii="Times New Roman" w:eastAsia="Times New Roman" w:hAnsi="Times New Roman" w:cs="Times New Roman"/>
          <w:color w:val="000000" w:themeColor="text1"/>
          <w:sz w:val="24"/>
          <w:szCs w:val="24"/>
          <w:lang w:eastAsia="ru-RU"/>
        </w:rPr>
        <w:t xml:space="preserve"> необходимые для обоснования и рассмотрения жалобы;</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86053A">
        <w:rPr>
          <w:rFonts w:ascii="Times New Roman" w:eastAsia="Times New Roman" w:hAnsi="Times New Roman" w:cs="Times New Roman"/>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3) сведения об информации и документах, необходимых для обоснования и рассмотрения жалобы.</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lastRenderedPageBreak/>
        <w:t>Срок предоставления информации и документов, необходимых для обоснования и рассмотрения жалобы составляет 5 рабочих дней со дня регистрации запроса.</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Оснований для отказа в приеме запросов не предусмотрено.</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Способы информирования заявителя о порядке подачи</w:t>
      </w: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6053A">
        <w:rPr>
          <w:rFonts w:ascii="Times New Roman" w:eastAsia="Times New Roman" w:hAnsi="Times New Roman" w:cs="Times New Roman"/>
          <w:b/>
          <w:bCs/>
          <w:color w:val="000000" w:themeColor="text1"/>
          <w:sz w:val="24"/>
          <w:szCs w:val="24"/>
          <w:lang w:eastAsia="ru-RU"/>
        </w:rPr>
        <w:t>и рассмотрения жалобы</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5.16. Информация о порядке подачи и рассмотрения жалобы размещается: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на информационных стендах, расположенных в Органе, в МФЦ;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на официальных сайтах Органа, МФЦ;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на Едином портале государственных и муниципальных услуг (функций);</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5.17. Информацию о порядке подачи и рассмотрения жалобы можно получить:</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посредством телефонной связи по номеру Органа, МФЦ;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посредством факсимильного сообщения;</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при личном обращении в Орган, МФЦ, в том числе по электронной почте;</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при письменном обращении в Орган, МФЦ;</w:t>
      </w:r>
    </w:p>
    <w:p w:rsidR="0086053A" w:rsidRPr="0086053A" w:rsidRDefault="0086053A" w:rsidP="0086053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путем публичного информирования.</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6053A" w:rsidRPr="0086053A" w:rsidRDefault="0086053A" w:rsidP="0086053A">
      <w:pPr>
        <w:pageBreakBefore/>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lastRenderedPageBreak/>
        <w:t>Приложение 1</w:t>
      </w:r>
    </w:p>
    <w:p w:rsidR="0086053A" w:rsidRPr="0086053A" w:rsidRDefault="0086053A" w:rsidP="0086053A">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к административному регламенту</w:t>
      </w:r>
    </w:p>
    <w:p w:rsidR="0086053A" w:rsidRPr="0086053A" w:rsidRDefault="0086053A" w:rsidP="0086053A">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предоставления муниципальной услуги</w:t>
      </w:r>
    </w:p>
    <w:p w:rsidR="0086053A" w:rsidRPr="0086053A" w:rsidRDefault="0086053A" w:rsidP="0086053A">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по признанию граждан </w:t>
      </w:r>
      <w:proofErr w:type="gramStart"/>
      <w:r w:rsidRPr="0086053A">
        <w:rPr>
          <w:rFonts w:ascii="Times New Roman" w:eastAsia="Times New Roman" w:hAnsi="Times New Roman" w:cs="Times New Roman"/>
          <w:color w:val="000000" w:themeColor="text1"/>
          <w:sz w:val="24"/>
          <w:szCs w:val="24"/>
          <w:lang w:eastAsia="ru-RU"/>
        </w:rPr>
        <w:t>малоимущими</w:t>
      </w:r>
      <w:proofErr w:type="gramEnd"/>
    </w:p>
    <w:p w:rsidR="0086053A" w:rsidRPr="0086053A" w:rsidRDefault="0086053A" w:rsidP="0086053A">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для предоставления им по договорам</w:t>
      </w:r>
    </w:p>
    <w:p w:rsidR="0086053A" w:rsidRPr="0086053A" w:rsidRDefault="0086053A" w:rsidP="0086053A">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социального найма жилых помещений</w:t>
      </w:r>
    </w:p>
    <w:p w:rsidR="0086053A" w:rsidRPr="0086053A" w:rsidRDefault="0086053A" w:rsidP="0086053A">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муниципального жилищного фонда</w:t>
      </w:r>
    </w:p>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bl>
      <w:tblPr>
        <w:tblW w:w="9049" w:type="dxa"/>
        <w:tblInd w:w="15" w:type="dxa"/>
        <w:tblLayout w:type="fixed"/>
        <w:tblCellMar>
          <w:left w:w="0" w:type="dxa"/>
          <w:right w:w="0" w:type="dxa"/>
        </w:tblCellMar>
        <w:tblLook w:val="04A0" w:firstRow="1" w:lastRow="0" w:firstColumn="1" w:lastColumn="0" w:noHBand="0" w:noVBand="1"/>
      </w:tblPr>
      <w:tblGrid>
        <w:gridCol w:w="1958"/>
        <w:gridCol w:w="1988"/>
        <w:gridCol w:w="851"/>
        <w:gridCol w:w="876"/>
        <w:gridCol w:w="400"/>
        <w:gridCol w:w="1842"/>
        <w:gridCol w:w="1134"/>
      </w:tblGrid>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запроса </w:t>
            </w:r>
          </w:p>
        </w:tc>
        <w:tc>
          <w:tcPr>
            <w:tcW w:w="198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851" w:type="dxa"/>
            <w:vMerge w:val="restart"/>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4252" w:type="dxa"/>
            <w:gridSpan w:val="4"/>
            <w:tcBorders>
              <w:bottom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3946" w:type="dxa"/>
            <w:gridSpan w:val="2"/>
            <w:tcBorders>
              <w:top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851" w:type="dxa"/>
            <w:vMerge/>
            <w:vAlign w:val="center"/>
            <w:hideMark/>
          </w:tcPr>
          <w:p w:rsidR="0086053A" w:rsidRPr="0086053A" w:rsidRDefault="0086053A" w:rsidP="0086053A">
            <w:pPr>
              <w:spacing w:after="0" w:line="240" w:lineRule="auto"/>
              <w:rPr>
                <w:rFonts w:ascii="Times New Roman" w:eastAsia="Times New Roman" w:hAnsi="Times New Roman" w:cs="Times New Roman"/>
                <w:color w:val="000000" w:themeColor="text1"/>
                <w:sz w:val="24"/>
                <w:szCs w:val="24"/>
                <w:lang w:eastAsia="ru-RU"/>
              </w:rPr>
            </w:pPr>
          </w:p>
        </w:tc>
        <w:tc>
          <w:tcPr>
            <w:tcW w:w="4252" w:type="dxa"/>
            <w:gridSpan w:val="4"/>
            <w:tcBorders>
              <w:top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Орган, обрабатывающий запрос на предоставление услуги </w:t>
            </w:r>
          </w:p>
        </w:tc>
      </w:tr>
      <w:tr w:rsidR="0086053A" w:rsidRPr="0086053A" w:rsidTr="006A3A5C">
        <w:tc>
          <w:tcPr>
            <w:tcW w:w="9049" w:type="dxa"/>
            <w:gridSpan w:val="7"/>
            <w:tcBorders>
              <w:bottom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Данные заявителя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Фамилия </w:t>
            </w:r>
          </w:p>
        </w:tc>
        <w:tc>
          <w:tcPr>
            <w:tcW w:w="7091"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Имя </w:t>
            </w:r>
          </w:p>
        </w:tc>
        <w:tc>
          <w:tcPr>
            <w:tcW w:w="7091"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Отчество </w:t>
            </w:r>
          </w:p>
        </w:tc>
        <w:tc>
          <w:tcPr>
            <w:tcW w:w="7091"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Дата рождения </w:t>
            </w:r>
          </w:p>
        </w:tc>
        <w:tc>
          <w:tcPr>
            <w:tcW w:w="7091"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СНИЛС</w:t>
            </w:r>
          </w:p>
        </w:tc>
        <w:tc>
          <w:tcPr>
            <w:tcW w:w="7091" w:type="dxa"/>
            <w:gridSpan w:val="6"/>
            <w:tcBorders>
              <w:top w:val="single" w:sz="6" w:space="0" w:color="000000"/>
              <w:left w:val="single" w:sz="6" w:space="0" w:color="000000"/>
              <w:bottom w:val="single" w:sz="6" w:space="0" w:color="000000"/>
              <w:right w:val="single" w:sz="6" w:space="0" w:color="000000"/>
            </w:tcBorders>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ИНН</w:t>
            </w:r>
          </w:p>
        </w:tc>
        <w:tc>
          <w:tcPr>
            <w:tcW w:w="7091" w:type="dxa"/>
            <w:gridSpan w:val="6"/>
            <w:tcBorders>
              <w:top w:val="single" w:sz="6" w:space="0" w:color="000000"/>
              <w:left w:val="single" w:sz="6" w:space="0" w:color="000000"/>
              <w:bottom w:val="single" w:sz="6" w:space="0" w:color="000000"/>
              <w:right w:val="single" w:sz="6" w:space="0" w:color="000000"/>
            </w:tcBorders>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p>
        </w:tc>
      </w:tr>
      <w:tr w:rsidR="0086053A" w:rsidRPr="0086053A" w:rsidTr="006A3A5C">
        <w:tc>
          <w:tcPr>
            <w:tcW w:w="9049" w:type="dxa"/>
            <w:gridSpan w:val="7"/>
            <w:tcBorders>
              <w:top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9049" w:type="dxa"/>
            <w:gridSpan w:val="7"/>
            <w:tcBorders>
              <w:bottom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Документ, удостоверяющий личность заявителя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Вид </w:t>
            </w:r>
          </w:p>
        </w:tc>
        <w:tc>
          <w:tcPr>
            <w:tcW w:w="7091"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Серия </w:t>
            </w:r>
          </w:p>
        </w:tc>
        <w:tc>
          <w:tcPr>
            <w:tcW w:w="198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Номер </w:t>
            </w:r>
          </w:p>
        </w:tc>
        <w:tc>
          <w:tcPr>
            <w:tcW w:w="4252" w:type="dxa"/>
            <w:gridSpan w:val="4"/>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Выдан </w:t>
            </w:r>
          </w:p>
        </w:tc>
        <w:tc>
          <w:tcPr>
            <w:tcW w:w="4115" w:type="dxa"/>
            <w:gridSpan w:val="4"/>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Дата выдачи </w:t>
            </w:r>
          </w:p>
        </w:tc>
        <w:tc>
          <w:tcPr>
            <w:tcW w:w="1134"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9049" w:type="dxa"/>
            <w:gridSpan w:val="7"/>
            <w:tcBorders>
              <w:top w:val="single" w:sz="6" w:space="0" w:color="000000"/>
              <w:bottom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Адрес регистрации заявителя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Индекс </w:t>
            </w:r>
          </w:p>
        </w:tc>
        <w:tc>
          <w:tcPr>
            <w:tcW w:w="198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2127" w:type="dxa"/>
            <w:gridSpan w:val="3"/>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Регион </w:t>
            </w:r>
          </w:p>
        </w:tc>
        <w:tc>
          <w:tcPr>
            <w:tcW w:w="2976"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Район </w:t>
            </w:r>
          </w:p>
        </w:tc>
        <w:tc>
          <w:tcPr>
            <w:tcW w:w="198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2127" w:type="dxa"/>
            <w:gridSpan w:val="3"/>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Населенный пункт </w:t>
            </w:r>
          </w:p>
        </w:tc>
        <w:tc>
          <w:tcPr>
            <w:tcW w:w="2976"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Улица </w:t>
            </w:r>
          </w:p>
        </w:tc>
        <w:tc>
          <w:tcPr>
            <w:tcW w:w="7091"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Дом </w:t>
            </w:r>
          </w:p>
        </w:tc>
        <w:tc>
          <w:tcPr>
            <w:tcW w:w="198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Корпус </w:t>
            </w:r>
          </w:p>
        </w:tc>
        <w:tc>
          <w:tcPr>
            <w:tcW w:w="876"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2242"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Квартира </w:t>
            </w:r>
          </w:p>
        </w:tc>
        <w:tc>
          <w:tcPr>
            <w:tcW w:w="1134"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9049" w:type="dxa"/>
            <w:gridSpan w:val="7"/>
            <w:tcBorders>
              <w:top w:val="single" w:sz="6" w:space="0" w:color="000000"/>
              <w:bottom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Адрес места жительства заявителя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Индекс </w:t>
            </w:r>
          </w:p>
        </w:tc>
        <w:tc>
          <w:tcPr>
            <w:tcW w:w="198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2127" w:type="dxa"/>
            <w:gridSpan w:val="3"/>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Регион </w:t>
            </w:r>
          </w:p>
        </w:tc>
        <w:tc>
          <w:tcPr>
            <w:tcW w:w="2976"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Район </w:t>
            </w:r>
          </w:p>
        </w:tc>
        <w:tc>
          <w:tcPr>
            <w:tcW w:w="198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2127" w:type="dxa"/>
            <w:gridSpan w:val="3"/>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Населенный пункт </w:t>
            </w:r>
          </w:p>
        </w:tc>
        <w:tc>
          <w:tcPr>
            <w:tcW w:w="2976"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Улица </w:t>
            </w:r>
          </w:p>
        </w:tc>
        <w:tc>
          <w:tcPr>
            <w:tcW w:w="7091"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Дом </w:t>
            </w:r>
          </w:p>
        </w:tc>
        <w:tc>
          <w:tcPr>
            <w:tcW w:w="198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Корпус </w:t>
            </w:r>
          </w:p>
        </w:tc>
        <w:tc>
          <w:tcPr>
            <w:tcW w:w="876"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c>
          <w:tcPr>
            <w:tcW w:w="2242"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Квартира </w:t>
            </w:r>
          </w:p>
        </w:tc>
        <w:tc>
          <w:tcPr>
            <w:tcW w:w="1134"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9049" w:type="dxa"/>
            <w:gridSpan w:val="7"/>
            <w:tcBorders>
              <w:top w:val="single" w:sz="6" w:space="0" w:color="000000"/>
              <w:bottom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vMerge w:val="restart"/>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Контактные данные </w:t>
            </w:r>
          </w:p>
        </w:tc>
        <w:tc>
          <w:tcPr>
            <w:tcW w:w="7091"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r w:rsidR="0086053A" w:rsidRPr="0086053A" w:rsidTr="006A3A5C">
        <w:tc>
          <w:tcPr>
            <w:tcW w:w="1958" w:type="dxa"/>
            <w:vMerge/>
            <w:tcBorders>
              <w:top w:val="single" w:sz="6" w:space="0" w:color="000000"/>
              <w:left w:val="single" w:sz="6" w:space="0" w:color="000000"/>
              <w:bottom w:val="single" w:sz="6" w:space="0" w:color="000000"/>
              <w:right w:val="single" w:sz="6" w:space="0" w:color="000000"/>
            </w:tcBorders>
            <w:vAlign w:val="center"/>
            <w:hideMark/>
          </w:tcPr>
          <w:p w:rsidR="0086053A" w:rsidRPr="0086053A" w:rsidRDefault="0086053A" w:rsidP="0086053A">
            <w:pPr>
              <w:spacing w:after="0" w:line="240" w:lineRule="auto"/>
              <w:rPr>
                <w:rFonts w:ascii="Times New Roman" w:eastAsia="Times New Roman" w:hAnsi="Times New Roman" w:cs="Times New Roman"/>
                <w:color w:val="000000" w:themeColor="text1"/>
                <w:sz w:val="24"/>
                <w:szCs w:val="24"/>
                <w:lang w:eastAsia="ru-RU"/>
              </w:rPr>
            </w:pPr>
          </w:p>
        </w:tc>
        <w:tc>
          <w:tcPr>
            <w:tcW w:w="7091"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tc>
      </w:tr>
    </w:tbl>
    <w:p w:rsidR="0086053A" w:rsidRPr="0086053A" w:rsidRDefault="0086053A" w:rsidP="0086053A">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bookmarkStart w:id="31" w:name="Par824"/>
      <w:bookmarkEnd w:id="31"/>
      <w:r w:rsidRPr="0086053A">
        <w:rPr>
          <w:rFonts w:ascii="Times New Roman" w:eastAsia="Times New Roman" w:hAnsi="Times New Roman" w:cs="Times New Roman"/>
          <w:color w:val="000000" w:themeColor="text1"/>
          <w:sz w:val="24"/>
          <w:szCs w:val="24"/>
          <w:lang w:eastAsia="ru-RU"/>
        </w:rPr>
        <w:t>ЗАПРОС</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Прошу признать меня (мою семью) малоимущи</w:t>
      </w:r>
      <w:proofErr w:type="gramStart"/>
      <w:r w:rsidRPr="0086053A">
        <w:rPr>
          <w:rFonts w:ascii="Times New Roman" w:eastAsia="Times New Roman" w:hAnsi="Times New Roman" w:cs="Times New Roman"/>
          <w:color w:val="000000" w:themeColor="text1"/>
          <w:sz w:val="24"/>
          <w:szCs w:val="24"/>
          <w:lang w:eastAsia="ru-RU"/>
        </w:rPr>
        <w:t>м(</w:t>
      </w:r>
      <w:proofErr w:type="gramEnd"/>
      <w:r w:rsidRPr="0086053A">
        <w:rPr>
          <w:rFonts w:ascii="Times New Roman" w:eastAsia="Times New Roman" w:hAnsi="Times New Roman" w:cs="Times New Roman"/>
          <w:color w:val="000000" w:themeColor="text1"/>
          <w:sz w:val="24"/>
          <w:szCs w:val="24"/>
          <w:lang w:eastAsia="ru-RU"/>
        </w:rPr>
        <w:t>ей) для предоставления мне (ей) по   договору социального найма жилого помещения муниципального жилищного фонда в Республике Коми.</w:t>
      </w:r>
    </w:p>
    <w:p w:rsidR="0086053A" w:rsidRPr="0086053A" w:rsidRDefault="0086053A" w:rsidP="0086053A">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Состав моей семьи _______ человек:</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6053A" w:rsidRPr="0086053A" w:rsidRDefault="0086053A" w:rsidP="00AD5E2C">
      <w:pPr>
        <w:widowControl w:val="0"/>
        <w:numPr>
          <w:ilvl w:val="0"/>
          <w:numId w:val="24"/>
        </w:numPr>
        <w:autoSpaceDE w:val="0"/>
        <w:autoSpaceDN w:val="0"/>
        <w:adjustRightInd w:val="0"/>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bookmarkStart w:id="32" w:name="_Hlk129586510"/>
      <w:bookmarkStart w:id="33" w:name="_Hlk129588703"/>
      <w:r w:rsidRPr="0086053A">
        <w:rPr>
          <w:rFonts w:ascii="Times New Roman" w:eastAsia="Times New Roman" w:hAnsi="Times New Roman" w:cs="Times New Roman"/>
          <w:color w:val="000000" w:themeColor="text1"/>
          <w:sz w:val="24"/>
          <w:szCs w:val="24"/>
          <w:lang w:eastAsia="ru-RU"/>
        </w:rPr>
        <w:t xml:space="preserve">ФИО __________________________________________________________________ дата рождения _____________________ степень родства _____________________________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адрес регистрации (по месту жительства или месту пребывания) ___________________</w:t>
      </w:r>
      <w:bookmarkEnd w:id="32"/>
      <w:r w:rsidRPr="0086053A">
        <w:rPr>
          <w:rFonts w:ascii="Times New Roman" w:eastAsia="Times New Roman" w:hAnsi="Times New Roman" w:cs="Times New Roman"/>
          <w:color w:val="000000" w:themeColor="text1"/>
          <w:sz w:val="24"/>
          <w:szCs w:val="24"/>
          <w:lang w:eastAsia="ru-RU"/>
        </w:rPr>
        <w:t xml:space="preserve">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_____________________________________________________________________________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СНИЛС _____________________________________ ИНН ____________________________</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Согласие на проверку заявленных сведений о доходах и имуществе и обработку персональных данных (подпись) &lt;*&gt; _____________________________________________ </w:t>
      </w:r>
    </w:p>
    <w:bookmarkEnd w:id="33"/>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rsidR="0086053A" w:rsidRPr="0086053A" w:rsidRDefault="0086053A" w:rsidP="00AD5E2C">
      <w:pPr>
        <w:widowControl w:val="0"/>
        <w:numPr>
          <w:ilvl w:val="0"/>
          <w:numId w:val="24"/>
        </w:numPr>
        <w:autoSpaceDE w:val="0"/>
        <w:autoSpaceDN w:val="0"/>
        <w:adjustRightInd w:val="0"/>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ФИО __________________________________________________________________ дата рождения _____________________ степень родства _____________________________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адрес регистрации (по месту жительства или месту пребывания) 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_____________________________________________________________________________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СНИЛС _____________________________________ ИНН ____________________________</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Согласие на проверку заявленных сведений о доходах и имуществе и обработку персональных данных (подпись) &lt;*&gt; _____________________________________________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rsidR="0086053A" w:rsidRPr="0086053A" w:rsidRDefault="0086053A" w:rsidP="00AD5E2C">
      <w:pPr>
        <w:widowControl w:val="0"/>
        <w:numPr>
          <w:ilvl w:val="0"/>
          <w:numId w:val="24"/>
        </w:numPr>
        <w:autoSpaceDE w:val="0"/>
        <w:autoSpaceDN w:val="0"/>
        <w:adjustRightInd w:val="0"/>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ФИО __________________________________________________________________ дата рождения _____________________ степень родства _____________________________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адрес регистрации (по месту жительства или месту пребывания) 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_____________________________________________________________________________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СНИЛС _____________________________________ ИНН ____________________________</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Согласие на проверку заявленных сведений о доходах и имуществе и обработку персональных данных (подпись) &lt;*&gt; _____________________________________________ </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6053A" w:rsidRPr="0086053A" w:rsidRDefault="0086053A" w:rsidP="00AD5E2C">
      <w:pPr>
        <w:widowControl w:val="0"/>
        <w:numPr>
          <w:ilvl w:val="0"/>
          <w:numId w:val="24"/>
        </w:numPr>
        <w:tabs>
          <w:tab w:val="left" w:pos="284"/>
        </w:tabs>
        <w:autoSpaceDE w:val="0"/>
        <w:autoSpaceDN w:val="0"/>
        <w:adjustRightInd w:val="0"/>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ФИО __________________________________________________________________ дата рождения _____________________ степень родства _____________________________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адрес регистрации (по месту жительства или месту пребывания) 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_____________________________________________________________________________ </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СНИЛС _____________________________________ ИНН ____________________________</w:t>
      </w:r>
    </w:p>
    <w:p w:rsidR="0086053A" w:rsidRPr="0086053A" w:rsidRDefault="0086053A" w:rsidP="0086053A">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Согласие на проверку заявленных сведений о доходах и имуществе и обработку персональных данных (подпись) &lt;*&gt; _____________________________________________ </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86053A">
        <w:rPr>
          <w:rFonts w:ascii="Times New Roman" w:eastAsia="Times New Roman" w:hAnsi="Times New Roman" w:cs="Times New Roman"/>
          <w:color w:val="000000" w:themeColor="text1"/>
          <w:sz w:val="20"/>
          <w:szCs w:val="20"/>
          <w:lang w:eastAsia="ru-RU"/>
        </w:rPr>
        <w:t>&lt;*&gt; Заполняется в соответствии с Федеральным законом от 27.07.2006 N 152-ФЗ "О персональных данных". В случае если в членах семьи указан несовершеннолетний, не достигший возраста 14 лет, согласие на обработку персональных данных дает законный представитель несовершеннолетнего (родитель, опекун).</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Доходы, получаемые мною (и членами моей семьи), указаны в прилагаемых документах.</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Обязуюсь  информировать  об  изменении места жительства, состава семьи, семейного  положения  или  о  возникновении иных обстоятельств, при которых необходимость признания меня (моей семьи) малоимущи</w:t>
      </w:r>
      <w:proofErr w:type="gramStart"/>
      <w:r w:rsidRPr="0086053A">
        <w:rPr>
          <w:rFonts w:ascii="Times New Roman" w:eastAsia="Times New Roman" w:hAnsi="Times New Roman" w:cs="Times New Roman"/>
          <w:color w:val="000000" w:themeColor="text1"/>
          <w:sz w:val="24"/>
          <w:szCs w:val="24"/>
          <w:lang w:eastAsia="ru-RU"/>
        </w:rPr>
        <w:t>м(</w:t>
      </w:r>
      <w:proofErr w:type="gramEnd"/>
      <w:r w:rsidRPr="0086053A">
        <w:rPr>
          <w:rFonts w:ascii="Times New Roman" w:eastAsia="Times New Roman" w:hAnsi="Times New Roman" w:cs="Times New Roman"/>
          <w:color w:val="000000" w:themeColor="text1"/>
          <w:sz w:val="24"/>
          <w:szCs w:val="24"/>
          <w:lang w:eastAsia="ru-RU"/>
        </w:rPr>
        <w:t>ей) для предоставления по  договору  социального  найма  жилого помещения муниципального жилищного фонда в Республике Коми отпадает, не позднее 15 дней со дня их наступления.</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Подтверждаю, что мне разъяснена необходимость ежегодного предоставления сведений </w:t>
      </w:r>
      <w:r w:rsidRPr="0086053A">
        <w:rPr>
          <w:rFonts w:ascii="Times New Roman" w:eastAsia="Times New Roman" w:hAnsi="Times New Roman" w:cs="Times New Roman"/>
          <w:color w:val="000000" w:themeColor="text1"/>
          <w:sz w:val="24"/>
          <w:szCs w:val="24"/>
          <w:lang w:eastAsia="ru-RU"/>
        </w:rPr>
        <w:lastRenderedPageBreak/>
        <w:t>для переоценки размера среднедушевого дохода семьи или дохода одиноко проживающего гражданина и стоимости имущества.</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Я предупрежде</w:t>
      </w:r>
      <w:proofErr w:type="gramStart"/>
      <w:r w:rsidRPr="0086053A">
        <w:rPr>
          <w:rFonts w:ascii="Times New Roman" w:eastAsia="Times New Roman" w:hAnsi="Times New Roman" w:cs="Times New Roman"/>
          <w:color w:val="000000" w:themeColor="text1"/>
          <w:sz w:val="24"/>
          <w:szCs w:val="24"/>
          <w:lang w:eastAsia="ru-RU"/>
        </w:rPr>
        <w:t>н(</w:t>
      </w:r>
      <w:proofErr w:type="gramEnd"/>
      <w:r w:rsidRPr="0086053A">
        <w:rPr>
          <w:rFonts w:ascii="Times New Roman" w:eastAsia="Times New Roman" w:hAnsi="Times New Roman" w:cs="Times New Roman"/>
          <w:color w:val="000000" w:themeColor="text1"/>
          <w:sz w:val="24"/>
          <w:szCs w:val="24"/>
          <w:lang w:eastAsia="ru-RU"/>
        </w:rPr>
        <w:t>а) о том, что представление неполных или недостоверных сведений является основанием для отказа в признании меня (моей семьи) малоимущим(ей) для предоставления мне (моей семье) по договору социального найма жилого помещения муниципального жилищного фонда в Республике Коми.</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053A">
        <w:rPr>
          <w:rFonts w:ascii="Times New Roman" w:eastAsia="Times New Roman" w:hAnsi="Times New Roman" w:cs="Times New Roman"/>
          <w:color w:val="000000" w:themeColor="text1"/>
          <w:sz w:val="24"/>
          <w:szCs w:val="24"/>
          <w:lang w:eastAsia="ru-RU"/>
        </w:rPr>
        <w:t xml:space="preserve">    Подтверждаю наличие согласия других субъектов персональных данных, указанных в запросе, на обработку их персональных данных, приведенных в настоящем запросе. Согласия оформлены в соответствии с Федеральным </w:t>
      </w:r>
      <w:hyperlink r:id="rId44" w:history="1">
        <w:r w:rsidRPr="0086053A">
          <w:rPr>
            <w:rFonts w:ascii="Times New Roman" w:eastAsia="Times New Roman" w:hAnsi="Times New Roman" w:cs="Times New Roman"/>
            <w:color w:val="000000" w:themeColor="text1"/>
            <w:sz w:val="24"/>
            <w:szCs w:val="24"/>
            <w:lang w:eastAsia="ru-RU"/>
          </w:rPr>
          <w:t>законом</w:t>
        </w:r>
      </w:hyperlink>
      <w:r w:rsidRPr="0086053A">
        <w:rPr>
          <w:rFonts w:ascii="Times New Roman" w:eastAsia="Times New Roman" w:hAnsi="Times New Roman" w:cs="Times New Roman"/>
          <w:color w:val="000000" w:themeColor="text1"/>
          <w:sz w:val="24"/>
          <w:szCs w:val="24"/>
          <w:lang w:eastAsia="ru-RU"/>
        </w:rPr>
        <w:t xml:space="preserve"> от </w:t>
      </w:r>
      <w:r w:rsidRPr="0086053A">
        <w:rPr>
          <w:rFonts w:ascii="Times New Roman" w:eastAsia="Times New Roman" w:hAnsi="Times New Roman" w:cs="Times New Roman"/>
          <w:sz w:val="24"/>
          <w:szCs w:val="24"/>
          <w:lang w:eastAsia="ru-RU"/>
        </w:rPr>
        <w:t>27 июля 2006 года № 152-ФЗ «О персональных данных».</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Я согласе</w:t>
      </w:r>
      <w:proofErr w:type="gramStart"/>
      <w:r w:rsidRPr="0086053A">
        <w:rPr>
          <w:rFonts w:ascii="Times New Roman" w:eastAsia="Times New Roman" w:hAnsi="Times New Roman" w:cs="Times New Roman"/>
          <w:sz w:val="24"/>
          <w:szCs w:val="24"/>
          <w:lang w:eastAsia="ru-RU"/>
        </w:rPr>
        <w:t>н(</w:t>
      </w:r>
      <w:proofErr w:type="gramEnd"/>
      <w:r w:rsidRPr="0086053A">
        <w:rPr>
          <w:rFonts w:ascii="Times New Roman" w:eastAsia="Times New Roman" w:hAnsi="Times New Roman" w:cs="Times New Roman"/>
          <w:sz w:val="24"/>
          <w:szCs w:val="24"/>
          <w:lang w:eastAsia="ru-RU"/>
        </w:rPr>
        <w:t>на) на проведение проверки представленных мною (членами моей семьи) сведений.</w:t>
      </w:r>
    </w:p>
    <w:p w:rsidR="0086053A" w:rsidRPr="0086053A" w:rsidRDefault="0086053A" w:rsidP="008605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075" w:type="dxa"/>
        <w:tblInd w:w="15" w:type="dxa"/>
        <w:tblCellMar>
          <w:left w:w="0" w:type="dxa"/>
          <w:right w:w="0" w:type="dxa"/>
        </w:tblCellMar>
        <w:tblLook w:val="04A0" w:firstRow="1" w:lastRow="0" w:firstColumn="1" w:lastColumn="0" w:noHBand="0" w:noVBand="1"/>
      </w:tblPr>
      <w:tblGrid>
        <w:gridCol w:w="1262"/>
        <w:gridCol w:w="2210"/>
        <w:gridCol w:w="843"/>
        <w:gridCol w:w="1199"/>
        <w:gridCol w:w="82"/>
        <w:gridCol w:w="881"/>
        <w:gridCol w:w="295"/>
        <w:gridCol w:w="975"/>
        <w:gridCol w:w="1328"/>
      </w:tblGrid>
      <w:tr w:rsidR="0086053A" w:rsidRPr="0086053A" w:rsidTr="006A3A5C">
        <w:tc>
          <w:tcPr>
            <w:tcW w:w="0" w:type="auto"/>
            <w:gridSpan w:val="9"/>
            <w:tcBorders>
              <w:bottom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Представлены следующие документы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1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2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3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top w:val="single" w:sz="6" w:space="0" w:color="000000"/>
              <w:bottom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4315" w:type="dxa"/>
            <w:gridSpan w:val="3"/>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Место получения результата предоставления услуги </w:t>
            </w:r>
          </w:p>
        </w:tc>
        <w:tc>
          <w:tcPr>
            <w:tcW w:w="4760"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4315" w:type="dxa"/>
            <w:gridSpan w:val="3"/>
            <w:vMerge w:val="restart"/>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jc w:val="both"/>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Способ получения результата </w:t>
            </w:r>
          </w:p>
        </w:tc>
        <w:tc>
          <w:tcPr>
            <w:tcW w:w="4760"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4315" w:type="dxa"/>
            <w:gridSpan w:val="3"/>
            <w:vMerge/>
            <w:tcBorders>
              <w:top w:val="single" w:sz="6" w:space="0" w:color="000000"/>
              <w:left w:val="single" w:sz="6" w:space="0" w:color="000000"/>
              <w:bottom w:val="single" w:sz="6" w:space="0" w:color="000000"/>
              <w:right w:val="single" w:sz="6" w:space="0" w:color="000000"/>
            </w:tcBorders>
            <w:vAlign w:val="center"/>
            <w:hideMark/>
          </w:tcPr>
          <w:p w:rsidR="0086053A" w:rsidRPr="0086053A" w:rsidRDefault="0086053A" w:rsidP="0086053A">
            <w:pPr>
              <w:spacing w:after="0" w:line="240" w:lineRule="auto"/>
              <w:rPr>
                <w:rFonts w:ascii="Times New Roman" w:eastAsia="Times New Roman" w:hAnsi="Times New Roman" w:cs="Times New Roman"/>
                <w:sz w:val="24"/>
                <w:szCs w:val="24"/>
                <w:lang w:eastAsia="ru-RU"/>
              </w:rPr>
            </w:pPr>
          </w:p>
        </w:tc>
        <w:tc>
          <w:tcPr>
            <w:tcW w:w="4760" w:type="dxa"/>
            <w:gridSpan w:val="6"/>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top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bottom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Данные представителя (уполномоченного лица)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Фамилия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Имя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Отчество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Дата рождения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top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bottom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Документ, удостоверяющий личность представителя (уполномоченного лица)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Вид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Серия </w:t>
            </w:r>
          </w:p>
        </w:tc>
        <w:tc>
          <w:tcPr>
            <w:tcW w:w="3053"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1199"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Номер </w:t>
            </w:r>
          </w:p>
        </w:tc>
        <w:tc>
          <w:tcPr>
            <w:tcW w:w="3561" w:type="dxa"/>
            <w:gridSpan w:val="5"/>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Выдан </w:t>
            </w:r>
          </w:p>
        </w:tc>
        <w:tc>
          <w:tcPr>
            <w:tcW w:w="2210"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3005" w:type="dxa"/>
            <w:gridSpan w:val="4"/>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Дата выдачи </w:t>
            </w:r>
          </w:p>
        </w:tc>
        <w:tc>
          <w:tcPr>
            <w:tcW w:w="2598" w:type="dxa"/>
            <w:gridSpan w:val="3"/>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top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bottom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Адрес регистрации представителя (уполномоченного лица)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Индекс </w:t>
            </w:r>
          </w:p>
        </w:tc>
        <w:tc>
          <w:tcPr>
            <w:tcW w:w="3053"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1281"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Регион </w:t>
            </w:r>
          </w:p>
        </w:tc>
        <w:tc>
          <w:tcPr>
            <w:tcW w:w="3479" w:type="dxa"/>
            <w:gridSpan w:val="4"/>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Район </w:t>
            </w:r>
          </w:p>
        </w:tc>
        <w:tc>
          <w:tcPr>
            <w:tcW w:w="3053"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1281"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Населенный пункт </w:t>
            </w:r>
          </w:p>
        </w:tc>
        <w:tc>
          <w:tcPr>
            <w:tcW w:w="3479" w:type="dxa"/>
            <w:gridSpan w:val="4"/>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Улица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Дом </w:t>
            </w:r>
          </w:p>
        </w:tc>
        <w:tc>
          <w:tcPr>
            <w:tcW w:w="3053"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1199"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Корпус </w:t>
            </w:r>
          </w:p>
        </w:tc>
        <w:tc>
          <w:tcPr>
            <w:tcW w:w="1258" w:type="dxa"/>
            <w:gridSpan w:val="3"/>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975"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Квартира </w:t>
            </w:r>
          </w:p>
        </w:tc>
        <w:tc>
          <w:tcPr>
            <w:tcW w:w="132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top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bottom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Адрес места жительства представителя (уполномоченного лица)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lastRenderedPageBreak/>
              <w:t xml:space="preserve">Индекс </w:t>
            </w:r>
          </w:p>
        </w:tc>
        <w:tc>
          <w:tcPr>
            <w:tcW w:w="3053"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1281"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Регион </w:t>
            </w:r>
          </w:p>
        </w:tc>
        <w:tc>
          <w:tcPr>
            <w:tcW w:w="3479" w:type="dxa"/>
            <w:gridSpan w:val="4"/>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Район </w:t>
            </w:r>
          </w:p>
        </w:tc>
        <w:tc>
          <w:tcPr>
            <w:tcW w:w="3053"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1281"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Населенный пункт </w:t>
            </w:r>
          </w:p>
        </w:tc>
        <w:tc>
          <w:tcPr>
            <w:tcW w:w="3479" w:type="dxa"/>
            <w:gridSpan w:val="4"/>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Улица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Дом </w:t>
            </w:r>
          </w:p>
        </w:tc>
        <w:tc>
          <w:tcPr>
            <w:tcW w:w="3053" w:type="dxa"/>
            <w:gridSpan w:val="2"/>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1199"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Корпус </w:t>
            </w:r>
          </w:p>
        </w:tc>
        <w:tc>
          <w:tcPr>
            <w:tcW w:w="1258" w:type="dxa"/>
            <w:gridSpan w:val="3"/>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975"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Квартира </w:t>
            </w:r>
          </w:p>
        </w:tc>
        <w:tc>
          <w:tcPr>
            <w:tcW w:w="1328" w:type="dxa"/>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top w:val="single" w:sz="6" w:space="0" w:color="000000"/>
              <w:bottom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vMerge w:val="restart"/>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Контактные данные </w:t>
            </w: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86053A" w:rsidRPr="0086053A" w:rsidRDefault="0086053A" w:rsidP="0086053A">
            <w:pPr>
              <w:spacing w:after="0" w:line="240" w:lineRule="auto"/>
              <w:rPr>
                <w:rFonts w:ascii="Times New Roman" w:eastAsia="Times New Roman" w:hAnsi="Times New Roman" w:cs="Times New Roman"/>
                <w:sz w:val="24"/>
                <w:szCs w:val="24"/>
                <w:lang w:eastAsia="ru-RU"/>
              </w:rPr>
            </w:pPr>
          </w:p>
        </w:tc>
        <w:tc>
          <w:tcPr>
            <w:tcW w:w="7813" w:type="dxa"/>
            <w:gridSpan w:val="8"/>
            <w:tcBorders>
              <w:top w:val="single" w:sz="6" w:space="0" w:color="000000"/>
              <w:left w:val="single" w:sz="6" w:space="0" w:color="000000"/>
              <w:bottom w:val="single" w:sz="6" w:space="0" w:color="000000"/>
              <w:right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0" w:type="auto"/>
            <w:gridSpan w:val="9"/>
            <w:tcBorders>
              <w:top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4315" w:type="dxa"/>
            <w:gridSpan w:val="3"/>
            <w:tcBorders>
              <w:bottom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1199" w:type="dxa"/>
            <w:vMerge w:val="restart"/>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c>
          <w:tcPr>
            <w:tcW w:w="3561" w:type="dxa"/>
            <w:gridSpan w:val="5"/>
            <w:tcBorders>
              <w:bottom w:val="single" w:sz="6" w:space="0" w:color="000000"/>
            </w:tcBorders>
            <w:hideMark/>
          </w:tcPr>
          <w:p w:rsidR="0086053A" w:rsidRPr="0086053A" w:rsidRDefault="0086053A" w:rsidP="0086053A">
            <w:pPr>
              <w:spacing w:after="105" w:line="240" w:lineRule="auto"/>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  </w:t>
            </w:r>
          </w:p>
        </w:tc>
      </w:tr>
      <w:tr w:rsidR="0086053A" w:rsidRPr="0086053A" w:rsidTr="006A3A5C">
        <w:tc>
          <w:tcPr>
            <w:tcW w:w="4315" w:type="dxa"/>
            <w:gridSpan w:val="3"/>
            <w:tcBorders>
              <w:top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Дата </w:t>
            </w:r>
          </w:p>
        </w:tc>
        <w:tc>
          <w:tcPr>
            <w:tcW w:w="1199" w:type="dxa"/>
            <w:vMerge/>
            <w:vAlign w:val="center"/>
            <w:hideMark/>
          </w:tcPr>
          <w:p w:rsidR="0086053A" w:rsidRPr="0086053A" w:rsidRDefault="0086053A" w:rsidP="0086053A">
            <w:pPr>
              <w:spacing w:after="0" w:line="240" w:lineRule="auto"/>
              <w:rPr>
                <w:rFonts w:ascii="Times New Roman" w:eastAsia="Times New Roman" w:hAnsi="Times New Roman" w:cs="Times New Roman"/>
                <w:sz w:val="24"/>
                <w:szCs w:val="24"/>
                <w:lang w:eastAsia="ru-RU"/>
              </w:rPr>
            </w:pPr>
          </w:p>
        </w:tc>
        <w:tc>
          <w:tcPr>
            <w:tcW w:w="3561" w:type="dxa"/>
            <w:gridSpan w:val="5"/>
            <w:tcBorders>
              <w:top w:val="single" w:sz="6" w:space="0" w:color="000000"/>
            </w:tcBorders>
            <w:hideMark/>
          </w:tcPr>
          <w:p w:rsidR="0086053A" w:rsidRPr="0086053A" w:rsidRDefault="0086053A" w:rsidP="0086053A">
            <w:pPr>
              <w:spacing w:after="105" w:line="240" w:lineRule="auto"/>
              <w:jc w:val="center"/>
              <w:rPr>
                <w:rFonts w:ascii="Times New Roman" w:eastAsia="Times New Roman" w:hAnsi="Times New Roman" w:cs="Times New Roman"/>
                <w:sz w:val="24"/>
                <w:szCs w:val="24"/>
                <w:lang w:eastAsia="ru-RU"/>
              </w:rPr>
            </w:pPr>
            <w:r w:rsidRPr="0086053A">
              <w:rPr>
                <w:rFonts w:ascii="Times New Roman" w:eastAsia="Times New Roman" w:hAnsi="Times New Roman" w:cs="Times New Roman"/>
                <w:sz w:val="24"/>
                <w:szCs w:val="24"/>
                <w:lang w:eastAsia="ru-RU"/>
              </w:rPr>
              <w:t xml:space="preserve">Подпись/ФИО. </w:t>
            </w:r>
          </w:p>
        </w:tc>
      </w:tr>
    </w:tbl>
    <w:p w:rsidR="0086053A" w:rsidRPr="0086053A" w:rsidRDefault="0086053A" w:rsidP="00860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6053A" w:rsidRPr="0086053A" w:rsidRDefault="0086053A" w:rsidP="0086053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6053A" w:rsidRPr="0086053A" w:rsidRDefault="0086053A" w:rsidP="0086053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6053A" w:rsidRPr="0086053A" w:rsidRDefault="0086053A" w:rsidP="0086053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DF7891" w:rsidRPr="007A1D1C" w:rsidRDefault="00DF7891"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7A1D1C" w:rsidRPr="007A1D1C" w:rsidRDefault="007A1D1C" w:rsidP="007A1D1C">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7A1D1C" w:rsidRPr="007A1D1C" w:rsidRDefault="007A1D1C" w:rsidP="007A1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45775" w:rsidRDefault="00345775"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45775" w:rsidRDefault="00345775"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45775" w:rsidRDefault="00345775"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45775" w:rsidRDefault="00345775"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45775" w:rsidRDefault="00345775"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45775" w:rsidRDefault="00345775"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45775" w:rsidRDefault="00345775"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7A1D1C" w:rsidRDefault="007A1D1C"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B19CD" w:rsidRDefault="00FB19CD"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B19CD" w:rsidRDefault="00FB19CD" w:rsidP="00950416">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2029C0" w:rsidRPr="002029C0" w:rsidRDefault="002029C0" w:rsidP="002029C0">
      <w:pPr>
        <w:spacing w:after="160" w:line="240" w:lineRule="auto"/>
        <w:contextualSpacing/>
        <w:jc w:val="right"/>
        <w:rPr>
          <w:rFonts w:ascii="Times New Roman" w:eastAsia="Calibri" w:hAnsi="Times New Roman" w:cs="Times New Roman"/>
          <w:b/>
          <w:sz w:val="24"/>
          <w:szCs w:val="24"/>
        </w:rPr>
      </w:pPr>
      <w:r w:rsidRPr="002029C0">
        <w:rPr>
          <w:rFonts w:ascii="Times New Roman" w:eastAsia="Calibri" w:hAnsi="Times New Roman" w:cs="Times New Roman"/>
          <w:b/>
          <w:noProof/>
          <w:sz w:val="24"/>
          <w:szCs w:val="24"/>
          <w:u w:val="single"/>
          <w:lang w:eastAsia="ru-RU"/>
        </w:rPr>
        <w:lastRenderedPageBreak/>
        <w:drawing>
          <wp:anchor distT="0" distB="0" distL="6401435" distR="6401435" simplePos="0" relativeHeight="251678720" behindDoc="0" locked="0" layoutInCell="1" allowOverlap="1" wp14:anchorId="23D30ED7" wp14:editId="72ED06F9">
            <wp:simplePos x="0" y="0"/>
            <wp:positionH relativeFrom="margin">
              <wp:posOffset>2533650</wp:posOffset>
            </wp:positionH>
            <wp:positionV relativeFrom="paragraph">
              <wp:posOffset>0</wp:posOffset>
            </wp:positionV>
            <wp:extent cx="800100" cy="996950"/>
            <wp:effectExtent l="0" t="0" r="0" b="0"/>
            <wp:wrapTopAndBottom/>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2029C0" w:rsidRPr="002029C0" w:rsidRDefault="002029C0" w:rsidP="002029C0">
      <w:pPr>
        <w:spacing w:after="0" w:line="240" w:lineRule="auto"/>
        <w:contextualSpacing/>
        <w:jc w:val="center"/>
        <w:rPr>
          <w:rFonts w:ascii="Times New Roman" w:eastAsia="Calibri" w:hAnsi="Times New Roman" w:cs="Times New Roman"/>
          <w:b/>
          <w:sz w:val="24"/>
          <w:szCs w:val="24"/>
        </w:rPr>
      </w:pPr>
      <w:r w:rsidRPr="002029C0">
        <w:rPr>
          <w:rFonts w:ascii="Times New Roman" w:eastAsia="Calibri" w:hAnsi="Times New Roman" w:cs="Times New Roman"/>
          <w:b/>
          <w:sz w:val="24"/>
          <w:szCs w:val="24"/>
        </w:rPr>
        <w:t xml:space="preserve">Коми Республикаын «Сыктывдін» </w:t>
      </w:r>
    </w:p>
    <w:p w:rsidR="002029C0" w:rsidRPr="002029C0" w:rsidRDefault="002029C0" w:rsidP="002029C0">
      <w:pPr>
        <w:spacing w:after="0" w:line="240" w:lineRule="auto"/>
        <w:contextualSpacing/>
        <w:jc w:val="center"/>
        <w:rPr>
          <w:rFonts w:ascii="Times New Roman" w:eastAsia="Calibri" w:hAnsi="Times New Roman" w:cs="Times New Roman"/>
          <w:b/>
          <w:bCs/>
          <w:sz w:val="24"/>
          <w:szCs w:val="24"/>
        </w:rPr>
      </w:pPr>
      <w:r w:rsidRPr="002029C0">
        <w:rPr>
          <w:rFonts w:ascii="Times New Roman" w:eastAsia="Calibri" w:hAnsi="Times New Roman" w:cs="Times New Roman"/>
          <w:b/>
          <w:sz w:val="24"/>
          <w:szCs w:val="24"/>
        </w:rPr>
        <w:t>муниципальнӧй районса администрациялӧн</w:t>
      </w:r>
      <w:r w:rsidRPr="002029C0">
        <w:rPr>
          <w:rFonts w:ascii="Times New Roman" w:eastAsia="Calibri" w:hAnsi="Times New Roman" w:cs="Times New Roman"/>
          <w:b/>
          <w:bCs/>
          <w:sz w:val="24"/>
          <w:szCs w:val="24"/>
        </w:rPr>
        <w:t xml:space="preserve"> </w:t>
      </w:r>
    </w:p>
    <w:p w:rsidR="002029C0" w:rsidRPr="002029C0" w:rsidRDefault="002029C0" w:rsidP="002029C0">
      <w:pPr>
        <w:keepNext/>
        <w:spacing w:after="0" w:line="240" w:lineRule="auto"/>
        <w:ind w:left="360"/>
        <w:contextualSpacing/>
        <w:jc w:val="center"/>
        <w:outlineLvl w:val="0"/>
        <w:rPr>
          <w:rFonts w:ascii="Times New Roman" w:eastAsia="Times New Roman" w:hAnsi="Times New Roman" w:cs="Times New Roman"/>
          <w:b/>
          <w:sz w:val="24"/>
          <w:szCs w:val="24"/>
        </w:rPr>
      </w:pPr>
      <w:r w:rsidRPr="002029C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1BC7FD48" wp14:editId="624C729E">
                <wp:simplePos x="0" y="0"/>
                <wp:positionH relativeFrom="column">
                  <wp:posOffset>-114300</wp:posOffset>
                </wp:positionH>
                <wp:positionV relativeFrom="paragraph">
                  <wp:posOffset>160655</wp:posOffset>
                </wp:positionV>
                <wp:extent cx="6410325" cy="0"/>
                <wp:effectExtent l="13335" t="12700" r="5715" b="6350"/>
                <wp:wrapNone/>
                <wp:docPr id="7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"/>
            </w:pict>
          </mc:Fallback>
        </mc:AlternateContent>
      </w:r>
      <w:proofErr w:type="gramStart"/>
      <w:r w:rsidRPr="002029C0">
        <w:rPr>
          <w:rFonts w:ascii="Times New Roman" w:eastAsia="Times New Roman" w:hAnsi="Times New Roman" w:cs="Times New Roman"/>
          <w:b/>
          <w:sz w:val="24"/>
          <w:szCs w:val="24"/>
        </w:rPr>
        <w:t>ШУÖМ</w:t>
      </w:r>
      <w:proofErr w:type="gramEnd"/>
    </w:p>
    <w:p w:rsidR="002029C0" w:rsidRPr="002029C0" w:rsidRDefault="002029C0" w:rsidP="002029C0">
      <w:pPr>
        <w:keepNext/>
        <w:spacing w:after="0" w:line="240" w:lineRule="auto"/>
        <w:ind w:left="360"/>
        <w:contextualSpacing/>
        <w:jc w:val="center"/>
        <w:outlineLvl w:val="0"/>
        <w:rPr>
          <w:rFonts w:ascii="Times New Roman" w:eastAsia="Times New Roman" w:hAnsi="Times New Roman" w:cs="Times New Roman"/>
          <w:b/>
          <w:sz w:val="24"/>
          <w:szCs w:val="24"/>
        </w:rPr>
      </w:pPr>
      <w:r w:rsidRPr="002029C0">
        <w:rPr>
          <w:rFonts w:ascii="Times New Roman" w:eastAsia="Times New Roman" w:hAnsi="Times New Roman" w:cs="Times New Roman"/>
          <w:b/>
          <w:sz w:val="24"/>
          <w:szCs w:val="24"/>
        </w:rPr>
        <w:t>ПОСТАНОВЛЕНИЕ</w:t>
      </w:r>
    </w:p>
    <w:p w:rsidR="002029C0" w:rsidRPr="002029C0" w:rsidRDefault="002029C0" w:rsidP="002029C0">
      <w:pPr>
        <w:spacing w:after="160" w:line="240" w:lineRule="auto"/>
        <w:contextualSpacing/>
        <w:jc w:val="center"/>
        <w:rPr>
          <w:rFonts w:ascii="Times New Roman" w:eastAsia="Calibri" w:hAnsi="Times New Roman" w:cs="Times New Roman"/>
          <w:b/>
          <w:sz w:val="24"/>
          <w:szCs w:val="24"/>
        </w:rPr>
      </w:pPr>
      <w:r w:rsidRPr="002029C0">
        <w:rPr>
          <w:rFonts w:ascii="Times New Roman" w:eastAsia="Calibri" w:hAnsi="Times New Roman" w:cs="Times New Roman"/>
          <w:b/>
          <w:sz w:val="24"/>
          <w:szCs w:val="24"/>
        </w:rPr>
        <w:t xml:space="preserve">администрации муниципального района </w:t>
      </w:r>
    </w:p>
    <w:p w:rsidR="002029C0" w:rsidRPr="002029C0" w:rsidRDefault="002029C0" w:rsidP="002029C0">
      <w:pPr>
        <w:spacing w:after="160" w:line="240" w:lineRule="auto"/>
        <w:contextualSpacing/>
        <w:jc w:val="center"/>
        <w:rPr>
          <w:rFonts w:ascii="Times New Roman" w:eastAsia="Calibri" w:hAnsi="Times New Roman" w:cs="Times New Roman"/>
          <w:b/>
          <w:sz w:val="24"/>
          <w:szCs w:val="24"/>
        </w:rPr>
      </w:pPr>
      <w:r w:rsidRPr="002029C0">
        <w:rPr>
          <w:rFonts w:ascii="Times New Roman" w:eastAsia="Calibri" w:hAnsi="Times New Roman" w:cs="Times New Roman"/>
          <w:b/>
          <w:sz w:val="24"/>
          <w:szCs w:val="24"/>
        </w:rPr>
        <w:t>«Сыктывдинский» Республики Коми</w:t>
      </w:r>
    </w:p>
    <w:p w:rsidR="002029C0" w:rsidRPr="002029C0" w:rsidRDefault="002029C0" w:rsidP="002029C0">
      <w:pPr>
        <w:spacing w:after="0" w:line="259" w:lineRule="auto"/>
        <w:jc w:val="both"/>
        <w:rPr>
          <w:rFonts w:ascii="Times New Roman" w:eastAsia="Calibri" w:hAnsi="Times New Roman" w:cs="Times New Roman"/>
          <w:sz w:val="24"/>
          <w:szCs w:val="24"/>
        </w:rPr>
      </w:pPr>
      <w:r w:rsidRPr="002029C0">
        <w:rPr>
          <w:rFonts w:ascii="Times New Roman" w:eastAsia="Calibri" w:hAnsi="Times New Roman" w:cs="Times New Roman"/>
          <w:sz w:val="24"/>
          <w:szCs w:val="24"/>
        </w:rPr>
        <w:t xml:space="preserve"> </w:t>
      </w:r>
    </w:p>
    <w:p w:rsidR="002029C0" w:rsidRPr="002029C0" w:rsidRDefault="002029C0" w:rsidP="002029C0">
      <w:pPr>
        <w:spacing w:after="160" w:line="259" w:lineRule="auto"/>
        <w:jc w:val="both"/>
        <w:rPr>
          <w:rFonts w:ascii="Times New Roman" w:eastAsia="Calibri" w:hAnsi="Times New Roman" w:cs="Times New Roman"/>
          <w:sz w:val="24"/>
          <w:szCs w:val="24"/>
        </w:rPr>
      </w:pPr>
      <w:r w:rsidRPr="002029C0">
        <w:rPr>
          <w:rFonts w:ascii="Times New Roman" w:eastAsia="Calibri" w:hAnsi="Times New Roman" w:cs="Times New Roman"/>
          <w:sz w:val="24"/>
          <w:szCs w:val="24"/>
        </w:rPr>
        <w:t xml:space="preserve">от 5 июня 2023 года    </w:t>
      </w:r>
      <w:r w:rsidRPr="002029C0">
        <w:rPr>
          <w:rFonts w:ascii="Times New Roman" w:eastAsia="Calibri" w:hAnsi="Times New Roman" w:cs="Times New Roman"/>
          <w:sz w:val="24"/>
          <w:szCs w:val="24"/>
        </w:rPr>
        <w:tab/>
      </w:r>
      <w:r w:rsidRPr="002029C0">
        <w:rPr>
          <w:rFonts w:ascii="Times New Roman" w:eastAsia="Calibri" w:hAnsi="Times New Roman" w:cs="Times New Roman"/>
          <w:sz w:val="24"/>
          <w:szCs w:val="24"/>
        </w:rPr>
        <w:tab/>
      </w:r>
      <w:r w:rsidRPr="002029C0">
        <w:rPr>
          <w:rFonts w:ascii="Times New Roman" w:eastAsia="Calibri" w:hAnsi="Times New Roman" w:cs="Times New Roman"/>
          <w:sz w:val="24"/>
          <w:szCs w:val="24"/>
        </w:rPr>
        <w:tab/>
      </w:r>
      <w:r w:rsidRPr="002029C0">
        <w:rPr>
          <w:rFonts w:ascii="Times New Roman" w:eastAsia="Calibri" w:hAnsi="Times New Roman" w:cs="Times New Roman"/>
          <w:sz w:val="24"/>
          <w:szCs w:val="24"/>
        </w:rPr>
        <w:tab/>
      </w:r>
      <w:r w:rsidRPr="002029C0">
        <w:rPr>
          <w:rFonts w:ascii="Times New Roman" w:eastAsia="Calibri" w:hAnsi="Times New Roman" w:cs="Times New Roman"/>
          <w:sz w:val="24"/>
          <w:szCs w:val="24"/>
        </w:rPr>
        <w:tab/>
        <w:t xml:space="preserve">                                           №6/793</w:t>
      </w:r>
    </w:p>
    <w:p w:rsidR="002029C0" w:rsidRPr="002029C0" w:rsidRDefault="002029C0" w:rsidP="002029C0">
      <w:pPr>
        <w:tabs>
          <w:tab w:val="left" w:pos="4680"/>
          <w:tab w:val="left" w:pos="5812"/>
        </w:tabs>
        <w:spacing w:after="0" w:line="240" w:lineRule="auto"/>
        <w:ind w:right="4677"/>
        <w:jc w:val="both"/>
        <w:rPr>
          <w:rFonts w:ascii="Times New Roman" w:eastAsia="Times New Roman" w:hAnsi="Times New Roman" w:cs="Times New Roman"/>
          <w:color w:val="000000"/>
          <w:sz w:val="24"/>
          <w:szCs w:val="24"/>
        </w:rPr>
      </w:pPr>
      <w:r w:rsidRPr="002029C0">
        <w:rPr>
          <w:rFonts w:ascii="Times New Roman" w:eastAsia="Calibri" w:hAnsi="Times New Roman" w:cs="Times New Roman"/>
          <w:color w:val="000000"/>
          <w:sz w:val="24"/>
          <w:szCs w:val="24"/>
        </w:rPr>
        <w:t>Об утверждении административного регламента предоставления муниципальной услуги «</w:t>
      </w:r>
      <w:bookmarkStart w:id="34" w:name="_Hlk129596116"/>
      <w:r w:rsidRPr="002029C0">
        <w:rPr>
          <w:rFonts w:ascii="Times New Roman" w:eastAsia="Calibri" w:hAnsi="Times New Roman" w:cs="Times New Roman"/>
          <w:color w:val="000000"/>
          <w:sz w:val="24"/>
          <w:szCs w:val="24"/>
        </w:rPr>
        <w:t>Постановка граждан на учет в качестве нуждающихся в жилых помещениях</w:t>
      </w:r>
      <w:bookmarkEnd w:id="34"/>
      <w:r w:rsidRPr="002029C0">
        <w:rPr>
          <w:rFonts w:ascii="Times New Roman" w:eastAsia="Calibri" w:hAnsi="Times New Roman" w:cs="Times New Roman"/>
          <w:color w:val="000000"/>
          <w:sz w:val="24"/>
          <w:szCs w:val="24"/>
        </w:rPr>
        <w:t>»</w:t>
      </w:r>
    </w:p>
    <w:p w:rsidR="002029C0" w:rsidRPr="002029C0" w:rsidRDefault="002029C0" w:rsidP="002029C0">
      <w:pPr>
        <w:spacing w:after="160" w:line="259" w:lineRule="auto"/>
        <w:jc w:val="center"/>
        <w:rPr>
          <w:rFonts w:ascii="Times New Roman" w:eastAsia="Calibri" w:hAnsi="Times New Roman" w:cs="Times New Roman"/>
          <w:color w:val="000000"/>
          <w:sz w:val="16"/>
          <w:szCs w:val="16"/>
        </w:rPr>
      </w:pPr>
    </w:p>
    <w:p w:rsidR="002029C0" w:rsidRPr="002029C0" w:rsidRDefault="002029C0" w:rsidP="002029C0">
      <w:pPr>
        <w:spacing w:after="160" w:line="240" w:lineRule="auto"/>
        <w:ind w:firstLine="851"/>
        <w:jc w:val="both"/>
        <w:rPr>
          <w:rFonts w:ascii="Times New Roman" w:eastAsia="Calibri" w:hAnsi="Times New Roman" w:cs="Times New Roman"/>
          <w:sz w:val="24"/>
          <w:szCs w:val="24"/>
        </w:rPr>
      </w:pPr>
      <w:r w:rsidRPr="002029C0">
        <w:rPr>
          <w:rFonts w:ascii="Times New Roman" w:eastAsia="Calibri" w:hAnsi="Times New Roman" w:cs="Times New Roman"/>
          <w:color w:val="00000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w:t>
      </w:r>
      <w:r w:rsidRPr="002029C0">
        <w:rPr>
          <w:rFonts w:ascii="Times New Roman" w:eastAsia="Calibri" w:hAnsi="Times New Roman" w:cs="Times New Roman"/>
          <w:sz w:val="24"/>
          <w:szCs w:val="24"/>
        </w:rPr>
        <w:t>администрация муниципального района «Сыктывдинский» Республики Коми</w:t>
      </w:r>
    </w:p>
    <w:p w:rsidR="002029C0" w:rsidRPr="002029C0" w:rsidRDefault="002029C0" w:rsidP="002029C0">
      <w:pPr>
        <w:spacing w:after="160" w:line="240" w:lineRule="auto"/>
        <w:rPr>
          <w:rFonts w:ascii="Times New Roman" w:eastAsia="Calibri" w:hAnsi="Times New Roman" w:cs="Times New Roman"/>
          <w:b/>
          <w:sz w:val="24"/>
          <w:szCs w:val="24"/>
        </w:rPr>
      </w:pPr>
      <w:r w:rsidRPr="002029C0">
        <w:rPr>
          <w:rFonts w:ascii="Times New Roman" w:eastAsia="Calibri" w:hAnsi="Times New Roman" w:cs="Times New Roman"/>
          <w:b/>
          <w:sz w:val="24"/>
          <w:szCs w:val="24"/>
        </w:rPr>
        <w:t>ПОСТАНОВЛЯЕТ:</w:t>
      </w:r>
    </w:p>
    <w:p w:rsidR="002029C0" w:rsidRPr="002029C0" w:rsidRDefault="002029C0" w:rsidP="002029C0">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bookmarkStart w:id="35" w:name="_Hlk129595470"/>
      <w:r w:rsidRPr="002029C0">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bookmarkEnd w:id="35"/>
      <w:r w:rsidRPr="002029C0">
        <w:rPr>
          <w:rFonts w:ascii="Times New Roman" w:eastAsia="Times New Roman" w:hAnsi="Times New Roman" w:cs="Times New Roman"/>
          <w:sz w:val="24"/>
          <w:szCs w:val="24"/>
          <w:lang w:eastAsia="ru-RU"/>
        </w:rPr>
        <w:t>», согласно приложению к настоящему постановлению.</w:t>
      </w:r>
    </w:p>
    <w:p w:rsidR="002029C0" w:rsidRPr="002029C0" w:rsidRDefault="002029C0" w:rsidP="002029C0">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2. Признать утратившими силу постановление администрации муниципального образования муниципального района «Сыктывдинский» от 07.09.2016 № 9/1296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2029C0" w:rsidRPr="002029C0" w:rsidRDefault="002029C0" w:rsidP="002029C0">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3. </w:t>
      </w:r>
      <w:proofErr w:type="gramStart"/>
      <w:r w:rsidRPr="002029C0">
        <w:rPr>
          <w:rFonts w:ascii="Times New Roman" w:eastAsia="Times New Roman" w:hAnsi="Times New Roman" w:cs="Times New Roman"/>
          <w:sz w:val="24"/>
          <w:szCs w:val="24"/>
          <w:lang w:eastAsia="ru-RU"/>
        </w:rPr>
        <w:t>Контроль за</w:t>
      </w:r>
      <w:proofErr w:type="gramEnd"/>
      <w:r w:rsidRPr="002029C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029C0" w:rsidRPr="002029C0" w:rsidRDefault="002029C0" w:rsidP="002029C0">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2029C0" w:rsidRPr="002029C0" w:rsidRDefault="002029C0" w:rsidP="002029C0">
      <w:pPr>
        <w:widowControl w:val="0"/>
        <w:autoSpaceDE w:val="0"/>
        <w:autoSpaceDN w:val="0"/>
        <w:spacing w:after="0" w:line="240" w:lineRule="auto"/>
        <w:ind w:firstLine="851"/>
        <w:jc w:val="both"/>
        <w:rPr>
          <w:rFonts w:ascii="Times New Roman" w:eastAsia="Times New Roman" w:hAnsi="Times New Roman" w:cs="Times New Roman"/>
          <w:b/>
          <w:sz w:val="24"/>
          <w:szCs w:val="24"/>
          <w:lang w:eastAsia="ru-RU"/>
        </w:rPr>
      </w:pPr>
    </w:p>
    <w:p w:rsidR="002029C0" w:rsidRPr="002029C0" w:rsidRDefault="002029C0" w:rsidP="002029C0">
      <w:pPr>
        <w:spacing w:after="0" w:line="240" w:lineRule="auto"/>
        <w:ind w:left="720" w:hanging="720"/>
        <w:rPr>
          <w:rFonts w:ascii="Times New Roman" w:eastAsia="Calibri" w:hAnsi="Times New Roman" w:cs="Times New Roman"/>
          <w:sz w:val="24"/>
          <w:szCs w:val="24"/>
          <w:lang w:eastAsia="zh-CN" w:bidi="hi-IN"/>
        </w:rPr>
      </w:pPr>
      <w:r w:rsidRPr="002029C0">
        <w:rPr>
          <w:rFonts w:ascii="Times New Roman" w:eastAsia="Calibri" w:hAnsi="Times New Roman" w:cs="Times New Roman"/>
          <w:sz w:val="24"/>
          <w:szCs w:val="24"/>
        </w:rPr>
        <w:t xml:space="preserve">Заместитель </w:t>
      </w:r>
      <w:r w:rsidRPr="002029C0">
        <w:rPr>
          <w:rFonts w:ascii="Times New Roman" w:eastAsia="Calibri" w:hAnsi="Times New Roman" w:cs="Times New Roman"/>
          <w:sz w:val="24"/>
          <w:szCs w:val="24"/>
          <w:lang w:eastAsia="zh-CN" w:bidi="hi-IN"/>
        </w:rPr>
        <w:t xml:space="preserve">руководителя администрации </w:t>
      </w:r>
    </w:p>
    <w:p w:rsidR="002029C0" w:rsidRPr="002029C0" w:rsidRDefault="002029C0" w:rsidP="002029C0">
      <w:pPr>
        <w:spacing w:after="0" w:line="240" w:lineRule="auto"/>
        <w:ind w:left="720" w:hanging="720"/>
        <w:rPr>
          <w:rFonts w:ascii="Times New Roman" w:eastAsia="Calibri" w:hAnsi="Times New Roman" w:cs="Times New Roman"/>
          <w:sz w:val="24"/>
          <w:szCs w:val="24"/>
        </w:rPr>
      </w:pPr>
      <w:r w:rsidRPr="002029C0">
        <w:rPr>
          <w:rFonts w:ascii="Times New Roman" w:eastAsia="Calibri" w:hAnsi="Times New Roman" w:cs="Times New Roman"/>
          <w:sz w:val="24"/>
          <w:szCs w:val="24"/>
          <w:lang w:eastAsia="zh-CN" w:bidi="hi-IN"/>
        </w:rPr>
        <w:t>муниципального района «Сыктывдинский»                                                             П.В. Карин</w:t>
      </w:r>
    </w:p>
    <w:p w:rsidR="002029C0" w:rsidRPr="002029C0" w:rsidRDefault="002029C0" w:rsidP="002029C0">
      <w:pPr>
        <w:pageBreakBefore/>
        <w:tabs>
          <w:tab w:val="left" w:pos="720"/>
        </w:tabs>
        <w:spacing w:after="0" w:line="240" w:lineRule="auto"/>
        <w:ind w:left="-249" w:firstLine="1100"/>
        <w:jc w:val="right"/>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lastRenderedPageBreak/>
        <w:t xml:space="preserve">Приложение </w:t>
      </w:r>
    </w:p>
    <w:p w:rsidR="002029C0" w:rsidRPr="002029C0" w:rsidRDefault="002029C0" w:rsidP="002029C0">
      <w:pPr>
        <w:tabs>
          <w:tab w:val="left" w:pos="720"/>
        </w:tabs>
        <w:spacing w:after="0" w:line="240" w:lineRule="auto"/>
        <w:jc w:val="right"/>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к постановлению администрации </w:t>
      </w:r>
    </w:p>
    <w:p w:rsidR="002029C0" w:rsidRPr="002029C0" w:rsidRDefault="002029C0" w:rsidP="002029C0">
      <w:pPr>
        <w:tabs>
          <w:tab w:val="left" w:pos="720"/>
        </w:tabs>
        <w:spacing w:after="0" w:line="240" w:lineRule="auto"/>
        <w:jc w:val="right"/>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муниципального района «Сыктывдинский»</w:t>
      </w:r>
    </w:p>
    <w:p w:rsidR="002029C0" w:rsidRPr="002029C0" w:rsidRDefault="002029C0" w:rsidP="002029C0">
      <w:pPr>
        <w:tabs>
          <w:tab w:val="left" w:pos="720"/>
        </w:tabs>
        <w:spacing w:after="0" w:line="240" w:lineRule="auto"/>
        <w:jc w:val="right"/>
        <w:rPr>
          <w:rFonts w:ascii="Times New Roman" w:eastAsia="Calibri" w:hAnsi="Times New Roman" w:cs="Times New Roman"/>
          <w:color w:val="454141"/>
          <w:sz w:val="24"/>
          <w:szCs w:val="24"/>
        </w:rPr>
      </w:pPr>
      <w:r w:rsidRPr="002029C0">
        <w:rPr>
          <w:rFonts w:ascii="Times New Roman" w:eastAsia="Calibri" w:hAnsi="Times New Roman" w:cs="Times New Roman"/>
          <w:sz w:val="24"/>
          <w:szCs w:val="24"/>
        </w:rPr>
        <w:t>от 5 июня 2023 года №6/793</w:t>
      </w:r>
    </w:p>
    <w:p w:rsidR="002029C0" w:rsidRPr="002029C0" w:rsidRDefault="002029C0" w:rsidP="002029C0">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029C0" w:rsidRPr="002029C0" w:rsidRDefault="002029C0" w:rsidP="002029C0">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АДМИНИСТРАТИВНЫЙ РЕГЛАМЕНТ</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предоставления муниципальной услуги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«Прием заявлений, документов, а также постановка граждан на учет в качестве нуждающихся в жилых помещениях»</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I. Общие положения</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Предмет регулирования административного регламента</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1.1. </w:t>
      </w:r>
      <w:proofErr w:type="gramStart"/>
      <w:r w:rsidRPr="002029C0">
        <w:rPr>
          <w:rFonts w:ascii="Times New Roman" w:eastAsia="Times New Roman" w:hAnsi="Times New Roman" w:cs="Times New Roman"/>
          <w:sz w:val="24"/>
          <w:szCs w:val="24"/>
          <w:lang w:eastAsia="ru-RU"/>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«Сыктывдинский»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w:t>
      </w:r>
      <w:proofErr w:type="gramEnd"/>
      <w:r w:rsidRPr="002029C0">
        <w:rPr>
          <w:rFonts w:ascii="Times New Roman" w:eastAsia="Times New Roman" w:hAnsi="Times New Roman" w:cs="Times New Roman"/>
          <w:sz w:val="24"/>
          <w:szCs w:val="24"/>
          <w:lang w:eastAsia="ru-RU"/>
        </w:rPr>
        <w:t xml:space="preserve">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proofErr w:type="gramStart"/>
      <w:r w:rsidRPr="002029C0">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029C0">
        <w:rPr>
          <w:rFonts w:ascii="Times New Roman" w:eastAsia="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Настоящий Административный регламент регулирует отношения, возникающие на основании Жилищного кодекса Российской Федерации.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Круг заявителей</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spacing w:after="160" w:line="259"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1.2. Заявителями являются физические лица - малоимущие граждане, проживающие на территории Сыктывдинского района, признаваемые в соответствии с Жилищным </w:t>
      </w:r>
      <w:hyperlink r:id="rId45" w:history="1">
        <w:r w:rsidRPr="002029C0">
          <w:rPr>
            <w:rFonts w:ascii="Times New Roman" w:eastAsia="Times New Roman" w:hAnsi="Times New Roman" w:cs="Times New Roman"/>
            <w:sz w:val="24"/>
            <w:szCs w:val="24"/>
            <w:lang w:eastAsia="ru-RU"/>
          </w:rPr>
          <w:t>кодексом</w:t>
        </w:r>
      </w:hyperlink>
      <w:r w:rsidRPr="002029C0">
        <w:rPr>
          <w:rFonts w:ascii="Times New Roman" w:eastAsia="Times New Roman" w:hAnsi="Times New Roman" w:cs="Times New Roman"/>
          <w:sz w:val="24"/>
          <w:szCs w:val="24"/>
          <w:lang w:eastAsia="ru-RU"/>
        </w:rPr>
        <w:t xml:space="preserve"> Российской Федерации нуждающимися в жилых помещениях, по следующим основаниям: </w:t>
      </w:r>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proofErr w:type="gramStart"/>
      <w:r w:rsidRPr="002029C0">
        <w:rPr>
          <w:rFonts w:ascii="Times New Roman" w:eastAsia="Times New Roman" w:hAnsi="Times New Roman" w:cs="Times New Roman"/>
          <w:sz w:val="24"/>
          <w:szCs w:val="24"/>
          <w:lang w:eastAsia="ru-RU"/>
        </w:rPr>
        <w:lastRenderedPageBreak/>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roofErr w:type="gramEnd"/>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3) </w:t>
      </w:r>
      <w:proofErr w:type="gramStart"/>
      <w:r w:rsidRPr="002029C0">
        <w:rPr>
          <w:rFonts w:ascii="Times New Roman" w:eastAsia="Times New Roman" w:hAnsi="Times New Roman" w:cs="Times New Roman"/>
          <w:sz w:val="24"/>
          <w:szCs w:val="24"/>
          <w:lang w:eastAsia="ru-RU"/>
        </w:rPr>
        <w:t>проживающие</w:t>
      </w:r>
      <w:proofErr w:type="gramEnd"/>
      <w:r w:rsidRPr="002029C0">
        <w:rPr>
          <w:rFonts w:ascii="Times New Roman" w:eastAsia="Times New Roman" w:hAnsi="Times New Roman" w:cs="Times New Roman"/>
          <w:sz w:val="24"/>
          <w:szCs w:val="24"/>
          <w:lang w:eastAsia="ru-RU"/>
        </w:rPr>
        <w:t xml:space="preserve"> в помещении, не отвечающем установленным для жилых помещений требованиям; </w:t>
      </w:r>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proofErr w:type="gramStart"/>
      <w:r w:rsidRPr="002029C0">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2029C0">
        <w:rPr>
          <w:rFonts w:ascii="Times New Roman" w:eastAsia="Times New Roman" w:hAnsi="Times New Roman" w:cs="Times New Roman"/>
          <w:sz w:val="24"/>
          <w:szCs w:val="24"/>
          <w:lang w:eastAsia="ru-RU"/>
        </w:rPr>
        <w:t xml:space="preserve">, при которой совместное проживание с ним в одной квартире невозможно, и не </w:t>
      </w:r>
      <w:proofErr w:type="gramStart"/>
      <w:r w:rsidRPr="002029C0">
        <w:rPr>
          <w:rFonts w:ascii="Times New Roman" w:eastAsia="Times New Roman" w:hAnsi="Times New Roman" w:cs="Times New Roman"/>
          <w:sz w:val="24"/>
          <w:szCs w:val="24"/>
          <w:lang w:eastAsia="ru-RU"/>
        </w:rPr>
        <w:t>имеющими</w:t>
      </w:r>
      <w:proofErr w:type="gramEnd"/>
      <w:r w:rsidRPr="002029C0">
        <w:rPr>
          <w:rFonts w:ascii="Times New Roman" w:eastAsia="Times New Roman" w:hAnsi="Times New Roman" w:cs="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Требования к порядку информирования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2029C0">
        <w:rPr>
          <w:rFonts w:ascii="Times New Roman" w:eastAsia="Times New Roman" w:hAnsi="Times New Roman" w:cs="Times New Roman"/>
          <w:b/>
          <w:bCs/>
          <w:sz w:val="24"/>
          <w:szCs w:val="24"/>
          <w:lang w:eastAsia="ru-RU"/>
        </w:rPr>
        <w:t>предоставлении</w:t>
      </w:r>
      <w:proofErr w:type="gramEnd"/>
      <w:r w:rsidRPr="002029C0">
        <w:rPr>
          <w:rFonts w:ascii="Times New Roman" w:eastAsia="Times New Roman" w:hAnsi="Times New Roman" w:cs="Times New Roman"/>
          <w:b/>
          <w:bCs/>
          <w:sz w:val="24"/>
          <w:szCs w:val="24"/>
          <w:lang w:eastAsia="ru-RU"/>
        </w:rPr>
        <w:t xml:space="preserve">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 предоставляющего муниципальную услугу.</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в Органе, МФЦ;</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по справочным телефонам;</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в сети Интернет (на официальном сайте Органа);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 gosuslugi.ru (далее - Единый портал государственных и муниципальных услуг (функций);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направив письменное обращение через организацию почтовой связи, либо по электронной почте.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lastRenderedPageBreak/>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Едином портале государственных и муниципальных услуг (функций), на официальном сайте Органа.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На официальном сайте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настоящий Административный регламент;</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справочная информация: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(syktyvdin-r11.gosweb.gosuslugi.ru);</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lastRenderedPageBreak/>
        <w:t>адреса Единого портала государственных и муниципальных услуг (функций).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На Едином портале государственных и муниципальных услуг (функций) также размещается следующая информация: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б) круг заявителей;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в) срок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д) исчерпывающий перечень оснований для приостановления или отказа в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е)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ж) формы заявлений (уведомлений, сообщений), используемые при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II. Стандарт предоставления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Наименование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Наименование органа, предоставляющего муниципальную услугу</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муниципального района «Сыктывдинский». Структурным подразделением администрации муниципального района «Сыктывдинский», ответственным за непосредственное предоставление муниципальной услуги, является управление по </w:t>
      </w:r>
      <w:r w:rsidRPr="002029C0">
        <w:rPr>
          <w:rFonts w:ascii="Times New Roman" w:eastAsia="Times New Roman" w:hAnsi="Times New Roman" w:cs="Times New Roman"/>
          <w:sz w:val="24"/>
          <w:szCs w:val="24"/>
          <w:lang w:eastAsia="ru-RU"/>
        </w:rPr>
        <w:lastRenderedPageBreak/>
        <w:t>жилищным вопросам администрации муниципального района «Сыктывдинский» (далее - Управление).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Администрации и подведомственных этим органам организаций, уведомления и выдачи результата муниципальной услуги заявителю.</w:t>
      </w:r>
    </w:p>
    <w:p w:rsidR="002029C0" w:rsidRPr="002029C0" w:rsidRDefault="002029C0" w:rsidP="002029C0">
      <w:pPr>
        <w:widowControl w:val="0"/>
        <w:autoSpaceDE w:val="0"/>
        <w:autoSpaceDN w:val="0"/>
        <w:adjustRightInd w:val="0"/>
        <w:spacing w:before="240" w:after="16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2.2.1. Органами и организациями, участвующими в предоставлении муниципальной услуги, являются:</w:t>
      </w:r>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1) Федеральная служба государственной регистрации, кадастра и картографии - в части предоставления: </w:t>
      </w:r>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а) выписки из Единого государственного реестра недвижимости (далее - ЕГРН); </w:t>
      </w:r>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б) выписки из ЕГРН о переходе прав на объект недвижимого имущества: </w:t>
      </w:r>
    </w:p>
    <w:p w:rsidR="002029C0" w:rsidRPr="002029C0" w:rsidRDefault="002029C0" w:rsidP="002029C0">
      <w:pPr>
        <w:spacing w:after="16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2) Органы местного самоуправления и подведомственные им организации - в части предоставления: </w:t>
      </w:r>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а) справки о составе семьи или выписки из домовой книги; </w:t>
      </w:r>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proofErr w:type="gramStart"/>
      <w:r w:rsidRPr="002029C0">
        <w:rPr>
          <w:rFonts w:ascii="Times New Roman" w:eastAsia="Times New Roman" w:hAnsi="Times New Roman" w:cs="Times New Roman"/>
          <w:sz w:val="24"/>
          <w:szCs w:val="24"/>
          <w:lang w:eastAsia="ru-RU"/>
        </w:rPr>
        <w:t xml:space="preserve">б) решения о признании гражданина малоимущим для целей предоставления жилых помещений муниципального жилищного фонда по договорам социального найма; </w:t>
      </w:r>
      <w:proofErr w:type="gramEnd"/>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в) акта обследования жилого помещения межведомственной комиссией; </w:t>
      </w:r>
    </w:p>
    <w:p w:rsidR="002029C0" w:rsidRPr="002029C0" w:rsidRDefault="002029C0" w:rsidP="002029C0">
      <w:pPr>
        <w:spacing w:after="16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г) заключения о признании жилого помещения </w:t>
      </w:r>
      <w:proofErr w:type="gramStart"/>
      <w:r w:rsidRPr="002029C0">
        <w:rPr>
          <w:rFonts w:ascii="Times New Roman" w:eastAsia="Times New Roman" w:hAnsi="Times New Roman" w:cs="Times New Roman"/>
          <w:sz w:val="24"/>
          <w:szCs w:val="24"/>
          <w:lang w:eastAsia="ru-RU"/>
        </w:rPr>
        <w:t>пригодным</w:t>
      </w:r>
      <w:proofErr w:type="gramEnd"/>
      <w:r w:rsidRPr="002029C0">
        <w:rPr>
          <w:rFonts w:ascii="Times New Roman" w:eastAsia="Times New Roman" w:hAnsi="Times New Roman" w:cs="Times New Roman"/>
          <w:sz w:val="24"/>
          <w:szCs w:val="24"/>
          <w:lang w:eastAsia="ru-RU"/>
        </w:rPr>
        <w:t xml:space="preserve"> (непригодным) для постоянного проживания; </w:t>
      </w:r>
    </w:p>
    <w:p w:rsidR="002029C0" w:rsidRPr="002029C0" w:rsidRDefault="002029C0" w:rsidP="002029C0">
      <w:pPr>
        <w:spacing w:after="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3) Комитет Республики Коми имущественных и земельных отношений - в части предоставления документов, подтверждающих, что занимаемое гражданином и членами его семьи жилое помещение не отвечает установленным для жилых помещений требованиям, в отношении жилых помещений государственного жилищного фонда Республики Коми. </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Результат предоставления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1) выдача заявителю решения о постановке граждан на учет в качестве нуждающихся в жилых помещениях (далее - решение о предоставлении муниципальной услуги), уведомление о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2) выдача заявителю решения об отказе в постановке граждан на учет в качестве нуждающихся в жилых помещениях (далее - решение об отказе в предоставлении муниципальной услуги), уведомление об отказе в предоставлении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Срок предоставления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16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2.4. 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документов, указанных в пункте 2.3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w:t>
      </w:r>
      <w:r w:rsidRPr="002029C0">
        <w:rPr>
          <w:rFonts w:ascii="Times New Roman" w:eastAsia="Times New Roman" w:hAnsi="Times New Roman" w:cs="Times New Roman"/>
          <w:sz w:val="24"/>
          <w:szCs w:val="24"/>
          <w:lang w:eastAsia="ru-RU"/>
        </w:rPr>
        <w:lastRenderedPageBreak/>
        <w:t>предоставления муниципальной услуги, составляет 2 рабочих дня со дня поступления Решения сотруднику Органа, МФЦ, ответственному за его выдачу.</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2.5. </w:t>
      </w:r>
      <w:proofErr w:type="gramStart"/>
      <w:r w:rsidRPr="002029C0">
        <w:rPr>
          <w:rFonts w:ascii="Times New Roman" w:eastAsia="Times New Roman" w:hAnsi="Times New Roman" w:cs="Times New Roman"/>
          <w:sz w:val="24"/>
          <w:szCs w:val="24"/>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Правовые основания для предоставления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2.6. Перечень нормативных правовых актов, регулирующих предоставление муниципальной услуги, размещен на официальном сайте Органа (syktyvdin-r11.gosweb.gosuslugi.ru), на Едином портале государственных и муниципальных услуг (функций).</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Исчерпывающий перечень документов, необходимых</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29C0">
        <w:rPr>
          <w:rFonts w:ascii="Times New Roman" w:eastAsia="Times New Roman" w:hAnsi="Times New Roman" w:cs="Times New Roman"/>
          <w:b/>
          <w:bCs/>
          <w:sz w:val="24"/>
          <w:szCs w:val="24"/>
          <w:lang w:eastAsia="ru-RU"/>
        </w:rPr>
        <w:t>для предоставления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2.7. </w:t>
      </w:r>
      <w:proofErr w:type="gramStart"/>
      <w:r w:rsidRPr="002029C0">
        <w:rPr>
          <w:rFonts w:ascii="Times New Roman" w:eastAsia="Times New Roman" w:hAnsi="Times New Roman" w:cs="Times New Roman"/>
          <w:sz w:val="24"/>
          <w:szCs w:val="24"/>
          <w:lang w:eastAsia="ru-RU"/>
        </w:rPr>
        <w:t>Для получения муниципальной услуги заявители подают в Орган, МФЦ заявление о предоставлении муниципальной услуги (по форме, утвержденной Законом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жилищного фонда по договорам социального</w:t>
      </w:r>
      <w:proofErr w:type="gramEnd"/>
      <w:r w:rsidRPr="002029C0">
        <w:rPr>
          <w:rFonts w:ascii="Times New Roman" w:eastAsia="Times New Roman" w:hAnsi="Times New Roman" w:cs="Times New Roman"/>
          <w:sz w:val="24"/>
          <w:szCs w:val="24"/>
          <w:lang w:eastAsia="ru-RU"/>
        </w:rPr>
        <w:t xml:space="preserve"> найма»).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К указанному заявлению прилагаются следующие документы:</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1) документ, удостоверяющий личность заявителя:</w:t>
      </w:r>
    </w:p>
    <w:p w:rsidR="002029C0" w:rsidRPr="002029C0" w:rsidRDefault="002029C0" w:rsidP="002029C0">
      <w:pPr>
        <w:widowControl w:val="0"/>
        <w:autoSpaceDE w:val="0"/>
        <w:autoSpaceDN w:val="0"/>
        <w:adjustRightInd w:val="0"/>
        <w:spacing w:before="240" w:after="16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Паспорта или иные документы, удостоверяющие личность и подтверждающие гражданство Российской Федерации членов семьи заявителя (предъявляются лично при подаче запроса);</w:t>
      </w:r>
    </w:p>
    <w:p w:rsidR="002029C0" w:rsidRPr="002029C0" w:rsidRDefault="002029C0" w:rsidP="002029C0">
      <w:pPr>
        <w:spacing w:after="16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2)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w:t>
      </w:r>
    </w:p>
    <w:p w:rsidR="002029C0" w:rsidRPr="002029C0" w:rsidRDefault="002029C0" w:rsidP="002029C0">
      <w:pPr>
        <w:spacing w:after="16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3) свидетельств об усыновлении, выданных органами записи актов гражданского состояния или консульскими учреждениями Российской Федерации; </w:t>
      </w:r>
    </w:p>
    <w:p w:rsidR="002029C0" w:rsidRPr="002029C0" w:rsidRDefault="002029C0" w:rsidP="002029C0">
      <w:pPr>
        <w:spacing w:after="16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xml:space="preserve">4) документов, подтверждающих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 </w:t>
      </w:r>
    </w:p>
    <w:p w:rsidR="002029C0" w:rsidRPr="002029C0" w:rsidRDefault="002029C0" w:rsidP="002029C0">
      <w:pPr>
        <w:spacing w:after="16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5) правоустанавливающих документов на жилые помещения гражданина и членов его семьи, права на которые не зарегистрированы в Едином государственном реестре недвижимости;</w:t>
      </w:r>
    </w:p>
    <w:p w:rsidR="002029C0" w:rsidRPr="002029C0" w:rsidRDefault="002029C0" w:rsidP="002029C0">
      <w:pPr>
        <w:spacing w:after="16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6) справки о составе семьи, выданной организацией частной формы собственности, осуществляющей управление жилым домом, подтверждающей факт совместного проживания гражданина и лиц, указанных в качестве членов его семьи, с указанием занимаемой общей площади жилого помещения;</w:t>
      </w:r>
    </w:p>
    <w:p w:rsidR="002029C0" w:rsidRPr="002029C0" w:rsidRDefault="002029C0" w:rsidP="002029C0">
      <w:pPr>
        <w:spacing w:after="16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lastRenderedPageBreak/>
        <w:t>7) правоустанавливающих документов на жилые помещения гражданина и членов его семьи, права на которые не зарегистрированы в Едином государственном реестре недвижимости;</w:t>
      </w:r>
    </w:p>
    <w:p w:rsidR="002029C0" w:rsidRPr="002029C0" w:rsidRDefault="002029C0" w:rsidP="002029C0">
      <w:pPr>
        <w:spacing w:after="160" w:line="240" w:lineRule="auto"/>
        <w:ind w:firstLine="540"/>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8) документов, подтверждающих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пункте 3 части 2 статьи 57 Жилищного кодекса Российской Федерации.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2.8. Документы, необходимые для предоставления услуг, которые являются необходимыми и обязательными для предоставления муниципальной услуги в соответствии с законодательством Российской Федерации и законодательством Республики Коми: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 справки ГБУ РК «Республиканское учреждение технической инвентаризации и кадастровой оценки» в отношении жилых помещений гражданина и членов его семьи.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ru-RU"/>
        </w:rPr>
      </w:pPr>
      <w:r w:rsidRPr="002029C0">
        <w:rPr>
          <w:rFonts w:ascii="Times New Roman" w:eastAsia="Times New Roman" w:hAnsi="Times New Roman" w:cs="Times New Roman"/>
          <w:sz w:val="24"/>
          <w:szCs w:val="24"/>
          <w:lang w:eastAsia="ru-RU"/>
        </w:rPr>
        <w:t>2.8.1. 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2.9. В случае направления документов, указанных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2029C0">
          <w:rPr>
            <w:rFonts w:ascii="Times New Roman" w:eastAsia="Times New Roman" w:hAnsi="Times New Roman" w:cs="Times New Roman"/>
            <w:color w:val="000000" w:themeColor="text1"/>
            <w:sz w:val="24"/>
            <w:szCs w:val="24"/>
            <w:lang w:eastAsia="ru-RU"/>
          </w:rPr>
          <w:t>пункте 2.7</w:t>
        </w:r>
      </w:hyperlink>
      <w:r w:rsidRPr="002029C0">
        <w:rPr>
          <w:rFonts w:ascii="Times New Roman" w:eastAsia="Times New Roman" w:hAnsi="Times New Roman" w:cs="Times New Roman"/>
          <w:color w:val="000000" w:themeColor="text1"/>
          <w:sz w:val="24"/>
          <w:szCs w:val="24"/>
          <w:lang w:eastAsia="ru-RU"/>
        </w:rPr>
        <w:t xml:space="preserve">,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2029C0">
          <w:rPr>
            <w:rFonts w:ascii="Times New Roman" w:eastAsia="Times New Roman" w:hAnsi="Times New Roman" w:cs="Times New Roman"/>
            <w:color w:val="000000" w:themeColor="text1"/>
            <w:sz w:val="24"/>
            <w:szCs w:val="24"/>
            <w:lang w:eastAsia="ru-RU"/>
          </w:rPr>
          <w:t>2.11</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2.10. Документы, необходимые для предоставления муниципальной услуги, предоставляются заявителем следующими способами: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лично (в Орган, МФЦ);</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посредством почтового отправления (в Орган).</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 xml:space="preserve">Исчерпывающий перечень необходимых документов, </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roofErr w:type="gramStart"/>
      <w:r w:rsidRPr="002029C0">
        <w:rPr>
          <w:rFonts w:ascii="Times New Roman" w:eastAsia="Times New Roman" w:hAnsi="Times New Roman" w:cs="Times New Roman"/>
          <w:b/>
          <w:bCs/>
          <w:color w:val="000000" w:themeColor="text1"/>
          <w:sz w:val="24"/>
          <w:szCs w:val="24"/>
          <w:lang w:eastAsia="ru-RU"/>
        </w:rPr>
        <w:t>которые</w:t>
      </w:r>
      <w:proofErr w:type="gramEnd"/>
      <w:r w:rsidRPr="002029C0">
        <w:rPr>
          <w:rFonts w:ascii="Times New Roman" w:eastAsia="Times New Roman" w:hAnsi="Times New Roman" w:cs="Times New Roman"/>
          <w:b/>
          <w:bCs/>
          <w:color w:val="000000" w:themeColor="text1"/>
          <w:sz w:val="24"/>
          <w:szCs w:val="24"/>
          <w:lang w:eastAsia="ru-RU"/>
        </w:rPr>
        <w:t xml:space="preserve"> заявитель вправе представить самостоятельно</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16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2029C0" w:rsidRPr="002029C0" w:rsidRDefault="002029C0" w:rsidP="002029C0">
      <w:pPr>
        <w:spacing w:after="16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 xml:space="preserve">1) сведения в отношении жилых помещений заявителя и каждого из лиц, указанных в качестве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 </w:t>
      </w:r>
      <w:proofErr w:type="gramEnd"/>
    </w:p>
    <w:p w:rsidR="002029C0" w:rsidRPr="002029C0" w:rsidRDefault="002029C0" w:rsidP="002029C0">
      <w:pPr>
        <w:spacing w:after="16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lastRenderedPageBreak/>
        <w:t xml:space="preserve">2)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 </w:t>
      </w:r>
      <w:proofErr w:type="gramEnd"/>
    </w:p>
    <w:p w:rsidR="002029C0" w:rsidRPr="002029C0" w:rsidRDefault="002029C0" w:rsidP="002029C0">
      <w:pPr>
        <w:spacing w:after="16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3)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Республики Коми имущественных и земельных отношений в отношении жилых</w:t>
      </w:r>
      <w:proofErr w:type="gramEnd"/>
      <w:r w:rsidRPr="002029C0">
        <w:rPr>
          <w:rFonts w:ascii="Times New Roman" w:eastAsia="Times New Roman" w:hAnsi="Times New Roman" w:cs="Times New Roman"/>
          <w:color w:val="000000" w:themeColor="text1"/>
          <w:sz w:val="24"/>
          <w:szCs w:val="24"/>
          <w:lang w:eastAsia="ru-RU"/>
        </w:rPr>
        <w:t xml:space="preserve"> помещений государственного жилищного фонда Республики Коми, - для граждан, указанных в </w:t>
      </w:r>
      <w:hyperlink r:id="rId46" w:history="1">
        <w:r w:rsidRPr="002029C0">
          <w:rPr>
            <w:rFonts w:ascii="Times New Roman" w:eastAsia="Times New Roman" w:hAnsi="Times New Roman" w:cs="Times New Roman"/>
            <w:color w:val="000000" w:themeColor="text1"/>
            <w:sz w:val="24"/>
            <w:szCs w:val="24"/>
            <w:u w:val="single"/>
            <w:lang w:eastAsia="ru-RU"/>
          </w:rPr>
          <w:t>пункте 1 части 2 статьи 57</w:t>
        </w:r>
      </w:hyperlink>
      <w:r w:rsidRPr="002029C0">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w:t>
      </w:r>
    </w:p>
    <w:p w:rsidR="002029C0" w:rsidRPr="002029C0" w:rsidRDefault="002029C0" w:rsidP="002029C0">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4) справку о составе семьи, подтверждающую факт совместного проживания гражданина и лиц, указанных в качестве членов его семьи, с указанием занимаемой общей площади жилого помещения, в случае если орган местного самоуправления или подведомственная ему организация по месту жительства гражданина располагают такими сведениями. </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Указание на запрет требований и действий</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в отношении заявителя</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2.12. Запрещается: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2029C0">
        <w:rPr>
          <w:rFonts w:ascii="Times New Roman" w:eastAsia="Times New Roman" w:hAnsi="Times New Roman" w:cs="Times New Roman"/>
          <w:color w:val="000000" w:themeColor="text1"/>
          <w:sz w:val="24"/>
          <w:szCs w:val="24"/>
          <w:lang w:eastAsia="ru-RU"/>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47" w:history="1">
        <w:r w:rsidRPr="002029C0">
          <w:rPr>
            <w:rFonts w:ascii="Times New Roman" w:eastAsia="Times New Roman" w:hAnsi="Times New Roman" w:cs="Times New Roman"/>
            <w:color w:val="000000" w:themeColor="text1"/>
            <w:sz w:val="24"/>
            <w:szCs w:val="24"/>
            <w:lang w:eastAsia="ru-RU"/>
          </w:rPr>
          <w:t>части 6 статьи 7</w:t>
        </w:r>
      </w:hyperlink>
      <w:r w:rsidRPr="002029C0">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 требовать от заявителя совершения иных действий, кроме прохождения идентификац</w:t>
      </w:r>
      <w:proofErr w:type="gramStart"/>
      <w:r w:rsidRPr="002029C0">
        <w:rPr>
          <w:rFonts w:ascii="Times New Roman" w:eastAsia="Times New Roman" w:hAnsi="Times New Roman" w:cs="Times New Roman"/>
          <w:color w:val="000000" w:themeColor="text1"/>
          <w:sz w:val="24"/>
          <w:szCs w:val="24"/>
          <w:lang w:eastAsia="ru-RU"/>
        </w:rPr>
        <w:t>ии и ау</w:t>
      </w:r>
      <w:proofErr w:type="gramEnd"/>
      <w:r w:rsidRPr="002029C0">
        <w:rPr>
          <w:rFonts w:ascii="Times New Roman" w:eastAsia="Times New Roman" w:hAnsi="Times New Roman" w:cs="Times New Roman"/>
          <w:color w:val="000000" w:themeColor="text1"/>
          <w:sz w:val="24"/>
          <w:szCs w:val="24"/>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sidRPr="002029C0">
        <w:rPr>
          <w:rFonts w:ascii="Times New Roman" w:eastAsia="Times New Roman" w:hAnsi="Times New Roman" w:cs="Times New Roman"/>
          <w:color w:val="000000" w:themeColor="text1"/>
          <w:sz w:val="24"/>
          <w:szCs w:val="24"/>
          <w:lang w:eastAsia="ru-RU"/>
        </w:rPr>
        <w:lastRenderedPageBreak/>
        <w:t>необходимых для расчета длительности временного интервала, который необходимо забронировать для приема;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2029C0">
        <w:rPr>
          <w:rFonts w:ascii="Times New Roman" w:eastAsia="Times New Roman" w:hAnsi="Times New Roman" w:cs="Times New Roman"/>
          <w:color w:val="000000" w:themeColor="text1"/>
          <w:sz w:val="24"/>
          <w:szCs w:val="24"/>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Исчерпывающий перечень оснований для отказа в приеме</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документов, необходимых для предоставления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2.13.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Исчерпывающий перечень оснований для приостановления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предоставления муниципальной услуги или отказа</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в предоставлении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2.14.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2.15. Основаниями для отказа в предоставлении муниципальной услуги является:</w:t>
      </w:r>
    </w:p>
    <w:p w:rsidR="002029C0" w:rsidRPr="002029C0" w:rsidRDefault="002029C0" w:rsidP="002029C0">
      <w:pPr>
        <w:spacing w:after="16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 xml:space="preserve">- непредставление документов, указанных в </w:t>
      </w:r>
      <w:hyperlink r:id="rId48" w:history="1">
        <w:r w:rsidRPr="002029C0">
          <w:rPr>
            <w:rFonts w:ascii="Times New Roman" w:eastAsia="Times New Roman" w:hAnsi="Times New Roman" w:cs="Times New Roman"/>
            <w:color w:val="000000" w:themeColor="text1"/>
            <w:sz w:val="24"/>
            <w:szCs w:val="24"/>
            <w:u w:val="single"/>
            <w:lang w:eastAsia="ru-RU"/>
          </w:rPr>
          <w:t>пункте 2.</w:t>
        </w:r>
      </w:hyperlink>
      <w:r w:rsidRPr="002029C0">
        <w:rPr>
          <w:rFonts w:ascii="Times New Roman" w:eastAsia="Times New Roman" w:hAnsi="Times New Roman" w:cs="Times New Roman"/>
          <w:color w:val="000000" w:themeColor="text1"/>
          <w:sz w:val="24"/>
          <w:szCs w:val="24"/>
          <w:lang w:eastAsia="ru-RU"/>
        </w:rPr>
        <w:t xml:space="preserve">7 настоящего административного регламента, обязанность по представлению которых возложена на заявителя; </w:t>
      </w:r>
      <w:proofErr w:type="gramEnd"/>
    </w:p>
    <w:p w:rsidR="002029C0" w:rsidRPr="002029C0" w:rsidRDefault="002029C0" w:rsidP="002029C0">
      <w:pPr>
        <w:spacing w:after="16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w:t>
      </w:r>
      <w:r w:rsidRPr="002029C0">
        <w:rPr>
          <w:rFonts w:ascii="Times New Roman" w:eastAsia="Times New Roman" w:hAnsi="Times New Roman" w:cs="Times New Roman"/>
          <w:color w:val="000000" w:themeColor="text1"/>
          <w:sz w:val="24"/>
          <w:szCs w:val="24"/>
          <w:lang w:eastAsia="ru-RU"/>
        </w:rPr>
        <w:lastRenderedPageBreak/>
        <w:t xml:space="preserve">в жилых помещениях в соответствии с </w:t>
      </w:r>
      <w:hyperlink r:id="rId49" w:history="1">
        <w:r w:rsidRPr="002029C0">
          <w:rPr>
            <w:rFonts w:ascii="Times New Roman" w:eastAsia="Times New Roman" w:hAnsi="Times New Roman" w:cs="Times New Roman"/>
            <w:color w:val="000000" w:themeColor="text1"/>
            <w:sz w:val="24"/>
            <w:szCs w:val="24"/>
            <w:u w:val="single"/>
            <w:lang w:eastAsia="ru-RU"/>
          </w:rPr>
          <w:t>частью 4 статьи 52</w:t>
        </w:r>
      </w:hyperlink>
      <w:r w:rsidRPr="002029C0">
        <w:rPr>
          <w:rFonts w:ascii="Times New Roman" w:eastAsia="Times New Roman" w:hAnsi="Times New Roman" w:cs="Times New Roman"/>
          <w:color w:val="000000" w:themeColor="text1"/>
          <w:sz w:val="24"/>
          <w:szCs w:val="24"/>
          <w:lang w:eastAsia="ru-RU"/>
        </w:rPr>
        <w:t xml:space="preserve"> Жилищного кодекса РФ, если соответствующий документ не был представлен заявителем по собственной инициативе, за</w:t>
      </w:r>
      <w:proofErr w:type="gramEnd"/>
      <w:r w:rsidRPr="002029C0">
        <w:rPr>
          <w:rFonts w:ascii="Times New Roman" w:eastAsia="Times New Roman" w:hAnsi="Times New Roman" w:cs="Times New Roman"/>
          <w:color w:val="000000" w:themeColor="text1"/>
          <w:sz w:val="24"/>
          <w:szCs w:val="24"/>
          <w:lang w:eastAsia="ru-RU"/>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2029C0" w:rsidRPr="002029C0" w:rsidRDefault="002029C0" w:rsidP="002029C0">
      <w:pPr>
        <w:spacing w:after="160" w:line="240" w:lineRule="auto"/>
        <w:ind w:firstLine="540"/>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 </w:t>
      </w:r>
    </w:p>
    <w:p w:rsidR="002029C0" w:rsidRPr="002029C0" w:rsidRDefault="002029C0" w:rsidP="002029C0">
      <w:pPr>
        <w:spacing w:after="160" w:line="240" w:lineRule="auto"/>
        <w:ind w:firstLine="540"/>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 не истек срок, предусмотренный </w:t>
      </w:r>
      <w:hyperlink r:id="rId50" w:history="1">
        <w:r w:rsidRPr="002029C0">
          <w:rPr>
            <w:rFonts w:ascii="Times New Roman" w:eastAsia="Times New Roman" w:hAnsi="Times New Roman" w:cs="Times New Roman"/>
            <w:color w:val="000000" w:themeColor="text1"/>
            <w:sz w:val="24"/>
            <w:szCs w:val="24"/>
            <w:u w:val="single"/>
            <w:lang w:eastAsia="ru-RU"/>
          </w:rPr>
          <w:t>статьей 53</w:t>
        </w:r>
      </w:hyperlink>
      <w:r w:rsidRPr="002029C0">
        <w:rPr>
          <w:rFonts w:ascii="Times New Roman" w:eastAsia="Times New Roman" w:hAnsi="Times New Roman" w:cs="Times New Roman"/>
          <w:color w:val="000000" w:themeColor="text1"/>
          <w:sz w:val="24"/>
          <w:szCs w:val="24"/>
          <w:lang w:eastAsia="ru-RU"/>
        </w:rPr>
        <w:t xml:space="preserve"> Жилищного кодекса РФ в случае намеренного ухудшения гражданами своих жилищных условий. </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2.16.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236" w:tooltip="2.15. Основаниями для отказа в предоставлении муниципальной услуги является:" w:history="1">
        <w:r w:rsidRPr="002029C0">
          <w:rPr>
            <w:rFonts w:ascii="Times New Roman" w:eastAsia="Times New Roman" w:hAnsi="Times New Roman" w:cs="Times New Roman"/>
            <w:color w:val="000000" w:themeColor="text1"/>
            <w:sz w:val="24"/>
            <w:szCs w:val="24"/>
            <w:lang w:eastAsia="ru-RU"/>
          </w:rPr>
          <w:t>пунктом 2.15</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Перечень услуг, которые являются необходимыми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 xml:space="preserve">и </w:t>
      </w:r>
      <w:proofErr w:type="gramStart"/>
      <w:r w:rsidRPr="002029C0">
        <w:rPr>
          <w:rFonts w:ascii="Times New Roman" w:eastAsia="Times New Roman" w:hAnsi="Times New Roman" w:cs="Times New Roman"/>
          <w:b/>
          <w:bCs/>
          <w:color w:val="000000" w:themeColor="text1"/>
          <w:sz w:val="24"/>
          <w:szCs w:val="24"/>
          <w:lang w:eastAsia="ru-RU"/>
        </w:rPr>
        <w:t>обязательными</w:t>
      </w:r>
      <w:proofErr w:type="gramEnd"/>
      <w:r w:rsidRPr="002029C0">
        <w:rPr>
          <w:rFonts w:ascii="Times New Roman" w:eastAsia="Times New Roman" w:hAnsi="Times New Roman" w:cs="Times New Roman"/>
          <w:b/>
          <w:bCs/>
          <w:color w:val="000000" w:themeColor="text1"/>
          <w:sz w:val="24"/>
          <w:szCs w:val="24"/>
          <w:lang w:eastAsia="ru-RU"/>
        </w:rPr>
        <w:t xml:space="preserve"> для предоставления муниципальной услуги,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в том числе сведения о документе (документах), выдаваемом</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w:t>
      </w:r>
      <w:proofErr w:type="gramStart"/>
      <w:r w:rsidRPr="002029C0">
        <w:rPr>
          <w:rFonts w:ascii="Times New Roman" w:eastAsia="Times New Roman" w:hAnsi="Times New Roman" w:cs="Times New Roman"/>
          <w:b/>
          <w:bCs/>
          <w:color w:val="000000" w:themeColor="text1"/>
          <w:sz w:val="24"/>
          <w:szCs w:val="24"/>
          <w:lang w:eastAsia="ru-RU"/>
        </w:rPr>
        <w:t>выдаваемых</w:t>
      </w:r>
      <w:proofErr w:type="gramEnd"/>
      <w:r w:rsidRPr="002029C0">
        <w:rPr>
          <w:rFonts w:ascii="Times New Roman" w:eastAsia="Times New Roman" w:hAnsi="Times New Roman" w:cs="Times New Roman"/>
          <w:b/>
          <w:bCs/>
          <w:color w:val="000000" w:themeColor="text1"/>
          <w:sz w:val="24"/>
          <w:szCs w:val="24"/>
          <w:lang w:eastAsia="ru-RU"/>
        </w:rPr>
        <w:t>) организациями, участвующими в предоставлении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2.17.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Размер платы, взимаемой с заявителя при предоставлении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муниципальной услуги, и способы ее взимания</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2.18. Муниципальная услуга предоставляется заявителям бесплатно.</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Порядок, размер и основания взимания платы</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за предоставление услуг, которые являются необходимыми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 xml:space="preserve">и </w:t>
      </w:r>
      <w:proofErr w:type="gramStart"/>
      <w:r w:rsidRPr="002029C0">
        <w:rPr>
          <w:rFonts w:ascii="Times New Roman" w:eastAsia="Times New Roman" w:hAnsi="Times New Roman" w:cs="Times New Roman"/>
          <w:b/>
          <w:bCs/>
          <w:color w:val="000000" w:themeColor="text1"/>
          <w:sz w:val="24"/>
          <w:szCs w:val="24"/>
          <w:lang w:eastAsia="ru-RU"/>
        </w:rPr>
        <w:t>обязательными</w:t>
      </w:r>
      <w:proofErr w:type="gramEnd"/>
      <w:r w:rsidRPr="002029C0">
        <w:rPr>
          <w:rFonts w:ascii="Times New Roman" w:eastAsia="Times New Roman" w:hAnsi="Times New Roman" w:cs="Times New Roman"/>
          <w:b/>
          <w:bCs/>
          <w:color w:val="000000" w:themeColor="text1"/>
          <w:sz w:val="24"/>
          <w:szCs w:val="24"/>
          <w:lang w:eastAsia="ru-RU"/>
        </w:rPr>
        <w:t xml:space="preserve"> для предоставления муниципальной услуги,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включая информацию о методике расчета такой платы</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2.19.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Максимальный срок ожидания в очереди при подаче заявителем</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запроса о предоставлении муниципальной услуги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и при получении предоставления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2.20.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Срок регистрации запроса заявителя о предоставлении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2.21. Заявление и прилагаемые к нему документы регистрируются в порядке, </w:t>
      </w:r>
      <w:r w:rsidRPr="002029C0">
        <w:rPr>
          <w:rFonts w:ascii="Times New Roman" w:eastAsia="Times New Roman" w:hAnsi="Times New Roman" w:cs="Times New Roman"/>
          <w:color w:val="000000" w:themeColor="text1"/>
          <w:sz w:val="24"/>
          <w:szCs w:val="24"/>
          <w:lang w:eastAsia="ru-RU"/>
        </w:rPr>
        <w:lastRenderedPageBreak/>
        <w:t xml:space="preserve">установленном </w:t>
      </w:r>
      <w:hyperlink w:anchor="Par453" w:tooltip="3.3.1.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history="1">
        <w:r w:rsidRPr="002029C0">
          <w:rPr>
            <w:rFonts w:ascii="Times New Roman" w:eastAsia="Times New Roman" w:hAnsi="Times New Roman" w:cs="Times New Roman"/>
            <w:color w:val="000000" w:themeColor="text1"/>
            <w:sz w:val="24"/>
            <w:szCs w:val="24"/>
            <w:lang w:eastAsia="ru-RU"/>
          </w:rPr>
          <w:t>пунктом 3.3.1</w:t>
        </w:r>
      </w:hyperlink>
      <w:r w:rsidRPr="002029C0">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Требования к помещениям, в которых предоставляются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муниципальные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2.22. Здание (помещение) Органа оборудуется информационной табличкой (вывеской) с указанием полного наименования.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допуск сурдопереводчика и тифлосурдопереводчика;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оказание инвалидам помощи в преодолении барьеров, мешающих получению ими услуг наравне с другими лицами.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Информационные стенды должны содержать:</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контактную информацию (телефон, адрес электронной почты, номер кабинета) специалистов, ответственных за прием документов;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контактную информацию (телефон, адрес электронной почты) специалистов, ответственных за информирование;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Требования к помещениям определены </w:t>
      </w:r>
      <w:hyperlink r:id="rId51" w:history="1">
        <w:r w:rsidRPr="002029C0">
          <w:rPr>
            <w:rFonts w:ascii="Times New Roman" w:eastAsia="Times New Roman" w:hAnsi="Times New Roman" w:cs="Times New Roman"/>
            <w:color w:val="000000" w:themeColor="text1"/>
            <w:sz w:val="24"/>
            <w:szCs w:val="24"/>
            <w:lang w:eastAsia="ru-RU"/>
          </w:rPr>
          <w:t>Правилами</w:t>
        </w:r>
      </w:hyperlink>
      <w:r w:rsidRPr="002029C0">
        <w:rPr>
          <w:rFonts w:ascii="Times New Roman" w:eastAsia="Times New Roman" w:hAnsi="Times New Roman" w:cs="Times New Roman"/>
          <w:color w:val="000000" w:themeColor="text1"/>
          <w:sz w:val="24"/>
          <w:szCs w:val="24"/>
          <w:lang w:eastAsia="ru-RU"/>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Визуальная, текстовая информация о порядке предоставления муниципальной услуги размещается на информационном стенде Органа,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Показатели доступности и качества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2.23. Показатели доступности и качества муниципальных услуг:</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1644"/>
        <w:gridCol w:w="1417"/>
      </w:tblGrid>
      <w:tr w:rsidR="002029C0" w:rsidRPr="002029C0" w:rsidTr="006A3A5C">
        <w:tc>
          <w:tcPr>
            <w:tcW w:w="5953"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Показатели</w:t>
            </w:r>
          </w:p>
        </w:tc>
        <w:tc>
          <w:tcPr>
            <w:tcW w:w="1644"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Нормативное значение показателя</w:t>
            </w:r>
          </w:p>
        </w:tc>
      </w:tr>
      <w:tr w:rsidR="002029C0" w:rsidRPr="002029C0" w:rsidTr="006A3A5C">
        <w:tc>
          <w:tcPr>
            <w:tcW w:w="9014" w:type="dxa"/>
            <w:gridSpan w:val="3"/>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lastRenderedPageBreak/>
              <w:t>Показатели доступности</w:t>
            </w:r>
          </w:p>
        </w:tc>
      </w:tr>
      <w:tr w:rsidR="002029C0" w:rsidRPr="002029C0" w:rsidTr="006A3A5C">
        <w:tc>
          <w:tcPr>
            <w:tcW w:w="5953"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да</w:t>
            </w:r>
          </w:p>
        </w:tc>
      </w:tr>
      <w:tr w:rsidR="002029C0" w:rsidRPr="002029C0" w:rsidTr="006A3A5C">
        <w:tc>
          <w:tcPr>
            <w:tcW w:w="5953"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1.1. Получение информации о порядке и сроках предоставления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да</w:t>
            </w:r>
          </w:p>
        </w:tc>
      </w:tr>
      <w:tr w:rsidR="002029C0" w:rsidRPr="002029C0" w:rsidTr="006A3A5C">
        <w:tc>
          <w:tcPr>
            <w:tcW w:w="5953"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 Наличие возможности получения муниципальной услуги через МФЦ</w:t>
            </w:r>
          </w:p>
        </w:tc>
        <w:tc>
          <w:tcPr>
            <w:tcW w:w="1644"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Да (в полном объеме/не в полном объеме)/нет</w:t>
            </w:r>
          </w:p>
        </w:tc>
        <w:tc>
          <w:tcPr>
            <w:tcW w:w="1417"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не в полном объеме</w:t>
            </w:r>
          </w:p>
        </w:tc>
      </w:tr>
      <w:tr w:rsidR="002029C0" w:rsidRPr="002029C0" w:rsidTr="006A3A5C">
        <w:tc>
          <w:tcPr>
            <w:tcW w:w="9014" w:type="dxa"/>
            <w:gridSpan w:val="3"/>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Показатели качества</w:t>
            </w:r>
          </w:p>
        </w:tc>
      </w:tr>
      <w:tr w:rsidR="002029C0" w:rsidRPr="002029C0" w:rsidTr="006A3A5C">
        <w:tc>
          <w:tcPr>
            <w:tcW w:w="5953"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644"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100</w:t>
            </w:r>
          </w:p>
        </w:tc>
      </w:tr>
      <w:tr w:rsidR="002029C0" w:rsidRPr="002029C0" w:rsidTr="006A3A5C">
        <w:tc>
          <w:tcPr>
            <w:tcW w:w="5953"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44"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100</w:t>
            </w:r>
          </w:p>
        </w:tc>
      </w:tr>
      <w:tr w:rsidR="002029C0" w:rsidRPr="002029C0" w:rsidTr="006A3A5C">
        <w:tc>
          <w:tcPr>
            <w:tcW w:w="5953"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 Удельный вес обоснованных жалоб в общем количестве заявлений на предоставление муниципальной услуги в Органе</w:t>
            </w:r>
          </w:p>
        </w:tc>
        <w:tc>
          <w:tcPr>
            <w:tcW w:w="1644"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0</w:t>
            </w:r>
          </w:p>
        </w:tc>
      </w:tr>
      <w:tr w:rsidR="002029C0" w:rsidRPr="002029C0" w:rsidTr="006A3A5C">
        <w:tc>
          <w:tcPr>
            <w:tcW w:w="5953"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4. Удельный вес количества обоснованных жалоб в общем количестве заявлений на предоставление услуги через МФЦ</w:t>
            </w:r>
          </w:p>
        </w:tc>
        <w:tc>
          <w:tcPr>
            <w:tcW w:w="1644"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0</w:t>
            </w:r>
          </w:p>
        </w:tc>
      </w:tr>
    </w:tbl>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Иные требования к предоставлению муниципальной услуги,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в том числе учитывающие особенности предоставления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 xml:space="preserve">государственных и муниципальных услуг </w:t>
      </w:r>
      <w:proofErr w:type="gramStart"/>
      <w:r w:rsidRPr="002029C0">
        <w:rPr>
          <w:rFonts w:ascii="Times New Roman" w:eastAsia="Times New Roman" w:hAnsi="Times New Roman" w:cs="Times New Roman"/>
          <w:b/>
          <w:bCs/>
          <w:color w:val="000000" w:themeColor="text1"/>
          <w:sz w:val="24"/>
          <w:szCs w:val="24"/>
          <w:lang w:eastAsia="ru-RU"/>
        </w:rPr>
        <w:t>в</w:t>
      </w:r>
      <w:proofErr w:type="gramEnd"/>
      <w:r w:rsidRPr="002029C0">
        <w:rPr>
          <w:rFonts w:ascii="Times New Roman" w:eastAsia="Times New Roman" w:hAnsi="Times New Roman" w:cs="Times New Roman"/>
          <w:b/>
          <w:bCs/>
          <w:color w:val="000000" w:themeColor="text1"/>
          <w:sz w:val="24"/>
          <w:szCs w:val="24"/>
          <w:lang w:eastAsia="ru-RU"/>
        </w:rPr>
        <w:t xml:space="preserve"> многофункциональных</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roofErr w:type="gramStart"/>
      <w:r w:rsidRPr="002029C0">
        <w:rPr>
          <w:rFonts w:ascii="Times New Roman" w:eastAsia="Times New Roman" w:hAnsi="Times New Roman" w:cs="Times New Roman"/>
          <w:b/>
          <w:bCs/>
          <w:color w:val="000000" w:themeColor="text1"/>
          <w:sz w:val="24"/>
          <w:szCs w:val="24"/>
          <w:lang w:eastAsia="ru-RU"/>
        </w:rPr>
        <w:t>центрах</w:t>
      </w:r>
      <w:proofErr w:type="gramEnd"/>
      <w:r w:rsidRPr="002029C0">
        <w:rPr>
          <w:rFonts w:ascii="Times New Roman" w:eastAsia="Times New Roman" w:hAnsi="Times New Roman" w:cs="Times New Roman"/>
          <w:b/>
          <w:bCs/>
          <w:color w:val="000000" w:themeColor="text1"/>
          <w:sz w:val="24"/>
          <w:szCs w:val="24"/>
          <w:lang w:eastAsia="ru-RU"/>
        </w:rPr>
        <w:t xml:space="preserve"> и особенности предоставления государственных</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и муниципальных услуг в электронной форме</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2.24. </w:t>
      </w:r>
      <w:proofErr w:type="gramStart"/>
      <w:r w:rsidRPr="002029C0">
        <w:rPr>
          <w:rFonts w:ascii="Times New Roman" w:eastAsia="Times New Roman" w:hAnsi="Times New Roman" w:cs="Times New Roman"/>
          <w:color w:val="000000" w:themeColor="text1"/>
          <w:sz w:val="24"/>
          <w:szCs w:val="24"/>
          <w:lang w:eastAsia="ru-RU"/>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Заявление о предоставлении муниципальной услуги подается заявителем через МФЦ лично либо через законного представителя.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 МФЦ обеспечиваются: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а) функционирование автоматизированной информационной системы МФЦ;</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б) бесплатный доступ заявителей к порталам государственных и муниципальных услуг (функций);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lastRenderedPageBreak/>
        <w:t>в) возможность приема от заявителей денежных сре</w:t>
      </w:r>
      <w:proofErr w:type="gramStart"/>
      <w:r w:rsidRPr="002029C0">
        <w:rPr>
          <w:rFonts w:ascii="Times New Roman" w:eastAsia="Times New Roman" w:hAnsi="Times New Roman" w:cs="Times New Roman"/>
          <w:color w:val="000000" w:themeColor="text1"/>
          <w:sz w:val="24"/>
          <w:szCs w:val="24"/>
          <w:lang w:eastAsia="ru-RU"/>
        </w:rPr>
        <w:t>дств в сч</w:t>
      </w:r>
      <w:proofErr w:type="gramEnd"/>
      <w:r w:rsidRPr="002029C0">
        <w:rPr>
          <w:rFonts w:ascii="Times New Roman" w:eastAsia="Times New Roman" w:hAnsi="Times New Roman" w:cs="Times New Roman"/>
          <w:color w:val="000000" w:themeColor="text1"/>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г) по запросу заявителя регистрация в федеральной государственной информационной системе «Единая система идентификац</w:t>
      </w:r>
      <w:proofErr w:type="gramStart"/>
      <w:r w:rsidRPr="002029C0">
        <w:rPr>
          <w:rFonts w:ascii="Times New Roman" w:eastAsia="Times New Roman" w:hAnsi="Times New Roman" w:cs="Times New Roman"/>
          <w:color w:val="000000" w:themeColor="text1"/>
          <w:sz w:val="24"/>
          <w:szCs w:val="24"/>
          <w:lang w:eastAsia="ru-RU"/>
        </w:rPr>
        <w:t>ии и ау</w:t>
      </w:r>
      <w:proofErr w:type="gramEnd"/>
      <w:r w:rsidRPr="002029C0">
        <w:rPr>
          <w:rFonts w:ascii="Times New Roman" w:eastAsia="Times New Roman" w:hAnsi="Times New Roman" w:cs="Times New Roman"/>
          <w:color w:val="000000" w:themeColor="text1"/>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III. Состав, последовательность и сроки выполнения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административных процедур</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Предоставление услуги осуществляется через Единый портал государственных и муниципальных услуг (функций); непосредственно в Органе; а также через МФЦ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 для </w:t>
      </w:r>
      <w:proofErr w:type="gramStart"/>
      <w:r w:rsidRPr="002029C0">
        <w:rPr>
          <w:rFonts w:ascii="Times New Roman" w:eastAsia="Times New Roman" w:hAnsi="Times New Roman" w:cs="Times New Roman"/>
          <w:color w:val="000000" w:themeColor="text1"/>
          <w:sz w:val="24"/>
          <w:szCs w:val="24"/>
          <w:lang w:eastAsia="ru-RU"/>
        </w:rPr>
        <w:t>заявителей</w:t>
      </w:r>
      <w:proofErr w:type="gramEnd"/>
      <w:r w:rsidRPr="002029C0">
        <w:rPr>
          <w:rFonts w:ascii="Times New Roman" w:eastAsia="Times New Roman" w:hAnsi="Times New Roman" w:cs="Times New Roman"/>
          <w:color w:val="000000" w:themeColor="text1"/>
          <w:sz w:val="24"/>
          <w:szCs w:val="24"/>
          <w:lang w:eastAsia="ru-RU"/>
        </w:rPr>
        <w:t xml:space="preserve"> предусмотренных </w:t>
      </w:r>
      <w:hyperlink w:anchor="Par62" w:tooltip="1.2. Заявителями являются физические лица - граждане Российской Федерации, зарегистрированные по месту жительства на территории Прилузского района." w:history="1">
        <w:r w:rsidRPr="002029C0">
          <w:rPr>
            <w:rFonts w:ascii="Times New Roman" w:eastAsia="Times New Roman" w:hAnsi="Times New Roman" w:cs="Times New Roman"/>
            <w:color w:val="000000" w:themeColor="text1"/>
            <w:sz w:val="24"/>
            <w:szCs w:val="24"/>
            <w:lang w:eastAsia="ru-RU"/>
          </w:rPr>
          <w:t>пунктом 1.2</w:t>
        </w:r>
      </w:hyperlink>
      <w:r w:rsidRPr="002029C0">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через организацию почтовой связи (заявителем направляются копии документов с опечатками и (или) ошибками).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Прием и регистрация заявления об исправлении опечаток и (или) ошибок осуществляется в соответствии с </w:t>
      </w:r>
      <w:hyperlink w:anchor="Par556" w:tooltip="3.13. Основанием для начала административной процедуры является поступление от заявителя запроса о предоставлении муниципальной услуги:" w:history="1">
        <w:r w:rsidRPr="002029C0">
          <w:rPr>
            <w:rFonts w:ascii="Times New Roman" w:eastAsia="Times New Roman" w:hAnsi="Times New Roman" w:cs="Times New Roman"/>
            <w:color w:val="000000" w:themeColor="text1"/>
            <w:sz w:val="24"/>
            <w:szCs w:val="24"/>
            <w:lang w:eastAsia="ru-RU"/>
          </w:rPr>
          <w:t>пунктом 3.13</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По результатам рассмотрения заявления об исправлении опечаток и (или) ошибок специалист Органа в течение 2 рабочих дней: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w:t>
      </w:r>
      <w:r w:rsidRPr="002029C0">
        <w:rPr>
          <w:rFonts w:ascii="Times New Roman" w:eastAsia="Times New Roman" w:hAnsi="Times New Roman" w:cs="Times New Roman"/>
          <w:color w:val="000000" w:themeColor="text1"/>
          <w:sz w:val="24"/>
          <w:szCs w:val="24"/>
          <w:lang w:eastAsia="ru-RU"/>
        </w:rPr>
        <w:lastRenderedPageBreak/>
        <w:t>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4 рабочих дней.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изменение содержания документов, являющихся результатом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Результатом процедуры является: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исправленные документы, являющиеся результатом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Выдача заявителю исправленного документа производится в порядке, установленном </w:t>
      </w:r>
      <w:hyperlink w:anchor="Par613" w:tooltip="3.15. Основанием для начала исполнения административной процедуры является поступление сотруднику Сектор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 w:history="1">
        <w:r w:rsidRPr="002029C0">
          <w:rPr>
            <w:rFonts w:ascii="Times New Roman" w:eastAsia="Times New Roman" w:hAnsi="Times New Roman" w:cs="Times New Roman"/>
            <w:color w:val="000000" w:themeColor="text1"/>
            <w:sz w:val="24"/>
            <w:szCs w:val="24"/>
            <w:lang w:eastAsia="ru-RU"/>
          </w:rPr>
          <w:t>пунктом 3.15</w:t>
        </w:r>
      </w:hyperlink>
      <w:r w:rsidRPr="002029C0">
        <w:rPr>
          <w:rFonts w:ascii="Times New Roman" w:eastAsia="Times New Roman" w:hAnsi="Times New Roman" w:cs="Times New Roman"/>
          <w:color w:val="000000" w:themeColor="text1"/>
          <w:sz w:val="24"/>
          <w:szCs w:val="24"/>
          <w:lang w:eastAsia="ru-RU"/>
        </w:rPr>
        <w:t xml:space="preserve"> настоящего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Способом фиксации результата процедуры является регистрация исполнителем, ответственным за выполнение административной процедуры, исправленного документа или принятого решения в журнале исходящей документации.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Порядок выдачи дубликата документа, выданного по результатам предоставления услуги, в том числе исчерпывающий перечень оснований для отказа в выдаче такого дубликата.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При необходимости получения дубликата документа, выданного по результатам предоставления услуги, заявитель обращается в Орган лично, по электронной почте, </w:t>
      </w:r>
      <w:r w:rsidRPr="002029C0">
        <w:rPr>
          <w:rFonts w:ascii="Times New Roman" w:eastAsia="Times New Roman" w:hAnsi="Times New Roman" w:cs="Times New Roman"/>
          <w:color w:val="000000" w:themeColor="text1"/>
          <w:sz w:val="24"/>
          <w:szCs w:val="24"/>
          <w:lang w:eastAsia="ru-RU"/>
        </w:rPr>
        <w:lastRenderedPageBreak/>
        <w:t>почтовым отправлением с заявлением о выдаче дубликата документа, выданного по результатам предоставления услуги, составленным в свободной форме.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Орган при получении указанного заявления рассматривает возможность выдачи дубликата документа, выданного по результатам предоставления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Орган, при отсутствии оснований для отказа в выдаче дубликата документа, выданного по результатам предоставления услуги, выдает такой дубликат заявителю лично, по электронной почте, почтовым отправлением в срок, не превышающий 5 (пять) рабочих дней со дня регистрации заявления о выдаче дубликата документа, выданного по результатам предоставления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Исчерпывающий перечень оснований для отказа в выдаче дубликата документа, выданного по результатам предоставления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отсутствие в заявлении о выдаче дубликата документа, выданного по результатам предоставления услуги, информации, позволяющей идентифицировать ранее выданный по результатам предоставления услуги документ;</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представление заявления о выдаче дубликата документа, выданного по результатам предоставления услуги, неуполномоченным лицом.</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III(I). Состав, последовательность и сроки выполнения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административных процедур (действий), требований к порядку</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их выполнения, в том числе особенностей выполнения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административных процедур (действий) в электронной форме</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3.1. Предоставление муниципальной услуги предусматривает следующие административные процедуры (действия):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1) прием и регистрация запроса и документов для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 принятие решения о предоставлении (решения об отказе в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4) уведомление заявителя о принятом решении, выдача заявителю результата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ar73" w:tooltip="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 w:history="1">
        <w:r w:rsidRPr="002029C0">
          <w:rPr>
            <w:rFonts w:ascii="Times New Roman" w:eastAsia="Times New Roman" w:hAnsi="Times New Roman" w:cs="Times New Roman"/>
            <w:color w:val="000000" w:themeColor="text1"/>
            <w:sz w:val="24"/>
            <w:szCs w:val="24"/>
            <w:lang w:eastAsia="ru-RU"/>
          </w:rPr>
          <w:t>пункте 1.4.1</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3.2.1.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lastRenderedPageBreak/>
        <w:t>Подача запроса о предоставлении муниципальной услуги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и иных документов, необходимых для предоставления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муниципальной услуги, и прием </w:t>
      </w:r>
      <w:proofErr w:type="gramStart"/>
      <w:r w:rsidRPr="002029C0">
        <w:rPr>
          <w:rFonts w:ascii="Times New Roman" w:eastAsia="Times New Roman" w:hAnsi="Times New Roman" w:cs="Times New Roman"/>
          <w:color w:val="000000" w:themeColor="text1"/>
          <w:sz w:val="24"/>
          <w:szCs w:val="24"/>
          <w:lang w:eastAsia="ru-RU"/>
        </w:rPr>
        <w:t>таких</w:t>
      </w:r>
      <w:proofErr w:type="gramEnd"/>
      <w:r w:rsidRPr="002029C0">
        <w:rPr>
          <w:rFonts w:ascii="Times New Roman" w:eastAsia="Times New Roman" w:hAnsi="Times New Roman" w:cs="Times New Roman"/>
          <w:color w:val="000000" w:themeColor="text1"/>
          <w:sz w:val="24"/>
          <w:szCs w:val="24"/>
          <w:lang w:eastAsia="ru-RU"/>
        </w:rPr>
        <w:t xml:space="preserve"> заявления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о предоставлении муниципальной услуги и документов</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3.3. Основанием для начала административной процедуры является поступление от заявителя заявления о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на бумажном носителе непосредственно в Орган, МФЦ, через организацию почтовой связи, иную организацию, осуществляющую доставку корреспонденции;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заявление и документы, указанные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2029C0">
          <w:rPr>
            <w:rFonts w:ascii="Times New Roman" w:eastAsia="Times New Roman" w:hAnsi="Times New Roman" w:cs="Times New Roman"/>
            <w:color w:val="000000" w:themeColor="text1"/>
            <w:sz w:val="24"/>
            <w:szCs w:val="24"/>
            <w:lang w:eastAsia="ru-RU"/>
          </w:rPr>
          <w:t>пунктах 2.7</w:t>
        </w:r>
      </w:hyperlink>
      <w:r w:rsidRPr="002029C0">
        <w:rPr>
          <w:rFonts w:ascii="Times New Roman" w:eastAsia="Times New Roman" w:hAnsi="Times New Roman" w:cs="Times New Roman"/>
          <w:color w:val="000000" w:themeColor="text1"/>
          <w:sz w:val="24"/>
          <w:szCs w:val="24"/>
          <w:lang w:eastAsia="ru-RU"/>
        </w:rPr>
        <w:t xml:space="preserve">,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2029C0">
          <w:rPr>
            <w:rFonts w:ascii="Times New Roman" w:eastAsia="Times New Roman" w:hAnsi="Times New Roman" w:cs="Times New Roman"/>
            <w:color w:val="000000" w:themeColor="text1"/>
            <w:sz w:val="24"/>
            <w:szCs w:val="24"/>
            <w:lang w:eastAsia="ru-RU"/>
          </w:rPr>
          <w:t>2.11</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установленной формы, сформированные на бумажном носителе.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 МФЦ предусмотрена только очная форма подачи документов.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При очной форме подачи документов заявление о предоставлении муниципальной услуги может быть </w:t>
      </w:r>
      <w:proofErr w:type="gramStart"/>
      <w:r w:rsidRPr="002029C0">
        <w:rPr>
          <w:rFonts w:ascii="Times New Roman" w:eastAsia="Times New Roman" w:hAnsi="Times New Roman" w:cs="Times New Roman"/>
          <w:color w:val="000000" w:themeColor="text1"/>
          <w:sz w:val="24"/>
          <w:szCs w:val="24"/>
          <w:lang w:eastAsia="ru-RU"/>
        </w:rPr>
        <w:t>оформлен</w:t>
      </w:r>
      <w:proofErr w:type="gramEnd"/>
      <w:r w:rsidRPr="002029C0">
        <w:rPr>
          <w:rFonts w:ascii="Times New Roman" w:eastAsia="Times New Roman" w:hAnsi="Times New Roman" w:cs="Times New Roman"/>
          <w:color w:val="000000" w:themeColor="text1"/>
          <w:sz w:val="24"/>
          <w:szCs w:val="24"/>
          <w:lang w:eastAsia="ru-RU"/>
        </w:rPr>
        <w:t xml:space="preserve"> заявителем в ходе приема в Органе, МФЦ либо оформлен заранее.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Специалист Органа, МФЦ, ответственный за прием документов, осуществляет следующие действия в ходе приема заявителя: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а) устанавливает предмет обращения, проверяет документ, удостоверяющий личность;</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б) проверяет полномочия заявителя;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165" w:tooltip="2.6. Перечень нормативных правовых актов, регулирующих предоставление муниципальной услуги, размещен на официальном сайте Органа (http://www.priluzie.ru), на Едином портале государственных и муниципальных услуг (функций)." w:history="1">
        <w:r w:rsidRPr="002029C0">
          <w:rPr>
            <w:rFonts w:ascii="Times New Roman" w:eastAsia="Times New Roman" w:hAnsi="Times New Roman" w:cs="Times New Roman"/>
            <w:color w:val="000000" w:themeColor="text1"/>
            <w:sz w:val="24"/>
            <w:szCs w:val="24"/>
            <w:lang w:eastAsia="ru-RU"/>
          </w:rPr>
          <w:t>пунктом 2.</w:t>
        </w:r>
      </w:hyperlink>
      <w:r w:rsidRPr="002029C0">
        <w:rPr>
          <w:rFonts w:ascii="Times New Roman" w:eastAsia="Times New Roman" w:hAnsi="Times New Roman" w:cs="Times New Roman"/>
          <w:color w:val="000000" w:themeColor="text1"/>
          <w:sz w:val="24"/>
          <w:szCs w:val="24"/>
          <w:lang w:eastAsia="ru-RU"/>
        </w:rPr>
        <w:t>7 настоящего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г) принимает решение о приеме у заявителя представленных документов;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 регистрирует запрос и представленные документы под индивидуальным порядковым номером в день их поступления;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е) выдает расписку с указанием регистрационного номера, перечня документов, количества страниц и даты их принятия.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При необходимости специалист Органа, МФЦ изготавливает копии представленных заявителем документов.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Специалист Органа, МФЦ сверяет копии документов с оригиналом, выполняет на них надпись об их соответствии подлинным экземплярам, заверяет своей подписью с указанием фамилии и инициалов.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При отсутствии у заявителя заполненного запроса или неправильном его </w:t>
      </w:r>
      <w:r w:rsidRPr="002029C0">
        <w:rPr>
          <w:rFonts w:ascii="Times New Roman" w:eastAsia="Times New Roman" w:hAnsi="Times New Roman" w:cs="Times New Roman"/>
          <w:color w:val="000000" w:themeColor="text1"/>
          <w:sz w:val="24"/>
          <w:szCs w:val="24"/>
          <w:lang w:eastAsia="ru-RU"/>
        </w:rPr>
        <w:lastRenderedPageBreak/>
        <w:t>заполнении специалист Органа, МФЦ, ответственный за прием документов, помогает заявителю заполнить запрос.</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Длительность осуществления всех необходимых действий не может превышать 15 минут.</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При заочной форме подачи документов заявитель может направить запрос и документы, указанные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2029C0">
          <w:rPr>
            <w:rFonts w:ascii="Times New Roman" w:eastAsia="Times New Roman" w:hAnsi="Times New Roman" w:cs="Times New Roman"/>
            <w:color w:val="000000" w:themeColor="text1"/>
            <w:sz w:val="24"/>
            <w:szCs w:val="24"/>
            <w:lang w:eastAsia="ru-RU"/>
          </w:rPr>
          <w:t>пунктах 2.7</w:t>
        </w:r>
      </w:hyperlink>
      <w:r w:rsidRPr="002029C0">
        <w:rPr>
          <w:rFonts w:ascii="Times New Roman" w:eastAsia="Times New Roman" w:hAnsi="Times New Roman" w:cs="Times New Roman"/>
          <w:color w:val="000000" w:themeColor="text1"/>
          <w:sz w:val="24"/>
          <w:szCs w:val="24"/>
          <w:lang w:eastAsia="ru-RU"/>
        </w:rPr>
        <w:t xml:space="preserve">,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2029C0">
          <w:rPr>
            <w:rFonts w:ascii="Times New Roman" w:eastAsia="Times New Roman" w:hAnsi="Times New Roman" w:cs="Times New Roman"/>
            <w:color w:val="000000" w:themeColor="text1"/>
            <w:sz w:val="24"/>
            <w:szCs w:val="24"/>
            <w:lang w:eastAsia="ru-RU"/>
          </w:rPr>
          <w:t>2.11</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(в случае, если заявитель представляет документы, указанные в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2029C0">
          <w:rPr>
            <w:rFonts w:ascii="Times New Roman" w:eastAsia="Times New Roman" w:hAnsi="Times New Roman" w:cs="Times New Roman"/>
            <w:color w:val="000000" w:themeColor="text1"/>
            <w:sz w:val="24"/>
            <w:szCs w:val="24"/>
            <w:lang w:eastAsia="ru-RU"/>
          </w:rPr>
          <w:t>пункте 2.11</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по собственной инициативе):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Если заявитель обратился заочно, специалист Органа, ответственный за прием документов: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а) устанавливает предмет обращения, проверяет документ, удостоверяющий личность;</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б) проверяет полномочия заявителя;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2029C0">
          <w:rPr>
            <w:rFonts w:ascii="Times New Roman" w:eastAsia="Times New Roman" w:hAnsi="Times New Roman" w:cs="Times New Roman"/>
            <w:color w:val="000000" w:themeColor="text1"/>
            <w:sz w:val="24"/>
            <w:szCs w:val="24"/>
            <w:lang w:eastAsia="ru-RU"/>
          </w:rPr>
          <w:t>пунктом 2.7</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г) принимает решение о приеме у заявителя представленных документов;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д) регистрирует запрос и представленные документы под индивидуальным порядковым номером в день их поступления;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е) выдает (направляет) заявителю расписку с указанием регистрационного номера.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3.3.1.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3.3.2. Результатом административной процедуры является одно из следующих действий: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прием и регистрация в Органе запроса и документов, представленных заявителем, их передача специалисту Управления, ответственному за принятие решений о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 прием и регистрация в Органе запроса и документов, представленных заявителем, и их передача специалистам Органа, МФЦ, ответственным за межведомственное взаимодействие, с целью проведения проверки путем направления межведомственных запросов о получении документов (сведений из них), указанных в </w:t>
      </w:r>
      <w:r w:rsidRPr="002029C0">
        <w:rPr>
          <w:rFonts w:ascii="Times New Roman" w:eastAsia="Times New Roman" w:hAnsi="Times New Roman" w:cs="Times New Roman"/>
          <w:color w:val="000000" w:themeColor="text1"/>
          <w:sz w:val="24"/>
          <w:szCs w:val="24"/>
          <w:lang w:eastAsia="ru-RU"/>
        </w:rPr>
        <w:lastRenderedPageBreak/>
        <w:t xml:space="preserve">запросе и в документах, установленных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2029C0">
          <w:rPr>
            <w:rFonts w:ascii="Times New Roman" w:eastAsia="Times New Roman" w:hAnsi="Times New Roman" w:cs="Times New Roman"/>
            <w:color w:val="000000" w:themeColor="text1"/>
            <w:sz w:val="24"/>
            <w:szCs w:val="24"/>
            <w:lang w:eastAsia="ru-RU"/>
          </w:rPr>
          <w:t>пунктами 2.7</w:t>
        </w:r>
      </w:hyperlink>
      <w:r w:rsidRPr="002029C0">
        <w:rPr>
          <w:rFonts w:ascii="Times New Roman" w:eastAsia="Times New Roman" w:hAnsi="Times New Roman" w:cs="Times New Roman"/>
          <w:color w:val="000000" w:themeColor="text1"/>
          <w:sz w:val="24"/>
          <w:szCs w:val="24"/>
          <w:lang w:eastAsia="ru-RU"/>
        </w:rPr>
        <w:t xml:space="preserve"> и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2029C0">
          <w:rPr>
            <w:rFonts w:ascii="Times New Roman" w:eastAsia="Times New Roman" w:hAnsi="Times New Roman" w:cs="Times New Roman"/>
            <w:color w:val="000000" w:themeColor="text1"/>
            <w:sz w:val="24"/>
            <w:szCs w:val="24"/>
            <w:lang w:eastAsia="ru-RU"/>
          </w:rPr>
          <w:t>2.11</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Способом фиксации результата административной процедуры является регистрация специалистом Органа, МФЦ запроса и документов, представленных заявителем.</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Принятие решения о предоставлении (об отказе</w:t>
      </w:r>
      <w:proofErr w:type="gramEnd"/>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 предоставлении)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3.4. Основанием для начала административной процедуры является наличие в Управлении зарегистрированных документов, указанных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2029C0">
          <w:rPr>
            <w:rFonts w:ascii="Times New Roman" w:eastAsia="Times New Roman" w:hAnsi="Times New Roman" w:cs="Times New Roman"/>
            <w:color w:val="000000" w:themeColor="text1"/>
            <w:sz w:val="24"/>
            <w:szCs w:val="24"/>
            <w:lang w:eastAsia="ru-RU"/>
          </w:rPr>
          <w:t>пунктах 2.7</w:t>
        </w:r>
      </w:hyperlink>
      <w:r w:rsidRPr="002029C0">
        <w:rPr>
          <w:rFonts w:ascii="Times New Roman" w:eastAsia="Times New Roman" w:hAnsi="Times New Roman" w:cs="Times New Roman"/>
          <w:color w:val="000000" w:themeColor="text1"/>
          <w:sz w:val="24"/>
          <w:szCs w:val="24"/>
          <w:lang w:eastAsia="ru-RU"/>
        </w:rPr>
        <w:t xml:space="preserve">, 2.8,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2029C0">
          <w:rPr>
            <w:rFonts w:ascii="Times New Roman" w:eastAsia="Times New Roman" w:hAnsi="Times New Roman" w:cs="Times New Roman"/>
            <w:color w:val="000000" w:themeColor="text1"/>
            <w:sz w:val="24"/>
            <w:szCs w:val="24"/>
            <w:lang w:eastAsia="ru-RU"/>
          </w:rPr>
          <w:t>2.11</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При рассмотрении комплекта документов для предоставления муниципальной услуги специалист Управления: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 определяет соответствие представленных документов требованиям, установленным в </w:t>
      </w:r>
      <w:hyperlink w:anchor="Par170" w:tooltip="2.7. Для получения муниципальной услуги заявители подают в Орган, МФЦ заявление о предоставлении муниципальной услуги (по форме согласно Приложению 1 к настоящему административному регламенту)." w:history="1">
        <w:r w:rsidRPr="002029C0">
          <w:rPr>
            <w:rFonts w:ascii="Times New Roman" w:eastAsia="Times New Roman" w:hAnsi="Times New Roman" w:cs="Times New Roman"/>
            <w:color w:val="000000" w:themeColor="text1"/>
            <w:sz w:val="24"/>
            <w:szCs w:val="24"/>
            <w:lang w:eastAsia="ru-RU"/>
          </w:rPr>
          <w:t>пунктах 2.7</w:t>
        </w:r>
      </w:hyperlink>
      <w:r w:rsidRPr="002029C0">
        <w:rPr>
          <w:rFonts w:ascii="Times New Roman" w:eastAsia="Times New Roman" w:hAnsi="Times New Roman" w:cs="Times New Roman"/>
          <w:color w:val="000000" w:themeColor="text1"/>
          <w:sz w:val="24"/>
          <w:szCs w:val="24"/>
          <w:lang w:eastAsia="ru-RU"/>
        </w:rPr>
        <w:t xml:space="preserve">, 2.8 и </w:t>
      </w:r>
      <w:hyperlink w:anchor="Par199"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2029C0">
          <w:rPr>
            <w:rFonts w:ascii="Times New Roman" w:eastAsia="Times New Roman" w:hAnsi="Times New Roman" w:cs="Times New Roman"/>
            <w:color w:val="000000" w:themeColor="text1"/>
            <w:sz w:val="24"/>
            <w:szCs w:val="24"/>
            <w:lang w:eastAsia="ru-RU"/>
          </w:rPr>
          <w:t>2.11</w:t>
        </w:r>
      </w:hyperlink>
      <w:r w:rsidRPr="002029C0">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Управлением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w:t>
      </w:r>
      <w:hyperlink w:anchor="Par236" w:tooltip="2.15. Основаниями для отказа в предоставлении муниципальной услуги является:" w:history="1">
        <w:r w:rsidRPr="002029C0">
          <w:rPr>
            <w:rFonts w:ascii="Times New Roman" w:eastAsia="Times New Roman" w:hAnsi="Times New Roman" w:cs="Times New Roman"/>
            <w:color w:val="000000" w:themeColor="text1"/>
            <w:sz w:val="24"/>
            <w:szCs w:val="24"/>
            <w:lang w:eastAsia="ru-RU"/>
          </w:rPr>
          <w:t>пунктом 2.15</w:t>
        </w:r>
      </w:hyperlink>
      <w:r w:rsidRPr="002029C0">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ar236" w:tooltip="2.15. Основаниями для отказа в предоставлении муниципальной услуги является:" w:history="1">
        <w:r w:rsidRPr="002029C0">
          <w:rPr>
            <w:rFonts w:ascii="Times New Roman" w:eastAsia="Times New Roman" w:hAnsi="Times New Roman" w:cs="Times New Roman"/>
            <w:color w:val="000000" w:themeColor="text1"/>
            <w:sz w:val="24"/>
            <w:szCs w:val="24"/>
            <w:lang w:eastAsia="ru-RU"/>
          </w:rPr>
          <w:t>пунктом 2.15</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Специалист Управления в течение 20 рабочих дней по результатам проверки готовит один из следующих документов: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проект решения о предоставлении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 проект решения об отказе в предоставлении муниципальной услуги (в случае наличия оснований, предусмотренных </w:t>
      </w:r>
      <w:hyperlink w:anchor="Par236" w:tooltip="2.15. Основаниями для отказа в предоставлении муниципальной услуги является:" w:history="1">
        <w:r w:rsidRPr="002029C0">
          <w:rPr>
            <w:rFonts w:ascii="Times New Roman" w:eastAsia="Times New Roman" w:hAnsi="Times New Roman" w:cs="Times New Roman"/>
            <w:color w:val="000000" w:themeColor="text1"/>
            <w:sz w:val="24"/>
            <w:szCs w:val="24"/>
            <w:lang w:eastAsia="ru-RU"/>
          </w:rPr>
          <w:t>пунктом 2.15</w:t>
        </w:r>
      </w:hyperlink>
      <w:r w:rsidRPr="002029C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Специалист Управления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рабочих дней со дня его получения.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Специалист Управления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2029C0" w:rsidRPr="002029C0" w:rsidRDefault="002029C0" w:rsidP="002029C0">
      <w:pPr>
        <w:widowControl w:val="0"/>
        <w:tabs>
          <w:tab w:val="left" w:pos="851"/>
        </w:tabs>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3.4.1.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w:t>
      </w:r>
      <w:r w:rsidRPr="002029C0">
        <w:rPr>
          <w:rFonts w:ascii="Times New Roman" w:eastAsia="Times New Roman" w:hAnsi="Times New Roman" w:cs="Times New Roman"/>
          <w:color w:val="000000" w:themeColor="text1"/>
          <w:sz w:val="24"/>
          <w:szCs w:val="24"/>
          <w:lang w:eastAsia="ru-RU"/>
        </w:rPr>
        <w:lastRenderedPageBreak/>
        <w:t>Административного регламента.</w:t>
      </w:r>
    </w:p>
    <w:p w:rsidR="002029C0" w:rsidRPr="002029C0" w:rsidRDefault="002029C0" w:rsidP="002029C0">
      <w:pPr>
        <w:widowControl w:val="0"/>
        <w:tabs>
          <w:tab w:val="left" w:pos="851"/>
        </w:tabs>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3.4.2. Максимальный срок исполнения административной процедуры составляет не более 7 рабочих дней со дня получения из Органа, МФЦ полного комплекта документов, необходимых для предоставления муниципальной услуги.</w:t>
      </w:r>
    </w:p>
    <w:p w:rsidR="002029C0" w:rsidRPr="002029C0" w:rsidRDefault="002029C0" w:rsidP="002029C0">
      <w:pPr>
        <w:widowControl w:val="0"/>
        <w:tabs>
          <w:tab w:val="left" w:pos="851"/>
        </w:tabs>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3.4.3.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МФЦ, ответственному за выдачу результата предоставления услуги, для выдачи его заявителю.</w:t>
      </w:r>
    </w:p>
    <w:p w:rsidR="002029C0" w:rsidRPr="002029C0" w:rsidRDefault="002029C0" w:rsidP="002029C0">
      <w:pPr>
        <w:widowControl w:val="0"/>
        <w:tabs>
          <w:tab w:val="left" w:pos="851"/>
        </w:tabs>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Результат выполнения административной процедуры фиксируется специалистом Органа, ответственным за выдачу результата предоставления муниципальной услуги, в журнале исходящей корреспонденции.</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Уведомление заявителя о принятом решении, выдача заявителю</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результата предоставления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3.5.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Административная процедура исполняется сотрудником Органа, МФЦ, ответственным за выдачу Решения.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 случае личного обращения заявителя выдачу Решения осуществляет сотрудник Органа, МФЦ, ответственный за выдачу Решения, под поспись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3.5.2. Максимальный срок исполнения административной процедуры составляет 2 рабочих дня со дня поступления Решения сотруднику Органа, МФЦ, ответственному за его выдачу.</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Способом фиксации результата административной процедуры является </w:t>
      </w:r>
      <w:r w:rsidRPr="002029C0">
        <w:rPr>
          <w:rFonts w:ascii="Times New Roman" w:eastAsia="Times New Roman" w:hAnsi="Times New Roman" w:cs="Times New Roman"/>
          <w:color w:val="000000" w:themeColor="text1"/>
          <w:sz w:val="24"/>
          <w:szCs w:val="24"/>
          <w:lang w:eastAsia="ru-RU"/>
        </w:rPr>
        <w:lastRenderedPageBreak/>
        <w:t>регистрация специалистом Органа, МФЦ решения в журнале регистрации заявлений.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Результат выполнения административной процедуры фиксируется специалистом Органа, МФЦ, ответственным за выдачу результата предоставления муниципальной услуги, в электронном журнале исходящей документации.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 xml:space="preserve">IV. Формы </w:t>
      </w:r>
      <w:proofErr w:type="gramStart"/>
      <w:r w:rsidRPr="002029C0">
        <w:rPr>
          <w:rFonts w:ascii="Times New Roman" w:eastAsia="Times New Roman" w:hAnsi="Times New Roman" w:cs="Times New Roman"/>
          <w:b/>
          <w:bCs/>
          <w:color w:val="000000" w:themeColor="text1"/>
          <w:sz w:val="24"/>
          <w:szCs w:val="24"/>
          <w:lang w:eastAsia="ru-RU"/>
        </w:rPr>
        <w:t>контроля за</w:t>
      </w:r>
      <w:proofErr w:type="gramEnd"/>
      <w:r w:rsidRPr="002029C0">
        <w:rPr>
          <w:rFonts w:ascii="Times New Roman" w:eastAsia="Times New Roman" w:hAnsi="Times New Roman" w:cs="Times New Roman"/>
          <w:b/>
          <w:bCs/>
          <w:color w:val="000000" w:themeColor="text1"/>
          <w:sz w:val="24"/>
          <w:szCs w:val="24"/>
          <w:lang w:eastAsia="ru-RU"/>
        </w:rPr>
        <w:t xml:space="preserve"> исполнением</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административного регламента</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 xml:space="preserve">Порядок осуществления текущего </w:t>
      </w:r>
      <w:proofErr w:type="gramStart"/>
      <w:r w:rsidRPr="002029C0">
        <w:rPr>
          <w:rFonts w:ascii="Times New Roman" w:eastAsia="Times New Roman" w:hAnsi="Times New Roman" w:cs="Times New Roman"/>
          <w:b/>
          <w:bCs/>
          <w:color w:val="000000" w:themeColor="text1"/>
          <w:sz w:val="24"/>
          <w:szCs w:val="24"/>
          <w:lang w:eastAsia="ru-RU"/>
        </w:rPr>
        <w:t>контроля за</w:t>
      </w:r>
      <w:proofErr w:type="gramEnd"/>
      <w:r w:rsidRPr="002029C0">
        <w:rPr>
          <w:rFonts w:ascii="Times New Roman" w:eastAsia="Times New Roman" w:hAnsi="Times New Roman" w:cs="Times New Roman"/>
          <w:b/>
          <w:bCs/>
          <w:color w:val="000000" w:themeColor="text1"/>
          <w:sz w:val="24"/>
          <w:szCs w:val="24"/>
          <w:lang w:eastAsia="ru-RU"/>
        </w:rPr>
        <w:t xml:space="preserve"> соблюдением</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и исполнением ответственными должностными лицами положений</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 xml:space="preserve">административного регламента предоставления </w:t>
      </w:r>
      <w:proofErr w:type="gramStart"/>
      <w:r w:rsidRPr="002029C0">
        <w:rPr>
          <w:rFonts w:ascii="Times New Roman" w:eastAsia="Times New Roman" w:hAnsi="Times New Roman" w:cs="Times New Roman"/>
          <w:b/>
          <w:bCs/>
          <w:color w:val="000000" w:themeColor="text1"/>
          <w:sz w:val="24"/>
          <w:szCs w:val="24"/>
          <w:lang w:eastAsia="ru-RU"/>
        </w:rPr>
        <w:t>муниципальной</w:t>
      </w:r>
      <w:proofErr w:type="gramEnd"/>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услуги и иных нормативных правовых актов, устанавливающих</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требования к предоставлению муниципальной услуги,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а также принятием ими решений</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4.1 Текущий </w:t>
      </w:r>
      <w:proofErr w:type="gramStart"/>
      <w:r w:rsidRPr="002029C0">
        <w:rPr>
          <w:rFonts w:ascii="Times New Roman" w:eastAsia="Times New Roman" w:hAnsi="Times New Roman" w:cs="Times New Roman"/>
          <w:color w:val="000000" w:themeColor="text1"/>
          <w:sz w:val="24"/>
          <w:szCs w:val="24"/>
          <w:lang w:eastAsia="ru-RU"/>
        </w:rPr>
        <w:t>контроль за</w:t>
      </w:r>
      <w:proofErr w:type="gramEnd"/>
      <w:r w:rsidRPr="002029C0">
        <w:rPr>
          <w:rFonts w:ascii="Times New Roman" w:eastAsia="Times New Roman" w:hAnsi="Times New Roman" w:cs="Times New Roman"/>
          <w:color w:val="000000" w:themeColor="text1"/>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4.2. </w:t>
      </w:r>
      <w:proofErr w:type="gramStart"/>
      <w:r w:rsidRPr="002029C0">
        <w:rPr>
          <w:rFonts w:ascii="Times New Roman" w:eastAsia="Times New Roman" w:hAnsi="Times New Roman" w:cs="Times New Roman"/>
          <w:color w:val="000000" w:themeColor="text1"/>
          <w:sz w:val="24"/>
          <w:szCs w:val="24"/>
          <w:lang w:eastAsia="ru-RU"/>
        </w:rPr>
        <w:t>Контроль за</w:t>
      </w:r>
      <w:proofErr w:type="gramEnd"/>
      <w:r w:rsidRPr="002029C0">
        <w:rPr>
          <w:rFonts w:ascii="Times New Roman" w:eastAsia="Times New Roman" w:hAnsi="Times New Roman" w:cs="Times New Roman"/>
          <w:color w:val="000000" w:themeColor="text1"/>
          <w:sz w:val="24"/>
          <w:szCs w:val="24"/>
          <w:lang w:eastAsia="ru-RU"/>
        </w:rPr>
        <w:t xml:space="preserve"> деятельностью Органа по предоставлению муниципальной услуги осуществляется заместителем руководителя Органа, курирующего вопросы управления муниципальной собственностью.</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 xml:space="preserve">Порядок и периодичность осуществления </w:t>
      </w:r>
      <w:proofErr w:type="gramStart"/>
      <w:r w:rsidRPr="002029C0">
        <w:rPr>
          <w:rFonts w:ascii="Times New Roman" w:eastAsia="Times New Roman" w:hAnsi="Times New Roman" w:cs="Times New Roman"/>
          <w:b/>
          <w:bCs/>
          <w:color w:val="000000" w:themeColor="text1"/>
          <w:sz w:val="24"/>
          <w:szCs w:val="24"/>
          <w:lang w:eastAsia="ru-RU"/>
        </w:rPr>
        <w:t>плановых</w:t>
      </w:r>
      <w:proofErr w:type="gramEnd"/>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и внеплановых проверок полноты и качества предоставления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муниципальной услуги, в том числе порядок и формы контроля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за полнотой и качеством предоставления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4.3. Контроль полноты и качества предоставления муниципальной услуги осуществляется путем проведения плановых и внеплановых проверок.</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Плановые проверки проводятся в соответствии с планом работы Органа, но не реже 1 раза в 3 года.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Ответственность должностных лиц за решения и действия</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 xml:space="preserve">(бездействие), </w:t>
      </w:r>
      <w:proofErr w:type="gramStart"/>
      <w:r w:rsidRPr="002029C0">
        <w:rPr>
          <w:rFonts w:ascii="Times New Roman" w:eastAsia="Times New Roman" w:hAnsi="Times New Roman" w:cs="Times New Roman"/>
          <w:b/>
          <w:bCs/>
          <w:color w:val="000000" w:themeColor="text1"/>
          <w:sz w:val="24"/>
          <w:szCs w:val="24"/>
          <w:lang w:eastAsia="ru-RU"/>
        </w:rPr>
        <w:t>принимаемые</w:t>
      </w:r>
      <w:proofErr w:type="gramEnd"/>
      <w:r w:rsidRPr="002029C0">
        <w:rPr>
          <w:rFonts w:ascii="Times New Roman" w:eastAsia="Times New Roman" w:hAnsi="Times New Roman" w:cs="Times New Roman"/>
          <w:b/>
          <w:bCs/>
          <w:color w:val="000000" w:themeColor="text1"/>
          <w:sz w:val="24"/>
          <w:szCs w:val="24"/>
          <w:lang w:eastAsia="ru-RU"/>
        </w:rPr>
        <w:t xml:space="preserve"> (осуществляемые) ими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в ходе предоставления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w:t>
      </w:r>
      <w:r w:rsidRPr="002029C0">
        <w:rPr>
          <w:rFonts w:ascii="Times New Roman" w:eastAsia="Times New Roman" w:hAnsi="Times New Roman" w:cs="Times New Roman"/>
          <w:color w:val="000000" w:themeColor="text1"/>
          <w:sz w:val="24"/>
          <w:szCs w:val="24"/>
          <w:lang w:eastAsia="ru-RU"/>
        </w:rPr>
        <w:lastRenderedPageBreak/>
        <w:t>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МФЦ и его работники несут ответственность, установленную законодательством Российской Федерации: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1) за полноту передаваемых Органу заявлений, иных документов, принятых от заявителя </w:t>
      </w:r>
      <w:proofErr w:type="gramStart"/>
      <w:r w:rsidRPr="002029C0">
        <w:rPr>
          <w:rFonts w:ascii="Times New Roman" w:eastAsia="Times New Roman" w:hAnsi="Times New Roman" w:cs="Times New Roman"/>
          <w:color w:val="000000" w:themeColor="text1"/>
          <w:sz w:val="24"/>
          <w:szCs w:val="24"/>
          <w:lang w:eastAsia="ru-RU"/>
        </w:rPr>
        <w:t>в</w:t>
      </w:r>
      <w:proofErr w:type="gramEnd"/>
      <w:r w:rsidRPr="002029C0">
        <w:rPr>
          <w:rFonts w:ascii="Times New Roman" w:eastAsia="Times New Roman" w:hAnsi="Times New Roman" w:cs="Times New Roman"/>
          <w:color w:val="000000" w:themeColor="text1"/>
          <w:sz w:val="24"/>
          <w:szCs w:val="24"/>
          <w:lang w:eastAsia="ru-RU"/>
        </w:rPr>
        <w:t>;</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Органом;</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Жалоба на нарушение порядка предоставления муниципальной услуги рассматривается Органом. При этом срок рассмотрения жалобы исчисляется со дня регистрации жалобы в Органе.</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Положения, характеризующие требования к порядку и формам</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roofErr w:type="gramStart"/>
      <w:r w:rsidRPr="002029C0">
        <w:rPr>
          <w:rFonts w:ascii="Times New Roman" w:eastAsia="Times New Roman" w:hAnsi="Times New Roman" w:cs="Times New Roman"/>
          <w:b/>
          <w:bCs/>
          <w:color w:val="000000" w:themeColor="text1"/>
          <w:sz w:val="24"/>
          <w:szCs w:val="24"/>
          <w:lang w:eastAsia="ru-RU"/>
        </w:rPr>
        <w:t>контроля за</w:t>
      </w:r>
      <w:proofErr w:type="gramEnd"/>
      <w:r w:rsidRPr="002029C0">
        <w:rPr>
          <w:rFonts w:ascii="Times New Roman" w:eastAsia="Times New Roman" w:hAnsi="Times New Roman" w:cs="Times New Roman"/>
          <w:b/>
          <w:bCs/>
          <w:color w:val="000000" w:themeColor="text1"/>
          <w:sz w:val="24"/>
          <w:szCs w:val="24"/>
          <w:lang w:eastAsia="ru-RU"/>
        </w:rPr>
        <w:t xml:space="preserve"> предоставлением муниципальной услуги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со стороны граждан, их объединений и организаций</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4.7. </w:t>
      </w:r>
      <w:proofErr w:type="gramStart"/>
      <w:r w:rsidRPr="002029C0">
        <w:rPr>
          <w:rFonts w:ascii="Times New Roman" w:eastAsia="Times New Roman" w:hAnsi="Times New Roman" w:cs="Times New Roman"/>
          <w:color w:val="000000" w:themeColor="text1"/>
          <w:sz w:val="24"/>
          <w:szCs w:val="24"/>
          <w:lang w:eastAsia="ru-RU"/>
        </w:rPr>
        <w:t>Контроль за</w:t>
      </w:r>
      <w:proofErr w:type="gramEnd"/>
      <w:r w:rsidRPr="002029C0">
        <w:rPr>
          <w:rFonts w:ascii="Times New Roman" w:eastAsia="Times New Roman" w:hAnsi="Times New Roman" w:cs="Times New Roman"/>
          <w:color w:val="000000" w:themeColor="text1"/>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Проверка также может проводиться по конкретному обращению гражданина или организации.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 xml:space="preserve">V. Досудебный (внесудебный) порядок обжалования </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Организации, указанные в </w:t>
      </w:r>
      <w:hyperlink r:id="rId52" w:history="1">
        <w:r w:rsidRPr="002029C0">
          <w:rPr>
            <w:rFonts w:ascii="Times New Roman" w:eastAsia="Times New Roman" w:hAnsi="Times New Roman" w:cs="Times New Roman"/>
            <w:color w:val="000000" w:themeColor="text1"/>
            <w:sz w:val="24"/>
            <w:szCs w:val="24"/>
            <w:lang w:eastAsia="ru-RU"/>
          </w:rPr>
          <w:t>части 1.1 статьи 16</w:t>
        </w:r>
      </w:hyperlink>
      <w:r w:rsidRPr="002029C0">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 в Республике Коми отсутствуют.</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Предмет жалобы</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5.2. Заявитель может обратиться с жалобой, в том числе в следующих случаях:</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1) нарушение срока регистрации заявления заявителя о предоставлении муниципальной услуги, запроса, указанного в </w:t>
      </w:r>
      <w:hyperlink r:id="rId53" w:history="1">
        <w:r w:rsidRPr="002029C0">
          <w:rPr>
            <w:rFonts w:ascii="Times New Roman" w:eastAsia="Times New Roman" w:hAnsi="Times New Roman" w:cs="Times New Roman"/>
            <w:color w:val="000000" w:themeColor="text1"/>
            <w:sz w:val="24"/>
            <w:szCs w:val="24"/>
            <w:lang w:eastAsia="ru-RU"/>
          </w:rPr>
          <w:t>статье 15.1</w:t>
        </w:r>
      </w:hyperlink>
      <w:r w:rsidRPr="002029C0">
        <w:rPr>
          <w:rFonts w:ascii="Times New Roman" w:eastAsia="Times New Roman" w:hAnsi="Times New Roman" w:cs="Times New Roman"/>
          <w:color w:val="000000" w:themeColor="text1"/>
          <w:sz w:val="24"/>
          <w:szCs w:val="24"/>
          <w:lang w:eastAsia="ru-RU"/>
        </w:rPr>
        <w:t xml:space="preserve"> Федерального закона от 27 июля </w:t>
      </w:r>
      <w:r w:rsidRPr="002029C0">
        <w:rPr>
          <w:rFonts w:ascii="Times New Roman" w:eastAsia="Times New Roman" w:hAnsi="Times New Roman" w:cs="Times New Roman"/>
          <w:color w:val="000000" w:themeColor="text1"/>
          <w:sz w:val="24"/>
          <w:szCs w:val="24"/>
          <w:lang w:eastAsia="ru-RU"/>
        </w:rPr>
        <w:lastRenderedPageBreak/>
        <w:t>2010 г. № 210-ФЗ «Об организации предоставления государственных и муниципальных услуг»;</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2) нарушение срока предоставления муниципальной услуги. </w:t>
      </w:r>
      <w:proofErr w:type="gramStart"/>
      <w:r w:rsidRPr="002029C0">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54" w:history="1">
        <w:r w:rsidRPr="002029C0">
          <w:rPr>
            <w:rFonts w:ascii="Times New Roman" w:eastAsia="Times New Roman" w:hAnsi="Times New Roman" w:cs="Times New Roman"/>
            <w:color w:val="000000" w:themeColor="text1"/>
            <w:sz w:val="24"/>
            <w:szCs w:val="24"/>
            <w:lang w:eastAsia="ru-RU"/>
          </w:rPr>
          <w:t>частью 1.3 статьи 16</w:t>
        </w:r>
      </w:hyperlink>
      <w:r w:rsidRPr="002029C0">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2029C0">
        <w:rPr>
          <w:rFonts w:ascii="Times New Roman" w:eastAsia="Times New Roman" w:hAnsi="Times New Roman" w:cs="Times New Roman"/>
          <w:color w:val="000000" w:themeColor="text1"/>
          <w:sz w:val="24"/>
          <w:szCs w:val="24"/>
          <w:lang w:eastAsia="ru-RU"/>
        </w:rPr>
        <w:t xml:space="preserve"> </w:t>
      </w:r>
      <w:proofErr w:type="gramStart"/>
      <w:r w:rsidRPr="002029C0">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2029C0">
          <w:rPr>
            <w:rFonts w:ascii="Times New Roman" w:eastAsia="Times New Roman" w:hAnsi="Times New Roman" w:cs="Times New Roman"/>
            <w:color w:val="000000" w:themeColor="text1"/>
            <w:sz w:val="24"/>
            <w:szCs w:val="24"/>
            <w:lang w:eastAsia="ru-RU"/>
          </w:rPr>
          <w:t>частью 1.3 статьи 16</w:t>
        </w:r>
      </w:hyperlink>
      <w:r w:rsidRPr="002029C0">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 xml:space="preserve">7) отказ Органа, его должностного лица, МФЦ, работника, организаций, предусмотренных </w:t>
      </w:r>
      <w:hyperlink r:id="rId56" w:history="1">
        <w:r w:rsidRPr="002029C0">
          <w:rPr>
            <w:rFonts w:ascii="Times New Roman" w:eastAsia="Times New Roman" w:hAnsi="Times New Roman" w:cs="Times New Roman"/>
            <w:color w:val="000000" w:themeColor="text1"/>
            <w:sz w:val="24"/>
            <w:szCs w:val="24"/>
            <w:lang w:eastAsia="ru-RU"/>
          </w:rPr>
          <w:t>частью 1.1 статьи 16</w:t>
        </w:r>
      </w:hyperlink>
      <w:r w:rsidRPr="002029C0">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29C0">
        <w:rPr>
          <w:rFonts w:ascii="Times New Roman" w:eastAsia="Times New Roman" w:hAnsi="Times New Roman" w:cs="Times New Roman"/>
          <w:color w:val="000000" w:themeColor="text1"/>
          <w:sz w:val="24"/>
          <w:szCs w:val="24"/>
          <w:lang w:eastAsia="ru-RU"/>
        </w:rPr>
        <w:t xml:space="preserve"> </w:t>
      </w:r>
      <w:proofErr w:type="gramStart"/>
      <w:r w:rsidRPr="002029C0">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2029C0">
          <w:rPr>
            <w:rFonts w:ascii="Times New Roman" w:eastAsia="Times New Roman" w:hAnsi="Times New Roman" w:cs="Times New Roman"/>
            <w:color w:val="000000" w:themeColor="text1"/>
            <w:sz w:val="24"/>
            <w:szCs w:val="24"/>
            <w:lang w:eastAsia="ru-RU"/>
          </w:rPr>
          <w:t>частью 1.3 статьи 16</w:t>
        </w:r>
      </w:hyperlink>
      <w:r w:rsidRPr="002029C0">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029C0">
        <w:rPr>
          <w:rFonts w:ascii="Times New Roman" w:eastAsia="Times New Roman" w:hAnsi="Times New Roman" w:cs="Times New Roman"/>
          <w:color w:val="000000" w:themeColor="text1"/>
          <w:sz w:val="24"/>
          <w:szCs w:val="24"/>
          <w:lang w:eastAsia="ru-RU"/>
        </w:rPr>
        <w:lastRenderedPageBreak/>
        <w:t>иными нормативными правовыми актами Республики Коми.</w:t>
      </w:r>
      <w:proofErr w:type="gramEnd"/>
      <w:r w:rsidRPr="002029C0">
        <w:rPr>
          <w:rFonts w:ascii="Times New Roman" w:eastAsia="Times New Roman" w:hAnsi="Times New Roman" w:cs="Times New Roman"/>
          <w:color w:val="000000" w:themeColor="text1"/>
          <w:sz w:val="24"/>
          <w:szCs w:val="24"/>
          <w:lang w:eastAsia="ru-RU"/>
        </w:rPr>
        <w:t xml:space="preserve"> </w:t>
      </w:r>
      <w:proofErr w:type="gramStart"/>
      <w:r w:rsidRPr="002029C0">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2029C0">
          <w:rPr>
            <w:rFonts w:ascii="Times New Roman" w:eastAsia="Times New Roman" w:hAnsi="Times New Roman" w:cs="Times New Roman"/>
            <w:color w:val="000000" w:themeColor="text1"/>
            <w:sz w:val="24"/>
            <w:szCs w:val="24"/>
            <w:lang w:eastAsia="ru-RU"/>
          </w:rPr>
          <w:t>частью 1.3 статьи 16</w:t>
        </w:r>
      </w:hyperlink>
      <w:r w:rsidRPr="002029C0">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2029C0">
          <w:rPr>
            <w:rFonts w:ascii="Times New Roman" w:eastAsia="Times New Roman" w:hAnsi="Times New Roman" w:cs="Times New Roman"/>
            <w:color w:val="000000" w:themeColor="text1"/>
            <w:sz w:val="24"/>
            <w:szCs w:val="24"/>
            <w:lang w:eastAsia="ru-RU"/>
          </w:rPr>
          <w:t>пунктом 4 части 1 статьи 7</w:t>
        </w:r>
      </w:hyperlink>
      <w:r w:rsidRPr="002029C0">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r w:rsidRPr="002029C0">
        <w:rPr>
          <w:rFonts w:ascii="Times New Roman" w:eastAsia="Times New Roman" w:hAnsi="Times New Roman" w:cs="Times New Roman"/>
          <w:color w:val="000000" w:themeColor="text1"/>
          <w:sz w:val="24"/>
          <w:szCs w:val="24"/>
          <w:lang w:eastAsia="ru-RU"/>
        </w:rPr>
        <w:t xml:space="preserve"> </w:t>
      </w:r>
      <w:proofErr w:type="gramStart"/>
      <w:r w:rsidRPr="002029C0">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2029C0">
          <w:rPr>
            <w:rFonts w:ascii="Times New Roman" w:eastAsia="Times New Roman" w:hAnsi="Times New Roman" w:cs="Times New Roman"/>
            <w:color w:val="000000" w:themeColor="text1"/>
            <w:sz w:val="24"/>
            <w:szCs w:val="24"/>
            <w:lang w:eastAsia="ru-RU"/>
          </w:rPr>
          <w:t>частью 1.3 статьи 16</w:t>
        </w:r>
      </w:hyperlink>
      <w:r w:rsidRPr="002029C0">
        <w:rPr>
          <w:rFonts w:ascii="Times New Roman" w:eastAsia="Times New Roman" w:hAnsi="Times New Roman" w:cs="Times New Roman"/>
          <w:color w:val="000000" w:themeColor="text1"/>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Органы государственной власти, организации, должностные</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лица, которым может быть направлена жалоба</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5.3. Жалоба подается в письменной форме на бумажном носителе, в электронной форме в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Прием жалоб в письменной форме осуществляется Министерством в месте его фактического нахождения.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Жалобы на решения и действия (бездействие) руководителя Органа подаются непосредственно в Орган ввиду отсутствия вышестоящего органа. Жалоба в этом случае рассматривается непосредственно руководителем Органа.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Порядок подачи и рассмотрения жалобы</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5.4. </w:t>
      </w:r>
      <w:proofErr w:type="gramStart"/>
      <w:r w:rsidRPr="002029C0">
        <w:rPr>
          <w:rFonts w:ascii="Times New Roman" w:eastAsia="Times New Roman" w:hAnsi="Times New Roman" w:cs="Times New Roman"/>
          <w:color w:val="000000" w:themeColor="text1"/>
          <w:sz w:val="24"/>
          <w:szCs w:val="24"/>
          <w:lang w:eastAsia="ru-RU"/>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lastRenderedPageBreak/>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портала государственных и муниципальных услуг (функций), а также может быть принята при личном приеме заявителя.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Ведение Журнала осуществляется по форме и в порядке, установленными правовым актом Органа, локальным актом МФЦ.</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2029C0">
        <w:rPr>
          <w:rFonts w:ascii="Times New Roman" w:eastAsia="Times New Roman" w:hAnsi="Times New Roman" w:cs="Times New Roman"/>
          <w:color w:val="000000" w:themeColor="text1"/>
          <w:sz w:val="24"/>
          <w:szCs w:val="24"/>
          <w:lang w:eastAsia="ru-RU"/>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5.6. Жалоба должна содержать:</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 сведения об обжалуемых решениях и действиях (бездействии) Органа, должностного лица Органа, либо муниципального служащего, или его работника;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lastRenderedPageBreak/>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Заявителем могут быть представлены документы (при наличии), подтверждающие доводы заявителя, либо их копии.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029C0">
        <w:rPr>
          <w:rFonts w:ascii="Times New Roman" w:eastAsia="Times New Roman" w:hAnsi="Times New Roman" w:cs="Times New Roman"/>
          <w:color w:val="000000" w:themeColor="text1"/>
          <w:sz w:val="24"/>
          <w:szCs w:val="24"/>
          <w:lang w:eastAsia="ru-RU"/>
        </w:rPr>
        <w:t>представлена</w:t>
      </w:r>
      <w:proofErr w:type="gramEnd"/>
      <w:r w:rsidRPr="002029C0">
        <w:rPr>
          <w:rFonts w:ascii="Times New Roman" w:eastAsia="Times New Roman" w:hAnsi="Times New Roman" w:cs="Times New Roman"/>
          <w:color w:val="000000" w:themeColor="text1"/>
          <w:sz w:val="24"/>
          <w:szCs w:val="24"/>
          <w:lang w:eastAsia="ru-RU"/>
        </w:rPr>
        <w:t>:</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а) оформленная в соответствии с законодательством Российской Федерации доверенность (для физических лиц);</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При поступлении жалобы через МФЦ, специалист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место, дата и время приема жалобы заявителя;</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фамилия, имя, отчество заявителя;</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перечень принятых документов от заявителя;</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фамилия, имя, отчество специалиста, принявшего жалобу;</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срок рассмотрения жалобы в соответствии с настоящим административным регламентом.</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5.9. В случае если жалоба подана заявителем в орган, МФЦ, в </w:t>
      </w:r>
      <w:proofErr w:type="gramStart"/>
      <w:r w:rsidRPr="002029C0">
        <w:rPr>
          <w:rFonts w:ascii="Times New Roman" w:eastAsia="Times New Roman" w:hAnsi="Times New Roman" w:cs="Times New Roman"/>
          <w:color w:val="000000" w:themeColor="text1"/>
          <w:sz w:val="24"/>
          <w:szCs w:val="24"/>
          <w:lang w:eastAsia="ru-RU"/>
        </w:rPr>
        <w:t>Министерство</w:t>
      </w:r>
      <w:proofErr w:type="gramEnd"/>
      <w:r w:rsidRPr="002029C0">
        <w:rPr>
          <w:rFonts w:ascii="Times New Roman" w:eastAsia="Times New Roman" w:hAnsi="Times New Roman" w:cs="Times New Roman"/>
          <w:color w:val="000000" w:themeColor="text1"/>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w:t>
      </w:r>
      <w:proofErr w:type="gramStart"/>
      <w:r w:rsidRPr="002029C0">
        <w:rPr>
          <w:rFonts w:ascii="Times New Roman" w:eastAsia="Times New Roman" w:hAnsi="Times New Roman" w:cs="Times New Roman"/>
          <w:color w:val="000000" w:themeColor="text1"/>
          <w:sz w:val="24"/>
          <w:szCs w:val="24"/>
          <w:lang w:eastAsia="ru-RU"/>
        </w:rPr>
        <w:t>перенаправлении</w:t>
      </w:r>
      <w:proofErr w:type="gramEnd"/>
      <w:r w:rsidRPr="002029C0">
        <w:rPr>
          <w:rFonts w:ascii="Times New Roman" w:eastAsia="Times New Roman" w:hAnsi="Times New Roman" w:cs="Times New Roman"/>
          <w:color w:val="000000" w:themeColor="text1"/>
          <w:sz w:val="24"/>
          <w:szCs w:val="24"/>
          <w:lang w:eastAsia="ru-RU"/>
        </w:rPr>
        <w:t xml:space="preserve"> жалобы.</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5.10. В случае установления в ходе или по результатам </w:t>
      </w:r>
      <w:proofErr w:type="gramStart"/>
      <w:r w:rsidRPr="002029C0">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Pr="002029C0">
        <w:rPr>
          <w:rFonts w:ascii="Times New Roman" w:eastAsia="Times New Roman" w:hAnsi="Times New Roman" w:cs="Times New Roman"/>
          <w:color w:val="000000" w:themeColor="text1"/>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Сроки рассмотрения жалоб</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5.11. </w:t>
      </w:r>
      <w:proofErr w:type="gramStart"/>
      <w:r w:rsidRPr="002029C0">
        <w:rPr>
          <w:rFonts w:ascii="Times New Roman" w:eastAsia="Times New Roman" w:hAnsi="Times New Roman" w:cs="Times New Roman"/>
          <w:color w:val="000000" w:themeColor="text1"/>
          <w:sz w:val="24"/>
          <w:szCs w:val="24"/>
          <w:lang w:eastAsia="ru-RU"/>
        </w:rPr>
        <w:t>Жалоба, поступившая в Орган,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2029C0">
        <w:rPr>
          <w:rFonts w:ascii="Times New Roman" w:eastAsia="Times New Roman" w:hAnsi="Times New Roman" w:cs="Times New Roman"/>
          <w:color w:val="000000" w:themeColor="text1"/>
          <w:sz w:val="24"/>
          <w:szCs w:val="24"/>
          <w:lang w:eastAsia="ru-RU"/>
        </w:rPr>
        <w:t xml:space="preserve">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29C0">
        <w:rPr>
          <w:rFonts w:ascii="Times New Roman" w:eastAsia="Times New Roman" w:hAnsi="Times New Roman" w:cs="Times New Roman"/>
          <w:color w:val="000000" w:themeColor="text1"/>
          <w:sz w:val="24"/>
          <w:szCs w:val="24"/>
          <w:lang w:eastAsia="ru-RU"/>
        </w:rPr>
        <w:t>неудобства</w:t>
      </w:r>
      <w:proofErr w:type="gramEnd"/>
      <w:r w:rsidRPr="002029C0">
        <w:rPr>
          <w:rFonts w:ascii="Times New Roman" w:eastAsia="Times New Roman" w:hAnsi="Times New Roman" w:cs="Times New Roman"/>
          <w:color w:val="000000" w:themeColor="text1"/>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Перечень оснований для отказа в удовлетворении жалобы</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и перечень оснований для оставления жалобы без ответа</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5.12. Основаниями для отказа в удовлетворении жалобы являются: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 xml:space="preserve">в) наличие решения по жалобе, принятого ранее в соответствии с требованиями </w:t>
      </w:r>
      <w:hyperlink r:id="rId61" w:history="1">
        <w:r w:rsidRPr="002029C0">
          <w:rPr>
            <w:rFonts w:ascii="Times New Roman" w:eastAsia="Times New Roman" w:hAnsi="Times New Roman" w:cs="Times New Roman"/>
            <w:color w:val="000000" w:themeColor="text1"/>
            <w:sz w:val="24"/>
            <w:szCs w:val="24"/>
            <w:lang w:eastAsia="ru-RU"/>
          </w:rPr>
          <w:t>Положения</w:t>
        </w:r>
      </w:hyperlink>
      <w:r w:rsidRPr="002029C0">
        <w:rPr>
          <w:rFonts w:ascii="Times New Roman" w:eastAsia="Times New Roman" w:hAnsi="Times New Roman" w:cs="Times New Roman"/>
          <w:color w:val="000000" w:themeColor="text1"/>
          <w:sz w:val="24"/>
          <w:szCs w:val="24"/>
          <w:lang w:eastAsia="ru-RU"/>
        </w:rP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 592, в отношении того же заявителя и по тому же</w:t>
      </w:r>
      <w:proofErr w:type="gramEnd"/>
      <w:r w:rsidRPr="002029C0">
        <w:rPr>
          <w:rFonts w:ascii="Times New Roman" w:eastAsia="Times New Roman" w:hAnsi="Times New Roman" w:cs="Times New Roman"/>
          <w:color w:val="000000" w:themeColor="text1"/>
          <w:sz w:val="24"/>
          <w:szCs w:val="24"/>
          <w:lang w:eastAsia="ru-RU"/>
        </w:rPr>
        <w:t xml:space="preserve"> предмету жалобы;</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В случае признания </w:t>
      </w:r>
      <w:proofErr w:type="gramStart"/>
      <w:r w:rsidRPr="002029C0">
        <w:rPr>
          <w:rFonts w:ascii="Times New Roman" w:eastAsia="Times New Roman" w:hAnsi="Times New Roman" w:cs="Times New Roman"/>
          <w:color w:val="000000" w:themeColor="text1"/>
          <w:sz w:val="24"/>
          <w:szCs w:val="24"/>
          <w:lang w:eastAsia="ru-RU"/>
        </w:rPr>
        <w:t>жалобы</w:t>
      </w:r>
      <w:proofErr w:type="gramEnd"/>
      <w:r w:rsidRPr="002029C0">
        <w:rPr>
          <w:rFonts w:ascii="Times New Roman" w:eastAsia="Times New Roman" w:hAnsi="Times New Roman" w:cs="Times New Roman"/>
          <w:color w:val="000000" w:themeColor="text1"/>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5.13. В случае если в жалобе не </w:t>
      </w:r>
      <w:proofErr w:type="gramStart"/>
      <w:r w:rsidRPr="002029C0">
        <w:rPr>
          <w:rFonts w:ascii="Times New Roman" w:eastAsia="Times New Roman" w:hAnsi="Times New Roman" w:cs="Times New Roman"/>
          <w:color w:val="000000" w:themeColor="text1"/>
          <w:sz w:val="24"/>
          <w:szCs w:val="24"/>
          <w:lang w:eastAsia="ru-RU"/>
        </w:rPr>
        <w:t>указаны</w:t>
      </w:r>
      <w:proofErr w:type="gramEnd"/>
      <w:r w:rsidRPr="002029C0">
        <w:rPr>
          <w:rFonts w:ascii="Times New Roman" w:eastAsia="Times New Roman" w:hAnsi="Times New Roman" w:cs="Times New Roman"/>
          <w:color w:val="000000" w:themeColor="text1"/>
          <w:sz w:val="24"/>
          <w:szCs w:val="24"/>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 xml:space="preserve">Орган, Министерство, должностное лицо, МФЦ, работник, наделенный полномочиями по рассмотрению жалоб, при получении жалобы, в которой содержатся </w:t>
      </w:r>
      <w:r w:rsidRPr="002029C0">
        <w:rPr>
          <w:rFonts w:ascii="Times New Roman" w:eastAsia="Times New Roman" w:hAnsi="Times New Roman" w:cs="Times New Roman"/>
          <w:color w:val="000000" w:themeColor="text1"/>
          <w:sz w:val="24"/>
          <w:szCs w:val="24"/>
          <w:lang w:eastAsia="ru-RU"/>
        </w:rPr>
        <w:lastRenderedPageBreak/>
        <w:t>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w:t>
      </w:r>
      <w:proofErr w:type="gramEnd"/>
      <w:r w:rsidRPr="002029C0">
        <w:rPr>
          <w:rFonts w:ascii="Times New Roman" w:eastAsia="Times New Roman" w:hAnsi="Times New Roman" w:cs="Times New Roman"/>
          <w:color w:val="000000" w:themeColor="text1"/>
          <w:sz w:val="24"/>
          <w:szCs w:val="24"/>
          <w:lang w:eastAsia="ru-RU"/>
        </w:rPr>
        <w:t xml:space="preserve"> недопустимости злоупотребления правом.</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w:t>
      </w:r>
      <w:proofErr w:type="gramEnd"/>
      <w:r w:rsidRPr="002029C0">
        <w:rPr>
          <w:rFonts w:ascii="Times New Roman" w:eastAsia="Times New Roman" w:hAnsi="Times New Roman" w:cs="Times New Roman"/>
          <w:color w:val="000000" w:themeColor="text1"/>
          <w:sz w:val="24"/>
          <w:szCs w:val="24"/>
          <w:lang w:eastAsia="ru-RU"/>
        </w:rPr>
        <w:t xml:space="preserve"> и почтовый адрес поддаются прочтению.</w:t>
      </w: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Порядок обжалования решения по жалобе</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Право заявителя на получение информации и документов,</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roofErr w:type="gramStart"/>
      <w:r w:rsidRPr="002029C0">
        <w:rPr>
          <w:rFonts w:ascii="Times New Roman" w:eastAsia="Times New Roman" w:hAnsi="Times New Roman" w:cs="Times New Roman"/>
          <w:b/>
          <w:bCs/>
          <w:color w:val="000000" w:themeColor="text1"/>
          <w:sz w:val="24"/>
          <w:szCs w:val="24"/>
          <w:lang w:eastAsia="ru-RU"/>
        </w:rPr>
        <w:t>необходимых</w:t>
      </w:r>
      <w:proofErr w:type="gramEnd"/>
      <w:r w:rsidRPr="002029C0">
        <w:rPr>
          <w:rFonts w:ascii="Times New Roman" w:eastAsia="Times New Roman" w:hAnsi="Times New Roman" w:cs="Times New Roman"/>
          <w:b/>
          <w:bCs/>
          <w:color w:val="000000" w:themeColor="text1"/>
          <w:sz w:val="24"/>
          <w:szCs w:val="24"/>
          <w:lang w:eastAsia="ru-RU"/>
        </w:rPr>
        <w:t xml:space="preserve"> для обоснования и рассмотрения жалобы</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(syktyvdin-r11.gosweb.gosuslugi.ru); а также может быть принято при личном приеме заявителя.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2029C0">
        <w:rPr>
          <w:rFonts w:ascii="Times New Roman" w:eastAsia="Times New Roman" w:hAnsi="Times New Roman" w:cs="Times New Roman"/>
          <w:color w:val="000000" w:themeColor="text1"/>
          <w:sz w:val="24"/>
          <w:szCs w:val="24"/>
          <w:lang w:eastAsia="ru-RU"/>
        </w:rPr>
        <w:t>документы</w:t>
      </w:r>
      <w:proofErr w:type="gramEnd"/>
      <w:r w:rsidRPr="002029C0">
        <w:rPr>
          <w:rFonts w:ascii="Times New Roman" w:eastAsia="Times New Roman" w:hAnsi="Times New Roman" w:cs="Times New Roman"/>
          <w:color w:val="000000" w:themeColor="text1"/>
          <w:sz w:val="24"/>
          <w:szCs w:val="24"/>
          <w:lang w:eastAsia="ru-RU"/>
        </w:rPr>
        <w:t xml:space="preserve"> необходимые для обоснования и рассмотрения жалобы;</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proofErr w:type="gramStart"/>
      <w:r w:rsidRPr="002029C0">
        <w:rPr>
          <w:rFonts w:ascii="Times New Roman" w:eastAsia="Times New Roman" w:hAnsi="Times New Roman" w:cs="Times New Roman"/>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3) сведения об информации и документах, необходимых для обоснования и рассмотрения жалобы.</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Оснований для отказа в приеме заявления не предусмотрено.</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lastRenderedPageBreak/>
        <w:t>Способы информирования заявителя о порядке подачи</w:t>
      </w:r>
    </w:p>
    <w:p w:rsidR="002029C0" w:rsidRPr="002029C0" w:rsidRDefault="002029C0" w:rsidP="002029C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029C0">
        <w:rPr>
          <w:rFonts w:ascii="Times New Roman" w:eastAsia="Times New Roman" w:hAnsi="Times New Roman" w:cs="Times New Roman"/>
          <w:b/>
          <w:bCs/>
          <w:color w:val="000000" w:themeColor="text1"/>
          <w:sz w:val="24"/>
          <w:szCs w:val="24"/>
          <w:lang w:eastAsia="ru-RU"/>
        </w:rPr>
        <w:t>и рассмотрения жалобы</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5.16. Информация о порядке подачи и рассмотрения жалобы размещается:</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на информационных стендах, расположенных в Органе, в МФЦ;</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на официальных сайтах Органа, МФЦ;</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на Едином портале государственных и муниципальных услуг (функций);</w:t>
      </w:r>
    </w:p>
    <w:p w:rsidR="002029C0" w:rsidRPr="002029C0" w:rsidRDefault="002029C0" w:rsidP="002029C0">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5.17. Информацию о порядке подачи и рассмотрения жалобы можно получить:</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посредством телефонной связи по номеру Органа, МФЦ;</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посредством факсимильного сообщения;</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при личном обращении в Орган, МФЦ, в том числе по электронной почте;</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при письменном обращении в Орган, МФЦ;</w:t>
      </w:r>
    </w:p>
    <w:p w:rsidR="002029C0" w:rsidRPr="002029C0" w:rsidRDefault="002029C0" w:rsidP="002029C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2029C0">
        <w:rPr>
          <w:rFonts w:ascii="Times New Roman" w:eastAsia="Times New Roman" w:hAnsi="Times New Roman" w:cs="Times New Roman"/>
          <w:color w:val="000000" w:themeColor="text1"/>
          <w:sz w:val="24"/>
          <w:szCs w:val="24"/>
          <w:lang w:eastAsia="ru-RU"/>
        </w:rPr>
        <w:t>- путем публичного информирования.</w:t>
      </w:r>
    </w:p>
    <w:p w:rsidR="002029C0" w:rsidRPr="002029C0" w:rsidRDefault="002029C0" w:rsidP="002029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rsidR="002029C0" w:rsidRPr="002029C0" w:rsidRDefault="002029C0" w:rsidP="002029C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rsidR="00FB19CD" w:rsidRPr="002029C0" w:rsidRDefault="00FB19CD"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FB19CD" w:rsidRPr="002029C0" w:rsidRDefault="00FB19CD"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FB19CD" w:rsidRPr="002029C0" w:rsidRDefault="00FB19CD"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FB19CD" w:rsidRPr="002029C0" w:rsidRDefault="00FB19CD"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FB19CD" w:rsidRPr="002029C0" w:rsidRDefault="00FB19CD"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FB19CD" w:rsidRPr="002029C0" w:rsidRDefault="00FB19CD"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9D3F4F" w:rsidRDefault="009D3F4F"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Default="006A3A5C" w:rsidP="00950416">
      <w:pPr>
        <w:suppressAutoHyphens/>
        <w:autoSpaceDN w:val="0"/>
        <w:spacing w:after="0" w:line="240" w:lineRule="auto"/>
        <w:jc w:val="center"/>
        <w:textAlignment w:val="baseline"/>
        <w:rPr>
          <w:rFonts w:ascii="Times New Roman" w:eastAsia="Arial" w:hAnsi="Times New Roman" w:cs="Times New Roman"/>
          <w:b/>
          <w:color w:val="000000" w:themeColor="text1"/>
          <w:sz w:val="24"/>
          <w:szCs w:val="24"/>
          <w:lang w:eastAsia="zh-CN" w:bidi="hi-IN"/>
        </w:rPr>
      </w:pPr>
    </w:p>
    <w:p w:rsidR="006A3A5C" w:rsidRPr="006A3A5C" w:rsidRDefault="006A3A5C" w:rsidP="006A3A5C">
      <w:pPr>
        <w:suppressAutoHyphens/>
        <w:spacing w:after="0" w:line="240" w:lineRule="auto"/>
        <w:contextualSpacing/>
        <w:jc w:val="right"/>
        <w:rPr>
          <w:rFonts w:ascii="Times New Roman" w:eastAsia="Calibri" w:hAnsi="Times New Roman" w:cs="Times New Roman"/>
          <w:b/>
          <w:sz w:val="24"/>
          <w:szCs w:val="24"/>
        </w:rPr>
      </w:pPr>
      <w:r w:rsidRPr="006A3A5C">
        <w:rPr>
          <w:rFonts w:ascii="Calibri" w:eastAsia="Calibri" w:hAnsi="Calibri" w:cs="Calibri"/>
          <w:noProof/>
          <w:lang w:eastAsia="ru-RU"/>
        </w:rPr>
        <w:lastRenderedPageBreak/>
        <w:drawing>
          <wp:anchor distT="0" distB="0" distL="6401435" distR="6401435" simplePos="0" relativeHeight="251681792" behindDoc="0" locked="0" layoutInCell="0" allowOverlap="1" wp14:anchorId="2E21A859" wp14:editId="5C44230A">
            <wp:simplePos x="0" y="0"/>
            <wp:positionH relativeFrom="margin">
              <wp:posOffset>2533650</wp:posOffset>
            </wp:positionH>
            <wp:positionV relativeFrom="paragraph">
              <wp:posOffset>635</wp:posOffset>
            </wp:positionV>
            <wp:extent cx="800100" cy="996950"/>
            <wp:effectExtent l="0" t="0" r="0" b="0"/>
            <wp:wrapTopAndBottom/>
            <wp:docPr id="7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pic:cNvPicPr>
                      <a:picLocks noChangeAspect="1" noChangeArrowheads="1"/>
                    </pic:cNvPicPr>
                  </pic:nvPicPr>
                  <pic:blipFill>
                    <a:blip r:embed="rId9"/>
                    <a:stretch>
                      <a:fillRect/>
                    </a:stretch>
                  </pic:blipFill>
                  <pic:spPr bwMode="auto">
                    <a:xfrm>
                      <a:off x="0" y="0"/>
                      <a:ext cx="800100" cy="996950"/>
                    </a:xfrm>
                    <a:prstGeom prst="rect">
                      <a:avLst/>
                    </a:prstGeom>
                  </pic:spPr>
                </pic:pic>
              </a:graphicData>
            </a:graphic>
          </wp:anchor>
        </w:drawing>
      </w:r>
    </w:p>
    <w:p w:rsidR="006A3A5C" w:rsidRPr="006A3A5C" w:rsidRDefault="006A3A5C" w:rsidP="006A3A5C">
      <w:pPr>
        <w:suppressAutoHyphens/>
        <w:spacing w:after="0" w:line="240" w:lineRule="auto"/>
        <w:contextualSpacing/>
        <w:jc w:val="center"/>
        <w:rPr>
          <w:rFonts w:ascii="Times New Roman" w:eastAsia="Calibri" w:hAnsi="Times New Roman" w:cs="Times New Roman"/>
          <w:b/>
          <w:sz w:val="24"/>
          <w:szCs w:val="24"/>
        </w:rPr>
      </w:pPr>
      <w:r w:rsidRPr="006A3A5C">
        <w:rPr>
          <w:rFonts w:ascii="Times New Roman" w:eastAsia="Calibri" w:hAnsi="Times New Roman" w:cs="Times New Roman"/>
          <w:b/>
          <w:sz w:val="24"/>
          <w:szCs w:val="24"/>
        </w:rPr>
        <w:t xml:space="preserve">Коми Республикаын «Сыктывдін» </w:t>
      </w:r>
    </w:p>
    <w:p w:rsidR="006A3A5C" w:rsidRPr="006A3A5C" w:rsidRDefault="006A3A5C" w:rsidP="006A3A5C">
      <w:pPr>
        <w:suppressAutoHyphens/>
        <w:spacing w:after="0" w:line="240" w:lineRule="auto"/>
        <w:contextualSpacing/>
        <w:jc w:val="center"/>
        <w:rPr>
          <w:rFonts w:ascii="Times New Roman" w:eastAsia="Calibri" w:hAnsi="Times New Roman" w:cs="Times New Roman"/>
          <w:b/>
          <w:bCs/>
          <w:sz w:val="24"/>
          <w:szCs w:val="24"/>
        </w:rPr>
      </w:pPr>
      <w:r w:rsidRPr="006A3A5C">
        <w:rPr>
          <w:rFonts w:ascii="Times New Roman" w:eastAsia="Calibri" w:hAnsi="Times New Roman" w:cs="Times New Roman"/>
          <w:b/>
          <w:sz w:val="24"/>
          <w:szCs w:val="24"/>
        </w:rPr>
        <w:t>муниципальнӧй районса администрациялӧн</w:t>
      </w:r>
      <w:r w:rsidRPr="006A3A5C">
        <w:rPr>
          <w:rFonts w:ascii="Times New Roman" w:eastAsia="Calibri" w:hAnsi="Times New Roman" w:cs="Times New Roman"/>
          <w:b/>
          <w:bCs/>
          <w:sz w:val="24"/>
          <w:szCs w:val="24"/>
        </w:rPr>
        <w:t xml:space="preserve"> </w:t>
      </w:r>
    </w:p>
    <w:p w:rsidR="006A3A5C" w:rsidRPr="006A3A5C" w:rsidRDefault="006A3A5C" w:rsidP="006A3A5C">
      <w:pPr>
        <w:keepNext/>
        <w:suppressAutoHyphens/>
        <w:spacing w:after="0" w:line="240" w:lineRule="auto"/>
        <w:ind w:left="540"/>
        <w:contextualSpacing/>
        <w:jc w:val="center"/>
        <w:outlineLvl w:val="0"/>
        <w:rPr>
          <w:rFonts w:ascii="Times New Roman" w:eastAsia="Times New Roman" w:hAnsi="Times New Roman" w:cs="Times New Roman"/>
          <w:b/>
          <w:sz w:val="24"/>
          <w:szCs w:val="24"/>
        </w:rPr>
      </w:pPr>
      <w:r w:rsidRPr="006A3A5C">
        <w:rPr>
          <w:rFonts w:ascii="Times New Roman" w:eastAsia="Times New Roman" w:hAnsi="Times New Roman" w:cs="Times New Roman"/>
          <w:noProof/>
          <w:sz w:val="28"/>
          <w:szCs w:val="20"/>
          <w:lang w:eastAsia="ru-RU"/>
        </w:rPr>
        <mc:AlternateContent>
          <mc:Choice Requires="wps">
            <w:drawing>
              <wp:anchor distT="0" distB="0" distL="0" distR="0" simplePos="0" relativeHeight="251680768" behindDoc="0" locked="0" layoutInCell="0" allowOverlap="1" wp14:anchorId="68825294" wp14:editId="6AA6F15F">
                <wp:simplePos x="0" y="0"/>
                <wp:positionH relativeFrom="column">
                  <wp:posOffset>-111760</wp:posOffset>
                </wp:positionH>
                <wp:positionV relativeFrom="paragraph">
                  <wp:posOffset>163195</wp:posOffset>
                </wp:positionV>
                <wp:extent cx="6165850" cy="1270"/>
                <wp:effectExtent l="0" t="0" r="0" b="0"/>
                <wp:wrapNone/>
                <wp:docPr id="75" name="Прямая соединительная линия 5"/>
                <wp:cNvGraphicFramePr/>
                <a:graphic xmlns:a="http://schemas.openxmlformats.org/drawingml/2006/main">
                  <a:graphicData uri="http://schemas.microsoft.com/office/word/2010/wordprocessingShape">
                    <wps:wsp>
                      <wps:cNvCnPr/>
                      <wps:spPr>
                        <a:xfrm>
                          <a:off x="0" y="0"/>
                          <a:ext cx="6165360" cy="0"/>
                        </a:xfrm>
                        <a:prstGeom prst="line">
                          <a:avLst/>
                        </a:prstGeom>
                        <a:noFill/>
                        <a:ln w="9525">
                          <a:solidFill>
                            <a:srgbClr val="000000"/>
                          </a:solidFill>
                          <a:round/>
                        </a:ln>
                        <a:effectLst/>
                      </wps:spPr>
                      <wps:bodyPr/>
                    </wps:wsp>
                  </a:graphicData>
                </a:graphic>
              </wp:anchor>
            </w:drawing>
          </mc:Choice>
          <mc:Fallback>
            <w:pict>
              <v:line id="Прямая соединительная линия 5" o:spid="_x0000_s1026" style="position:absolute;z-index:251680768;visibility:visible;mso-wrap-style:square;mso-wrap-distance-left:0;mso-wrap-distance-top:0;mso-wrap-distance-right:0;mso-wrap-distance-bottom:0;mso-position-horizontal:absolute;mso-position-horizontal-relative:text;mso-position-vertical:absolute;mso-position-vertical-relative:text" from="-8.8pt,12.85pt" to="476.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" o:allowincell="f"/>
            </w:pict>
          </mc:Fallback>
        </mc:AlternateContent>
      </w:r>
      <w:proofErr w:type="gramStart"/>
      <w:r w:rsidRPr="006A3A5C">
        <w:rPr>
          <w:rFonts w:ascii="Times New Roman" w:eastAsia="Times New Roman" w:hAnsi="Times New Roman" w:cs="Times New Roman"/>
          <w:b/>
          <w:sz w:val="24"/>
          <w:szCs w:val="24"/>
        </w:rPr>
        <w:t>ШУÖМ</w:t>
      </w:r>
      <w:proofErr w:type="gramEnd"/>
    </w:p>
    <w:p w:rsidR="006A3A5C" w:rsidRPr="006A3A5C" w:rsidRDefault="006A3A5C" w:rsidP="006A3A5C">
      <w:pPr>
        <w:keepNext/>
        <w:suppressAutoHyphens/>
        <w:spacing w:after="0" w:line="240" w:lineRule="auto"/>
        <w:ind w:left="540"/>
        <w:contextualSpacing/>
        <w:jc w:val="center"/>
        <w:outlineLvl w:val="0"/>
        <w:rPr>
          <w:rFonts w:ascii="Times New Roman" w:eastAsia="Times New Roman" w:hAnsi="Times New Roman" w:cs="Times New Roman"/>
          <w:b/>
          <w:sz w:val="24"/>
          <w:szCs w:val="24"/>
        </w:rPr>
      </w:pPr>
      <w:r w:rsidRPr="006A3A5C">
        <w:rPr>
          <w:rFonts w:ascii="Times New Roman" w:eastAsia="Times New Roman" w:hAnsi="Times New Roman" w:cs="Times New Roman"/>
          <w:b/>
          <w:sz w:val="24"/>
          <w:szCs w:val="24"/>
        </w:rPr>
        <w:t>ПОСТАНОВЛЕНИЕ</w:t>
      </w:r>
    </w:p>
    <w:p w:rsidR="006A3A5C" w:rsidRPr="006A3A5C" w:rsidRDefault="006A3A5C" w:rsidP="006A3A5C">
      <w:pPr>
        <w:suppressAutoHyphens/>
        <w:spacing w:after="0" w:line="240" w:lineRule="auto"/>
        <w:contextualSpacing/>
        <w:jc w:val="center"/>
        <w:rPr>
          <w:rFonts w:ascii="Times New Roman" w:eastAsia="Calibri" w:hAnsi="Times New Roman" w:cs="Times New Roman"/>
          <w:b/>
          <w:sz w:val="24"/>
          <w:szCs w:val="24"/>
        </w:rPr>
      </w:pPr>
      <w:r w:rsidRPr="006A3A5C">
        <w:rPr>
          <w:rFonts w:ascii="Times New Roman" w:eastAsia="Calibri" w:hAnsi="Times New Roman" w:cs="Times New Roman"/>
          <w:b/>
          <w:sz w:val="24"/>
          <w:szCs w:val="24"/>
        </w:rPr>
        <w:t xml:space="preserve">администрации муниципального района </w:t>
      </w:r>
    </w:p>
    <w:p w:rsidR="006A3A5C" w:rsidRPr="006A3A5C" w:rsidRDefault="006A3A5C" w:rsidP="006A3A5C">
      <w:pPr>
        <w:suppressAutoHyphens/>
        <w:spacing w:after="0" w:line="240" w:lineRule="auto"/>
        <w:contextualSpacing/>
        <w:jc w:val="center"/>
        <w:rPr>
          <w:rFonts w:ascii="Times New Roman" w:eastAsia="Calibri" w:hAnsi="Times New Roman" w:cs="Times New Roman"/>
          <w:b/>
          <w:sz w:val="24"/>
          <w:szCs w:val="24"/>
        </w:rPr>
      </w:pPr>
      <w:r w:rsidRPr="006A3A5C">
        <w:rPr>
          <w:rFonts w:ascii="Times New Roman" w:eastAsia="Calibri" w:hAnsi="Times New Roman" w:cs="Times New Roman"/>
          <w:b/>
          <w:sz w:val="24"/>
          <w:szCs w:val="24"/>
        </w:rPr>
        <w:t>«Сыктывдинский» Республики Коми</w:t>
      </w:r>
    </w:p>
    <w:p w:rsidR="006A3A5C" w:rsidRPr="006A3A5C" w:rsidRDefault="006A3A5C" w:rsidP="006A3A5C">
      <w:pPr>
        <w:suppressAutoHyphens/>
        <w:spacing w:after="0" w:line="240" w:lineRule="auto"/>
        <w:jc w:val="both"/>
        <w:rPr>
          <w:rFonts w:ascii="Times New Roman" w:eastAsia="Calibri" w:hAnsi="Times New Roman" w:cs="Times New Roman"/>
          <w:sz w:val="24"/>
          <w:szCs w:val="24"/>
        </w:rPr>
      </w:pPr>
    </w:p>
    <w:p w:rsidR="006A3A5C" w:rsidRPr="006A3A5C" w:rsidRDefault="006A3A5C" w:rsidP="006A3A5C">
      <w:pPr>
        <w:suppressAutoHyphens/>
        <w:spacing w:after="0" w:line="259" w:lineRule="auto"/>
        <w:rPr>
          <w:rFonts w:ascii="Times New Roman" w:eastAsia="Calibri" w:hAnsi="Times New Roman" w:cs="Times New Roman"/>
          <w:sz w:val="24"/>
          <w:szCs w:val="24"/>
        </w:rPr>
      </w:pPr>
      <w:r w:rsidRPr="006A3A5C">
        <w:rPr>
          <w:rFonts w:ascii="Times New Roman" w:eastAsia="Calibri" w:hAnsi="Times New Roman" w:cs="Times New Roman"/>
          <w:sz w:val="24"/>
          <w:szCs w:val="24"/>
        </w:rPr>
        <w:t>от  13 июня 2023  года                                                                                                      № 6/822</w:t>
      </w:r>
    </w:p>
    <w:tbl>
      <w:tblPr>
        <w:tblW w:w="9188" w:type="dxa"/>
        <w:tblInd w:w="81" w:type="dxa"/>
        <w:tblLayout w:type="fixed"/>
        <w:tblCellMar>
          <w:top w:w="55" w:type="dxa"/>
          <w:left w:w="55" w:type="dxa"/>
          <w:bottom w:w="55" w:type="dxa"/>
          <w:right w:w="55" w:type="dxa"/>
        </w:tblCellMar>
        <w:tblLook w:val="0000" w:firstRow="0" w:lastRow="0" w:firstColumn="0" w:lastColumn="0" w:noHBand="0" w:noVBand="0"/>
      </w:tblPr>
      <w:tblGrid>
        <w:gridCol w:w="4652"/>
        <w:gridCol w:w="4536"/>
      </w:tblGrid>
      <w:tr w:rsidR="006A3A5C" w:rsidRPr="006A3A5C" w:rsidTr="006A3A5C">
        <w:trPr>
          <w:trHeight w:val="1187"/>
        </w:trPr>
        <w:tc>
          <w:tcPr>
            <w:tcW w:w="4651" w:type="dxa"/>
          </w:tcPr>
          <w:p w:rsidR="006A3A5C" w:rsidRPr="006A3A5C" w:rsidRDefault="006A3A5C" w:rsidP="006A3A5C">
            <w:pPr>
              <w:widowControl w:val="0"/>
              <w:suppressLineNumbers/>
              <w:suppressAutoHyphens/>
              <w:snapToGrid w:val="0"/>
              <w:spacing w:after="0" w:line="240" w:lineRule="auto"/>
              <w:ind w:left="360"/>
              <w:jc w:val="both"/>
              <w:rPr>
                <w:rFonts w:ascii="Times New Roman" w:eastAsia="Lucida Sans Unicode" w:hAnsi="Times New Roman" w:cs="Times New Roman"/>
                <w:kern w:val="2"/>
                <w:sz w:val="24"/>
                <w:szCs w:val="24"/>
                <w:lang w:eastAsia="ar-SA"/>
              </w:rPr>
            </w:pPr>
          </w:p>
          <w:p w:rsidR="006A3A5C" w:rsidRPr="006A3A5C" w:rsidRDefault="006A3A5C" w:rsidP="006A3A5C">
            <w:pPr>
              <w:widowControl w:val="0"/>
              <w:suppressAutoHyphens/>
              <w:spacing w:after="0" w:line="240" w:lineRule="auto"/>
              <w:jc w:val="both"/>
              <w:rPr>
                <w:rFonts w:ascii="Times New Roman" w:eastAsia="Calibri" w:hAnsi="Times New Roman" w:cs="Calibri"/>
                <w:sz w:val="24"/>
              </w:rPr>
            </w:pPr>
            <w:bookmarkStart w:id="36" w:name="_Hlk107471646"/>
            <w:r w:rsidRPr="006A3A5C">
              <w:rPr>
                <w:rFonts w:ascii="Times New Roman" w:eastAsia="Calibri" w:hAnsi="Times New Roman" w:cs="Times New Roman"/>
                <w:sz w:val="24"/>
              </w:rPr>
              <w:t>О внесении изменений в постановление администрации муниципального района «Сыктывдинский» Республики Коми от 22 июля 2022 года №7/917 «Об утверждении муниципальной программы муниципального района «Сыктывдинский» Республики Коми «Обеспечение доступным и комфортным жильем»</w:t>
            </w:r>
            <w:bookmarkEnd w:id="36"/>
          </w:p>
        </w:tc>
        <w:tc>
          <w:tcPr>
            <w:tcW w:w="4536" w:type="dxa"/>
          </w:tcPr>
          <w:p w:rsidR="006A3A5C" w:rsidRPr="006A3A5C" w:rsidRDefault="006A3A5C" w:rsidP="006A3A5C">
            <w:pPr>
              <w:widowControl w:val="0"/>
              <w:suppressLineNumbers/>
              <w:suppressAutoHyphens/>
              <w:snapToGrid w:val="0"/>
              <w:spacing w:after="0" w:line="240" w:lineRule="auto"/>
              <w:ind w:left="360"/>
              <w:rPr>
                <w:rFonts w:ascii="Times New Roman" w:eastAsia="Lucida Sans Unicode" w:hAnsi="Times New Roman" w:cs="Times New Roman"/>
                <w:kern w:val="2"/>
                <w:sz w:val="24"/>
                <w:szCs w:val="24"/>
                <w:lang w:eastAsia="ar-SA"/>
              </w:rPr>
            </w:pPr>
          </w:p>
        </w:tc>
      </w:tr>
    </w:tbl>
    <w:p w:rsidR="006A3A5C" w:rsidRPr="006A3A5C" w:rsidRDefault="006A3A5C" w:rsidP="006A3A5C">
      <w:pPr>
        <w:widowControl w:val="0"/>
        <w:suppressAutoHyphens/>
        <w:spacing w:after="0"/>
        <w:ind w:firstLine="567"/>
        <w:jc w:val="both"/>
        <w:rPr>
          <w:rFonts w:ascii="Times New Roman" w:eastAsia="Calibri" w:hAnsi="Times New Roman" w:cs="Times New Roman"/>
          <w:sz w:val="24"/>
          <w:szCs w:val="24"/>
        </w:rPr>
      </w:pPr>
    </w:p>
    <w:p w:rsidR="006A3A5C" w:rsidRPr="006A3A5C" w:rsidRDefault="006A3A5C" w:rsidP="006A3A5C">
      <w:pPr>
        <w:widowControl w:val="0"/>
        <w:suppressAutoHyphens/>
        <w:spacing w:after="0"/>
        <w:ind w:firstLine="708"/>
        <w:jc w:val="both"/>
        <w:rPr>
          <w:rFonts w:ascii="Times New Roman" w:eastAsia="Calibri" w:hAnsi="Times New Roman" w:cs="Times New Roman"/>
          <w:sz w:val="24"/>
          <w:szCs w:val="24"/>
        </w:rPr>
      </w:pPr>
      <w:proofErr w:type="gramStart"/>
      <w:r w:rsidRPr="006A3A5C">
        <w:rPr>
          <w:rFonts w:ascii="Times New Roman" w:eastAsia="Calibri" w:hAnsi="Times New Roman" w:cs="Times New Roman"/>
          <w:sz w:val="24"/>
          <w:szCs w:val="24"/>
          <w:lang w:eastAsia="ru-RU"/>
        </w:rPr>
        <w:t>Руководствуясь статьей 179 Бюджетного кодекса Российской Федерации,</w:t>
      </w:r>
      <w:r w:rsidRPr="006A3A5C">
        <w:rPr>
          <w:rFonts w:ascii="Times New Roman" w:eastAsia="Calibri" w:hAnsi="Times New Roman" w:cs="Times New Roman"/>
          <w:sz w:val="24"/>
          <w:szCs w:val="24"/>
        </w:rPr>
        <w:t xml:space="preserve"> </w:t>
      </w:r>
      <w:bookmarkStart w:id="37" w:name="_Hlk107472911"/>
      <w:r w:rsidRPr="006A3A5C">
        <w:rPr>
          <w:rFonts w:ascii="Times New Roman" w:eastAsia="Arial CYR" w:hAnsi="Times New Roman" w:cs="Times New Roman"/>
          <w:sz w:val="24"/>
          <w:szCs w:val="24"/>
        </w:rPr>
        <w:t>постановлением администрации муниципального образования муниципального района «Сыктывдинский» от 30 марта 2018 года №3/263 «</w:t>
      </w:r>
      <w:r w:rsidRPr="006A3A5C">
        <w:rPr>
          <w:rFonts w:ascii="Times New Roman" w:eastAsia="Calibri"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муниципальный район «Сыктывдинский»</w:t>
      </w:r>
      <w:bookmarkEnd w:id="37"/>
      <w:r w:rsidRPr="006A3A5C">
        <w:rPr>
          <w:rFonts w:ascii="Times New Roman" w:eastAsia="Arial CYR" w:hAnsi="Times New Roman" w:cs="Times New Roman"/>
          <w:sz w:val="24"/>
          <w:szCs w:val="24"/>
        </w:rPr>
        <w:t xml:space="preserve">, </w:t>
      </w:r>
      <w:r w:rsidRPr="006A3A5C">
        <w:rPr>
          <w:rFonts w:ascii="Times New Roman" w:eastAsia="Calibri" w:hAnsi="Times New Roman" w:cs="Times New Roman"/>
          <w:color w:val="000000"/>
          <w:sz w:val="24"/>
          <w:szCs w:val="24"/>
        </w:rPr>
        <w:t xml:space="preserve">администрация муниципального района «Сыктывдинский» </w:t>
      </w:r>
      <w:r w:rsidRPr="006A3A5C">
        <w:rPr>
          <w:rFonts w:ascii="Times New Roman" w:eastAsia="Calibri" w:hAnsi="Times New Roman" w:cs="Times New Roman"/>
          <w:sz w:val="24"/>
          <w:szCs w:val="24"/>
        </w:rPr>
        <w:t>Республики Коми</w:t>
      </w:r>
      <w:proofErr w:type="gramEnd"/>
    </w:p>
    <w:p w:rsidR="006A3A5C" w:rsidRPr="006A3A5C" w:rsidRDefault="006A3A5C" w:rsidP="006A3A5C">
      <w:pPr>
        <w:widowControl w:val="0"/>
        <w:suppressAutoHyphens/>
        <w:spacing w:after="0" w:line="259" w:lineRule="auto"/>
        <w:ind w:left="360"/>
        <w:jc w:val="both"/>
        <w:rPr>
          <w:rFonts w:ascii="Times New Roman" w:eastAsia="Calibri" w:hAnsi="Times New Roman" w:cs="Times New Roman"/>
          <w:b/>
          <w:bCs/>
          <w:color w:val="000000"/>
          <w:sz w:val="24"/>
          <w:szCs w:val="24"/>
          <w:lang w:eastAsia="ru-RU"/>
        </w:rPr>
      </w:pPr>
    </w:p>
    <w:p w:rsidR="006A3A5C" w:rsidRPr="006A3A5C" w:rsidRDefault="006A3A5C" w:rsidP="006A3A5C">
      <w:pPr>
        <w:widowControl w:val="0"/>
        <w:suppressAutoHyphens/>
        <w:spacing w:after="0" w:line="240" w:lineRule="auto"/>
        <w:jc w:val="both"/>
        <w:rPr>
          <w:rFonts w:ascii="Times New Roman" w:eastAsia="Calibri" w:hAnsi="Times New Roman" w:cs="Times New Roman"/>
          <w:b/>
          <w:bCs/>
          <w:color w:val="000000"/>
          <w:sz w:val="24"/>
          <w:szCs w:val="24"/>
          <w:lang w:eastAsia="ru-RU"/>
        </w:rPr>
      </w:pPr>
      <w:r w:rsidRPr="006A3A5C">
        <w:rPr>
          <w:rFonts w:ascii="Times New Roman" w:eastAsia="Calibri" w:hAnsi="Times New Roman" w:cs="Times New Roman"/>
          <w:b/>
          <w:bCs/>
          <w:color w:val="000000"/>
          <w:sz w:val="24"/>
          <w:szCs w:val="24"/>
          <w:lang w:eastAsia="ru-RU"/>
        </w:rPr>
        <w:t>ПОСТАНОВЛЯЕТ:</w:t>
      </w:r>
    </w:p>
    <w:p w:rsidR="006A3A5C" w:rsidRPr="006A3A5C" w:rsidRDefault="006A3A5C" w:rsidP="006A3A5C">
      <w:pPr>
        <w:widowControl w:val="0"/>
        <w:suppressAutoHyphens/>
        <w:spacing w:after="0" w:line="240" w:lineRule="auto"/>
        <w:ind w:left="360"/>
        <w:jc w:val="both"/>
        <w:rPr>
          <w:rFonts w:ascii="Times New Roman" w:eastAsia="Calibri" w:hAnsi="Times New Roman" w:cs="Times New Roman"/>
          <w:b/>
          <w:bCs/>
          <w:sz w:val="24"/>
          <w:szCs w:val="24"/>
          <w:lang w:eastAsia="ru-RU"/>
        </w:rPr>
      </w:pPr>
    </w:p>
    <w:p w:rsidR="006A3A5C" w:rsidRPr="006A3A5C" w:rsidRDefault="006A3A5C" w:rsidP="00AD5E2C">
      <w:pPr>
        <w:numPr>
          <w:ilvl w:val="0"/>
          <w:numId w:val="25"/>
        </w:numPr>
        <w:tabs>
          <w:tab w:val="left" w:pos="993"/>
        </w:tabs>
        <w:suppressAutoHyphens/>
        <w:spacing w:after="0" w:line="259" w:lineRule="auto"/>
        <w:ind w:left="0" w:firstLine="709"/>
        <w:contextualSpacing/>
        <w:jc w:val="both"/>
        <w:rPr>
          <w:rFonts w:ascii="Times New Roman" w:eastAsia="Times New Roman" w:hAnsi="Times New Roman" w:cs="Times New Roman"/>
          <w:sz w:val="24"/>
          <w:szCs w:val="24"/>
          <w:lang w:eastAsia="ar-SA"/>
        </w:rPr>
      </w:pPr>
      <w:r w:rsidRPr="006A3A5C">
        <w:rPr>
          <w:rFonts w:ascii="Times New Roman" w:eastAsia="Times New Roman" w:hAnsi="Times New Roman" w:cs="Times New Roman"/>
          <w:sz w:val="24"/>
          <w:szCs w:val="24"/>
          <w:lang w:eastAsia="ar-SA"/>
        </w:rPr>
        <w:t>Приложение к постановлению администрации муниципального района «Сыктывдинский» от 22 июля 2022 года №7/917 «Об утверждении муниципальной программы муниципального района «Сыктывдинский» Республики Коми «Обеспечение доступным и комфортным жильем» изложить в редакции согласно приложению к настоящему постановлению.</w:t>
      </w:r>
    </w:p>
    <w:p w:rsidR="006A3A5C" w:rsidRPr="006A3A5C" w:rsidRDefault="006A3A5C" w:rsidP="00AD5E2C">
      <w:pPr>
        <w:numPr>
          <w:ilvl w:val="0"/>
          <w:numId w:val="25"/>
        </w:numPr>
        <w:tabs>
          <w:tab w:val="left" w:pos="993"/>
          <w:tab w:val="left" w:pos="1134"/>
        </w:tabs>
        <w:suppressAutoHyphens/>
        <w:spacing w:after="0" w:line="259" w:lineRule="auto"/>
        <w:ind w:left="0" w:firstLine="709"/>
        <w:contextualSpacing/>
        <w:jc w:val="both"/>
        <w:rPr>
          <w:rFonts w:ascii="Times New Roman" w:eastAsia="Times New Roman" w:hAnsi="Times New Roman" w:cs="Times New Roman"/>
          <w:strike/>
          <w:sz w:val="24"/>
          <w:szCs w:val="24"/>
          <w:lang w:eastAsia="ar-SA"/>
        </w:rPr>
      </w:pPr>
      <w:proofErr w:type="gramStart"/>
      <w:r w:rsidRPr="006A3A5C">
        <w:rPr>
          <w:rFonts w:ascii="Times New Roman" w:eastAsia="Times New Roman" w:hAnsi="Times New Roman" w:cs="Times New Roman"/>
          <w:sz w:val="24"/>
          <w:szCs w:val="24"/>
          <w:lang w:eastAsia="ar-SA"/>
        </w:rPr>
        <w:t>Контроль за</w:t>
      </w:r>
      <w:proofErr w:type="gramEnd"/>
      <w:r w:rsidRPr="006A3A5C">
        <w:rPr>
          <w:rFonts w:ascii="Times New Roman" w:eastAsia="Times New Roman" w:hAnsi="Times New Roman" w:cs="Times New Roman"/>
          <w:sz w:val="24"/>
          <w:szCs w:val="24"/>
          <w:lang w:eastAsia="ar-SA"/>
        </w:rPr>
        <w:t xml:space="preserve"> исполнением настоящего постановления оставляю за собой. </w:t>
      </w:r>
    </w:p>
    <w:p w:rsidR="006A3A5C" w:rsidRPr="006A3A5C" w:rsidRDefault="006A3A5C" w:rsidP="00AD5E2C">
      <w:pPr>
        <w:numPr>
          <w:ilvl w:val="0"/>
          <w:numId w:val="25"/>
        </w:numPr>
        <w:tabs>
          <w:tab w:val="left" w:pos="993"/>
          <w:tab w:val="left" w:pos="1134"/>
        </w:tabs>
        <w:suppressAutoHyphens/>
        <w:spacing w:after="0" w:line="259" w:lineRule="auto"/>
        <w:ind w:left="0" w:firstLine="709"/>
        <w:contextualSpacing/>
        <w:jc w:val="both"/>
        <w:rPr>
          <w:rFonts w:ascii="Times New Roman" w:eastAsia="Times New Roman" w:hAnsi="Times New Roman" w:cs="Times New Roman"/>
          <w:sz w:val="24"/>
          <w:szCs w:val="24"/>
          <w:lang w:eastAsia="ar-SA"/>
        </w:rPr>
      </w:pPr>
      <w:r w:rsidRPr="006A3A5C">
        <w:rPr>
          <w:rFonts w:ascii="Times New Roman" w:eastAsia="Times New Roman" w:hAnsi="Times New Roman" w:cs="Times New Roman"/>
          <w:sz w:val="24"/>
          <w:szCs w:val="24"/>
          <w:lang w:eastAsia="ar-SA"/>
        </w:rPr>
        <w:t>Настоящее постановление вступает в силу со дня его принятия и подлежит опубликованию.</w:t>
      </w:r>
    </w:p>
    <w:p w:rsidR="006A3A5C" w:rsidRPr="006A3A5C" w:rsidRDefault="006A3A5C" w:rsidP="006A3A5C">
      <w:pPr>
        <w:tabs>
          <w:tab w:val="left" w:pos="1134"/>
        </w:tabs>
        <w:suppressAutoHyphens/>
        <w:spacing w:after="0" w:line="240" w:lineRule="auto"/>
        <w:ind w:left="360"/>
        <w:contextualSpacing/>
        <w:jc w:val="both"/>
        <w:rPr>
          <w:rFonts w:ascii="Times New Roman" w:eastAsia="Times New Roman" w:hAnsi="Times New Roman" w:cs="Times New Roman"/>
          <w:sz w:val="24"/>
          <w:szCs w:val="24"/>
          <w:lang w:eastAsia="ar-SA"/>
        </w:rPr>
      </w:pPr>
    </w:p>
    <w:p w:rsidR="006A3A5C" w:rsidRPr="006A3A5C" w:rsidRDefault="006A3A5C" w:rsidP="006A3A5C">
      <w:pPr>
        <w:tabs>
          <w:tab w:val="left" w:pos="1134"/>
        </w:tabs>
        <w:suppressAutoHyphens/>
        <w:spacing w:after="0" w:line="259"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 xml:space="preserve">Заместитель руководителя администрации </w:t>
      </w:r>
    </w:p>
    <w:p w:rsidR="006A3A5C" w:rsidRPr="006A3A5C" w:rsidRDefault="006A3A5C" w:rsidP="006A3A5C">
      <w:pPr>
        <w:suppressAutoHyphens/>
        <w:spacing w:after="0" w:line="259" w:lineRule="auto"/>
        <w:jc w:val="both"/>
        <w:rPr>
          <w:rFonts w:ascii="Times New Roman" w:eastAsia="Calibri" w:hAnsi="Times New Roman" w:cs="Times New Roman"/>
          <w:sz w:val="28"/>
          <w:szCs w:val="28"/>
        </w:rPr>
      </w:pPr>
      <w:r w:rsidRPr="006A3A5C">
        <w:rPr>
          <w:rFonts w:ascii="Times New Roman" w:eastAsia="Calibri" w:hAnsi="Times New Roman" w:cs="Times New Roman"/>
          <w:sz w:val="24"/>
          <w:szCs w:val="24"/>
        </w:rPr>
        <w:t xml:space="preserve">муниципального района «Сыктывдинский» </w:t>
      </w:r>
      <w:r w:rsidRPr="006A3A5C">
        <w:rPr>
          <w:rFonts w:ascii="Times New Roman" w:eastAsia="Calibri" w:hAnsi="Times New Roman" w:cs="Times New Roman"/>
          <w:sz w:val="24"/>
          <w:szCs w:val="24"/>
        </w:rPr>
        <w:tab/>
      </w:r>
      <w:r w:rsidRPr="006A3A5C">
        <w:rPr>
          <w:rFonts w:ascii="Times New Roman" w:eastAsia="Calibri" w:hAnsi="Times New Roman" w:cs="Times New Roman"/>
          <w:sz w:val="24"/>
          <w:szCs w:val="24"/>
        </w:rPr>
        <w:tab/>
      </w:r>
      <w:r w:rsidRPr="006A3A5C">
        <w:rPr>
          <w:rFonts w:ascii="Times New Roman" w:eastAsia="Calibri" w:hAnsi="Times New Roman" w:cs="Times New Roman"/>
          <w:sz w:val="24"/>
          <w:szCs w:val="24"/>
        </w:rPr>
        <w:tab/>
        <w:t xml:space="preserve">                             В.Ю. Носов</w:t>
      </w:r>
    </w:p>
    <w:p w:rsidR="006A3A5C" w:rsidRPr="006A3A5C" w:rsidRDefault="006A3A5C" w:rsidP="006A3A5C">
      <w:pPr>
        <w:suppressAutoHyphens/>
        <w:spacing w:after="0" w:line="240" w:lineRule="auto"/>
        <w:jc w:val="center"/>
        <w:rPr>
          <w:rFonts w:ascii="Times New Roman" w:eastAsia="Calibri" w:hAnsi="Times New Roman" w:cs="Times New Roman"/>
          <w:sz w:val="24"/>
          <w:szCs w:val="24"/>
        </w:rPr>
      </w:pPr>
      <w:r w:rsidRPr="006A3A5C">
        <w:rPr>
          <w:rFonts w:ascii="Calibri" w:eastAsia="Calibri" w:hAnsi="Calibri" w:cs="Calibri"/>
        </w:rPr>
        <w:br w:type="page"/>
      </w:r>
    </w:p>
    <w:p w:rsidR="006A3A5C" w:rsidRPr="006A3A5C" w:rsidRDefault="006A3A5C" w:rsidP="006A3A5C">
      <w:pPr>
        <w:suppressAutoHyphens/>
        <w:spacing w:after="0" w:line="240" w:lineRule="auto"/>
        <w:jc w:val="right"/>
        <w:rPr>
          <w:rFonts w:ascii="Times New Roman" w:eastAsia="Calibri" w:hAnsi="Times New Roman" w:cs="Times New Roman"/>
          <w:sz w:val="24"/>
          <w:szCs w:val="24"/>
        </w:rPr>
      </w:pPr>
      <w:r w:rsidRPr="006A3A5C">
        <w:rPr>
          <w:rFonts w:ascii="Times New Roman" w:eastAsia="Calibri" w:hAnsi="Times New Roman" w:cs="Times New Roman"/>
          <w:sz w:val="24"/>
          <w:szCs w:val="24"/>
        </w:rPr>
        <w:lastRenderedPageBreak/>
        <w:t xml:space="preserve">Приложение </w:t>
      </w:r>
    </w:p>
    <w:p w:rsidR="006A3A5C" w:rsidRPr="006A3A5C" w:rsidRDefault="006A3A5C" w:rsidP="006A3A5C">
      <w:pPr>
        <w:suppressAutoHyphens/>
        <w:spacing w:after="0" w:line="240" w:lineRule="auto"/>
        <w:jc w:val="right"/>
        <w:rPr>
          <w:rFonts w:ascii="Times New Roman" w:eastAsia="Calibri" w:hAnsi="Times New Roman" w:cs="Times New Roman"/>
          <w:sz w:val="24"/>
          <w:szCs w:val="24"/>
        </w:rPr>
      </w:pPr>
      <w:r w:rsidRPr="006A3A5C">
        <w:rPr>
          <w:rFonts w:ascii="Times New Roman" w:eastAsia="Calibri" w:hAnsi="Times New Roman" w:cs="Times New Roman"/>
          <w:sz w:val="24"/>
          <w:szCs w:val="24"/>
        </w:rPr>
        <w:t xml:space="preserve">к постановлению администрации </w:t>
      </w:r>
    </w:p>
    <w:p w:rsidR="006A3A5C" w:rsidRPr="006A3A5C" w:rsidRDefault="006A3A5C" w:rsidP="006A3A5C">
      <w:pPr>
        <w:suppressAutoHyphens/>
        <w:spacing w:after="0" w:line="240" w:lineRule="auto"/>
        <w:jc w:val="right"/>
        <w:rPr>
          <w:rFonts w:ascii="Times New Roman" w:eastAsia="Calibri" w:hAnsi="Times New Roman" w:cs="Times New Roman"/>
          <w:sz w:val="24"/>
          <w:szCs w:val="24"/>
        </w:rPr>
      </w:pPr>
      <w:r w:rsidRPr="006A3A5C">
        <w:rPr>
          <w:rFonts w:ascii="Times New Roman" w:eastAsia="Calibri" w:hAnsi="Times New Roman" w:cs="Times New Roman"/>
          <w:sz w:val="24"/>
          <w:szCs w:val="24"/>
        </w:rPr>
        <w:t xml:space="preserve">муниципального района «Сыктывдинский» </w:t>
      </w:r>
    </w:p>
    <w:p w:rsidR="006A3A5C" w:rsidRPr="006A3A5C" w:rsidRDefault="006A3A5C" w:rsidP="006A3A5C">
      <w:pPr>
        <w:suppressAutoHyphens/>
        <w:spacing w:after="0" w:line="240" w:lineRule="auto"/>
        <w:jc w:val="right"/>
        <w:rPr>
          <w:rFonts w:ascii="Times New Roman" w:eastAsia="Calibri" w:hAnsi="Times New Roman" w:cs="Times New Roman"/>
          <w:sz w:val="24"/>
          <w:szCs w:val="24"/>
        </w:rPr>
      </w:pPr>
      <w:r w:rsidRPr="006A3A5C">
        <w:rPr>
          <w:rFonts w:ascii="Times New Roman" w:eastAsia="Calibri" w:hAnsi="Times New Roman" w:cs="Times New Roman"/>
          <w:sz w:val="24"/>
          <w:szCs w:val="24"/>
        </w:rPr>
        <w:t>от 13 июня 2023 года №6/822</w:t>
      </w:r>
    </w:p>
    <w:p w:rsidR="006A3A5C" w:rsidRPr="006A3A5C" w:rsidRDefault="006A3A5C" w:rsidP="006A3A5C">
      <w:pPr>
        <w:suppressAutoHyphens/>
        <w:spacing w:after="0" w:line="240" w:lineRule="auto"/>
        <w:jc w:val="right"/>
        <w:rPr>
          <w:rFonts w:ascii="Times New Roman" w:eastAsia="Calibri" w:hAnsi="Times New Roman" w:cs="Times New Roman"/>
          <w:sz w:val="24"/>
          <w:szCs w:val="24"/>
        </w:rPr>
      </w:pPr>
    </w:p>
    <w:p w:rsidR="006A3A5C" w:rsidRPr="006A3A5C" w:rsidRDefault="006A3A5C" w:rsidP="006A3A5C">
      <w:pPr>
        <w:suppressAutoHyphens/>
        <w:spacing w:after="0" w:line="240" w:lineRule="auto"/>
        <w:jc w:val="right"/>
        <w:rPr>
          <w:rFonts w:ascii="Times New Roman" w:eastAsia="Calibri" w:hAnsi="Times New Roman" w:cs="Times New Roman"/>
          <w:sz w:val="24"/>
          <w:szCs w:val="24"/>
        </w:rPr>
      </w:pPr>
      <w:r w:rsidRPr="006A3A5C">
        <w:rPr>
          <w:rFonts w:ascii="Times New Roman" w:eastAsia="Calibri" w:hAnsi="Times New Roman" w:cs="Times New Roman"/>
          <w:sz w:val="24"/>
          <w:szCs w:val="24"/>
        </w:rPr>
        <w:t>«Приложение</w:t>
      </w:r>
    </w:p>
    <w:p w:rsidR="006A3A5C" w:rsidRPr="006A3A5C" w:rsidRDefault="006A3A5C" w:rsidP="006A3A5C">
      <w:pPr>
        <w:suppressAutoHyphens/>
        <w:spacing w:after="0" w:line="240" w:lineRule="auto"/>
        <w:jc w:val="right"/>
        <w:rPr>
          <w:rFonts w:ascii="Times New Roman" w:eastAsia="Calibri" w:hAnsi="Times New Roman" w:cs="Times New Roman"/>
          <w:sz w:val="24"/>
          <w:szCs w:val="24"/>
        </w:rPr>
      </w:pPr>
      <w:r w:rsidRPr="006A3A5C">
        <w:rPr>
          <w:rFonts w:ascii="Times New Roman" w:eastAsia="Calibri" w:hAnsi="Times New Roman" w:cs="Times New Roman"/>
          <w:sz w:val="24"/>
          <w:szCs w:val="24"/>
        </w:rPr>
        <w:t>к постановлению администрации</w:t>
      </w:r>
    </w:p>
    <w:p w:rsidR="006A3A5C" w:rsidRPr="006A3A5C" w:rsidRDefault="006A3A5C" w:rsidP="006A3A5C">
      <w:pPr>
        <w:suppressAutoHyphens/>
        <w:spacing w:after="0" w:line="240" w:lineRule="auto"/>
        <w:jc w:val="right"/>
        <w:rPr>
          <w:rFonts w:ascii="Times New Roman" w:eastAsia="Calibri" w:hAnsi="Times New Roman" w:cs="Times New Roman"/>
          <w:sz w:val="24"/>
          <w:szCs w:val="24"/>
        </w:rPr>
      </w:pPr>
      <w:r w:rsidRPr="006A3A5C">
        <w:rPr>
          <w:rFonts w:ascii="Times New Roman" w:eastAsia="Calibri" w:hAnsi="Times New Roman" w:cs="Times New Roman"/>
          <w:sz w:val="24"/>
          <w:szCs w:val="24"/>
        </w:rPr>
        <w:t>муниципального района «Сыктывдинский»</w:t>
      </w:r>
    </w:p>
    <w:p w:rsidR="006A3A5C" w:rsidRPr="006A3A5C" w:rsidRDefault="006A3A5C" w:rsidP="006A3A5C">
      <w:pPr>
        <w:suppressAutoHyphens/>
        <w:spacing w:after="0" w:line="240" w:lineRule="auto"/>
        <w:jc w:val="right"/>
        <w:rPr>
          <w:rFonts w:ascii="Times New Roman" w:eastAsia="Calibri" w:hAnsi="Times New Roman" w:cs="Times New Roman"/>
          <w:sz w:val="24"/>
          <w:szCs w:val="24"/>
        </w:rPr>
      </w:pPr>
      <w:r w:rsidRPr="006A3A5C">
        <w:rPr>
          <w:rFonts w:ascii="Times New Roman" w:eastAsia="Calibri" w:hAnsi="Times New Roman" w:cs="Times New Roman"/>
          <w:sz w:val="24"/>
          <w:szCs w:val="24"/>
        </w:rPr>
        <w:t>от 22 июля 2022 года № 7/917</w:t>
      </w:r>
    </w:p>
    <w:p w:rsidR="006A3A5C" w:rsidRPr="006A3A5C" w:rsidRDefault="006A3A5C" w:rsidP="006A3A5C">
      <w:pPr>
        <w:suppressAutoHyphens/>
        <w:spacing w:after="0" w:line="240" w:lineRule="auto"/>
        <w:rPr>
          <w:rFonts w:ascii="Times New Roman" w:eastAsia="Calibri" w:hAnsi="Times New Roman" w:cs="Times New Roman"/>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40"/>
          <w:szCs w:val="40"/>
        </w:rPr>
      </w:pPr>
    </w:p>
    <w:p w:rsidR="006A3A5C" w:rsidRPr="006A3A5C" w:rsidRDefault="006A3A5C" w:rsidP="006A3A5C">
      <w:pPr>
        <w:suppressAutoHyphens/>
        <w:spacing w:after="0" w:line="240" w:lineRule="auto"/>
        <w:jc w:val="center"/>
        <w:rPr>
          <w:rFonts w:ascii="Times New Roman" w:eastAsia="Calibri" w:hAnsi="Times New Roman" w:cs="Times New Roman"/>
          <w:b/>
          <w:bCs/>
          <w:sz w:val="40"/>
          <w:szCs w:val="40"/>
        </w:rPr>
      </w:pPr>
    </w:p>
    <w:p w:rsidR="006A3A5C" w:rsidRPr="006A3A5C" w:rsidRDefault="006A3A5C" w:rsidP="006A3A5C">
      <w:pPr>
        <w:suppressAutoHyphens/>
        <w:spacing w:after="0" w:line="240" w:lineRule="auto"/>
        <w:jc w:val="center"/>
        <w:rPr>
          <w:rFonts w:ascii="Times New Roman" w:eastAsia="Calibri" w:hAnsi="Times New Roman" w:cs="Times New Roman"/>
          <w:b/>
          <w:bCs/>
          <w:sz w:val="40"/>
          <w:szCs w:val="40"/>
        </w:rPr>
      </w:pPr>
    </w:p>
    <w:p w:rsidR="006A3A5C" w:rsidRPr="006A3A5C" w:rsidRDefault="006A3A5C" w:rsidP="006A3A5C">
      <w:pPr>
        <w:suppressAutoHyphens/>
        <w:spacing w:after="0" w:line="240" w:lineRule="auto"/>
        <w:jc w:val="center"/>
        <w:rPr>
          <w:rFonts w:ascii="Times New Roman" w:eastAsia="Calibri" w:hAnsi="Times New Roman" w:cs="Times New Roman"/>
          <w:b/>
          <w:bCs/>
          <w:sz w:val="40"/>
          <w:szCs w:val="40"/>
        </w:rPr>
      </w:pPr>
      <w:r w:rsidRPr="006A3A5C">
        <w:rPr>
          <w:rFonts w:ascii="Times New Roman" w:eastAsia="Calibri" w:hAnsi="Times New Roman" w:cs="Times New Roman"/>
          <w:b/>
          <w:bCs/>
          <w:sz w:val="40"/>
          <w:szCs w:val="40"/>
        </w:rPr>
        <w:t>Муниципальная программа</w:t>
      </w:r>
    </w:p>
    <w:p w:rsidR="006A3A5C" w:rsidRPr="006A3A5C" w:rsidRDefault="006A3A5C" w:rsidP="006A3A5C">
      <w:pPr>
        <w:suppressAutoHyphens/>
        <w:spacing w:after="0" w:line="240" w:lineRule="auto"/>
        <w:jc w:val="center"/>
        <w:rPr>
          <w:rFonts w:ascii="Times New Roman" w:eastAsia="Calibri" w:hAnsi="Times New Roman" w:cs="Times New Roman"/>
          <w:b/>
          <w:bCs/>
          <w:sz w:val="40"/>
          <w:szCs w:val="40"/>
        </w:rPr>
      </w:pPr>
      <w:r w:rsidRPr="006A3A5C">
        <w:rPr>
          <w:rFonts w:ascii="Times New Roman" w:eastAsia="Calibri" w:hAnsi="Times New Roman" w:cs="Times New Roman"/>
          <w:b/>
          <w:bCs/>
          <w:sz w:val="40"/>
          <w:szCs w:val="40"/>
        </w:rPr>
        <w:t xml:space="preserve">муниципального района «Сыктывдинский» Республики Коми </w:t>
      </w:r>
      <w:bookmarkStart w:id="38" w:name="_Hlk72839191"/>
    </w:p>
    <w:p w:rsidR="006A3A5C" w:rsidRPr="006A3A5C" w:rsidRDefault="006A3A5C" w:rsidP="006A3A5C">
      <w:pPr>
        <w:suppressAutoHyphens/>
        <w:spacing w:after="0" w:line="240" w:lineRule="auto"/>
        <w:jc w:val="center"/>
        <w:rPr>
          <w:rFonts w:ascii="Times New Roman" w:eastAsia="Calibri" w:hAnsi="Times New Roman" w:cs="Times New Roman"/>
          <w:b/>
          <w:bCs/>
          <w:sz w:val="40"/>
          <w:szCs w:val="40"/>
        </w:rPr>
      </w:pPr>
      <w:r w:rsidRPr="006A3A5C">
        <w:rPr>
          <w:rFonts w:ascii="Times New Roman" w:eastAsia="Calibri" w:hAnsi="Times New Roman" w:cs="Times New Roman"/>
          <w:b/>
          <w:bCs/>
          <w:sz w:val="40"/>
          <w:szCs w:val="40"/>
        </w:rPr>
        <w:t>«Обеспечение доступным и комфортным жильем»</w:t>
      </w:r>
      <w:bookmarkEnd w:id="38"/>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p>
    <w:p w:rsidR="006A3A5C" w:rsidRPr="006A3A5C" w:rsidRDefault="006A3A5C" w:rsidP="006A3A5C">
      <w:pPr>
        <w:suppressAutoHyphens/>
        <w:spacing w:after="0" w:line="240" w:lineRule="auto"/>
        <w:rPr>
          <w:rFonts w:ascii="Times New Roman" w:eastAsia="Calibri" w:hAnsi="Times New Roman" w:cs="Times New Roman"/>
          <w:sz w:val="24"/>
          <w:szCs w:val="24"/>
        </w:rPr>
      </w:pPr>
    </w:p>
    <w:p w:rsidR="006A3A5C" w:rsidRPr="006A3A5C" w:rsidRDefault="006A3A5C" w:rsidP="006A3A5C">
      <w:pPr>
        <w:suppressAutoHyphens/>
        <w:spacing w:after="0" w:line="240" w:lineRule="auto"/>
        <w:rPr>
          <w:rFonts w:ascii="Times New Roman" w:eastAsia="Calibri" w:hAnsi="Times New Roman" w:cs="Times New Roman"/>
          <w:sz w:val="24"/>
          <w:szCs w:val="24"/>
        </w:rPr>
      </w:pPr>
    </w:p>
    <w:p w:rsidR="006A3A5C" w:rsidRPr="006A3A5C" w:rsidRDefault="006A3A5C" w:rsidP="006A3A5C">
      <w:pPr>
        <w:suppressAutoHyphens/>
        <w:spacing w:after="0" w:line="240" w:lineRule="auto"/>
        <w:rPr>
          <w:rFonts w:ascii="Times New Roman" w:eastAsia="Calibri" w:hAnsi="Times New Roman" w:cs="Times New Roman"/>
          <w:sz w:val="24"/>
          <w:szCs w:val="24"/>
        </w:rPr>
      </w:pPr>
      <w:r w:rsidRPr="006A3A5C">
        <w:rPr>
          <w:rFonts w:ascii="Times New Roman" w:eastAsia="Calibri" w:hAnsi="Times New Roman" w:cs="Times New Roman"/>
          <w:sz w:val="24"/>
          <w:szCs w:val="24"/>
        </w:rPr>
        <w:t>Ответственный исполнитель:</w:t>
      </w:r>
    </w:p>
    <w:p w:rsidR="006A3A5C" w:rsidRPr="006A3A5C" w:rsidRDefault="006A3A5C" w:rsidP="006A3A5C">
      <w:pPr>
        <w:suppressAutoHyphens/>
        <w:spacing w:after="0" w:line="240" w:lineRule="auto"/>
        <w:rPr>
          <w:rFonts w:ascii="Times New Roman" w:eastAsia="Calibri" w:hAnsi="Times New Roman" w:cs="Times New Roman"/>
          <w:sz w:val="24"/>
          <w:szCs w:val="24"/>
        </w:rPr>
      </w:pPr>
      <w:r w:rsidRPr="006A3A5C">
        <w:rPr>
          <w:rFonts w:ascii="Times New Roman" w:eastAsia="Calibri" w:hAnsi="Times New Roman" w:cs="Times New Roman"/>
          <w:sz w:val="24"/>
          <w:szCs w:val="24"/>
        </w:rPr>
        <w:t>Букарева Наталья Каиржановна,</w:t>
      </w:r>
    </w:p>
    <w:p w:rsidR="006A3A5C" w:rsidRPr="006A3A5C" w:rsidRDefault="006A3A5C" w:rsidP="006A3A5C">
      <w:pPr>
        <w:suppressAutoHyphens/>
        <w:spacing w:after="0" w:line="240" w:lineRule="auto"/>
        <w:rPr>
          <w:rFonts w:ascii="Times New Roman" w:eastAsia="Calibri" w:hAnsi="Times New Roman" w:cs="Times New Roman"/>
          <w:sz w:val="24"/>
          <w:szCs w:val="24"/>
        </w:rPr>
      </w:pPr>
      <w:r w:rsidRPr="006A3A5C">
        <w:rPr>
          <w:rFonts w:ascii="Times New Roman" w:eastAsia="Calibri" w:hAnsi="Times New Roman" w:cs="Times New Roman"/>
          <w:sz w:val="24"/>
          <w:szCs w:val="24"/>
        </w:rPr>
        <w:t>начальник управления по жилищным вопросам</w:t>
      </w:r>
    </w:p>
    <w:p w:rsidR="006A3A5C" w:rsidRPr="006A3A5C" w:rsidRDefault="006A3A5C" w:rsidP="006A3A5C">
      <w:pPr>
        <w:suppressAutoHyphens/>
        <w:spacing w:after="0" w:line="240" w:lineRule="auto"/>
        <w:rPr>
          <w:rFonts w:ascii="Times New Roman" w:eastAsia="Calibri" w:hAnsi="Times New Roman" w:cs="Times New Roman"/>
          <w:sz w:val="24"/>
          <w:szCs w:val="24"/>
        </w:rPr>
      </w:pPr>
      <w:r w:rsidRPr="006A3A5C">
        <w:rPr>
          <w:rFonts w:ascii="Times New Roman" w:eastAsia="Calibri" w:hAnsi="Times New Roman" w:cs="Times New Roman"/>
          <w:sz w:val="24"/>
          <w:szCs w:val="24"/>
        </w:rPr>
        <w:t>администрации МР «Сыктывдинский» РК,</w:t>
      </w:r>
    </w:p>
    <w:p w:rsidR="006A3A5C" w:rsidRPr="006A3A5C" w:rsidRDefault="006A3A5C" w:rsidP="006A3A5C">
      <w:pPr>
        <w:suppressAutoHyphens/>
        <w:spacing w:after="0" w:line="240" w:lineRule="auto"/>
        <w:rPr>
          <w:rFonts w:ascii="Times New Roman" w:eastAsia="Calibri" w:hAnsi="Times New Roman" w:cs="Times New Roman"/>
          <w:sz w:val="24"/>
          <w:szCs w:val="24"/>
        </w:rPr>
      </w:pPr>
      <w:r w:rsidRPr="006A3A5C">
        <w:rPr>
          <w:rFonts w:ascii="Times New Roman" w:eastAsia="Calibri" w:hAnsi="Times New Roman" w:cs="Times New Roman"/>
          <w:sz w:val="24"/>
          <w:szCs w:val="24"/>
        </w:rPr>
        <w:t>тел. 8 /82130/ 7-21-18, факс 8 /82130/ 7-16-65</w:t>
      </w: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r w:rsidRPr="006A3A5C">
        <w:rPr>
          <w:rFonts w:ascii="Calibri" w:eastAsia="Calibri" w:hAnsi="Calibri" w:cs="Calibri"/>
        </w:rPr>
        <w:br w:type="page"/>
      </w: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r w:rsidRPr="006A3A5C">
        <w:rPr>
          <w:rFonts w:ascii="Times New Roman" w:eastAsia="Calibri" w:hAnsi="Times New Roman" w:cs="Times New Roman"/>
          <w:b/>
          <w:bCs/>
          <w:sz w:val="24"/>
          <w:szCs w:val="24"/>
        </w:rPr>
        <w:lastRenderedPageBreak/>
        <w:t>ПАСПОРТ</w:t>
      </w: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r w:rsidRPr="006A3A5C">
        <w:rPr>
          <w:rFonts w:ascii="Times New Roman" w:eastAsia="Calibri" w:hAnsi="Times New Roman" w:cs="Times New Roman"/>
          <w:b/>
          <w:bCs/>
          <w:sz w:val="24"/>
          <w:szCs w:val="24"/>
        </w:rPr>
        <w:t xml:space="preserve">муниципальной программы </w:t>
      </w:r>
      <w:bookmarkStart w:id="39" w:name="_Hlk87800311"/>
      <w:r w:rsidRPr="006A3A5C">
        <w:rPr>
          <w:rFonts w:ascii="Times New Roman" w:eastAsia="Calibri" w:hAnsi="Times New Roman" w:cs="Times New Roman"/>
          <w:b/>
          <w:bCs/>
          <w:sz w:val="24"/>
          <w:szCs w:val="24"/>
        </w:rPr>
        <w:t>муниципального района «Сыктывдинский»</w:t>
      </w: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r w:rsidRPr="006A3A5C">
        <w:rPr>
          <w:rFonts w:ascii="Times New Roman" w:eastAsia="Calibri" w:hAnsi="Times New Roman" w:cs="Times New Roman"/>
          <w:b/>
          <w:bCs/>
          <w:sz w:val="24"/>
          <w:szCs w:val="24"/>
        </w:rPr>
        <w:t xml:space="preserve"> Республики Коми «Обеспечение доступным и комфортным жильем»</w:t>
      </w:r>
      <w:bookmarkEnd w:id="39"/>
    </w:p>
    <w:p w:rsidR="006A3A5C" w:rsidRPr="006A3A5C" w:rsidRDefault="006A3A5C" w:rsidP="006A3A5C">
      <w:pPr>
        <w:suppressAutoHyphens/>
        <w:spacing w:after="0" w:line="240" w:lineRule="auto"/>
        <w:jc w:val="center"/>
        <w:rPr>
          <w:rFonts w:ascii="Times New Roman" w:eastAsia="Calibri" w:hAnsi="Times New Roman" w:cs="Times New Roman"/>
          <w:sz w:val="24"/>
          <w:szCs w:val="24"/>
        </w:rPr>
      </w:pPr>
    </w:p>
    <w:tbl>
      <w:tblPr>
        <w:tblW w:w="9214" w:type="dxa"/>
        <w:tblInd w:w="108" w:type="dxa"/>
        <w:tblLayout w:type="fixed"/>
        <w:tblLook w:val="04A0" w:firstRow="1" w:lastRow="0" w:firstColumn="1" w:lastColumn="0" w:noHBand="0" w:noVBand="1"/>
      </w:tblPr>
      <w:tblGrid>
        <w:gridCol w:w="2126"/>
        <w:gridCol w:w="7088"/>
      </w:tblGrid>
      <w:tr w:rsidR="006A3A5C" w:rsidRPr="006A3A5C" w:rsidTr="006A3A5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Ответственный исполнитель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Управление по жилищным вопросам администрации муниципального района «Сыктывдинский» Республики Коми (далее – Управление по жилищным вопросам)</w:t>
            </w:r>
          </w:p>
        </w:tc>
      </w:tr>
      <w:tr w:rsidR="006A3A5C" w:rsidRPr="006A3A5C" w:rsidTr="006A3A5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Соисполнители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Arial" w:hAnsi="Times New Roman" w:cs="Times New Roman"/>
                <w:sz w:val="24"/>
                <w:szCs w:val="24"/>
              </w:rPr>
            </w:pPr>
            <w:r w:rsidRPr="006A3A5C">
              <w:rPr>
                <w:rFonts w:ascii="Times New Roman" w:eastAsia="Arial" w:hAnsi="Times New Roman" w:cs="Times New Roman"/>
                <w:sz w:val="24"/>
                <w:szCs w:val="24"/>
              </w:rPr>
              <w:t xml:space="preserve">Управление архитектуры и капитального строительства администрации муниципального района «Сыктывдинский» </w:t>
            </w:r>
            <w:r w:rsidRPr="006A3A5C">
              <w:rPr>
                <w:rFonts w:ascii="Times New Roman" w:eastAsia="Calibri" w:hAnsi="Times New Roman" w:cs="Times New Roman"/>
                <w:sz w:val="24"/>
                <w:szCs w:val="24"/>
              </w:rPr>
              <w:t>Республики Коми</w:t>
            </w:r>
            <w:r w:rsidRPr="006A3A5C">
              <w:rPr>
                <w:rFonts w:ascii="Times New Roman" w:eastAsia="Arial" w:hAnsi="Times New Roman" w:cs="Times New Roman"/>
                <w:sz w:val="24"/>
                <w:szCs w:val="24"/>
              </w:rPr>
              <w:t xml:space="preserve"> (далее – УАиКС);</w:t>
            </w:r>
          </w:p>
          <w:p w:rsidR="006A3A5C" w:rsidRPr="006A3A5C" w:rsidRDefault="006A3A5C" w:rsidP="006A3A5C">
            <w:pPr>
              <w:widowControl w:val="0"/>
              <w:suppressAutoHyphens/>
              <w:spacing w:after="0" w:line="240" w:lineRule="auto"/>
              <w:jc w:val="both"/>
              <w:rPr>
                <w:rFonts w:ascii="Times New Roman" w:eastAsia="Arial" w:hAnsi="Times New Roman" w:cs="Times New Roman"/>
                <w:sz w:val="24"/>
                <w:szCs w:val="24"/>
              </w:rPr>
            </w:pPr>
            <w:r w:rsidRPr="006A3A5C">
              <w:rPr>
                <w:rFonts w:ascii="Times New Roman" w:eastAsia="Calibri" w:hAnsi="Times New Roman" w:cs="Times New Roman"/>
                <w:sz w:val="24"/>
                <w:szCs w:val="24"/>
              </w:rPr>
              <w:t>Отдел имущественных и арендных отношений</w:t>
            </w:r>
            <w:r w:rsidRPr="006A3A5C">
              <w:rPr>
                <w:rFonts w:ascii="Times New Roman" w:eastAsia="Arial" w:hAnsi="Times New Roman" w:cs="Times New Roman"/>
                <w:sz w:val="24"/>
                <w:szCs w:val="24"/>
              </w:rPr>
              <w:t xml:space="preserve"> администрации муниципального района «Сыктывдинский» </w:t>
            </w:r>
            <w:r w:rsidRPr="006A3A5C">
              <w:rPr>
                <w:rFonts w:ascii="Times New Roman" w:eastAsia="Calibri" w:hAnsi="Times New Roman" w:cs="Times New Roman"/>
                <w:sz w:val="24"/>
                <w:szCs w:val="24"/>
              </w:rPr>
              <w:t>Республики Коми</w:t>
            </w:r>
            <w:r w:rsidRPr="006A3A5C">
              <w:rPr>
                <w:rFonts w:ascii="Times New Roman" w:eastAsia="Arial" w:hAnsi="Times New Roman" w:cs="Times New Roman"/>
                <w:sz w:val="24"/>
                <w:szCs w:val="24"/>
              </w:rPr>
              <w:t xml:space="preserve"> (далее – </w:t>
            </w:r>
            <w:r w:rsidRPr="006A3A5C">
              <w:rPr>
                <w:rFonts w:ascii="Times New Roman" w:eastAsia="Calibri" w:hAnsi="Times New Roman" w:cs="Times New Roman"/>
                <w:sz w:val="24"/>
                <w:szCs w:val="24"/>
              </w:rPr>
              <w:t>ОИиАО</w:t>
            </w:r>
            <w:r w:rsidRPr="006A3A5C">
              <w:rPr>
                <w:rFonts w:ascii="Times New Roman" w:eastAsia="Arial" w:hAnsi="Times New Roman" w:cs="Times New Roman"/>
                <w:sz w:val="24"/>
                <w:szCs w:val="24"/>
              </w:rPr>
              <w:t>).</w:t>
            </w:r>
          </w:p>
        </w:tc>
      </w:tr>
      <w:tr w:rsidR="006A3A5C" w:rsidRPr="006A3A5C" w:rsidTr="006A3A5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Подпрограммы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AD5E2C">
            <w:pPr>
              <w:widowControl w:val="0"/>
              <w:numPr>
                <w:ilvl w:val="0"/>
                <w:numId w:val="27"/>
              </w:numPr>
              <w:tabs>
                <w:tab w:val="left" w:pos="402"/>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Переселение граждан из домов, признанными аварийными и подлежащими сносу;</w:t>
            </w:r>
          </w:p>
          <w:p w:rsidR="006A3A5C" w:rsidRPr="006A3A5C" w:rsidRDefault="006A3A5C" w:rsidP="00AD5E2C">
            <w:pPr>
              <w:widowControl w:val="0"/>
              <w:numPr>
                <w:ilvl w:val="0"/>
                <w:numId w:val="27"/>
              </w:numPr>
              <w:tabs>
                <w:tab w:val="left" w:pos="402"/>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Снос аварийных многоквартирных домов;</w:t>
            </w:r>
          </w:p>
          <w:p w:rsidR="006A3A5C" w:rsidRPr="006A3A5C" w:rsidRDefault="006A3A5C" w:rsidP="00AD5E2C">
            <w:pPr>
              <w:widowControl w:val="0"/>
              <w:numPr>
                <w:ilvl w:val="0"/>
                <w:numId w:val="27"/>
              </w:numPr>
              <w:tabs>
                <w:tab w:val="left" w:pos="402"/>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Обеспечение жилыми помещениями детей-сирот и детей, оставшихся без попечения родителей, лиц из их числа;</w:t>
            </w:r>
          </w:p>
          <w:p w:rsidR="006A3A5C" w:rsidRPr="006A3A5C" w:rsidRDefault="006A3A5C" w:rsidP="00AD5E2C">
            <w:pPr>
              <w:widowControl w:val="0"/>
              <w:numPr>
                <w:ilvl w:val="0"/>
                <w:numId w:val="27"/>
              </w:numPr>
              <w:tabs>
                <w:tab w:val="left" w:pos="402"/>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bCs/>
                <w:sz w:val="24"/>
                <w:szCs w:val="24"/>
              </w:rPr>
              <w:t>Предоставление поддержки отдельным категориям граждан для улучшения их жилищных условий</w:t>
            </w:r>
            <w:r w:rsidRPr="006A3A5C">
              <w:rPr>
                <w:rFonts w:ascii="Times New Roman" w:eastAsia="Calibri" w:hAnsi="Times New Roman" w:cs="Times New Roman"/>
                <w:sz w:val="24"/>
                <w:szCs w:val="24"/>
              </w:rPr>
              <w:t>.</w:t>
            </w:r>
          </w:p>
        </w:tc>
      </w:tr>
      <w:tr w:rsidR="006A3A5C" w:rsidRPr="006A3A5C" w:rsidTr="006A3A5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bookmarkStart w:id="40" w:name="_Hlk107473150"/>
            <w:bookmarkEnd w:id="40"/>
            <w:r w:rsidRPr="006A3A5C">
              <w:rPr>
                <w:rFonts w:ascii="Times New Roman" w:eastAsia="Calibri" w:hAnsi="Times New Roman" w:cs="Times New Roman"/>
                <w:sz w:val="24"/>
                <w:szCs w:val="24"/>
              </w:rPr>
              <w:t>Цель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bookmarkStart w:id="41" w:name="_Hlk68588126"/>
            <w:r w:rsidRPr="006A3A5C">
              <w:rPr>
                <w:rFonts w:ascii="Times New Roman" w:eastAsia="Calibri" w:hAnsi="Times New Roman" w:cs="Times New Roman"/>
                <w:sz w:val="24"/>
                <w:szCs w:val="24"/>
              </w:rPr>
              <w:t xml:space="preserve">Улучшение жилищных условий граждан, проживающих (проживавших) на территории </w:t>
            </w:r>
            <w:r w:rsidRPr="006A3A5C">
              <w:rPr>
                <w:rFonts w:ascii="Times New Roman" w:eastAsia="Arial" w:hAnsi="Times New Roman" w:cs="Times New Roman"/>
                <w:sz w:val="24"/>
                <w:szCs w:val="24"/>
              </w:rPr>
              <w:t>муниципального района «Сыктывдинский» Республики Коми, а также о</w:t>
            </w:r>
            <w:r w:rsidRPr="006A3A5C">
              <w:rPr>
                <w:rFonts w:ascii="Times New Roman" w:eastAsia="Calibri" w:hAnsi="Times New Roman" w:cs="Times New Roman"/>
                <w:sz w:val="24"/>
                <w:szCs w:val="24"/>
              </w:rPr>
              <w:t>беспечение социальной защищенности отдельных категорий граждан, включая детей-сирот и детей, оставшихся без попечения родителей, лиц из их числа.</w:t>
            </w:r>
            <w:bookmarkStart w:id="42" w:name="_Hlk107472998"/>
            <w:bookmarkEnd w:id="41"/>
            <w:bookmarkEnd w:id="42"/>
          </w:p>
        </w:tc>
      </w:tr>
      <w:tr w:rsidR="006A3A5C" w:rsidRPr="006A3A5C" w:rsidTr="006A3A5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Задачи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AD5E2C">
            <w:pPr>
              <w:widowControl w:val="0"/>
              <w:numPr>
                <w:ilvl w:val="0"/>
                <w:numId w:val="28"/>
              </w:numPr>
              <w:tabs>
                <w:tab w:val="left" w:pos="452"/>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Обеспечение жильем граждан, проживающих в многоквартирных жилых домах, признанных до 1 января 2017 года в установленном порядке аварийными и подлежащими сносу в связи с физическим износом в процессе эксплуатации;</w:t>
            </w:r>
          </w:p>
          <w:p w:rsidR="006A3A5C" w:rsidRPr="006A3A5C" w:rsidRDefault="006A3A5C" w:rsidP="00AD5E2C">
            <w:pPr>
              <w:widowControl w:val="0"/>
              <w:numPr>
                <w:ilvl w:val="0"/>
                <w:numId w:val="28"/>
              </w:numPr>
              <w:tabs>
                <w:tab w:val="left" w:pos="452"/>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Снос многоквартирных жилых домов, признанных до 1 января 2017 года в установленном порядке аварийными и подлежащими сносу в связи с физическим износом в процессе эксплуатации;</w:t>
            </w:r>
          </w:p>
          <w:p w:rsidR="006A3A5C" w:rsidRPr="006A3A5C" w:rsidRDefault="006A3A5C" w:rsidP="00AD5E2C">
            <w:pPr>
              <w:widowControl w:val="0"/>
              <w:numPr>
                <w:ilvl w:val="0"/>
                <w:numId w:val="28"/>
              </w:numPr>
              <w:tabs>
                <w:tab w:val="left" w:pos="452"/>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Реализация государственных полномочий по обеспечению жилыми помещениями детей-сирот и детей, оставшихся без попечения родителей, лиц из их числа;</w:t>
            </w:r>
          </w:p>
          <w:p w:rsidR="006A3A5C" w:rsidRPr="006A3A5C" w:rsidRDefault="006A3A5C" w:rsidP="00AD5E2C">
            <w:pPr>
              <w:widowControl w:val="0"/>
              <w:numPr>
                <w:ilvl w:val="0"/>
                <w:numId w:val="28"/>
              </w:numPr>
              <w:tabs>
                <w:tab w:val="left" w:pos="452"/>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Реализация мероприятий, направленных на улучшение жилищных условий отдельных категорий граждан, проживающих на территории муниципального района «Сыктывдинский» Республики Коми.</w:t>
            </w:r>
          </w:p>
        </w:tc>
      </w:tr>
      <w:tr w:rsidR="006A3A5C" w:rsidRPr="006A3A5C" w:rsidTr="006A3A5C">
        <w:trPr>
          <w:trHeight w:val="41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Целевые индикаторы и показатели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AD5E2C">
            <w:pPr>
              <w:widowControl w:val="0"/>
              <w:numPr>
                <w:ilvl w:val="0"/>
                <w:numId w:val="29"/>
              </w:numPr>
              <w:tabs>
                <w:tab w:val="left" w:pos="414"/>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Количество квадратных метров расселенного аварийного жилищного фонда (кв</w:t>
            </w:r>
            <w:proofErr w:type="gramStart"/>
            <w:r w:rsidRPr="006A3A5C">
              <w:rPr>
                <w:rFonts w:ascii="Times New Roman" w:eastAsia="Calibri" w:hAnsi="Times New Roman" w:cs="Times New Roman"/>
                <w:sz w:val="24"/>
                <w:szCs w:val="24"/>
              </w:rPr>
              <w:t>.м</w:t>
            </w:r>
            <w:proofErr w:type="gramEnd"/>
            <w:r w:rsidRPr="006A3A5C">
              <w:rPr>
                <w:rFonts w:ascii="Times New Roman" w:eastAsia="Calibri" w:hAnsi="Times New Roman" w:cs="Times New Roman"/>
                <w:sz w:val="24"/>
                <w:szCs w:val="24"/>
              </w:rPr>
              <w:t>);</w:t>
            </w:r>
          </w:p>
          <w:p w:rsidR="006A3A5C" w:rsidRPr="006A3A5C" w:rsidRDefault="006A3A5C" w:rsidP="00AD5E2C">
            <w:pPr>
              <w:widowControl w:val="0"/>
              <w:numPr>
                <w:ilvl w:val="0"/>
                <w:numId w:val="29"/>
              </w:numPr>
              <w:tabs>
                <w:tab w:val="left" w:pos="414"/>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Arial Unicode MS" w:hAnsi="Times New Roman" w:cs="Times New Roman"/>
                <w:sz w:val="24"/>
                <w:szCs w:val="24"/>
              </w:rPr>
              <w:t xml:space="preserve">Количество граждан, переселенных из аварийного жилищного фонда </w:t>
            </w:r>
            <w:r w:rsidRPr="006A3A5C">
              <w:rPr>
                <w:rFonts w:ascii="Times New Roman" w:eastAsia="Calibri" w:hAnsi="Times New Roman" w:cs="Times New Roman"/>
                <w:sz w:val="24"/>
                <w:szCs w:val="24"/>
              </w:rPr>
              <w:t>(чел.);</w:t>
            </w:r>
          </w:p>
          <w:p w:rsidR="006A3A5C" w:rsidRPr="006A3A5C" w:rsidRDefault="006A3A5C" w:rsidP="00AD5E2C">
            <w:pPr>
              <w:widowControl w:val="0"/>
              <w:numPr>
                <w:ilvl w:val="0"/>
                <w:numId w:val="29"/>
              </w:numPr>
              <w:tabs>
                <w:tab w:val="left" w:pos="414"/>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Количество расселенных жилых помещений (шт.);</w:t>
            </w:r>
          </w:p>
          <w:p w:rsidR="006A3A5C" w:rsidRPr="006A3A5C" w:rsidRDefault="006A3A5C" w:rsidP="00AD5E2C">
            <w:pPr>
              <w:widowControl w:val="0"/>
              <w:numPr>
                <w:ilvl w:val="0"/>
                <w:numId w:val="29"/>
              </w:numPr>
              <w:tabs>
                <w:tab w:val="left" w:pos="414"/>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Количество снесенных аварийных многоквартирных домов (шт.);</w:t>
            </w:r>
          </w:p>
          <w:p w:rsidR="006A3A5C" w:rsidRPr="006A3A5C" w:rsidRDefault="006A3A5C" w:rsidP="00AD5E2C">
            <w:pPr>
              <w:widowControl w:val="0"/>
              <w:numPr>
                <w:ilvl w:val="0"/>
                <w:numId w:val="29"/>
              </w:numPr>
              <w:tabs>
                <w:tab w:val="left" w:pos="414"/>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Освоение средств предоставленной субвенции на исполнение органом местного самоуправления переданных государственных полномочий по обеспечению жилыми помещениями детей-сирот и детей, оставшихся без попечения родителей, лиц из их числа</w:t>
            </w:r>
            <w:proofErr w:type="gramStart"/>
            <w:r w:rsidRPr="006A3A5C">
              <w:rPr>
                <w:rFonts w:ascii="Times New Roman" w:eastAsia="Calibri" w:hAnsi="Times New Roman" w:cs="Times New Roman"/>
                <w:sz w:val="24"/>
                <w:szCs w:val="24"/>
              </w:rPr>
              <w:t>, %;</w:t>
            </w:r>
            <w:proofErr w:type="gramEnd"/>
          </w:p>
          <w:p w:rsidR="006A3A5C" w:rsidRPr="006A3A5C" w:rsidRDefault="006A3A5C" w:rsidP="00AD5E2C">
            <w:pPr>
              <w:widowControl w:val="0"/>
              <w:numPr>
                <w:ilvl w:val="0"/>
                <w:numId w:val="29"/>
              </w:numPr>
              <w:tabs>
                <w:tab w:val="left" w:pos="414"/>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Количество граждан, улучшивших жилищные условия, чел.</w:t>
            </w:r>
          </w:p>
        </w:tc>
      </w:tr>
      <w:tr w:rsidR="006A3A5C" w:rsidRPr="006A3A5C" w:rsidTr="006A3A5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 xml:space="preserve">Сроки реализации </w:t>
            </w:r>
            <w:r w:rsidRPr="006A3A5C">
              <w:rPr>
                <w:rFonts w:ascii="Times New Roman" w:eastAsia="Calibri" w:hAnsi="Times New Roman" w:cs="Times New Roman"/>
                <w:sz w:val="24"/>
                <w:szCs w:val="24"/>
              </w:rPr>
              <w:lastRenderedPageBreak/>
              <w:t>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highlight w:val="yellow"/>
              </w:rPr>
            </w:pPr>
            <w:r w:rsidRPr="006A3A5C">
              <w:rPr>
                <w:rFonts w:ascii="Times New Roman" w:eastAsia="Calibri" w:hAnsi="Times New Roman" w:cs="Times New Roman"/>
                <w:sz w:val="24"/>
                <w:szCs w:val="24"/>
              </w:rPr>
              <w:lastRenderedPageBreak/>
              <w:t>Срок реализации Программы: 2023-2025 годы.</w:t>
            </w:r>
          </w:p>
        </w:tc>
      </w:tr>
      <w:tr w:rsidR="006A3A5C" w:rsidRPr="006A3A5C" w:rsidTr="006A3A5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lastRenderedPageBreak/>
              <w:t>Объемы финансирования</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lang w:eastAsia="ru-RU"/>
              </w:rPr>
              <w:t>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outlineLvl w:val="1"/>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Общий объём финансирования муниципальной программы на 2023-2025 годы предусматривается в размере – 1 860 896,5 тыс. рублей, в том числе:</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счет средств ГК «Фонд развития территорий» - 1 401 332,7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счет средств федерального бюджета – 21 878,1 тыс. рублей;</w:t>
            </w:r>
          </w:p>
          <w:p w:rsidR="006A3A5C" w:rsidRPr="006A3A5C" w:rsidRDefault="006A3A5C" w:rsidP="006A3A5C">
            <w:pPr>
              <w:widowControl w:val="0"/>
              <w:suppressAutoHyphens/>
              <w:spacing w:after="0" w:line="240" w:lineRule="auto"/>
              <w:rPr>
                <w:rFonts w:ascii="Times New Roman" w:eastAsia="Calibri" w:hAnsi="Times New Roman" w:cs="Times New Roman"/>
                <w:spacing w:val="-2"/>
                <w:sz w:val="24"/>
                <w:szCs w:val="24"/>
                <w:lang w:eastAsia="ru-RU"/>
              </w:rPr>
            </w:pPr>
            <w:r w:rsidRPr="006A3A5C">
              <w:rPr>
                <w:rFonts w:ascii="Times New Roman" w:eastAsia="Calibri" w:hAnsi="Times New Roman" w:cs="Times New Roman"/>
                <w:spacing w:val="-2"/>
                <w:sz w:val="24"/>
                <w:szCs w:val="24"/>
                <w:lang w:eastAsia="ru-RU"/>
              </w:rPr>
              <w:t>за счёт средств бюджета Республики Коми – 422 023,0 тыс. рублей;</w:t>
            </w:r>
          </w:p>
          <w:p w:rsidR="006A3A5C" w:rsidRPr="006A3A5C" w:rsidRDefault="006A3A5C" w:rsidP="006A3A5C">
            <w:pPr>
              <w:widowControl w:val="0"/>
              <w:suppressAutoHyphens/>
              <w:spacing w:after="0" w:line="240" w:lineRule="auto"/>
              <w:ind w:firstLine="33"/>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местного бюджета – 15 662,7 тыс. рублей.</w:t>
            </w:r>
          </w:p>
          <w:p w:rsidR="006A3A5C" w:rsidRPr="006A3A5C" w:rsidRDefault="006A3A5C" w:rsidP="006A3A5C">
            <w:pPr>
              <w:widowControl w:val="0"/>
              <w:suppressAutoHyphens/>
              <w:spacing w:after="0" w:line="240" w:lineRule="auto"/>
              <w:ind w:firstLine="33"/>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Прогнозный объём финансирования муниципальной программы по годам составляет:</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счет средств ГК «Фонд развития территорий»: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1 328 524,2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72 808,5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федерального бюджета:</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6 790,5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7 281,4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7 806,2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бюджета Республики Коми:</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394 631,9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15 490,7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11 900,4 тыс. рублей.</w:t>
            </w:r>
          </w:p>
          <w:p w:rsidR="006A3A5C" w:rsidRPr="006A3A5C" w:rsidRDefault="006A3A5C" w:rsidP="006A3A5C">
            <w:pPr>
              <w:widowControl w:val="0"/>
              <w:suppressAutoHyphens/>
              <w:spacing w:after="0" w:line="240" w:lineRule="auto"/>
              <w:ind w:firstLine="33"/>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местного бюджета:</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14 896,3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766,4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0,0 тыс. рублей.</w:t>
            </w:r>
          </w:p>
        </w:tc>
      </w:tr>
      <w:tr w:rsidR="006A3A5C" w:rsidRPr="006A3A5C" w:rsidTr="006A3A5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Ожидаемые результаты реализации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AD5E2C">
            <w:pPr>
              <w:widowControl w:val="0"/>
              <w:numPr>
                <w:ilvl w:val="0"/>
                <w:numId w:val="30"/>
              </w:numPr>
              <w:tabs>
                <w:tab w:val="left" w:pos="466"/>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Количество квадратных метров, расселенного аварийного жилищного фонда к концу 2025 года составит 26 035,56 кв. метров;</w:t>
            </w:r>
          </w:p>
          <w:p w:rsidR="006A3A5C" w:rsidRPr="006A3A5C" w:rsidRDefault="006A3A5C" w:rsidP="00AD5E2C">
            <w:pPr>
              <w:widowControl w:val="0"/>
              <w:numPr>
                <w:ilvl w:val="0"/>
                <w:numId w:val="30"/>
              </w:numPr>
              <w:tabs>
                <w:tab w:val="left" w:pos="466"/>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Arial Unicode MS" w:hAnsi="Times New Roman" w:cs="Times New Roman"/>
                <w:sz w:val="24"/>
                <w:szCs w:val="24"/>
              </w:rPr>
              <w:t>Количество граждан, расселенных из аварийного жилищного фонда</w:t>
            </w:r>
            <w:r w:rsidRPr="006A3A5C">
              <w:rPr>
                <w:rFonts w:ascii="Times New Roman" w:eastAsia="Calibri" w:hAnsi="Times New Roman" w:cs="Times New Roman"/>
                <w:sz w:val="24"/>
                <w:szCs w:val="24"/>
              </w:rPr>
              <w:t xml:space="preserve"> к концу 2025 года, составит 1 674 человек;</w:t>
            </w:r>
          </w:p>
          <w:p w:rsidR="006A3A5C" w:rsidRPr="006A3A5C" w:rsidRDefault="006A3A5C" w:rsidP="00AD5E2C">
            <w:pPr>
              <w:widowControl w:val="0"/>
              <w:numPr>
                <w:ilvl w:val="0"/>
                <w:numId w:val="30"/>
              </w:numPr>
              <w:tabs>
                <w:tab w:val="left" w:pos="466"/>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Количество, расселенных жилых помещений к концу 2025 года составит 618 жилое помещение;</w:t>
            </w:r>
          </w:p>
          <w:p w:rsidR="006A3A5C" w:rsidRPr="006A3A5C" w:rsidRDefault="006A3A5C" w:rsidP="00AD5E2C">
            <w:pPr>
              <w:widowControl w:val="0"/>
              <w:numPr>
                <w:ilvl w:val="0"/>
                <w:numId w:val="30"/>
              </w:numPr>
              <w:tabs>
                <w:tab w:val="left" w:pos="466"/>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Количество снесенных аварийных многоквартирных жилых домов к концу 2025 года составит 144 дома.</w:t>
            </w:r>
          </w:p>
          <w:p w:rsidR="006A3A5C" w:rsidRPr="006A3A5C" w:rsidRDefault="006A3A5C" w:rsidP="00AD5E2C">
            <w:pPr>
              <w:widowControl w:val="0"/>
              <w:numPr>
                <w:ilvl w:val="0"/>
                <w:numId w:val="30"/>
              </w:numPr>
              <w:tabs>
                <w:tab w:val="left" w:pos="466"/>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lang w:eastAsia="ru-RU"/>
              </w:rPr>
              <w:t>Ежегодное освоение сре</w:t>
            </w:r>
            <w:proofErr w:type="gramStart"/>
            <w:r w:rsidRPr="006A3A5C">
              <w:rPr>
                <w:rFonts w:ascii="Times New Roman" w:eastAsia="Calibri" w:hAnsi="Times New Roman" w:cs="Times New Roman"/>
                <w:sz w:val="24"/>
                <w:szCs w:val="24"/>
                <w:lang w:eastAsia="ru-RU"/>
              </w:rPr>
              <w:t>дств пр</w:t>
            </w:r>
            <w:proofErr w:type="gramEnd"/>
            <w:r w:rsidRPr="006A3A5C">
              <w:rPr>
                <w:rFonts w:ascii="Times New Roman" w:eastAsia="Calibri" w:hAnsi="Times New Roman" w:cs="Times New Roman"/>
                <w:sz w:val="24"/>
                <w:szCs w:val="24"/>
                <w:lang w:eastAsia="ru-RU"/>
              </w:rPr>
              <w:t xml:space="preserve">едоставленной субвенции по реализации </w:t>
            </w:r>
            <w:r w:rsidRPr="006A3A5C">
              <w:rPr>
                <w:rFonts w:ascii="Times New Roman" w:eastAsia="Calibri" w:hAnsi="Times New Roman" w:cs="Times New Roman"/>
                <w:sz w:val="24"/>
                <w:szCs w:val="24"/>
              </w:rPr>
              <w:t>переданных государственных полномочий по обеспечению жилыми помещениями детей-сирот и детей, оставшихся без попечения родителей, лиц из их числа в объеме не менее 95%;</w:t>
            </w:r>
          </w:p>
          <w:p w:rsidR="006A3A5C" w:rsidRPr="006A3A5C" w:rsidRDefault="006A3A5C" w:rsidP="00AD5E2C">
            <w:pPr>
              <w:widowControl w:val="0"/>
              <w:numPr>
                <w:ilvl w:val="0"/>
                <w:numId w:val="30"/>
              </w:numPr>
              <w:tabs>
                <w:tab w:val="left" w:pos="466"/>
              </w:tabs>
              <w:suppressAutoHyphens/>
              <w:spacing w:after="0" w:line="240" w:lineRule="auto"/>
              <w:ind w:left="40"/>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Количество граждан, улучшивших жилищные условия не менее 35 чел. (ед.).</w:t>
            </w:r>
          </w:p>
        </w:tc>
      </w:tr>
    </w:tbl>
    <w:p w:rsidR="006A3A5C" w:rsidRPr="006A3A5C" w:rsidRDefault="006A3A5C" w:rsidP="006A3A5C">
      <w:pPr>
        <w:suppressAutoHyphens/>
        <w:spacing w:after="0" w:line="240" w:lineRule="auto"/>
        <w:rPr>
          <w:rFonts w:ascii="Times New Roman" w:eastAsia="Calibri" w:hAnsi="Times New Roman" w:cs="Times New Roman"/>
          <w:sz w:val="24"/>
          <w:szCs w:val="24"/>
        </w:rPr>
      </w:pP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rPr>
      </w:pPr>
      <w:bookmarkStart w:id="43" w:name="_Hlk56064894"/>
      <w:r w:rsidRPr="006A3A5C">
        <w:rPr>
          <w:rFonts w:ascii="Times New Roman" w:eastAsia="Calibri" w:hAnsi="Times New Roman" w:cs="Times New Roman"/>
          <w:b/>
          <w:bCs/>
          <w:sz w:val="24"/>
          <w:szCs w:val="24"/>
        </w:rPr>
        <w:t>Приоритеты, цели, и задачи реализуемой муниципальной политики в соответствующей сфере социально-экономического развития</w:t>
      </w:r>
      <w:bookmarkEnd w:id="43"/>
    </w:p>
    <w:p w:rsidR="006A3A5C" w:rsidRPr="006A3A5C" w:rsidRDefault="006A3A5C" w:rsidP="006A3A5C">
      <w:pPr>
        <w:suppressAutoHyphens/>
        <w:spacing w:after="0" w:line="240" w:lineRule="auto"/>
        <w:rPr>
          <w:rFonts w:ascii="Times New Roman" w:eastAsia="Calibri" w:hAnsi="Times New Roman" w:cs="Times New Roman"/>
          <w:sz w:val="24"/>
          <w:szCs w:val="24"/>
        </w:rPr>
      </w:pPr>
    </w:p>
    <w:p w:rsidR="006A3A5C" w:rsidRPr="006A3A5C" w:rsidRDefault="006A3A5C" w:rsidP="006A3A5C">
      <w:pPr>
        <w:suppressAutoHyphens/>
        <w:spacing w:after="0" w:line="240" w:lineRule="auto"/>
        <w:ind w:firstLine="708"/>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 xml:space="preserve">Приоритеты реализуемой в муниципальном районе «Сыктывдинский» Республики Коми политики в соответствующей сфере социально-экономического развития в рамках муниципальной программы определяются в соответствии с действующей </w:t>
      </w:r>
      <w:r w:rsidRPr="006A3A5C">
        <w:rPr>
          <w:rFonts w:ascii="Times New Roman" w:eastAsia="A" w:hAnsi="Times New Roman" w:cs="Times New Roman"/>
          <w:sz w:val="24"/>
          <w:szCs w:val="24"/>
        </w:rPr>
        <w:t xml:space="preserve">Стратегией </w:t>
      </w:r>
      <w:r w:rsidRPr="006A3A5C">
        <w:rPr>
          <w:rFonts w:ascii="Times New Roman" w:eastAsia="Calibri" w:hAnsi="Times New Roman" w:cs="Times New Roman"/>
          <w:sz w:val="24"/>
          <w:szCs w:val="24"/>
        </w:rPr>
        <w:t xml:space="preserve">социально-экономического развития муниципального образования муниципального района «Сыктывдинский» на период до 2035 года, одобренной </w:t>
      </w:r>
      <w:bookmarkStart w:id="44" w:name="_Hlk50373104"/>
      <w:r w:rsidRPr="006A3A5C">
        <w:rPr>
          <w:rFonts w:ascii="Times New Roman" w:eastAsia="Calibri" w:hAnsi="Times New Roman" w:cs="Times New Roman"/>
          <w:sz w:val="24"/>
          <w:szCs w:val="24"/>
        </w:rPr>
        <w:t>Советом муниципального образования муниципального района «Сыктывдинский» от 2 сентября 2020 года № 53/9-1</w:t>
      </w:r>
      <w:bookmarkEnd w:id="44"/>
      <w:r w:rsidRPr="006A3A5C">
        <w:rPr>
          <w:rFonts w:ascii="Times New Roman" w:eastAsia="Calibri" w:hAnsi="Times New Roman" w:cs="Times New Roman"/>
          <w:sz w:val="24"/>
          <w:szCs w:val="24"/>
        </w:rPr>
        <w:t>.</w:t>
      </w:r>
    </w:p>
    <w:p w:rsidR="006A3A5C" w:rsidRPr="006A3A5C" w:rsidRDefault="006A3A5C" w:rsidP="006A3A5C">
      <w:pPr>
        <w:suppressAutoHyphens/>
        <w:spacing w:after="0" w:line="240" w:lineRule="auto"/>
        <w:ind w:firstLine="708"/>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lastRenderedPageBreak/>
        <w:t>Приоритетным направлением муниципальной политики для реализации целей и задач муниципальной программы муниципального района «Сыктывдинский Республики Коми</w:t>
      </w:r>
      <w:r w:rsidRPr="006A3A5C">
        <w:rPr>
          <w:rFonts w:ascii="Times New Roman" w:eastAsia="Calibri" w:hAnsi="Times New Roman" w:cs="Times New Roman"/>
          <w:b/>
          <w:bCs/>
          <w:sz w:val="24"/>
          <w:szCs w:val="24"/>
        </w:rPr>
        <w:t xml:space="preserve"> </w:t>
      </w:r>
      <w:r w:rsidRPr="006A3A5C">
        <w:rPr>
          <w:rFonts w:ascii="Times New Roman" w:eastAsia="Calibri" w:hAnsi="Times New Roman" w:cs="Times New Roman"/>
          <w:bCs/>
          <w:sz w:val="24"/>
          <w:szCs w:val="24"/>
        </w:rPr>
        <w:t>«Обеспечение доступным и комфортным жильем» (дале</w:t>
      </w:r>
      <w:proofErr w:type="gramStart"/>
      <w:r w:rsidRPr="006A3A5C">
        <w:rPr>
          <w:rFonts w:ascii="Times New Roman" w:eastAsia="Calibri" w:hAnsi="Times New Roman" w:cs="Times New Roman"/>
          <w:bCs/>
          <w:sz w:val="24"/>
          <w:szCs w:val="24"/>
        </w:rPr>
        <w:t>е-</w:t>
      </w:r>
      <w:proofErr w:type="gramEnd"/>
      <w:r w:rsidRPr="006A3A5C">
        <w:rPr>
          <w:rFonts w:ascii="Times New Roman" w:eastAsia="Calibri" w:hAnsi="Times New Roman" w:cs="Times New Roman"/>
          <w:bCs/>
          <w:sz w:val="24"/>
          <w:szCs w:val="24"/>
        </w:rPr>
        <w:t xml:space="preserve"> Программа)</w:t>
      </w:r>
      <w:r w:rsidRPr="006A3A5C">
        <w:rPr>
          <w:rFonts w:ascii="Times New Roman" w:eastAsia="Calibri" w:hAnsi="Times New Roman" w:cs="Times New Roman"/>
          <w:sz w:val="24"/>
          <w:szCs w:val="24"/>
        </w:rPr>
        <w:t xml:space="preserve"> являются:</w:t>
      </w:r>
    </w:p>
    <w:p w:rsidR="006A3A5C" w:rsidRPr="006A3A5C" w:rsidRDefault="006A3A5C" w:rsidP="006A3A5C">
      <w:pPr>
        <w:tabs>
          <w:tab w:val="left" w:pos="1134"/>
        </w:tabs>
        <w:suppressAutoHyphens/>
        <w:spacing w:after="0" w:line="240" w:lineRule="auto"/>
        <w:ind w:firstLine="709"/>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w:t>
      </w:r>
      <w:r w:rsidRPr="006A3A5C">
        <w:rPr>
          <w:rFonts w:ascii="Times New Roman" w:eastAsia="Calibri" w:hAnsi="Times New Roman" w:cs="Times New Roman"/>
          <w:sz w:val="24"/>
          <w:szCs w:val="24"/>
        </w:rPr>
        <w:tab/>
        <w:t>обеспечение жильем граждан, проживающих в многоквартирных жилых домах, признанных до 1 января 2017 года в установленном порядке аварийными и подлежащими сносу в связи с физическим износом в процессе эксплуатации;</w:t>
      </w:r>
    </w:p>
    <w:p w:rsidR="006A3A5C" w:rsidRPr="006A3A5C" w:rsidRDefault="006A3A5C" w:rsidP="006A3A5C">
      <w:pPr>
        <w:tabs>
          <w:tab w:val="left" w:pos="1134"/>
        </w:tabs>
        <w:suppressAutoHyphens/>
        <w:spacing w:after="0" w:line="240" w:lineRule="auto"/>
        <w:ind w:firstLine="709"/>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w:t>
      </w:r>
      <w:r w:rsidRPr="006A3A5C">
        <w:rPr>
          <w:rFonts w:ascii="Times New Roman" w:eastAsia="Calibri" w:hAnsi="Times New Roman" w:cs="Times New Roman"/>
          <w:sz w:val="24"/>
          <w:szCs w:val="24"/>
        </w:rPr>
        <w:tab/>
        <w:t>поддержке детей-сирот и детей, оставшихся без попечения родителей, лиц из их числа;</w:t>
      </w:r>
    </w:p>
    <w:p w:rsidR="006A3A5C" w:rsidRPr="006A3A5C" w:rsidRDefault="006A3A5C" w:rsidP="006A3A5C">
      <w:pPr>
        <w:tabs>
          <w:tab w:val="left" w:pos="1134"/>
        </w:tabs>
        <w:suppressAutoHyphens/>
        <w:spacing w:after="0" w:line="240" w:lineRule="auto"/>
        <w:ind w:firstLine="709"/>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w:t>
      </w:r>
      <w:r w:rsidRPr="006A3A5C">
        <w:rPr>
          <w:rFonts w:ascii="Times New Roman" w:eastAsia="Calibri" w:hAnsi="Times New Roman" w:cs="Times New Roman"/>
          <w:sz w:val="24"/>
          <w:szCs w:val="24"/>
        </w:rPr>
        <w:tab/>
        <w:t>поддержке отдельных категорий граждан.</w:t>
      </w:r>
    </w:p>
    <w:p w:rsidR="006A3A5C" w:rsidRPr="006A3A5C" w:rsidRDefault="006A3A5C" w:rsidP="006A3A5C">
      <w:pPr>
        <w:suppressAutoHyphens/>
        <w:spacing w:after="0" w:line="240" w:lineRule="auto"/>
        <w:ind w:firstLine="708"/>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Муниципальная программа включает 4 подпрограммы:</w:t>
      </w:r>
    </w:p>
    <w:p w:rsidR="006A3A5C" w:rsidRPr="006A3A5C" w:rsidRDefault="006A3A5C" w:rsidP="00AD5E2C">
      <w:pPr>
        <w:numPr>
          <w:ilvl w:val="0"/>
          <w:numId w:val="26"/>
        </w:numPr>
        <w:tabs>
          <w:tab w:val="left" w:pos="709"/>
          <w:tab w:val="left" w:pos="1134"/>
        </w:tabs>
        <w:suppressAutoHyphens/>
        <w:spacing w:after="0" w:line="240" w:lineRule="auto"/>
        <w:ind w:firstLine="709"/>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Переселение граждан из домов, признанными аварийными и подлежащими сносу.</w:t>
      </w:r>
    </w:p>
    <w:p w:rsidR="006A3A5C" w:rsidRPr="006A3A5C" w:rsidRDefault="006A3A5C" w:rsidP="00AD5E2C">
      <w:pPr>
        <w:numPr>
          <w:ilvl w:val="0"/>
          <w:numId w:val="26"/>
        </w:numPr>
        <w:tabs>
          <w:tab w:val="left" w:pos="709"/>
          <w:tab w:val="left" w:pos="1134"/>
        </w:tabs>
        <w:suppressAutoHyphens/>
        <w:spacing w:after="0" w:line="240" w:lineRule="auto"/>
        <w:ind w:firstLine="709"/>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Снос аварийных многоквартирных домов.</w:t>
      </w:r>
    </w:p>
    <w:p w:rsidR="006A3A5C" w:rsidRPr="006A3A5C" w:rsidRDefault="006A3A5C" w:rsidP="00AD5E2C">
      <w:pPr>
        <w:numPr>
          <w:ilvl w:val="0"/>
          <w:numId w:val="26"/>
        </w:numPr>
        <w:tabs>
          <w:tab w:val="left" w:pos="709"/>
          <w:tab w:val="left" w:pos="1134"/>
        </w:tabs>
        <w:suppressAutoHyphens/>
        <w:spacing w:after="0" w:line="240" w:lineRule="auto"/>
        <w:ind w:firstLine="709"/>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Обеспечение жилыми помещениями детей-сирот и детей, оставшихся без попечения родителей, лиц из их числа.</w:t>
      </w:r>
    </w:p>
    <w:p w:rsidR="006A3A5C" w:rsidRPr="006A3A5C" w:rsidRDefault="006A3A5C" w:rsidP="00AD5E2C">
      <w:pPr>
        <w:numPr>
          <w:ilvl w:val="0"/>
          <w:numId w:val="26"/>
        </w:numPr>
        <w:tabs>
          <w:tab w:val="left" w:pos="709"/>
          <w:tab w:val="left" w:pos="1134"/>
        </w:tabs>
        <w:suppressAutoHyphens/>
        <w:spacing w:after="0" w:line="240" w:lineRule="auto"/>
        <w:ind w:firstLine="709"/>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Предоставление поддержки отдельным категориям граждан для улучшения их жилищных условий.</w:t>
      </w:r>
    </w:p>
    <w:p w:rsidR="006A3A5C" w:rsidRPr="006A3A5C" w:rsidRDefault="006A3A5C" w:rsidP="006A3A5C">
      <w:pPr>
        <w:suppressAutoHyphens/>
        <w:spacing w:after="0" w:line="240" w:lineRule="auto"/>
        <w:ind w:firstLine="709"/>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 xml:space="preserve">Цели и задачи подпрограмм определены в паспортах подпрограмм муниципальной программы. Целью муниципальной программы является </w:t>
      </w:r>
      <w:r w:rsidRPr="006A3A5C">
        <w:rPr>
          <w:rFonts w:ascii="Times New Roman" w:eastAsia="Calibri" w:hAnsi="Times New Roman" w:cs="Times New Roman"/>
          <w:sz w:val="24"/>
          <w:szCs w:val="24"/>
        </w:rPr>
        <w:t xml:space="preserve">улучшение жилищных условий граждан, проживающих (проживавших) на территории </w:t>
      </w:r>
      <w:r w:rsidRPr="006A3A5C">
        <w:rPr>
          <w:rFonts w:ascii="Times New Roman" w:eastAsia="Arial" w:hAnsi="Times New Roman" w:cs="Times New Roman"/>
          <w:sz w:val="24"/>
          <w:szCs w:val="24"/>
        </w:rPr>
        <w:t>муниципального района «Сыктывдинский» Республики Коми, а также о</w:t>
      </w:r>
      <w:r w:rsidRPr="006A3A5C">
        <w:rPr>
          <w:rFonts w:ascii="Times New Roman" w:eastAsia="Calibri" w:hAnsi="Times New Roman" w:cs="Times New Roman"/>
          <w:sz w:val="24"/>
          <w:szCs w:val="24"/>
        </w:rPr>
        <w:t>беспечение социальной защищенности отдельных категорий граждан, включая детей-сирот и детей, оставшихся без попечения родителей, лиц из их числа.</w:t>
      </w:r>
    </w:p>
    <w:p w:rsidR="006A3A5C" w:rsidRPr="006A3A5C" w:rsidRDefault="006A3A5C" w:rsidP="006A3A5C">
      <w:pPr>
        <w:suppressAutoHyphens/>
        <w:spacing w:after="0" w:line="240" w:lineRule="auto"/>
        <w:ind w:firstLine="708"/>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Перечень основных мероприятий муниципальной программы, подпрограмм представлены в Приложении 1 к муниципальной программе (Таблица 1).</w:t>
      </w:r>
    </w:p>
    <w:p w:rsidR="006A3A5C" w:rsidRPr="006A3A5C" w:rsidRDefault="006A3A5C" w:rsidP="006A3A5C">
      <w:pPr>
        <w:suppressAutoHyphens/>
        <w:spacing w:after="0" w:line="240" w:lineRule="auto"/>
        <w:ind w:firstLine="708"/>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 xml:space="preserve">Сведения о целевых показателях (индикаторах) муниципальной программы, </w:t>
      </w:r>
      <w:r w:rsidRPr="006A3A5C">
        <w:rPr>
          <w:rFonts w:ascii="Times New Roman" w:eastAsia="Calibri" w:hAnsi="Times New Roman" w:cs="Times New Roman"/>
          <w:sz w:val="24"/>
          <w:szCs w:val="24"/>
          <w:lang w:eastAsia="ru-RU"/>
        </w:rPr>
        <w:t xml:space="preserve">подпрограмм, </w:t>
      </w:r>
      <w:r w:rsidRPr="006A3A5C">
        <w:rPr>
          <w:rFonts w:ascii="Times New Roman" w:eastAsia="Calibri" w:hAnsi="Times New Roman" w:cs="Times New Roman"/>
          <w:sz w:val="24"/>
          <w:szCs w:val="24"/>
        </w:rPr>
        <w:t>основных мероприятий муниципальной программы и их значениях представлены в Приложении 1 к муниципальной программе (Таблица 2).</w:t>
      </w:r>
    </w:p>
    <w:p w:rsidR="006A3A5C" w:rsidRPr="006A3A5C" w:rsidRDefault="006A3A5C" w:rsidP="006A3A5C">
      <w:pPr>
        <w:suppressAutoHyphens/>
        <w:spacing w:after="0" w:line="240" w:lineRule="auto"/>
        <w:ind w:firstLine="708"/>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Ресурсное обеспечение и прогнозная (справочная) оценка расходов федерального бюджета, Фонда содействия реформированию жилищно-коммунального хозяйства, республиканского бюджета Республики Коми, бюджета муниципального района «Сыктывдинский» Республики Коми и внебюджетных источников на реализацию целей муниципальной программы представлены в Приложении 1 к муниципальной программе (Таблица 3).</w:t>
      </w:r>
    </w:p>
    <w:p w:rsidR="006A3A5C" w:rsidRPr="006A3A5C" w:rsidRDefault="006A3A5C" w:rsidP="006A3A5C">
      <w:pPr>
        <w:suppressAutoHyphens/>
        <w:spacing w:after="0" w:line="240" w:lineRule="auto"/>
        <w:ind w:firstLine="708"/>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Перечень мероприятий, в целях софинансирования которых предоставляются субсидии из федерального бюджета, Фонда содействия реформированию жилищно-коммунального хозяйства, республиканского бюджета Республики Коми бюджету муниципального района «Сыктывдинский» Республики Коми и иные межбюджетные трансферты, представлен в Приложении 1 к муниципальной программе (Таблица 4).</w:t>
      </w:r>
    </w:p>
    <w:p w:rsidR="006A3A5C" w:rsidRPr="006A3A5C" w:rsidRDefault="006A3A5C" w:rsidP="006A3A5C">
      <w:pPr>
        <w:widowControl w:val="0"/>
        <w:suppressAutoHyphens/>
        <w:spacing w:after="0" w:line="240" w:lineRule="auto"/>
        <w:ind w:firstLine="709"/>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Программой предусмотрено предоставление гражданам, проживающим в многоквартирных домах, признанных аварийными по состоянию на 1 января 2017 года и подлежащими сносу, жилых помещений следующими способами:</w:t>
      </w:r>
    </w:p>
    <w:p w:rsidR="006A3A5C" w:rsidRPr="006A3A5C" w:rsidRDefault="006A3A5C" w:rsidP="006A3A5C">
      <w:pPr>
        <w:widowControl w:val="0"/>
        <w:tabs>
          <w:tab w:val="left" w:pos="1134"/>
        </w:tabs>
        <w:suppressAutoHyphens/>
        <w:spacing w:after="0" w:line="240" w:lineRule="auto"/>
        <w:ind w:firstLine="709"/>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w:t>
      </w:r>
      <w:r w:rsidRPr="006A3A5C">
        <w:rPr>
          <w:rFonts w:ascii="Times New Roman" w:eastAsia="Calibri" w:hAnsi="Times New Roman" w:cs="Times New Roman"/>
          <w:sz w:val="24"/>
          <w:szCs w:val="24"/>
          <w:lang w:eastAsia="ru-RU"/>
        </w:rPr>
        <w:tab/>
        <w:t>представления жилых помещений гражданам, проживающим в муниципальном жилищном фонде по договорам найма, в построенных многоквартирных домах и приобретенных жилых помещений многоквартирных домах у лиц, являющихся застройщиками (не являющихся застройщиками);</w:t>
      </w:r>
    </w:p>
    <w:p w:rsidR="006A3A5C" w:rsidRPr="006A3A5C" w:rsidRDefault="006A3A5C" w:rsidP="006A3A5C">
      <w:pPr>
        <w:widowControl w:val="0"/>
        <w:tabs>
          <w:tab w:val="left" w:pos="1134"/>
        </w:tabs>
        <w:suppressAutoHyphens/>
        <w:spacing w:after="0" w:line="240" w:lineRule="auto"/>
        <w:ind w:firstLine="709"/>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w:t>
      </w:r>
      <w:r w:rsidRPr="006A3A5C">
        <w:rPr>
          <w:rFonts w:ascii="Times New Roman" w:eastAsia="Calibri" w:hAnsi="Times New Roman" w:cs="Times New Roman"/>
          <w:sz w:val="24"/>
          <w:szCs w:val="24"/>
          <w:lang w:eastAsia="ru-RU"/>
        </w:rPr>
        <w:tab/>
        <w:t xml:space="preserve">представления жилых помещений в построенных многоквартирных домах и приобретенных жилых помещений многоквартирных домах у лиц, являющимися застройщиками (не являющихся застройщиками), путем заключения договоров </w:t>
      </w:r>
      <w:proofErr w:type="gramStart"/>
      <w:r w:rsidRPr="006A3A5C">
        <w:rPr>
          <w:rFonts w:ascii="Times New Roman" w:eastAsia="Calibri" w:hAnsi="Times New Roman" w:cs="Times New Roman"/>
          <w:sz w:val="24"/>
          <w:szCs w:val="24"/>
          <w:lang w:eastAsia="ru-RU"/>
        </w:rPr>
        <w:t>мены</w:t>
      </w:r>
      <w:proofErr w:type="gramEnd"/>
      <w:r w:rsidRPr="006A3A5C">
        <w:rPr>
          <w:rFonts w:ascii="Times New Roman" w:eastAsia="Calibri" w:hAnsi="Times New Roman" w:cs="Times New Roman"/>
          <w:sz w:val="24"/>
          <w:szCs w:val="24"/>
          <w:lang w:eastAsia="ru-RU"/>
        </w:rPr>
        <w:t xml:space="preserve"> с собственниками жилых помещений взамен изымаемых жилых помещений;</w:t>
      </w:r>
    </w:p>
    <w:p w:rsidR="006A3A5C" w:rsidRPr="006A3A5C" w:rsidRDefault="006A3A5C" w:rsidP="006A3A5C">
      <w:pPr>
        <w:widowControl w:val="0"/>
        <w:tabs>
          <w:tab w:val="left" w:pos="1134"/>
        </w:tabs>
        <w:suppressAutoHyphens/>
        <w:spacing w:after="0" w:line="240" w:lineRule="auto"/>
        <w:ind w:firstLine="709"/>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w:t>
      </w:r>
      <w:r w:rsidRPr="006A3A5C">
        <w:rPr>
          <w:rFonts w:ascii="Times New Roman" w:eastAsia="Calibri" w:hAnsi="Times New Roman" w:cs="Times New Roman"/>
          <w:sz w:val="24"/>
          <w:szCs w:val="24"/>
          <w:lang w:eastAsia="ru-RU"/>
        </w:rPr>
        <w:tab/>
        <w:t>осуществление выплат лицам, в чьей собственности находятся жилые помещения, входящий в аварийный жилищный фонд (возмещение за изымаемые жилые помещения в соответствие со статьей 32 Жилищного кодекса Российской Федерации, входящие в аварийный жилой фонд).</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lang w:eastAsia="ru-RU"/>
        </w:rPr>
        <w:lastRenderedPageBreak/>
        <w:tab/>
        <w:t xml:space="preserve">Также Программой предусмотрено обеспечение жильем </w:t>
      </w:r>
      <w:r w:rsidRPr="006A3A5C">
        <w:rPr>
          <w:rFonts w:ascii="Times New Roman" w:eastAsia="Calibri" w:hAnsi="Times New Roman" w:cs="Times New Roman"/>
          <w:sz w:val="24"/>
          <w:szCs w:val="24"/>
        </w:rPr>
        <w:t xml:space="preserve">детей-сирот и детей, оставшихся без попечения родителей, лиц из их числа. Указанная категория граждан находится в социально незащищен положении, в </w:t>
      </w:r>
      <w:proofErr w:type="gramStart"/>
      <w:r w:rsidRPr="006A3A5C">
        <w:rPr>
          <w:rFonts w:ascii="Times New Roman" w:eastAsia="Calibri" w:hAnsi="Times New Roman" w:cs="Times New Roman"/>
          <w:sz w:val="24"/>
          <w:szCs w:val="24"/>
        </w:rPr>
        <w:t>связи</w:t>
      </w:r>
      <w:proofErr w:type="gramEnd"/>
      <w:r w:rsidRPr="006A3A5C">
        <w:rPr>
          <w:rFonts w:ascii="Times New Roman" w:eastAsia="Calibri" w:hAnsi="Times New Roman" w:cs="Times New Roman"/>
          <w:sz w:val="24"/>
          <w:szCs w:val="24"/>
        </w:rPr>
        <w:t xml:space="preserve"> с чем на федеральном уровне принят ряд законом, которые возлагают на органы государственной власти субъектов обязанности по обеспечению жильем данной категории граждан.</w:t>
      </w:r>
    </w:p>
    <w:p w:rsidR="006A3A5C" w:rsidRPr="006A3A5C" w:rsidRDefault="006A3A5C" w:rsidP="006A3A5C">
      <w:pPr>
        <w:widowControl w:val="0"/>
        <w:suppressAutoHyphens/>
        <w:spacing w:after="0" w:line="240" w:lineRule="auto"/>
        <w:ind w:firstLine="708"/>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 xml:space="preserve">Законом Республики Коми данные полномочия переданы органам местного самоуправления с соответствующим финансированием. В целях реализации программных мероприятий настоящей Программой определены основные показатели в целях </w:t>
      </w:r>
      <w:r w:rsidRPr="006A3A5C">
        <w:rPr>
          <w:rFonts w:ascii="Times New Roman" w:eastAsia="Calibri" w:hAnsi="Times New Roman" w:cs="Times New Roman"/>
          <w:sz w:val="24"/>
          <w:szCs w:val="24"/>
          <w:lang w:eastAsia="ru-RU"/>
        </w:rPr>
        <w:t xml:space="preserve">обеспечения жильем </w:t>
      </w:r>
      <w:r w:rsidRPr="006A3A5C">
        <w:rPr>
          <w:rFonts w:ascii="Times New Roman" w:eastAsia="Calibri" w:hAnsi="Times New Roman" w:cs="Times New Roman"/>
          <w:sz w:val="24"/>
          <w:szCs w:val="24"/>
        </w:rPr>
        <w:t>детей-сирот и детей, оставшихся без попечения родителей, лиц из их числа.</w:t>
      </w:r>
    </w:p>
    <w:p w:rsidR="006A3A5C" w:rsidRPr="006A3A5C" w:rsidRDefault="006A3A5C" w:rsidP="006A3A5C">
      <w:pPr>
        <w:widowControl w:val="0"/>
        <w:suppressAutoHyphens/>
        <w:spacing w:after="0" w:line="240" w:lineRule="auto"/>
        <w:ind w:firstLine="708"/>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В рамках Программы осуществляются мероприятия по предоставлению социальных выплат таким категориям граждан как ветераны боевых действий, инвалиды и семьи, имеющие детей инвалидов, а также молодым семьям в целях обеспечения их доступным и комфортным жильем.</w:t>
      </w:r>
    </w:p>
    <w:p w:rsidR="006A3A5C" w:rsidRPr="006A3A5C" w:rsidRDefault="006A3A5C" w:rsidP="006A3A5C">
      <w:pPr>
        <w:widowControl w:val="0"/>
        <w:suppressAutoHyphens/>
        <w:spacing w:after="0" w:line="240" w:lineRule="auto"/>
        <w:ind w:firstLine="708"/>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Кроме того, Программой предусмотрено исполнение судебных решений, по которым орган местного самоуправления обязан предоставить граждан жилые помещения по договорам социального найма.</w:t>
      </w:r>
    </w:p>
    <w:p w:rsidR="006A3A5C" w:rsidRPr="006A3A5C" w:rsidRDefault="006A3A5C" w:rsidP="006A3A5C">
      <w:pPr>
        <w:suppressAutoHyphens/>
        <w:spacing w:after="0" w:line="240" w:lineRule="auto"/>
        <w:ind w:firstLine="708"/>
        <w:rPr>
          <w:rFonts w:ascii="Times New Roman" w:eastAsia="Calibri" w:hAnsi="Times New Roman" w:cs="Times New Roman"/>
          <w:color w:val="000000"/>
          <w:sz w:val="24"/>
          <w:szCs w:val="24"/>
        </w:rPr>
      </w:pPr>
    </w:p>
    <w:p w:rsidR="006A3A5C" w:rsidRPr="006A3A5C" w:rsidRDefault="006A3A5C" w:rsidP="006A3A5C">
      <w:pPr>
        <w:suppressAutoHyphens/>
        <w:spacing w:after="0" w:line="240" w:lineRule="auto"/>
        <w:ind w:firstLine="708"/>
        <w:rPr>
          <w:rFonts w:ascii="Times New Roman" w:eastAsia="Calibri" w:hAnsi="Times New Roman" w:cs="Times New Roman"/>
          <w:color w:val="000000"/>
          <w:sz w:val="24"/>
          <w:szCs w:val="24"/>
        </w:rPr>
      </w:pPr>
    </w:p>
    <w:p w:rsidR="006A3A5C" w:rsidRPr="006A3A5C" w:rsidRDefault="006A3A5C" w:rsidP="006A3A5C">
      <w:pPr>
        <w:suppressAutoHyphens/>
        <w:spacing w:after="0" w:line="240" w:lineRule="auto"/>
        <w:jc w:val="center"/>
        <w:outlineLvl w:val="0"/>
        <w:rPr>
          <w:rFonts w:ascii="Times New Roman" w:eastAsia="Calibri" w:hAnsi="Times New Roman" w:cs="Times New Roman"/>
          <w:b/>
          <w:bCs/>
          <w:sz w:val="24"/>
          <w:szCs w:val="24"/>
          <w:lang w:eastAsia="ru-RU"/>
        </w:rPr>
      </w:pPr>
      <w:r w:rsidRPr="006A3A5C">
        <w:rPr>
          <w:rFonts w:ascii="Times New Roman" w:eastAsia="Calibri" w:hAnsi="Times New Roman" w:cs="Times New Roman"/>
          <w:b/>
          <w:bCs/>
          <w:sz w:val="24"/>
          <w:szCs w:val="24"/>
          <w:lang w:eastAsia="ru-RU"/>
        </w:rPr>
        <w:t>ПАСПОРТ</w:t>
      </w: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lang w:eastAsia="ru-RU"/>
        </w:rPr>
      </w:pPr>
      <w:r w:rsidRPr="006A3A5C">
        <w:rPr>
          <w:rFonts w:ascii="Times New Roman" w:eastAsia="Calibri" w:hAnsi="Times New Roman" w:cs="Times New Roman"/>
          <w:b/>
          <w:bCs/>
          <w:sz w:val="24"/>
          <w:szCs w:val="24"/>
          <w:lang w:eastAsia="ru-RU"/>
        </w:rPr>
        <w:t>Подпрограммы 1 «</w:t>
      </w:r>
      <w:r w:rsidRPr="006A3A5C">
        <w:rPr>
          <w:rFonts w:ascii="Times New Roman" w:eastAsia="Calibri" w:hAnsi="Times New Roman" w:cs="Times New Roman"/>
          <w:b/>
          <w:bCs/>
          <w:sz w:val="24"/>
          <w:szCs w:val="24"/>
        </w:rPr>
        <w:t>Переселение граждан из домов, признанными аварийными и подлежащими сносу»</w:t>
      </w:r>
    </w:p>
    <w:p w:rsidR="006A3A5C" w:rsidRPr="006A3A5C" w:rsidRDefault="006A3A5C" w:rsidP="006A3A5C">
      <w:pPr>
        <w:suppressAutoHyphens/>
        <w:spacing w:after="0" w:line="240" w:lineRule="auto"/>
        <w:rPr>
          <w:rFonts w:ascii="Times New Roman" w:eastAsia="Calibri" w:hAnsi="Times New Roman" w:cs="Times New Roman"/>
          <w:sz w:val="24"/>
          <w:szCs w:val="24"/>
          <w:lang w:eastAsia="ru-RU"/>
        </w:rPr>
      </w:pPr>
    </w:p>
    <w:p w:rsidR="006A3A5C" w:rsidRPr="006A3A5C" w:rsidRDefault="006A3A5C" w:rsidP="006A3A5C">
      <w:pPr>
        <w:suppressAutoHyphens/>
        <w:spacing w:after="0" w:line="240" w:lineRule="auto"/>
        <w:rPr>
          <w:rFonts w:ascii="Times New Roman" w:eastAsia="Calibri" w:hAnsi="Times New Roman" w:cs="Times New Roman"/>
          <w:sz w:val="24"/>
          <w:szCs w:val="24"/>
          <w:lang w:eastAsia="ru-RU"/>
        </w:rPr>
      </w:pPr>
    </w:p>
    <w:tbl>
      <w:tblPr>
        <w:tblW w:w="9014" w:type="dxa"/>
        <w:tblLayout w:type="fixed"/>
        <w:tblCellMar>
          <w:top w:w="102" w:type="dxa"/>
          <w:left w:w="62" w:type="dxa"/>
          <w:bottom w:w="102" w:type="dxa"/>
          <w:right w:w="62" w:type="dxa"/>
        </w:tblCellMar>
        <w:tblLook w:val="0000" w:firstRow="0" w:lastRow="0" w:firstColumn="0" w:lastColumn="0" w:noHBand="0" w:noVBand="0"/>
      </w:tblPr>
      <w:tblGrid>
        <w:gridCol w:w="1813"/>
        <w:gridCol w:w="7201"/>
      </w:tblGrid>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Ответственный исполнитель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rPr>
              <w:t>Управление по жилищным вопросам</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Цели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rPr>
              <w:t>Обеспечение жильем граждан, проживающих в многоквартирных жилых домах, признанных до 1 января 2017 года в установленном порядке аварийными и подлежащими сносу в связи с физическим износом в процессе эксплуатации</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Задачи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31"/>
              </w:numPr>
              <w:tabs>
                <w:tab w:val="left" w:pos="387"/>
              </w:tabs>
              <w:suppressAutoHyphens/>
              <w:spacing w:after="0" w:line="240" w:lineRule="auto"/>
              <w:contextualSpacing/>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 xml:space="preserve">Переселение граждан из аварийного жилищного фонда. </w:t>
            </w:r>
          </w:p>
          <w:p w:rsidR="006A3A5C" w:rsidRPr="006A3A5C" w:rsidRDefault="006A3A5C" w:rsidP="00AD5E2C">
            <w:pPr>
              <w:widowControl w:val="0"/>
              <w:numPr>
                <w:ilvl w:val="0"/>
                <w:numId w:val="29"/>
              </w:numPr>
              <w:tabs>
                <w:tab w:val="left" w:pos="387"/>
              </w:tabs>
              <w:suppressAutoHyphens/>
              <w:spacing w:after="0" w:line="240" w:lineRule="auto"/>
              <w:contextualSpacing/>
              <w:jc w:val="both"/>
              <w:rPr>
                <w:rFonts w:ascii="Times New Roman" w:eastAsia="Calibri" w:hAnsi="Times New Roman" w:cs="Times New Roman"/>
                <w:sz w:val="24"/>
                <w:szCs w:val="24"/>
                <w:lang w:eastAsia="ru-RU"/>
              </w:rPr>
            </w:pP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Целевые индикаторы и показатели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32"/>
              </w:numPr>
              <w:tabs>
                <w:tab w:val="left" w:pos="387"/>
              </w:tabs>
              <w:suppressAutoHyphens/>
              <w:spacing w:after="0" w:line="240" w:lineRule="auto"/>
              <w:contextualSpacing/>
              <w:jc w:val="both"/>
              <w:rPr>
                <w:rFonts w:ascii="Times New Roman" w:eastAsia="Times New Roman" w:hAnsi="Times New Roman" w:cs="Times New Roman"/>
                <w:sz w:val="24"/>
                <w:szCs w:val="24"/>
                <w:lang w:eastAsia="ar-SA"/>
              </w:rPr>
            </w:pPr>
            <w:r w:rsidRPr="006A3A5C">
              <w:rPr>
                <w:rFonts w:ascii="Times New Roman" w:eastAsia="Times New Roman" w:hAnsi="Times New Roman" w:cs="Times New Roman"/>
                <w:sz w:val="24"/>
                <w:szCs w:val="24"/>
                <w:lang w:eastAsia="ar-SA"/>
              </w:rPr>
              <w:t>Количество квадратных метров расселенного аварийного жилищного фонда (кв.м.);</w:t>
            </w:r>
          </w:p>
          <w:p w:rsidR="006A3A5C" w:rsidRPr="006A3A5C" w:rsidRDefault="006A3A5C" w:rsidP="00AD5E2C">
            <w:pPr>
              <w:widowControl w:val="0"/>
              <w:numPr>
                <w:ilvl w:val="0"/>
                <w:numId w:val="32"/>
              </w:numPr>
              <w:tabs>
                <w:tab w:val="left" w:pos="387"/>
              </w:tabs>
              <w:suppressAutoHyphens/>
              <w:spacing w:after="0" w:line="240" w:lineRule="auto"/>
              <w:contextualSpacing/>
              <w:jc w:val="both"/>
              <w:rPr>
                <w:rFonts w:ascii="Times New Roman" w:eastAsia="Calibri" w:hAnsi="Times New Roman" w:cs="Times New Roman"/>
                <w:sz w:val="24"/>
                <w:szCs w:val="24"/>
                <w:lang w:eastAsia="ru-RU"/>
              </w:rPr>
            </w:pPr>
            <w:r w:rsidRPr="006A3A5C">
              <w:rPr>
                <w:rFonts w:ascii="Times New Roman" w:eastAsia="Arial Unicode MS" w:hAnsi="Times New Roman" w:cs="Times New Roman"/>
                <w:sz w:val="24"/>
                <w:szCs w:val="24"/>
                <w:lang w:eastAsia="ar-SA"/>
              </w:rPr>
              <w:t xml:space="preserve">Количество граждан, расселенных из аварийного жилищного фонда </w:t>
            </w:r>
            <w:r w:rsidRPr="006A3A5C">
              <w:rPr>
                <w:rFonts w:ascii="Times New Roman" w:eastAsia="Times New Roman" w:hAnsi="Times New Roman" w:cs="Times New Roman"/>
                <w:sz w:val="24"/>
                <w:szCs w:val="24"/>
                <w:lang w:eastAsia="ar-SA"/>
              </w:rPr>
              <w:t>(чел.)</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Этапы и сроки реализации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 2025 годы</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pacing w:val="-6"/>
                <w:sz w:val="24"/>
                <w:szCs w:val="24"/>
                <w:lang w:eastAsia="ru-RU"/>
              </w:rPr>
            </w:pPr>
            <w:r w:rsidRPr="006A3A5C">
              <w:rPr>
                <w:rFonts w:ascii="Times New Roman" w:eastAsia="Calibri" w:hAnsi="Times New Roman" w:cs="Times New Roman"/>
                <w:spacing w:val="-6"/>
                <w:sz w:val="24"/>
                <w:szCs w:val="24"/>
                <w:lang w:eastAsia="ru-RU"/>
              </w:rPr>
              <w:t>Объемы финансирования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outlineLvl w:val="1"/>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Общий объём финансирования подпрограммы на 2023-2025 годы предусматривается в размере – 1 801 633,5 тыс. рублей, в том числе:</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счет средств ГК «Фонд развития территорий» – 1 401 332,7 тыс. рублей,</w:t>
            </w:r>
          </w:p>
          <w:p w:rsidR="006A3A5C" w:rsidRPr="006A3A5C" w:rsidRDefault="006A3A5C" w:rsidP="006A3A5C">
            <w:pPr>
              <w:widowControl w:val="0"/>
              <w:suppressAutoHyphens/>
              <w:spacing w:after="0" w:line="240" w:lineRule="auto"/>
              <w:rPr>
                <w:rFonts w:ascii="Times New Roman" w:eastAsia="Calibri" w:hAnsi="Times New Roman" w:cs="Times New Roman"/>
                <w:spacing w:val="-2"/>
                <w:sz w:val="24"/>
                <w:szCs w:val="24"/>
                <w:lang w:eastAsia="ru-RU"/>
              </w:rPr>
            </w:pPr>
            <w:r w:rsidRPr="006A3A5C">
              <w:rPr>
                <w:rFonts w:ascii="Times New Roman" w:eastAsia="Calibri" w:hAnsi="Times New Roman" w:cs="Times New Roman"/>
                <w:spacing w:val="-2"/>
                <w:sz w:val="24"/>
                <w:szCs w:val="24"/>
                <w:lang w:eastAsia="ru-RU"/>
              </w:rPr>
              <w:t>за счёт средств бюджета Республики Коми – 384 781,5 тыс. рублей,</w:t>
            </w:r>
          </w:p>
          <w:p w:rsidR="006A3A5C" w:rsidRPr="006A3A5C" w:rsidRDefault="006A3A5C" w:rsidP="006A3A5C">
            <w:pPr>
              <w:widowControl w:val="0"/>
              <w:suppressAutoHyphens/>
              <w:spacing w:after="0" w:line="240" w:lineRule="auto"/>
              <w:ind w:firstLine="33"/>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местного бюджета – 15 519,3 тыс. рублей.</w:t>
            </w:r>
          </w:p>
          <w:p w:rsidR="006A3A5C" w:rsidRPr="006A3A5C" w:rsidRDefault="006A3A5C" w:rsidP="006A3A5C">
            <w:pPr>
              <w:widowControl w:val="0"/>
              <w:suppressAutoHyphens/>
              <w:spacing w:after="0" w:line="240" w:lineRule="auto"/>
              <w:ind w:firstLine="33"/>
              <w:jc w:val="both"/>
              <w:rPr>
                <w:rFonts w:ascii="Times New Roman" w:eastAsia="Calibri" w:hAnsi="Times New Roman" w:cs="Times New Roman"/>
                <w:sz w:val="24"/>
                <w:szCs w:val="24"/>
                <w:lang w:eastAsia="ru-RU"/>
              </w:rPr>
            </w:pPr>
          </w:p>
          <w:p w:rsidR="006A3A5C" w:rsidRPr="006A3A5C" w:rsidRDefault="006A3A5C" w:rsidP="006A3A5C">
            <w:pPr>
              <w:widowControl w:val="0"/>
              <w:suppressAutoHyphens/>
              <w:spacing w:after="0" w:line="240" w:lineRule="auto"/>
              <w:ind w:firstLine="33"/>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Прогнозный объём финансирования подпрограммы по годам составляет:</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ГК «Фонд развития территорий»: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lastRenderedPageBreak/>
              <w:t>2023 год – 1 328 524,2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72 808,5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бюджета Республики Коми:</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381 715,9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3 065,6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 тыс. рублей;</w:t>
            </w:r>
          </w:p>
          <w:p w:rsidR="006A3A5C" w:rsidRPr="006A3A5C" w:rsidRDefault="006A3A5C" w:rsidP="006A3A5C">
            <w:pPr>
              <w:widowControl w:val="0"/>
              <w:suppressAutoHyphens/>
              <w:spacing w:after="0" w:line="240" w:lineRule="auto"/>
              <w:ind w:firstLine="33"/>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местного бюджета:</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14 752,9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766,4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 тыс. рублей.</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lastRenderedPageBreak/>
              <w:t>Ожидаемые результаты реализации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33"/>
              </w:numPr>
              <w:tabs>
                <w:tab w:val="left" w:pos="387"/>
                <w:tab w:val="left" w:pos="466"/>
              </w:tabs>
              <w:suppressAutoHyphens/>
              <w:spacing w:after="0" w:line="240" w:lineRule="auto"/>
              <w:contextualSpacing/>
              <w:jc w:val="both"/>
              <w:rPr>
                <w:rFonts w:ascii="Times New Roman" w:eastAsia="Times New Roman" w:hAnsi="Times New Roman" w:cs="Times New Roman"/>
                <w:sz w:val="24"/>
                <w:szCs w:val="24"/>
                <w:lang w:eastAsia="ar-SA"/>
              </w:rPr>
            </w:pPr>
            <w:r w:rsidRPr="006A3A5C">
              <w:rPr>
                <w:rFonts w:ascii="Times New Roman" w:eastAsia="Times New Roman" w:hAnsi="Times New Roman" w:cs="Times New Roman"/>
                <w:sz w:val="24"/>
                <w:szCs w:val="24"/>
                <w:lang w:eastAsia="ar-SA"/>
              </w:rPr>
              <w:t>Количество квадратных метров расселенного аварийного жилищного фонда к концу 2025 года составит 26 035,56 кв. метров;</w:t>
            </w:r>
          </w:p>
          <w:p w:rsidR="006A3A5C" w:rsidRPr="006A3A5C" w:rsidRDefault="006A3A5C" w:rsidP="00AD5E2C">
            <w:pPr>
              <w:widowControl w:val="0"/>
              <w:numPr>
                <w:ilvl w:val="0"/>
                <w:numId w:val="33"/>
              </w:numPr>
              <w:tabs>
                <w:tab w:val="left" w:pos="387"/>
              </w:tabs>
              <w:suppressAutoHyphens/>
              <w:spacing w:after="0" w:line="240" w:lineRule="auto"/>
              <w:contextualSpacing/>
              <w:jc w:val="both"/>
              <w:rPr>
                <w:rFonts w:ascii="Times New Roman" w:eastAsia="Calibri" w:hAnsi="Times New Roman" w:cs="Times New Roman"/>
                <w:sz w:val="24"/>
                <w:szCs w:val="24"/>
                <w:lang w:eastAsia="ru-RU"/>
              </w:rPr>
            </w:pPr>
            <w:r w:rsidRPr="006A3A5C">
              <w:rPr>
                <w:rFonts w:ascii="Times New Roman" w:eastAsia="Arial Unicode MS" w:hAnsi="Times New Roman" w:cs="Times New Roman"/>
                <w:sz w:val="24"/>
                <w:szCs w:val="24"/>
                <w:lang w:eastAsia="ar-SA"/>
              </w:rPr>
              <w:t>Количество граждан, расселенных из аварийного жилищного фонда</w:t>
            </w:r>
            <w:r w:rsidRPr="006A3A5C">
              <w:rPr>
                <w:rFonts w:ascii="Times New Roman" w:eastAsia="Times New Roman" w:hAnsi="Times New Roman" w:cs="Times New Roman"/>
                <w:sz w:val="24"/>
                <w:szCs w:val="24"/>
                <w:lang w:eastAsia="ar-SA"/>
              </w:rPr>
              <w:t xml:space="preserve"> к концу 2025 года, составит 1 674 человек.</w:t>
            </w:r>
          </w:p>
        </w:tc>
      </w:tr>
    </w:tbl>
    <w:p w:rsidR="006A3A5C" w:rsidRPr="006A3A5C" w:rsidRDefault="006A3A5C" w:rsidP="006A3A5C">
      <w:pPr>
        <w:suppressAutoHyphens/>
        <w:spacing w:after="0" w:line="240" w:lineRule="auto"/>
        <w:jc w:val="center"/>
        <w:outlineLvl w:val="0"/>
        <w:rPr>
          <w:rFonts w:ascii="Times New Roman" w:eastAsia="Calibri" w:hAnsi="Times New Roman" w:cs="Times New Roman"/>
          <w:sz w:val="24"/>
          <w:szCs w:val="24"/>
          <w:lang w:eastAsia="ru-RU"/>
        </w:rPr>
      </w:pPr>
    </w:p>
    <w:p w:rsidR="006A3A5C" w:rsidRPr="006A3A5C" w:rsidRDefault="006A3A5C" w:rsidP="006A3A5C">
      <w:pPr>
        <w:suppressAutoHyphens/>
        <w:spacing w:after="0" w:line="240" w:lineRule="auto"/>
        <w:jc w:val="center"/>
        <w:outlineLvl w:val="0"/>
        <w:rPr>
          <w:rFonts w:ascii="Times New Roman" w:eastAsia="Calibri" w:hAnsi="Times New Roman" w:cs="Times New Roman"/>
          <w:sz w:val="24"/>
          <w:szCs w:val="24"/>
          <w:lang w:eastAsia="ru-RU"/>
        </w:rPr>
      </w:pPr>
    </w:p>
    <w:p w:rsidR="006A3A5C" w:rsidRPr="006A3A5C" w:rsidRDefault="006A3A5C" w:rsidP="006A3A5C">
      <w:pPr>
        <w:suppressAutoHyphens/>
        <w:spacing w:after="0" w:line="240" w:lineRule="auto"/>
        <w:jc w:val="center"/>
        <w:outlineLvl w:val="0"/>
        <w:rPr>
          <w:rFonts w:ascii="Times New Roman" w:eastAsia="Calibri" w:hAnsi="Times New Roman" w:cs="Times New Roman"/>
          <w:b/>
          <w:bCs/>
          <w:sz w:val="24"/>
          <w:szCs w:val="24"/>
          <w:lang w:eastAsia="ru-RU"/>
        </w:rPr>
      </w:pPr>
      <w:r w:rsidRPr="006A3A5C">
        <w:rPr>
          <w:rFonts w:ascii="Times New Roman" w:eastAsia="Calibri" w:hAnsi="Times New Roman" w:cs="Times New Roman"/>
          <w:b/>
          <w:bCs/>
          <w:sz w:val="24"/>
          <w:szCs w:val="24"/>
          <w:lang w:eastAsia="ru-RU"/>
        </w:rPr>
        <w:t>ПАСПОРТ</w:t>
      </w: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lang w:eastAsia="ru-RU"/>
        </w:rPr>
      </w:pPr>
      <w:r w:rsidRPr="006A3A5C">
        <w:rPr>
          <w:rFonts w:ascii="Times New Roman" w:eastAsia="Calibri" w:hAnsi="Times New Roman" w:cs="Times New Roman"/>
          <w:b/>
          <w:bCs/>
          <w:sz w:val="24"/>
          <w:szCs w:val="24"/>
          <w:lang w:eastAsia="ru-RU"/>
        </w:rPr>
        <w:t>Подпрограммы 2 «</w:t>
      </w:r>
      <w:r w:rsidRPr="006A3A5C">
        <w:rPr>
          <w:rFonts w:ascii="Times New Roman" w:eastAsia="Calibri" w:hAnsi="Times New Roman" w:cs="Times New Roman"/>
          <w:b/>
          <w:bCs/>
          <w:sz w:val="24"/>
          <w:szCs w:val="24"/>
        </w:rPr>
        <w:t>Снос аварийных многоквартирных домов»</w:t>
      </w:r>
    </w:p>
    <w:p w:rsidR="006A3A5C" w:rsidRPr="006A3A5C" w:rsidRDefault="006A3A5C" w:rsidP="006A3A5C">
      <w:pPr>
        <w:suppressAutoHyphens/>
        <w:spacing w:after="0" w:line="240" w:lineRule="auto"/>
        <w:rPr>
          <w:rFonts w:ascii="Times New Roman" w:eastAsia="Calibri" w:hAnsi="Times New Roman" w:cs="Times New Roman"/>
          <w:sz w:val="24"/>
          <w:szCs w:val="24"/>
          <w:lang w:eastAsia="ru-RU"/>
        </w:rPr>
      </w:pPr>
    </w:p>
    <w:tbl>
      <w:tblPr>
        <w:tblW w:w="9014" w:type="dxa"/>
        <w:tblLayout w:type="fixed"/>
        <w:tblCellMar>
          <w:top w:w="102" w:type="dxa"/>
          <w:left w:w="62" w:type="dxa"/>
          <w:bottom w:w="102" w:type="dxa"/>
          <w:right w:w="62" w:type="dxa"/>
        </w:tblCellMar>
        <w:tblLook w:val="0000" w:firstRow="0" w:lastRow="0" w:firstColumn="0" w:lastColumn="0" w:noHBand="0" w:noVBand="0"/>
      </w:tblPr>
      <w:tblGrid>
        <w:gridCol w:w="1813"/>
        <w:gridCol w:w="7201"/>
      </w:tblGrid>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Ответственный исполнитель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Управление архитектуры и капитального строительства</w:t>
            </w:r>
          </w:p>
        </w:tc>
      </w:tr>
      <w:tr w:rsidR="006A3A5C" w:rsidRPr="006A3A5C" w:rsidTr="006A3A5C">
        <w:trPr>
          <w:trHeight w:val="636"/>
        </w:trPr>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Цели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rPr>
              <w:t>Снос многоквартирных жилых домов, признанных до 1 января 2017 года в установленном порядке аварийными и подлежащими сносу в связи с физическим износом в процессе эксплуатации</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Задачи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34"/>
              </w:numPr>
              <w:tabs>
                <w:tab w:val="left" w:pos="246"/>
              </w:tabs>
              <w:suppressAutoHyphens/>
              <w:spacing w:after="0" w:line="240" w:lineRule="auto"/>
              <w:contextualSpacing/>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Сокращение площади аварийного жилищного фонда</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Целевые индикаторы и показатели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35"/>
              </w:numPr>
              <w:tabs>
                <w:tab w:val="left" w:pos="387"/>
              </w:tabs>
              <w:suppressAutoHyphens/>
              <w:spacing w:after="0" w:line="240" w:lineRule="auto"/>
              <w:contextualSpacing/>
              <w:jc w:val="both"/>
              <w:rPr>
                <w:rFonts w:ascii="Times New Roman" w:eastAsia="Times New Roman" w:hAnsi="Times New Roman" w:cs="Times New Roman"/>
                <w:sz w:val="24"/>
                <w:szCs w:val="24"/>
                <w:lang w:eastAsia="ar-SA"/>
              </w:rPr>
            </w:pPr>
            <w:r w:rsidRPr="006A3A5C">
              <w:rPr>
                <w:rFonts w:ascii="Times New Roman" w:eastAsia="Times New Roman" w:hAnsi="Times New Roman" w:cs="Times New Roman"/>
                <w:sz w:val="24"/>
                <w:szCs w:val="24"/>
                <w:lang w:eastAsia="ar-SA"/>
              </w:rPr>
              <w:t>Количество расселенных жилых помещений (шт.);</w:t>
            </w:r>
          </w:p>
          <w:p w:rsidR="006A3A5C" w:rsidRPr="006A3A5C" w:rsidRDefault="006A3A5C" w:rsidP="00AD5E2C">
            <w:pPr>
              <w:widowControl w:val="0"/>
              <w:numPr>
                <w:ilvl w:val="0"/>
                <w:numId w:val="35"/>
              </w:numPr>
              <w:tabs>
                <w:tab w:val="left" w:pos="387"/>
              </w:tabs>
              <w:suppressAutoHyphens/>
              <w:spacing w:after="0" w:line="240" w:lineRule="auto"/>
              <w:contextualSpacing/>
              <w:jc w:val="both"/>
              <w:rPr>
                <w:rFonts w:ascii="Times New Roman" w:eastAsia="Calibri" w:hAnsi="Times New Roman" w:cs="Times New Roman"/>
                <w:sz w:val="24"/>
                <w:szCs w:val="24"/>
                <w:lang w:eastAsia="ru-RU"/>
              </w:rPr>
            </w:pPr>
            <w:r w:rsidRPr="006A3A5C">
              <w:rPr>
                <w:rFonts w:ascii="Times New Roman" w:eastAsia="Times New Roman" w:hAnsi="Times New Roman" w:cs="Times New Roman"/>
                <w:sz w:val="24"/>
                <w:szCs w:val="24"/>
                <w:lang w:eastAsia="ar-SA"/>
              </w:rPr>
              <w:t>Количество снесенных аварийных многоквартирных домов (шт.)</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Этапы и сроки реализации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 2025 годы</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pacing w:val="-6"/>
                <w:sz w:val="24"/>
                <w:szCs w:val="24"/>
                <w:lang w:eastAsia="ru-RU"/>
              </w:rPr>
              <w:t>Объемы финансирования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outlineLvl w:val="1"/>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Общий объём финансирования подпрограммы на 2023-2025 годы предусматривается в размере – 0,0 тыс. рублей, в том числе:</w:t>
            </w:r>
          </w:p>
          <w:p w:rsidR="006A3A5C" w:rsidRPr="006A3A5C" w:rsidRDefault="006A3A5C" w:rsidP="006A3A5C">
            <w:pPr>
              <w:widowControl w:val="0"/>
              <w:suppressAutoHyphens/>
              <w:spacing w:after="0" w:line="240" w:lineRule="auto"/>
              <w:jc w:val="both"/>
              <w:outlineLvl w:val="1"/>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 xml:space="preserve">за счет средств федерального бюджета – 0,0 </w:t>
            </w:r>
            <w:r w:rsidRPr="006A3A5C">
              <w:rPr>
                <w:rFonts w:ascii="Times New Roman" w:eastAsia="Calibri" w:hAnsi="Times New Roman" w:cs="Times New Roman"/>
                <w:spacing w:val="-2"/>
                <w:sz w:val="24"/>
                <w:szCs w:val="24"/>
                <w:lang w:eastAsia="ru-RU"/>
              </w:rPr>
              <w:t>тыс. рублей;</w:t>
            </w:r>
          </w:p>
          <w:p w:rsidR="006A3A5C" w:rsidRPr="006A3A5C" w:rsidRDefault="006A3A5C" w:rsidP="006A3A5C">
            <w:pPr>
              <w:widowControl w:val="0"/>
              <w:suppressAutoHyphens/>
              <w:spacing w:after="0" w:line="240" w:lineRule="auto"/>
              <w:rPr>
                <w:rFonts w:ascii="Times New Roman" w:eastAsia="Calibri" w:hAnsi="Times New Roman" w:cs="Times New Roman"/>
                <w:spacing w:val="-2"/>
                <w:sz w:val="24"/>
                <w:szCs w:val="24"/>
                <w:lang w:eastAsia="ru-RU"/>
              </w:rPr>
            </w:pPr>
            <w:r w:rsidRPr="006A3A5C">
              <w:rPr>
                <w:rFonts w:ascii="Times New Roman" w:eastAsia="Calibri" w:hAnsi="Times New Roman" w:cs="Times New Roman"/>
                <w:spacing w:val="-2"/>
                <w:sz w:val="24"/>
                <w:szCs w:val="24"/>
                <w:lang w:eastAsia="ru-RU"/>
              </w:rPr>
              <w:t>за счёт средств бюджета Республики Коми – 0,0 тыс. рублей;</w:t>
            </w:r>
          </w:p>
          <w:p w:rsidR="006A3A5C" w:rsidRPr="006A3A5C" w:rsidRDefault="006A3A5C" w:rsidP="006A3A5C">
            <w:pPr>
              <w:widowControl w:val="0"/>
              <w:suppressAutoHyphens/>
              <w:spacing w:after="0" w:line="240" w:lineRule="auto"/>
              <w:ind w:firstLine="33"/>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местного бюджета – 0,0 тыс. рублей.</w:t>
            </w:r>
          </w:p>
          <w:p w:rsidR="006A3A5C" w:rsidRPr="006A3A5C" w:rsidRDefault="006A3A5C" w:rsidP="006A3A5C">
            <w:pPr>
              <w:widowControl w:val="0"/>
              <w:suppressAutoHyphens/>
              <w:spacing w:after="0" w:line="240" w:lineRule="auto"/>
              <w:ind w:firstLine="33"/>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Прогнозный объём финансирования подпрограммы по годам составляет:</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федерального бюджета:</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бюджета Республики Коми:</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lastRenderedPageBreak/>
              <w:t>2023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0,0 тыс. рублей;</w:t>
            </w:r>
          </w:p>
          <w:p w:rsidR="006A3A5C" w:rsidRPr="006A3A5C" w:rsidRDefault="006A3A5C" w:rsidP="006A3A5C">
            <w:pPr>
              <w:widowControl w:val="0"/>
              <w:suppressAutoHyphens/>
              <w:spacing w:after="0" w:line="240" w:lineRule="auto"/>
              <w:ind w:firstLine="33"/>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местного бюджета:</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0,0 тыс. рублей.</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lastRenderedPageBreak/>
              <w:t>Ожидаемые результаты реализации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36"/>
              </w:numPr>
              <w:tabs>
                <w:tab w:val="left" w:pos="387"/>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6A3A5C">
              <w:rPr>
                <w:rFonts w:ascii="Times New Roman" w:eastAsia="Times New Roman" w:hAnsi="Times New Roman" w:cs="Times New Roman"/>
                <w:sz w:val="24"/>
                <w:szCs w:val="24"/>
                <w:lang w:eastAsia="ar-SA"/>
              </w:rPr>
              <w:t>Количество расселенных жилых помещений к концу 2025 года составит 618 жилое помещение;</w:t>
            </w:r>
          </w:p>
          <w:p w:rsidR="006A3A5C" w:rsidRPr="006A3A5C" w:rsidRDefault="006A3A5C" w:rsidP="00AD5E2C">
            <w:pPr>
              <w:widowControl w:val="0"/>
              <w:numPr>
                <w:ilvl w:val="0"/>
                <w:numId w:val="36"/>
              </w:numPr>
              <w:tabs>
                <w:tab w:val="left" w:pos="387"/>
              </w:tabs>
              <w:suppressAutoHyphens/>
              <w:spacing w:after="0" w:line="240" w:lineRule="auto"/>
              <w:ind w:left="0" w:firstLine="0"/>
              <w:contextualSpacing/>
              <w:jc w:val="both"/>
              <w:rPr>
                <w:rFonts w:ascii="Times New Roman" w:eastAsia="Calibri" w:hAnsi="Times New Roman" w:cs="Times New Roman"/>
                <w:sz w:val="24"/>
                <w:szCs w:val="24"/>
                <w:lang w:eastAsia="ru-RU"/>
              </w:rPr>
            </w:pPr>
            <w:r w:rsidRPr="006A3A5C">
              <w:rPr>
                <w:rFonts w:ascii="Times New Roman" w:eastAsia="Times New Roman" w:hAnsi="Times New Roman" w:cs="Times New Roman"/>
                <w:sz w:val="24"/>
                <w:szCs w:val="24"/>
                <w:lang w:eastAsia="ar-SA"/>
              </w:rPr>
              <w:t>Количество снесенных аварийных многоквартирных жилых домов к концу 2025 года составит 144 дома.</w:t>
            </w:r>
          </w:p>
        </w:tc>
      </w:tr>
    </w:tbl>
    <w:p w:rsidR="006A3A5C" w:rsidRPr="006A3A5C" w:rsidRDefault="006A3A5C" w:rsidP="006A3A5C">
      <w:pPr>
        <w:suppressAutoHyphens/>
        <w:spacing w:after="0" w:line="240" w:lineRule="auto"/>
        <w:jc w:val="center"/>
        <w:outlineLvl w:val="0"/>
        <w:rPr>
          <w:rFonts w:ascii="Times New Roman" w:eastAsia="Calibri" w:hAnsi="Times New Roman" w:cs="Times New Roman"/>
          <w:sz w:val="24"/>
          <w:szCs w:val="24"/>
          <w:lang w:eastAsia="ru-RU"/>
        </w:rPr>
      </w:pPr>
    </w:p>
    <w:p w:rsidR="006A3A5C" w:rsidRPr="006A3A5C" w:rsidRDefault="006A3A5C" w:rsidP="006A3A5C">
      <w:pPr>
        <w:suppressAutoHyphens/>
        <w:spacing w:after="0" w:line="240" w:lineRule="auto"/>
        <w:jc w:val="center"/>
        <w:outlineLvl w:val="0"/>
        <w:rPr>
          <w:rFonts w:ascii="Times New Roman" w:eastAsia="Calibri" w:hAnsi="Times New Roman" w:cs="Times New Roman"/>
          <w:b/>
          <w:bCs/>
          <w:sz w:val="24"/>
          <w:szCs w:val="24"/>
          <w:lang w:eastAsia="ru-RU"/>
        </w:rPr>
      </w:pPr>
      <w:r w:rsidRPr="006A3A5C">
        <w:rPr>
          <w:rFonts w:ascii="Times New Roman" w:eastAsia="Calibri" w:hAnsi="Times New Roman" w:cs="Times New Roman"/>
          <w:b/>
          <w:bCs/>
          <w:sz w:val="24"/>
          <w:szCs w:val="24"/>
          <w:lang w:eastAsia="ru-RU"/>
        </w:rPr>
        <w:t>ПАСПОРТ</w:t>
      </w: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lang w:eastAsia="ru-RU"/>
        </w:rPr>
      </w:pPr>
      <w:r w:rsidRPr="006A3A5C">
        <w:rPr>
          <w:rFonts w:ascii="Times New Roman" w:eastAsia="Calibri" w:hAnsi="Times New Roman" w:cs="Times New Roman"/>
          <w:b/>
          <w:bCs/>
          <w:sz w:val="24"/>
          <w:szCs w:val="24"/>
          <w:lang w:eastAsia="ru-RU"/>
        </w:rPr>
        <w:t>Подпрограммы 3 «</w:t>
      </w:r>
      <w:r w:rsidRPr="006A3A5C">
        <w:rPr>
          <w:rFonts w:ascii="Times New Roman" w:eastAsia="Calibri" w:hAnsi="Times New Roman" w:cs="Times New Roman"/>
          <w:b/>
          <w:bCs/>
          <w:sz w:val="24"/>
          <w:szCs w:val="24"/>
        </w:rPr>
        <w:t>Обеспечение жилыми помещениями детей-сирот и детей, оставшихся без попечения родителей, лиц из их числа»</w:t>
      </w:r>
    </w:p>
    <w:p w:rsidR="006A3A5C" w:rsidRPr="006A3A5C" w:rsidRDefault="006A3A5C" w:rsidP="006A3A5C">
      <w:pPr>
        <w:suppressAutoHyphens/>
        <w:spacing w:after="0" w:line="240" w:lineRule="auto"/>
        <w:rPr>
          <w:rFonts w:ascii="Times New Roman" w:eastAsia="Calibri" w:hAnsi="Times New Roman" w:cs="Times New Roman"/>
          <w:sz w:val="24"/>
          <w:szCs w:val="24"/>
          <w:lang w:eastAsia="ru-RU"/>
        </w:rPr>
      </w:pPr>
    </w:p>
    <w:tbl>
      <w:tblPr>
        <w:tblW w:w="9014" w:type="dxa"/>
        <w:tblLayout w:type="fixed"/>
        <w:tblCellMar>
          <w:top w:w="102" w:type="dxa"/>
          <w:left w:w="62" w:type="dxa"/>
          <w:bottom w:w="102" w:type="dxa"/>
          <w:right w:w="62" w:type="dxa"/>
        </w:tblCellMar>
        <w:tblLook w:val="0000" w:firstRow="0" w:lastRow="0" w:firstColumn="0" w:lastColumn="0" w:noHBand="0" w:noVBand="0"/>
      </w:tblPr>
      <w:tblGrid>
        <w:gridCol w:w="1813"/>
        <w:gridCol w:w="7201"/>
      </w:tblGrid>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Ответственный исполнитель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rPr>
              <w:t>Управление по жилищным вопросам</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Цели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rPr>
              <w:t>Реализация государственных полномочий по обеспечению жилыми помещениями детей-сирот и детей, оставшихся без попечения родителей, лиц из их числа</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Задачи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37"/>
              </w:numPr>
              <w:tabs>
                <w:tab w:val="left" w:pos="387"/>
              </w:tabs>
              <w:suppressAutoHyphens/>
              <w:spacing w:after="0" w:line="240" w:lineRule="auto"/>
              <w:ind w:left="0" w:firstLine="0"/>
              <w:contextualSpacing/>
              <w:jc w:val="both"/>
              <w:rPr>
                <w:rFonts w:ascii="Times New Roman" w:eastAsia="Calibri" w:hAnsi="Times New Roman" w:cs="Times New Roman"/>
                <w:sz w:val="24"/>
                <w:szCs w:val="24"/>
                <w:lang w:eastAsia="ru-RU"/>
              </w:rPr>
            </w:pPr>
            <w:r w:rsidRPr="006A3A5C">
              <w:rPr>
                <w:rFonts w:ascii="Times New Roman" w:eastAsia="Arial" w:hAnsi="Times New Roman" w:cs="Times New Roman"/>
                <w:sz w:val="24"/>
                <w:szCs w:val="24"/>
                <w:lang w:eastAsia="ar-SA"/>
              </w:rPr>
              <w:t>О</w:t>
            </w:r>
            <w:r w:rsidRPr="006A3A5C">
              <w:rPr>
                <w:rFonts w:ascii="Times New Roman" w:eastAsia="Times New Roman" w:hAnsi="Times New Roman" w:cs="Times New Roman"/>
                <w:sz w:val="24"/>
                <w:szCs w:val="24"/>
                <w:lang w:eastAsia="ar-SA"/>
              </w:rPr>
              <w:t>беспечение социальной защищенности детей-сирот и детей, оставшихся без попечения родителей, лиц из их числа</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Целевые индикаторы и показатели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38"/>
              </w:numPr>
              <w:tabs>
                <w:tab w:val="left" w:pos="387"/>
              </w:tabs>
              <w:suppressAutoHyphens/>
              <w:spacing w:after="0" w:line="240" w:lineRule="auto"/>
              <w:ind w:left="0" w:firstLine="0"/>
              <w:contextualSpacing/>
              <w:jc w:val="both"/>
              <w:rPr>
                <w:rFonts w:ascii="Times New Roman" w:eastAsia="Calibri" w:hAnsi="Times New Roman" w:cs="Times New Roman"/>
                <w:sz w:val="24"/>
                <w:szCs w:val="24"/>
                <w:lang w:eastAsia="ru-RU"/>
              </w:rPr>
            </w:pPr>
            <w:r w:rsidRPr="006A3A5C">
              <w:rPr>
                <w:rFonts w:ascii="Times New Roman" w:eastAsia="Times New Roman" w:hAnsi="Times New Roman" w:cs="Times New Roman"/>
                <w:sz w:val="24"/>
                <w:szCs w:val="24"/>
                <w:lang w:eastAsia="ar-SA"/>
              </w:rPr>
              <w:t>Освоение сре</w:t>
            </w:r>
            <w:proofErr w:type="gramStart"/>
            <w:r w:rsidRPr="006A3A5C">
              <w:rPr>
                <w:rFonts w:ascii="Times New Roman" w:eastAsia="Times New Roman" w:hAnsi="Times New Roman" w:cs="Times New Roman"/>
                <w:sz w:val="24"/>
                <w:szCs w:val="24"/>
                <w:lang w:eastAsia="ar-SA"/>
              </w:rPr>
              <w:t>дств пр</w:t>
            </w:r>
            <w:proofErr w:type="gramEnd"/>
            <w:r w:rsidRPr="006A3A5C">
              <w:rPr>
                <w:rFonts w:ascii="Times New Roman" w:eastAsia="Times New Roman" w:hAnsi="Times New Roman" w:cs="Times New Roman"/>
                <w:sz w:val="24"/>
                <w:szCs w:val="24"/>
                <w:lang w:eastAsia="ar-SA"/>
              </w:rPr>
              <w:t>едоставленной субвенции на исполнение органом местного самоуправления переданных государственных полномочий по обеспечению жилыми помещениями детей-сирот и детей, оставшихся без попечения родителей, лиц из их числа, %.</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Этапы и сроки реализации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 2025 годы</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pacing w:val="-6"/>
                <w:sz w:val="24"/>
                <w:szCs w:val="24"/>
                <w:lang w:eastAsia="ru-RU"/>
              </w:rPr>
              <w:t>Объемы финансирования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outlineLvl w:val="1"/>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Общий объём финансирования подпрограммы на 2023-2025 годы предусматривается в размере – 59 119,6 тыс. рублей, в том числе:</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счет средств федерального бюджета – 21 878,1 тыс. рублей,</w:t>
            </w:r>
          </w:p>
          <w:p w:rsidR="006A3A5C" w:rsidRPr="006A3A5C" w:rsidRDefault="006A3A5C" w:rsidP="006A3A5C">
            <w:pPr>
              <w:widowControl w:val="0"/>
              <w:suppressAutoHyphens/>
              <w:spacing w:after="0" w:line="240" w:lineRule="auto"/>
              <w:rPr>
                <w:rFonts w:ascii="Times New Roman" w:eastAsia="Calibri" w:hAnsi="Times New Roman" w:cs="Times New Roman"/>
                <w:spacing w:val="-2"/>
                <w:sz w:val="24"/>
                <w:szCs w:val="24"/>
                <w:lang w:eastAsia="ru-RU"/>
              </w:rPr>
            </w:pPr>
            <w:r w:rsidRPr="006A3A5C">
              <w:rPr>
                <w:rFonts w:ascii="Times New Roman" w:eastAsia="Calibri" w:hAnsi="Times New Roman" w:cs="Times New Roman"/>
                <w:spacing w:val="-2"/>
                <w:sz w:val="24"/>
                <w:szCs w:val="24"/>
                <w:lang w:eastAsia="ru-RU"/>
              </w:rPr>
              <w:t>за счёт средств бюджета Республики Коми – 37 241,5 тыс. рублей,</w:t>
            </w:r>
          </w:p>
          <w:p w:rsidR="006A3A5C" w:rsidRPr="006A3A5C" w:rsidRDefault="006A3A5C" w:rsidP="006A3A5C">
            <w:pPr>
              <w:widowControl w:val="0"/>
              <w:suppressAutoHyphens/>
              <w:spacing w:after="0" w:line="240" w:lineRule="auto"/>
              <w:rPr>
                <w:rFonts w:ascii="Times New Roman" w:eastAsia="Calibri" w:hAnsi="Times New Roman" w:cs="Times New Roman"/>
                <w:spacing w:val="-2"/>
                <w:sz w:val="24"/>
                <w:szCs w:val="24"/>
                <w:lang w:eastAsia="ru-RU"/>
              </w:rPr>
            </w:pPr>
            <w:r w:rsidRPr="006A3A5C">
              <w:rPr>
                <w:rFonts w:ascii="Times New Roman" w:eastAsia="Calibri" w:hAnsi="Times New Roman" w:cs="Times New Roman"/>
                <w:sz w:val="24"/>
                <w:szCs w:val="24"/>
                <w:lang w:eastAsia="ru-RU"/>
              </w:rPr>
              <w:t>за счёт средств местного бюджета – 0,0 тыс. рублей</w:t>
            </w:r>
            <w:r w:rsidRPr="006A3A5C">
              <w:rPr>
                <w:rFonts w:ascii="Times New Roman" w:eastAsia="Calibri" w:hAnsi="Times New Roman" w:cs="Times New Roman"/>
                <w:spacing w:val="-2"/>
                <w:sz w:val="24"/>
                <w:szCs w:val="24"/>
                <w:lang w:eastAsia="ru-RU"/>
              </w:rPr>
              <w:t>.</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Прогнозный объём финансирования подпрограммы по годам составляет:</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федерального бюджета:</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6 790,5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7 281,4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7 806,2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бюджета Республики Коми:</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12 916,0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12 425,1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11 900,4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местного бюджета:</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0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lastRenderedPageBreak/>
              <w:t>2024 год – 0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 рублей.</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lastRenderedPageBreak/>
              <w:t>Ожидаемые результаты реализации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39"/>
              </w:numPr>
              <w:tabs>
                <w:tab w:val="left" w:pos="387"/>
              </w:tabs>
              <w:suppressAutoHyphens/>
              <w:spacing w:after="0" w:line="240" w:lineRule="auto"/>
              <w:ind w:left="104" w:firstLine="0"/>
              <w:contextualSpacing/>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Ежегодное освоение сре</w:t>
            </w:r>
            <w:proofErr w:type="gramStart"/>
            <w:r w:rsidRPr="006A3A5C">
              <w:rPr>
                <w:rFonts w:ascii="Times New Roman" w:eastAsia="Calibri" w:hAnsi="Times New Roman" w:cs="Times New Roman"/>
                <w:sz w:val="24"/>
                <w:szCs w:val="24"/>
                <w:lang w:eastAsia="ru-RU"/>
              </w:rPr>
              <w:t>дств пр</w:t>
            </w:r>
            <w:proofErr w:type="gramEnd"/>
            <w:r w:rsidRPr="006A3A5C">
              <w:rPr>
                <w:rFonts w:ascii="Times New Roman" w:eastAsia="Calibri" w:hAnsi="Times New Roman" w:cs="Times New Roman"/>
                <w:sz w:val="24"/>
                <w:szCs w:val="24"/>
                <w:lang w:eastAsia="ru-RU"/>
              </w:rPr>
              <w:t xml:space="preserve">едоставленной субвенции по реализации </w:t>
            </w:r>
            <w:r w:rsidRPr="006A3A5C">
              <w:rPr>
                <w:rFonts w:ascii="Times New Roman" w:eastAsia="Times New Roman" w:hAnsi="Times New Roman" w:cs="Times New Roman"/>
                <w:sz w:val="24"/>
                <w:szCs w:val="24"/>
                <w:lang w:eastAsia="ar-SA"/>
              </w:rPr>
              <w:t>переданных государственных полномочий по обеспечению жилыми помещениями детей-сирот и детей, оставшихся без попечения родителей, лиц из их числа в объеме не менее 95%.</w:t>
            </w:r>
          </w:p>
        </w:tc>
      </w:tr>
    </w:tbl>
    <w:p w:rsidR="006A3A5C" w:rsidRPr="006A3A5C" w:rsidRDefault="006A3A5C" w:rsidP="006A3A5C">
      <w:pPr>
        <w:suppressAutoHyphens/>
        <w:spacing w:after="0" w:line="240" w:lineRule="auto"/>
        <w:jc w:val="center"/>
        <w:outlineLvl w:val="0"/>
        <w:rPr>
          <w:rFonts w:ascii="Times New Roman" w:eastAsia="Calibri" w:hAnsi="Times New Roman" w:cs="Times New Roman"/>
          <w:b/>
          <w:bCs/>
          <w:sz w:val="24"/>
          <w:szCs w:val="24"/>
          <w:lang w:eastAsia="ru-RU"/>
        </w:rPr>
      </w:pPr>
    </w:p>
    <w:p w:rsidR="006A3A5C" w:rsidRPr="006A3A5C" w:rsidRDefault="006A3A5C" w:rsidP="006A3A5C">
      <w:pPr>
        <w:suppressAutoHyphens/>
        <w:spacing w:after="0" w:line="240" w:lineRule="auto"/>
        <w:jc w:val="center"/>
        <w:outlineLvl w:val="0"/>
        <w:rPr>
          <w:rFonts w:ascii="Times New Roman" w:eastAsia="Calibri" w:hAnsi="Times New Roman" w:cs="Times New Roman"/>
          <w:b/>
          <w:bCs/>
          <w:sz w:val="24"/>
          <w:szCs w:val="24"/>
          <w:lang w:eastAsia="ru-RU"/>
        </w:rPr>
      </w:pPr>
      <w:r w:rsidRPr="006A3A5C">
        <w:rPr>
          <w:rFonts w:ascii="Times New Roman" w:eastAsia="Calibri" w:hAnsi="Times New Roman" w:cs="Times New Roman"/>
          <w:b/>
          <w:bCs/>
          <w:sz w:val="24"/>
          <w:szCs w:val="24"/>
          <w:lang w:eastAsia="ru-RU"/>
        </w:rPr>
        <w:t>ПАСПОРТ</w:t>
      </w:r>
    </w:p>
    <w:p w:rsidR="006A3A5C" w:rsidRPr="006A3A5C" w:rsidRDefault="006A3A5C" w:rsidP="006A3A5C">
      <w:pPr>
        <w:suppressAutoHyphens/>
        <w:spacing w:after="0" w:line="240" w:lineRule="auto"/>
        <w:jc w:val="center"/>
        <w:rPr>
          <w:rFonts w:ascii="Times New Roman" w:eastAsia="Calibri" w:hAnsi="Times New Roman" w:cs="Times New Roman"/>
          <w:b/>
          <w:bCs/>
          <w:sz w:val="24"/>
          <w:szCs w:val="24"/>
          <w:lang w:eastAsia="ru-RU"/>
        </w:rPr>
      </w:pPr>
      <w:r w:rsidRPr="006A3A5C">
        <w:rPr>
          <w:rFonts w:ascii="Times New Roman" w:eastAsia="Calibri" w:hAnsi="Times New Roman" w:cs="Times New Roman"/>
          <w:b/>
          <w:bCs/>
          <w:sz w:val="24"/>
          <w:szCs w:val="24"/>
          <w:lang w:eastAsia="ru-RU"/>
        </w:rPr>
        <w:t>Подпрограммы 4 «</w:t>
      </w:r>
      <w:r w:rsidRPr="006A3A5C">
        <w:rPr>
          <w:rFonts w:ascii="Times New Roman" w:eastAsia="Calibri" w:hAnsi="Times New Roman" w:cs="Times New Roman"/>
          <w:b/>
          <w:bCs/>
          <w:sz w:val="24"/>
          <w:szCs w:val="24"/>
        </w:rPr>
        <w:t>Предоставление поддержки отдельным категориям граждан для улучшения их жилищных условий»</w:t>
      </w:r>
    </w:p>
    <w:p w:rsidR="006A3A5C" w:rsidRPr="006A3A5C" w:rsidRDefault="006A3A5C" w:rsidP="006A3A5C">
      <w:pPr>
        <w:suppressAutoHyphens/>
        <w:spacing w:after="0" w:line="240" w:lineRule="auto"/>
        <w:rPr>
          <w:rFonts w:ascii="Times New Roman" w:eastAsia="Calibri" w:hAnsi="Times New Roman" w:cs="Times New Roman"/>
          <w:sz w:val="24"/>
          <w:szCs w:val="24"/>
          <w:lang w:eastAsia="ru-RU"/>
        </w:rPr>
      </w:pPr>
    </w:p>
    <w:tbl>
      <w:tblPr>
        <w:tblW w:w="9014" w:type="dxa"/>
        <w:tblLayout w:type="fixed"/>
        <w:tblCellMar>
          <w:top w:w="102" w:type="dxa"/>
          <w:left w:w="62" w:type="dxa"/>
          <w:bottom w:w="102" w:type="dxa"/>
          <w:right w:w="62" w:type="dxa"/>
        </w:tblCellMar>
        <w:tblLook w:val="0000" w:firstRow="0" w:lastRow="0" w:firstColumn="0" w:lastColumn="0" w:noHBand="0" w:noVBand="0"/>
      </w:tblPr>
      <w:tblGrid>
        <w:gridCol w:w="1813"/>
        <w:gridCol w:w="7201"/>
      </w:tblGrid>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Ответственный исполнитель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rPr>
              <w:t>Управление по жилищным вопросам</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Цели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rPr>
              <w:t>Реализация мероприятий, направленных на улучшение жилищных условий отдельных категорий граждан, проживающих на территории муниципального района «Сыктывдинский» Республики Коми</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Задачи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40"/>
              </w:numPr>
              <w:tabs>
                <w:tab w:val="left" w:pos="387"/>
              </w:tabs>
              <w:suppressAutoHyphens/>
              <w:spacing w:after="0" w:line="240" w:lineRule="auto"/>
              <w:ind w:left="104" w:firstLine="0"/>
              <w:contextualSpacing/>
              <w:jc w:val="both"/>
              <w:rPr>
                <w:rFonts w:ascii="Times New Roman" w:eastAsia="Calibri" w:hAnsi="Times New Roman" w:cs="Times New Roman"/>
                <w:sz w:val="24"/>
                <w:szCs w:val="24"/>
                <w:lang w:eastAsia="ru-RU"/>
              </w:rPr>
            </w:pPr>
            <w:r w:rsidRPr="006A3A5C">
              <w:rPr>
                <w:rFonts w:ascii="Times New Roman" w:eastAsia="Times New Roman" w:hAnsi="Times New Roman" w:cs="Times New Roman"/>
                <w:sz w:val="24"/>
                <w:szCs w:val="24"/>
                <w:lang w:eastAsia="ar-SA"/>
              </w:rPr>
              <w:t>Предоставление социальных выплат (жилых помещений) направленных на улучшение жилищных условий отдельных категорий граждан, проживающих на территории муниципального района «Сыктывдинский» Республики Коми</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Целевые индикаторы и показатели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AD5E2C">
            <w:pPr>
              <w:widowControl w:val="0"/>
              <w:numPr>
                <w:ilvl w:val="0"/>
                <w:numId w:val="41"/>
              </w:numPr>
              <w:tabs>
                <w:tab w:val="left" w:pos="246"/>
                <w:tab w:val="left" w:pos="387"/>
              </w:tabs>
              <w:suppressAutoHyphens/>
              <w:spacing w:after="0" w:line="240" w:lineRule="auto"/>
              <w:ind w:left="0" w:firstLine="104"/>
              <w:contextualSpacing/>
              <w:jc w:val="both"/>
              <w:rPr>
                <w:rFonts w:ascii="Times New Roman" w:eastAsia="Calibri" w:hAnsi="Times New Roman" w:cs="Times New Roman"/>
                <w:sz w:val="24"/>
                <w:szCs w:val="24"/>
                <w:lang w:eastAsia="ru-RU"/>
              </w:rPr>
            </w:pPr>
            <w:r w:rsidRPr="006A3A5C">
              <w:rPr>
                <w:rFonts w:ascii="Times New Roman" w:eastAsia="Times New Roman" w:hAnsi="Times New Roman" w:cs="Times New Roman"/>
                <w:sz w:val="24"/>
                <w:szCs w:val="24"/>
                <w:lang w:eastAsia="ar-SA"/>
              </w:rPr>
              <w:t>Количество граждан, улучшивших жилищные условия, чел.</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Этапы и сроки реализации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 2025 годы</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pacing w:val="-6"/>
                <w:sz w:val="24"/>
                <w:szCs w:val="24"/>
                <w:lang w:eastAsia="ru-RU"/>
              </w:rPr>
              <w:t>Объемы финансирования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outlineLvl w:val="1"/>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Общий объём финансирования подпрограммы на 2023-2025 годы предусматривается в размере – 143,4 тыс. рублей, в том числе:0</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счет средств федерального бюджета – 0,0 тыс. рублей,</w:t>
            </w:r>
          </w:p>
          <w:p w:rsidR="006A3A5C" w:rsidRPr="006A3A5C" w:rsidRDefault="006A3A5C" w:rsidP="006A3A5C">
            <w:pPr>
              <w:widowControl w:val="0"/>
              <w:suppressAutoHyphens/>
              <w:spacing w:after="0" w:line="240" w:lineRule="auto"/>
              <w:rPr>
                <w:rFonts w:ascii="Times New Roman" w:eastAsia="Calibri" w:hAnsi="Times New Roman" w:cs="Times New Roman"/>
                <w:spacing w:val="-2"/>
                <w:sz w:val="24"/>
                <w:szCs w:val="24"/>
                <w:lang w:eastAsia="ru-RU"/>
              </w:rPr>
            </w:pPr>
            <w:r w:rsidRPr="006A3A5C">
              <w:rPr>
                <w:rFonts w:ascii="Times New Roman" w:eastAsia="Calibri" w:hAnsi="Times New Roman" w:cs="Times New Roman"/>
                <w:spacing w:val="-2"/>
                <w:sz w:val="24"/>
                <w:szCs w:val="24"/>
                <w:lang w:eastAsia="ru-RU"/>
              </w:rPr>
              <w:t>за счёт средств бюджета Республики Коми – 0,0 тыс. рублей,</w:t>
            </w:r>
          </w:p>
          <w:p w:rsidR="006A3A5C" w:rsidRPr="006A3A5C" w:rsidRDefault="006A3A5C" w:rsidP="006A3A5C">
            <w:pPr>
              <w:widowControl w:val="0"/>
              <w:suppressAutoHyphens/>
              <w:spacing w:after="0" w:line="240" w:lineRule="auto"/>
              <w:ind w:firstLine="33"/>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местного бюджета – 143,4 тыс. рублей.</w:t>
            </w:r>
          </w:p>
          <w:p w:rsidR="006A3A5C" w:rsidRPr="006A3A5C" w:rsidRDefault="006A3A5C" w:rsidP="006A3A5C">
            <w:pPr>
              <w:widowControl w:val="0"/>
              <w:suppressAutoHyphens/>
              <w:spacing w:after="0" w:line="240" w:lineRule="auto"/>
              <w:ind w:firstLine="33"/>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Прогнозный объём финансирования подпрограммы по годам составляет:</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федерального бюджета:</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бюджета Республики Коми:</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2025 год – 0,0 тыс. рублей;</w:t>
            </w:r>
          </w:p>
          <w:p w:rsidR="006A3A5C" w:rsidRPr="006A3A5C" w:rsidRDefault="006A3A5C" w:rsidP="006A3A5C">
            <w:pPr>
              <w:widowControl w:val="0"/>
              <w:suppressAutoHyphens/>
              <w:spacing w:after="0" w:line="240" w:lineRule="auto"/>
              <w:ind w:firstLine="33"/>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за счёт средств местного бюджета:</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2023 год – 143,4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t>2024 год – 0,0 тыс. рублей,</w:t>
            </w:r>
          </w:p>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highlight w:val="yellow"/>
                <w:lang w:eastAsia="ru-RU"/>
              </w:rPr>
            </w:pPr>
            <w:r w:rsidRPr="006A3A5C">
              <w:rPr>
                <w:rFonts w:ascii="Times New Roman" w:eastAsia="Calibri" w:hAnsi="Times New Roman" w:cs="Times New Roman"/>
                <w:sz w:val="24"/>
                <w:szCs w:val="24"/>
                <w:lang w:eastAsia="ru-RU"/>
              </w:rPr>
              <w:lastRenderedPageBreak/>
              <w:t>2025 год – 0,0 тыс. рублей.</w:t>
            </w:r>
          </w:p>
        </w:tc>
      </w:tr>
      <w:tr w:rsidR="006A3A5C" w:rsidRPr="006A3A5C" w:rsidTr="006A3A5C">
        <w:tc>
          <w:tcPr>
            <w:tcW w:w="1813"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Calibri" w:hAnsi="Times New Roman" w:cs="Times New Roman"/>
                <w:sz w:val="24"/>
                <w:szCs w:val="24"/>
                <w:lang w:eastAsia="ru-RU"/>
              </w:rPr>
            </w:pPr>
            <w:r w:rsidRPr="006A3A5C">
              <w:rPr>
                <w:rFonts w:ascii="Times New Roman" w:eastAsia="Calibri" w:hAnsi="Times New Roman" w:cs="Times New Roman"/>
                <w:sz w:val="24"/>
                <w:szCs w:val="24"/>
                <w:lang w:eastAsia="ru-RU"/>
              </w:rPr>
              <w:lastRenderedPageBreak/>
              <w:t>Ожидаемые результаты реализации подпрограммы</w:t>
            </w:r>
          </w:p>
        </w:tc>
        <w:tc>
          <w:tcPr>
            <w:tcW w:w="7200" w:type="dxa"/>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both"/>
              <w:rPr>
                <w:rFonts w:ascii="Times New Roman" w:eastAsia="Calibri" w:hAnsi="Times New Roman" w:cs="Times New Roman"/>
                <w:sz w:val="24"/>
                <w:szCs w:val="24"/>
              </w:rPr>
            </w:pPr>
            <w:r w:rsidRPr="006A3A5C">
              <w:rPr>
                <w:rFonts w:ascii="Times New Roman" w:eastAsia="Calibri" w:hAnsi="Times New Roman" w:cs="Times New Roman"/>
                <w:sz w:val="24"/>
                <w:szCs w:val="24"/>
              </w:rPr>
              <w:t xml:space="preserve">Реализация мероприятий подпрограммы позволит достичь следующих конечных результатов к 2025 году: </w:t>
            </w:r>
          </w:p>
          <w:p w:rsidR="006A3A5C" w:rsidRPr="006A3A5C" w:rsidRDefault="006A3A5C" w:rsidP="00AD5E2C">
            <w:pPr>
              <w:widowControl w:val="0"/>
              <w:numPr>
                <w:ilvl w:val="0"/>
                <w:numId w:val="42"/>
              </w:numPr>
              <w:tabs>
                <w:tab w:val="left" w:pos="529"/>
              </w:tabs>
              <w:suppressAutoHyphens/>
              <w:spacing w:after="0" w:line="240" w:lineRule="auto"/>
              <w:ind w:left="0" w:firstLine="0"/>
              <w:contextualSpacing/>
              <w:jc w:val="both"/>
              <w:rPr>
                <w:rFonts w:ascii="Times New Roman" w:eastAsia="Calibri" w:hAnsi="Times New Roman" w:cs="Times New Roman"/>
                <w:sz w:val="24"/>
                <w:szCs w:val="24"/>
                <w:lang w:eastAsia="ru-RU"/>
              </w:rPr>
            </w:pPr>
            <w:r w:rsidRPr="006A3A5C">
              <w:rPr>
                <w:rFonts w:ascii="Times New Roman" w:eastAsia="Times New Roman" w:hAnsi="Times New Roman" w:cs="Times New Roman"/>
                <w:sz w:val="24"/>
                <w:szCs w:val="24"/>
                <w:lang w:eastAsia="ar-SA"/>
              </w:rPr>
              <w:t xml:space="preserve">количество </w:t>
            </w:r>
            <w:proofErr w:type="gramStart"/>
            <w:r w:rsidRPr="006A3A5C">
              <w:rPr>
                <w:rFonts w:ascii="Times New Roman" w:eastAsia="Times New Roman" w:hAnsi="Times New Roman" w:cs="Times New Roman"/>
                <w:sz w:val="24"/>
                <w:szCs w:val="24"/>
                <w:lang w:eastAsia="ar-SA"/>
              </w:rPr>
              <w:t>граждан, улучшивших жилищные условия составит</w:t>
            </w:r>
            <w:proofErr w:type="gramEnd"/>
            <w:r w:rsidRPr="006A3A5C">
              <w:rPr>
                <w:rFonts w:ascii="Times New Roman" w:eastAsia="Times New Roman" w:hAnsi="Times New Roman" w:cs="Times New Roman"/>
                <w:sz w:val="24"/>
                <w:szCs w:val="24"/>
                <w:lang w:eastAsia="ar-SA"/>
              </w:rPr>
              <w:t xml:space="preserve"> 35 человека.</w:t>
            </w:r>
          </w:p>
        </w:tc>
      </w:tr>
    </w:tbl>
    <w:p w:rsidR="006A3A5C" w:rsidRPr="006A3A5C" w:rsidRDefault="006A3A5C" w:rsidP="006A3A5C">
      <w:pPr>
        <w:suppressAutoHyphens/>
        <w:spacing w:after="0" w:line="240" w:lineRule="auto"/>
        <w:jc w:val="center"/>
        <w:rPr>
          <w:rFonts w:ascii="Times New Roman" w:eastAsia="Calibri" w:hAnsi="Times New Roman" w:cs="Times New Roman"/>
          <w:sz w:val="24"/>
          <w:szCs w:val="24"/>
        </w:rPr>
        <w:sectPr w:rsidR="006A3A5C" w:rsidRPr="006A3A5C" w:rsidSect="00BA4828">
          <w:footerReference w:type="default" r:id="rId62"/>
          <w:pgSz w:w="11906" w:h="16838"/>
          <w:pgMar w:top="851" w:right="851" w:bottom="851" w:left="1701" w:header="0" w:footer="0" w:gutter="0"/>
          <w:cols w:space="720"/>
          <w:formProt w:val="0"/>
          <w:titlePg/>
          <w:docGrid w:linePitch="360" w:charSpace="4096"/>
        </w:sectPr>
      </w:pPr>
    </w:p>
    <w:tbl>
      <w:tblPr>
        <w:tblW w:w="15828" w:type="dxa"/>
        <w:tblInd w:w="-250" w:type="dxa"/>
        <w:tblLayout w:type="fixed"/>
        <w:tblLook w:val="04A0" w:firstRow="1" w:lastRow="0" w:firstColumn="1" w:lastColumn="0" w:noHBand="0" w:noVBand="1"/>
      </w:tblPr>
      <w:tblGrid>
        <w:gridCol w:w="236"/>
        <w:gridCol w:w="593"/>
        <w:gridCol w:w="10"/>
        <w:gridCol w:w="105"/>
        <w:gridCol w:w="2084"/>
        <w:gridCol w:w="30"/>
        <w:gridCol w:w="105"/>
        <w:gridCol w:w="1677"/>
        <w:gridCol w:w="89"/>
        <w:gridCol w:w="761"/>
        <w:gridCol w:w="24"/>
        <w:gridCol w:w="83"/>
        <w:gridCol w:w="721"/>
        <w:gridCol w:w="117"/>
        <w:gridCol w:w="2337"/>
        <w:gridCol w:w="56"/>
        <w:gridCol w:w="3224"/>
        <w:gridCol w:w="13"/>
        <w:gridCol w:w="94"/>
        <w:gridCol w:w="3233"/>
        <w:gridCol w:w="236"/>
      </w:tblGrid>
      <w:tr w:rsidR="006A3A5C" w:rsidRPr="006A3A5C" w:rsidTr="006A3A5C">
        <w:trPr>
          <w:trHeight w:val="300"/>
        </w:trPr>
        <w:tc>
          <w:tcPr>
            <w:tcW w:w="107" w:type="dxa"/>
          </w:tcPr>
          <w:p w:rsidR="006A3A5C" w:rsidRPr="006A3A5C" w:rsidRDefault="006A3A5C" w:rsidP="006A3A5C">
            <w:pPr>
              <w:widowControl w:val="0"/>
              <w:suppressAutoHyphens/>
              <w:spacing w:after="0" w:line="240" w:lineRule="auto"/>
              <w:jc w:val="right"/>
              <w:rPr>
                <w:rFonts w:ascii="Times New Roman" w:eastAsia="Times New Roman" w:hAnsi="Times New Roman" w:cs="Times New Roman"/>
                <w:sz w:val="20"/>
                <w:szCs w:val="20"/>
                <w:lang w:eastAsia="ru-RU"/>
              </w:rPr>
            </w:pPr>
          </w:p>
        </w:tc>
        <w:tc>
          <w:tcPr>
            <w:tcW w:w="717" w:type="dxa"/>
            <w:gridSpan w:val="3"/>
            <w:shd w:val="clear" w:color="auto" w:fill="auto"/>
            <w:vAlign w:val="bottom"/>
          </w:tcPr>
          <w:p w:rsidR="006A3A5C" w:rsidRPr="006A3A5C" w:rsidRDefault="006A3A5C" w:rsidP="006A3A5C">
            <w:pPr>
              <w:widowControl w:val="0"/>
              <w:suppressAutoHyphens/>
              <w:spacing w:after="0" w:line="240" w:lineRule="auto"/>
              <w:jc w:val="right"/>
              <w:rPr>
                <w:rFonts w:ascii="Times New Roman" w:eastAsia="Times New Roman" w:hAnsi="Times New Roman" w:cs="Times New Roman"/>
                <w:sz w:val="20"/>
                <w:szCs w:val="20"/>
                <w:lang w:eastAsia="ru-RU"/>
              </w:rPr>
            </w:pPr>
          </w:p>
        </w:tc>
        <w:tc>
          <w:tcPr>
            <w:tcW w:w="2257" w:type="dxa"/>
            <w:gridSpan w:val="3"/>
            <w:shd w:val="clear" w:color="auto" w:fill="auto"/>
            <w:vAlign w:val="bottom"/>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1795" w:type="dxa"/>
            <w:gridSpan w:val="2"/>
            <w:shd w:val="clear" w:color="auto" w:fill="auto"/>
            <w:vAlign w:val="bottom"/>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879" w:type="dxa"/>
            <w:gridSpan w:val="3"/>
            <w:shd w:val="clear" w:color="auto" w:fill="auto"/>
            <w:vAlign w:val="bottom"/>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850" w:type="dxa"/>
            <w:gridSpan w:val="2"/>
            <w:shd w:val="clear" w:color="auto" w:fill="auto"/>
            <w:vAlign w:val="bottom"/>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2377" w:type="dxa"/>
            <w:shd w:val="clear" w:color="auto" w:fill="auto"/>
            <w:vAlign w:val="bottom"/>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3447" w:type="dxa"/>
            <w:gridSpan w:val="4"/>
            <w:shd w:val="clear" w:color="auto" w:fill="auto"/>
            <w:vAlign w:val="bottom"/>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3397" w:type="dxa"/>
            <w:gridSpan w:val="2"/>
            <w:shd w:val="clear" w:color="auto" w:fill="auto"/>
            <w:vAlign w:val="bottom"/>
          </w:tcPr>
          <w:p w:rsidR="006A3A5C" w:rsidRPr="006A3A5C" w:rsidRDefault="006A3A5C" w:rsidP="006A3A5C">
            <w:pPr>
              <w:widowControl w:val="0"/>
              <w:suppressAutoHyphens/>
              <w:spacing w:after="0" w:line="240" w:lineRule="auto"/>
              <w:jc w:val="right"/>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Приложение  1</w:t>
            </w:r>
          </w:p>
          <w:p w:rsidR="006A3A5C" w:rsidRPr="006A3A5C" w:rsidRDefault="006A3A5C" w:rsidP="006A3A5C">
            <w:pPr>
              <w:widowControl w:val="0"/>
              <w:suppressAutoHyphens/>
              <w:spacing w:after="0" w:line="240" w:lineRule="auto"/>
              <w:jc w:val="right"/>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к муниципальной программе</w:t>
            </w:r>
          </w:p>
          <w:p w:rsidR="006A3A5C" w:rsidRPr="006A3A5C" w:rsidRDefault="006A3A5C" w:rsidP="006A3A5C">
            <w:pPr>
              <w:widowControl w:val="0"/>
              <w:suppressAutoHyphens/>
              <w:spacing w:after="0" w:line="240" w:lineRule="auto"/>
              <w:jc w:val="right"/>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Таблица  1</w:t>
            </w:r>
          </w:p>
        </w:tc>
      </w:tr>
      <w:tr w:rsidR="006A3A5C" w:rsidRPr="006A3A5C" w:rsidTr="006A3A5C">
        <w:trPr>
          <w:trHeight w:val="315"/>
        </w:trPr>
        <w:tc>
          <w:tcPr>
            <w:tcW w:w="107" w:type="dxa"/>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b/>
                <w:bCs/>
                <w:color w:val="000000"/>
                <w:sz w:val="20"/>
                <w:szCs w:val="20"/>
                <w:lang w:eastAsia="ru-RU"/>
              </w:rPr>
            </w:pPr>
          </w:p>
        </w:tc>
        <w:tc>
          <w:tcPr>
            <w:tcW w:w="15719" w:type="dxa"/>
            <w:gridSpan w:val="20"/>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b/>
                <w:bCs/>
                <w:color w:val="000000"/>
                <w:sz w:val="20"/>
                <w:szCs w:val="20"/>
                <w:lang w:eastAsia="ru-RU"/>
              </w:rPr>
            </w:pPr>
            <w:r w:rsidRPr="006A3A5C">
              <w:rPr>
                <w:rFonts w:ascii="Times New Roman" w:eastAsia="Times New Roman" w:hAnsi="Times New Roman" w:cs="Times New Roman"/>
                <w:b/>
                <w:bCs/>
                <w:color w:val="000000"/>
                <w:sz w:val="20"/>
                <w:szCs w:val="20"/>
                <w:lang w:eastAsia="ru-RU"/>
              </w:rPr>
              <w:t>Перечень основных мероприятий муниципальной программы</w:t>
            </w:r>
          </w:p>
        </w:tc>
      </w:tr>
      <w:tr w:rsidR="006A3A5C" w:rsidRPr="006A3A5C" w:rsidTr="006A3A5C">
        <w:trPr>
          <w:trHeight w:val="68"/>
        </w:trPr>
        <w:tc>
          <w:tcPr>
            <w:tcW w:w="107" w:type="dxa"/>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b/>
                <w:bCs/>
                <w:color w:val="000000"/>
                <w:sz w:val="20"/>
                <w:szCs w:val="20"/>
                <w:lang w:eastAsia="ru-RU"/>
              </w:rPr>
            </w:pPr>
          </w:p>
        </w:tc>
        <w:tc>
          <w:tcPr>
            <w:tcW w:w="717" w:type="dxa"/>
            <w:gridSpan w:val="3"/>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b/>
                <w:bCs/>
                <w:color w:val="000000"/>
                <w:sz w:val="20"/>
                <w:szCs w:val="20"/>
                <w:lang w:eastAsia="ru-RU"/>
              </w:rPr>
            </w:pPr>
          </w:p>
        </w:tc>
        <w:tc>
          <w:tcPr>
            <w:tcW w:w="2257" w:type="dxa"/>
            <w:gridSpan w:val="3"/>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1795" w:type="dxa"/>
            <w:gridSpan w:val="2"/>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879" w:type="dxa"/>
            <w:gridSpan w:val="3"/>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850" w:type="dxa"/>
            <w:gridSpan w:val="2"/>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2377" w:type="dxa"/>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447" w:type="dxa"/>
            <w:gridSpan w:val="4"/>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397" w:type="dxa"/>
            <w:gridSpan w:val="2"/>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6A3A5C" w:rsidRPr="006A3A5C" w:rsidTr="006A3A5C">
        <w:trPr>
          <w:trHeight w:val="1260"/>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xml:space="preserve">№ </w:t>
            </w:r>
            <w:proofErr w:type="gramStart"/>
            <w:r w:rsidRPr="006A3A5C">
              <w:rPr>
                <w:rFonts w:ascii="Times New Roman" w:eastAsia="Times New Roman" w:hAnsi="Times New Roman" w:cs="Times New Roman"/>
                <w:color w:val="000000"/>
                <w:sz w:val="20"/>
                <w:szCs w:val="20"/>
                <w:lang w:eastAsia="ru-RU"/>
              </w:rPr>
              <w:t>п</w:t>
            </w:r>
            <w:proofErr w:type="gramEnd"/>
            <w:r w:rsidRPr="006A3A5C">
              <w:rPr>
                <w:rFonts w:ascii="Times New Roman" w:eastAsia="Times New Roman" w:hAnsi="Times New Roman" w:cs="Times New Roman"/>
                <w:color w:val="000000"/>
                <w:sz w:val="20"/>
                <w:szCs w:val="20"/>
                <w:lang w:eastAsia="ru-RU"/>
              </w:rPr>
              <w:t>/п</w:t>
            </w:r>
          </w:p>
        </w:tc>
        <w:tc>
          <w:tcPr>
            <w:tcW w:w="22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Номер и наименование ведомственной целевой программы, основного мероприятия</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Ответственный исполнитель основного мероприятия</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Срок начала реализации</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Срок окончания реализации</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Ожидаемый непосредственный результат (краткое описание) за отчетный год</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Основные направления реализации основного мероприятия, раскрывающие его содержание</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Связь с показателями муниципальной программы (подпрограммы)</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300"/>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w:t>
            </w:r>
          </w:p>
        </w:tc>
        <w:tc>
          <w:tcPr>
            <w:tcW w:w="22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4</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6</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8</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315"/>
        </w:trPr>
        <w:tc>
          <w:tcPr>
            <w:tcW w:w="1572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b/>
                <w:color w:val="000000"/>
                <w:sz w:val="20"/>
                <w:szCs w:val="20"/>
                <w:lang w:eastAsia="ru-RU"/>
              </w:rPr>
              <w:t>Муниципальная программа муниципального района «Сыктывдинский» Республики Коми «Обеспечение доступным и комфортным жильем»</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347"/>
        </w:trPr>
        <w:tc>
          <w:tcPr>
            <w:tcW w:w="1572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Цель муниципальной программы: улучшение жилищных условий граждан, проживающих (проживавших) на территории муниципального района «Сыктывдинский» Республики Коми, а также обеспечение социальной защищенности отдельных категорий граждан, включая детей-сирот и детей, оставшихся без попечения родителей, лиц из их числа.</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265"/>
        </w:trPr>
        <w:tc>
          <w:tcPr>
            <w:tcW w:w="1572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b/>
                <w:color w:val="000000"/>
                <w:sz w:val="20"/>
                <w:szCs w:val="20"/>
                <w:lang w:eastAsia="ru-RU"/>
              </w:rPr>
              <w:t>Подпрограмма 1 Переселение граждан из домов, признанными аварийными и подлежащими сносу</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cantSplit/>
          <w:trHeight w:val="269"/>
        </w:trPr>
        <w:tc>
          <w:tcPr>
            <w:tcW w:w="15720" w:type="dxa"/>
            <w:gridSpan w:val="20"/>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b/>
                <w:color w:val="000000"/>
                <w:sz w:val="20"/>
                <w:szCs w:val="20"/>
                <w:lang w:eastAsia="ru-RU"/>
              </w:rPr>
              <w:t>Задача 1 Переселение граждан из аварийного жилищного фонда</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cantSplit/>
          <w:trHeight w:val="269"/>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w:t>
            </w:r>
          </w:p>
        </w:tc>
        <w:tc>
          <w:tcPr>
            <w:tcW w:w="2267" w:type="dxa"/>
            <w:gridSpan w:val="4"/>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1.1.1</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proofErr w:type="gramStart"/>
            <w:r w:rsidRPr="006A3A5C">
              <w:rPr>
                <w:rFonts w:ascii="Times New Roman" w:eastAsia="Times New Roman" w:hAnsi="Times New Roman" w:cs="Times New Roman"/>
                <w:color w:val="000000"/>
                <w:sz w:val="20"/>
                <w:szCs w:val="20"/>
                <w:lang w:eastAsia="ru-RU"/>
              </w:rPr>
              <w:t>Приобретение жилых помещений у лиц, не являющимся застройщиков</w:t>
            </w:r>
            <w:proofErr w:type="gramEnd"/>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 ОИиАО</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p>
        </w:tc>
        <w:tc>
          <w:tcPr>
            <w:tcW w:w="3294"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color w:val="000000"/>
                <w:sz w:val="20"/>
                <w:szCs w:val="20"/>
                <w:lang w:eastAsia="ru-RU"/>
              </w:rPr>
              <w:t>Размещение аукционов в единой информационной системе в сфере закупок, путем проведения электронных процедур на приобретение жилых помещений у лиц, не являющимися застройщиками.</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квадратных метров, расселенного аварийного жилищного фонда (кв.м.);</w:t>
            </w:r>
            <w:r w:rsidRPr="006A3A5C">
              <w:rPr>
                <w:rFonts w:ascii="Times New Roman" w:eastAsia="Times New Roman" w:hAnsi="Times New Roman" w:cs="Times New Roman"/>
                <w:color w:val="000000"/>
                <w:sz w:val="20"/>
                <w:szCs w:val="20"/>
                <w:lang w:eastAsia="ru-RU"/>
              </w:rPr>
              <w:br/>
              <w:t>Количество граждан, расселенных из аварийного жилищного фонда (чел.)</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cantSplit/>
          <w:trHeight w:val="269"/>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val="en-US" w:eastAsia="ru-RU"/>
              </w:rPr>
            </w:pPr>
            <w:r w:rsidRPr="006A3A5C">
              <w:rPr>
                <w:rFonts w:ascii="Times New Roman" w:eastAsia="Times New Roman" w:hAnsi="Times New Roman" w:cs="Times New Roman"/>
                <w:color w:val="000000"/>
                <w:sz w:val="20"/>
                <w:szCs w:val="20"/>
                <w:lang w:val="en-US" w:eastAsia="ru-RU"/>
              </w:rPr>
              <w:t>2</w:t>
            </w:r>
          </w:p>
        </w:tc>
        <w:tc>
          <w:tcPr>
            <w:tcW w:w="2267" w:type="dxa"/>
            <w:gridSpan w:val="4"/>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1.1.2</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Приобретение жилых помещений у лиц, являющимися застройщиками</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 ОИиАО</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квадратных метров, расселенного аварийного жилищного фонда к концу 2025 года составит 645,4 кв. метров;</w:t>
            </w:r>
          </w:p>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граждан, расселенных из аварийного жилищного фонда к концу 2025 года, составит 16 человек.</w:t>
            </w:r>
          </w:p>
        </w:tc>
        <w:tc>
          <w:tcPr>
            <w:tcW w:w="3294"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color w:val="000000"/>
                <w:sz w:val="20"/>
                <w:szCs w:val="20"/>
                <w:lang w:eastAsia="ru-RU"/>
              </w:rPr>
              <w:t>Размещение аукционов в единой информационной системе в сфере закупок, путем проведения электронных процедур на приобретение жилых помещений у лиц, не являющимися застройщиками.</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квадратных метров, расселенного аварийного жилищного фонда (кв.м.);</w:t>
            </w:r>
            <w:r w:rsidRPr="006A3A5C">
              <w:rPr>
                <w:rFonts w:ascii="Times New Roman" w:eastAsia="Times New Roman" w:hAnsi="Times New Roman" w:cs="Times New Roman"/>
                <w:color w:val="000000"/>
                <w:sz w:val="20"/>
                <w:szCs w:val="20"/>
                <w:lang w:eastAsia="ru-RU"/>
              </w:rPr>
              <w:br/>
              <w:t>Количество граждан, расселенных из аварийного жилищного фонда (чел.)</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694"/>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lastRenderedPageBreak/>
              <w:t>3</w:t>
            </w:r>
          </w:p>
        </w:tc>
        <w:tc>
          <w:tcPr>
            <w:tcW w:w="225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1.1.3</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Организация работ по изъятию жилых помещений у собственников</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 ОИиАО</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Выкуп аварийного жилья у собственников (заключение соглашений).</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квадратных метров, расселенного аварийного жилищного фонда (кв.м.);</w:t>
            </w:r>
            <w:r w:rsidRPr="006A3A5C">
              <w:rPr>
                <w:rFonts w:ascii="Times New Roman" w:eastAsia="Times New Roman" w:hAnsi="Times New Roman" w:cs="Times New Roman"/>
                <w:color w:val="000000"/>
                <w:sz w:val="20"/>
                <w:szCs w:val="20"/>
                <w:lang w:eastAsia="ru-RU"/>
              </w:rPr>
              <w:br/>
              <w:t>Количество граждан, расселенных из аварийного жилищного фонда (чел.)</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547"/>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4</w:t>
            </w:r>
          </w:p>
        </w:tc>
        <w:tc>
          <w:tcPr>
            <w:tcW w:w="225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1.1.4</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Проведение оценочных процедур по определению рыночной стоимости жилого помещения</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 ОИиАО</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Заключение договора с независимым оценщиком по определению рыночной стоимости жилого помещения, подлежащего изъятию. Получение заключения о рыночной стоимости жилого помещения, подлежащего изъятию.</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квадратных метров, расселенного аварийного жилищного фонда (кв.м.);</w:t>
            </w:r>
            <w:r w:rsidRPr="006A3A5C">
              <w:rPr>
                <w:rFonts w:ascii="Times New Roman" w:eastAsia="Times New Roman" w:hAnsi="Times New Roman" w:cs="Times New Roman"/>
                <w:color w:val="000000"/>
                <w:sz w:val="20"/>
                <w:szCs w:val="20"/>
                <w:lang w:eastAsia="ru-RU"/>
              </w:rPr>
              <w:br/>
              <w:t>Количество граждан, расселенных из аварийного жилищного фонда (чел.)</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547"/>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val="en-US" w:eastAsia="ru-RU"/>
              </w:rPr>
            </w:pPr>
            <w:r w:rsidRPr="006A3A5C">
              <w:rPr>
                <w:rFonts w:ascii="Times New Roman" w:eastAsia="Times New Roman" w:hAnsi="Times New Roman" w:cs="Times New Roman"/>
                <w:color w:val="000000"/>
                <w:sz w:val="20"/>
                <w:szCs w:val="20"/>
                <w:lang w:val="en-US" w:eastAsia="ru-RU"/>
              </w:rPr>
              <w:t>5</w:t>
            </w:r>
          </w:p>
        </w:tc>
        <w:tc>
          <w:tcPr>
            <w:tcW w:w="225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Основное мероприятие 1.1.5. Региональный проект «Обеспечение устойчивого сокращения непригодного для проживания жилищного фонда»</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 ОИиАО</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квадратных метров, расселенного аварийного жилищного фонда к концу 2025 года составит 25 390,16 кв. метров;</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граждан, расселенных из аварийного жилищного фонда к концу 2025 года, составит 1 621 человек.</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xml:space="preserve">Размещение аукционов в единой информационной системе в сфере закупок, путем проведения электронных процедур на приобретение жилых помещений </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квадратных метров, расселенного аварийного жилищного фонда (кв.м.);</w:t>
            </w:r>
            <w:r w:rsidRPr="006A3A5C">
              <w:rPr>
                <w:rFonts w:ascii="Times New Roman" w:eastAsia="Times New Roman" w:hAnsi="Times New Roman" w:cs="Times New Roman"/>
                <w:color w:val="000000"/>
                <w:sz w:val="20"/>
                <w:szCs w:val="20"/>
                <w:lang w:eastAsia="ru-RU"/>
              </w:rPr>
              <w:br/>
              <w:t>Количество граждан, расселенных из аварийного жилищного фонда (чел.)</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93"/>
        </w:trPr>
        <w:tc>
          <w:tcPr>
            <w:tcW w:w="15720" w:type="dxa"/>
            <w:gridSpan w:val="20"/>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b/>
                <w:color w:val="000000"/>
                <w:sz w:val="20"/>
                <w:szCs w:val="20"/>
                <w:lang w:eastAsia="ru-RU"/>
              </w:rPr>
              <w:t>Подпрограмма 2 Снос аварийных многоквартирных домов</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83"/>
        </w:trPr>
        <w:tc>
          <w:tcPr>
            <w:tcW w:w="15720" w:type="dxa"/>
            <w:gridSpan w:val="20"/>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b/>
                <w:color w:val="000000"/>
                <w:sz w:val="20"/>
                <w:szCs w:val="20"/>
                <w:lang w:eastAsia="ru-RU"/>
              </w:rPr>
              <w:t>Задача 1 Сокращение площади аварийного жилищного фонда</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2030"/>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6</w:t>
            </w:r>
          </w:p>
        </w:tc>
        <w:tc>
          <w:tcPr>
            <w:tcW w:w="225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2.1.1</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Разработка проектно-сметной документации (далее - ПСД) на снос аварийных многоквартирных домов (далее-МКД)</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УАиКС</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Размещение аукционов в единой информационной системе в сфере закупок, путем проведения электронных процедур на проектирование сметной документации.</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расселяемых жилых помещений (шт.);</w:t>
            </w:r>
            <w:r w:rsidRPr="006A3A5C">
              <w:rPr>
                <w:rFonts w:ascii="Times New Roman" w:eastAsia="Times New Roman" w:hAnsi="Times New Roman" w:cs="Times New Roman"/>
                <w:color w:val="000000"/>
                <w:sz w:val="20"/>
                <w:szCs w:val="20"/>
                <w:lang w:eastAsia="ru-RU"/>
              </w:rPr>
              <w:br/>
              <w:t>Количество снесенных аварийных многоквартирных домов (шт.)</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2014"/>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lastRenderedPageBreak/>
              <w:t>7</w:t>
            </w:r>
          </w:p>
        </w:tc>
        <w:tc>
          <w:tcPr>
            <w:tcW w:w="225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2.1.2</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Выполнение работ по сносу аварийных МКД</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УАиКС</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расселенных жилых помещений к концу 2025 года составит 618 жилое помещение;</w:t>
            </w:r>
            <w:r w:rsidRPr="006A3A5C">
              <w:rPr>
                <w:rFonts w:ascii="Times New Roman" w:eastAsia="Times New Roman" w:hAnsi="Times New Roman" w:cs="Times New Roman"/>
                <w:color w:val="000000"/>
                <w:sz w:val="20"/>
                <w:szCs w:val="20"/>
                <w:lang w:eastAsia="ru-RU"/>
              </w:rPr>
              <w:br/>
              <w:t>Количество снесенных аварийных многоквартирных жилых домов к концу 2025 года составит 144 дома.</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Размещение аукционов в единой информационной системе в сфере закупок, путем проведения электронных процедур на снос аварийных многоквартирных домов.</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расселяемых жилых помещений (шт.);</w:t>
            </w:r>
            <w:r w:rsidRPr="006A3A5C">
              <w:rPr>
                <w:rFonts w:ascii="Times New Roman" w:eastAsia="Times New Roman" w:hAnsi="Times New Roman" w:cs="Times New Roman"/>
                <w:color w:val="000000"/>
                <w:sz w:val="20"/>
                <w:szCs w:val="20"/>
                <w:lang w:eastAsia="ru-RU"/>
              </w:rPr>
              <w:br/>
              <w:t>Количество снесенных аварийных многоквартирных домов (шт.)</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276"/>
        </w:trPr>
        <w:tc>
          <w:tcPr>
            <w:tcW w:w="15720" w:type="dxa"/>
            <w:gridSpan w:val="20"/>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b/>
                <w:color w:val="000000"/>
                <w:sz w:val="20"/>
                <w:szCs w:val="20"/>
                <w:lang w:eastAsia="ru-RU"/>
              </w:rPr>
              <w:t>Подпрограмма 3 Обеспечение жилыми помещениями детей-сирот и детей, оставшихся без попечения родителей, лиц из их числа</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276"/>
        </w:trPr>
        <w:tc>
          <w:tcPr>
            <w:tcW w:w="15720" w:type="dxa"/>
            <w:gridSpan w:val="20"/>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b/>
                <w:color w:val="000000"/>
                <w:sz w:val="20"/>
                <w:szCs w:val="20"/>
                <w:lang w:eastAsia="ru-RU"/>
              </w:rPr>
              <w:t>Задача 1 Обеспечение социальной защищенности детей-сирот и детей, оставшихся без попечения родителей, лиц из их числа</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3244"/>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8</w:t>
            </w:r>
          </w:p>
        </w:tc>
        <w:tc>
          <w:tcPr>
            <w:tcW w:w="225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3.1.1</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Ведение учета детей-сирот и детей, оставшихся без попечения родителей, лиц из их числа, которые подлежат обеспечению жилыми помещениями</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Ежегодное освоение сре</w:t>
            </w:r>
            <w:proofErr w:type="gramStart"/>
            <w:r w:rsidRPr="006A3A5C">
              <w:rPr>
                <w:rFonts w:ascii="Times New Roman" w:eastAsia="Times New Roman" w:hAnsi="Times New Roman" w:cs="Times New Roman"/>
                <w:color w:val="000000"/>
                <w:sz w:val="20"/>
                <w:szCs w:val="20"/>
                <w:lang w:eastAsia="ru-RU"/>
              </w:rPr>
              <w:t>дств пр</w:t>
            </w:r>
            <w:proofErr w:type="gramEnd"/>
            <w:r w:rsidRPr="006A3A5C">
              <w:rPr>
                <w:rFonts w:ascii="Times New Roman" w:eastAsia="Times New Roman" w:hAnsi="Times New Roman" w:cs="Times New Roman"/>
                <w:color w:val="000000"/>
                <w:sz w:val="20"/>
                <w:szCs w:val="20"/>
                <w:lang w:eastAsia="ru-RU"/>
              </w:rPr>
              <w:t>едоставленной субвенции по реализации переданных государственных полномочий по обеспечению жилыми помещениями детей-сирот и детей, оставшихся без попечения родителей, лиц из их числа в объеме не менее 95%.</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Рассмотрение поступающий заявлений детей-сирот и детей, оставшихся без попечения родителей, лиц из их числа в установленные сроки, постоянный мониторинг оснований для нахождения в списке, переучет детей-сирот и детей, оставшихся без попечения родителей, лиц из их числа.</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Освоение сре</w:t>
            </w:r>
            <w:proofErr w:type="gramStart"/>
            <w:r w:rsidRPr="006A3A5C">
              <w:rPr>
                <w:rFonts w:ascii="Times New Roman" w:eastAsia="Times New Roman" w:hAnsi="Times New Roman" w:cs="Times New Roman"/>
                <w:color w:val="000000"/>
                <w:sz w:val="20"/>
                <w:szCs w:val="20"/>
                <w:lang w:eastAsia="ru-RU"/>
              </w:rPr>
              <w:t>дств пр</w:t>
            </w:r>
            <w:proofErr w:type="gramEnd"/>
            <w:r w:rsidRPr="006A3A5C">
              <w:rPr>
                <w:rFonts w:ascii="Times New Roman" w:eastAsia="Times New Roman" w:hAnsi="Times New Roman" w:cs="Times New Roman"/>
                <w:color w:val="000000"/>
                <w:sz w:val="20"/>
                <w:szCs w:val="20"/>
                <w:lang w:eastAsia="ru-RU"/>
              </w:rPr>
              <w:t>едоставленной субвенции на исполнение органом местного самоуправления переданных государственных полномочий по обеспечению жилыми помещениями детей-сирот и детей, оставшихся без попечения родителей, лиц из их числа, %.</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3395"/>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9</w:t>
            </w:r>
          </w:p>
        </w:tc>
        <w:tc>
          <w:tcPr>
            <w:tcW w:w="225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3.1.2</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Приобретение жилых помещений у лиц, не являющимися застройщиками и лиц, являющихся застройщиками</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 ОИиАО</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Ежегодное освоение сре</w:t>
            </w:r>
            <w:proofErr w:type="gramStart"/>
            <w:r w:rsidRPr="006A3A5C">
              <w:rPr>
                <w:rFonts w:ascii="Times New Roman" w:eastAsia="Times New Roman" w:hAnsi="Times New Roman" w:cs="Times New Roman"/>
                <w:color w:val="000000"/>
                <w:sz w:val="20"/>
                <w:szCs w:val="20"/>
                <w:lang w:eastAsia="ru-RU"/>
              </w:rPr>
              <w:t>дств пр</w:t>
            </w:r>
            <w:proofErr w:type="gramEnd"/>
            <w:r w:rsidRPr="006A3A5C">
              <w:rPr>
                <w:rFonts w:ascii="Times New Roman" w:eastAsia="Times New Roman" w:hAnsi="Times New Roman" w:cs="Times New Roman"/>
                <w:color w:val="000000"/>
                <w:sz w:val="20"/>
                <w:szCs w:val="20"/>
                <w:lang w:eastAsia="ru-RU"/>
              </w:rPr>
              <w:t>едоставленной субвенции по реализации переданных государственных полномочий по обеспечению жилыми помещениями детей-сирот и детей, оставшихся без попечения родителей, лиц из их числа в объеме не менее 95%.</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Размещение аукционов в единой информационной системе в сфере закупок, путем проведения электронных процедур на приобретение жилых помещений у лиц, не являющимися застройщиками и лиц, являющихся застройщиками. Предоставление по договорам специализированного жилищного фонда жилых помещений гражданам, включенным в список детей-сирот и детей, оставшихся без попечения родителей, лиц из их числа.</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Освоение сре</w:t>
            </w:r>
            <w:proofErr w:type="gramStart"/>
            <w:r w:rsidRPr="006A3A5C">
              <w:rPr>
                <w:rFonts w:ascii="Times New Roman" w:eastAsia="Times New Roman" w:hAnsi="Times New Roman" w:cs="Times New Roman"/>
                <w:color w:val="000000"/>
                <w:sz w:val="20"/>
                <w:szCs w:val="20"/>
                <w:lang w:eastAsia="ru-RU"/>
              </w:rPr>
              <w:t>дств пр</w:t>
            </w:r>
            <w:proofErr w:type="gramEnd"/>
            <w:r w:rsidRPr="006A3A5C">
              <w:rPr>
                <w:rFonts w:ascii="Times New Roman" w:eastAsia="Times New Roman" w:hAnsi="Times New Roman" w:cs="Times New Roman"/>
                <w:color w:val="000000"/>
                <w:sz w:val="20"/>
                <w:szCs w:val="20"/>
                <w:lang w:eastAsia="ru-RU"/>
              </w:rPr>
              <w:t>едоставленной субвенции на исполнение органом местного самоуправления переданных государственных полномочий по обеспечению жилыми помещениями детей-сирот и детей, оставшихся без попечения родителей, лиц из их числа, %.</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trPr>
        <w:tc>
          <w:tcPr>
            <w:tcW w:w="15720" w:type="dxa"/>
            <w:gridSpan w:val="20"/>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b/>
                <w:color w:val="000000"/>
                <w:sz w:val="20"/>
                <w:szCs w:val="20"/>
                <w:lang w:eastAsia="ru-RU"/>
              </w:rPr>
              <w:t>Подпрограмма 4 Предоставление поддержки отдельным категориям граждан для улучшения их жилищных условий</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trPr>
        <w:tc>
          <w:tcPr>
            <w:tcW w:w="15720" w:type="dxa"/>
            <w:gridSpan w:val="20"/>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b/>
                <w:color w:val="000000"/>
                <w:sz w:val="20"/>
                <w:szCs w:val="20"/>
                <w:lang w:eastAsia="ru-RU"/>
              </w:rPr>
            </w:pPr>
            <w:r w:rsidRPr="006A3A5C">
              <w:rPr>
                <w:rFonts w:ascii="Times New Roman" w:eastAsia="Times New Roman" w:hAnsi="Times New Roman" w:cs="Times New Roman"/>
                <w:b/>
                <w:color w:val="000000"/>
                <w:sz w:val="20"/>
                <w:szCs w:val="20"/>
                <w:lang w:eastAsia="ru-RU"/>
              </w:rPr>
              <w:lastRenderedPageBreak/>
              <w:t>Задача 1 Предоставление социальных выплат (жилых помещений) направленных на улучшение жилищных условий отдельных категорий граждан, проживающих на территории муниципального района «Сыктывдинский» Республики Коми</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val="en-US" w:eastAsia="ru-RU"/>
              </w:rPr>
              <w:t>1</w:t>
            </w:r>
            <w:r w:rsidRPr="006A3A5C">
              <w:rPr>
                <w:rFonts w:ascii="Times New Roman" w:eastAsia="Times New Roman" w:hAnsi="Times New Roman" w:cs="Times New Roman"/>
                <w:color w:val="000000"/>
                <w:sz w:val="20"/>
                <w:szCs w:val="20"/>
                <w:lang w:eastAsia="ru-RU"/>
              </w:rPr>
              <w:t>0</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4.1.1</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Предоставление социальных выплат отдельным категориям граждан, установленных Федеральным законом от 12 января 1995 года № 5-ФЗ «О ветеранах».</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xml:space="preserve">Реализация мероприятий подпрограммы позволит достичь следующих конечных результатов к 2025 году: количество </w:t>
            </w:r>
            <w:proofErr w:type="gramStart"/>
            <w:r w:rsidRPr="006A3A5C">
              <w:rPr>
                <w:rFonts w:ascii="Times New Roman" w:eastAsia="Times New Roman" w:hAnsi="Times New Roman" w:cs="Times New Roman"/>
                <w:color w:val="000000"/>
                <w:sz w:val="20"/>
                <w:szCs w:val="20"/>
                <w:lang w:eastAsia="ru-RU"/>
              </w:rPr>
              <w:t>граждан, улучшивших жилищные условия составит</w:t>
            </w:r>
            <w:proofErr w:type="gramEnd"/>
            <w:r w:rsidRPr="006A3A5C">
              <w:rPr>
                <w:rFonts w:ascii="Times New Roman" w:eastAsia="Times New Roman" w:hAnsi="Times New Roman" w:cs="Times New Roman"/>
                <w:color w:val="000000"/>
                <w:sz w:val="20"/>
                <w:szCs w:val="20"/>
                <w:lang w:eastAsia="ru-RU"/>
              </w:rPr>
              <w:t xml:space="preserve"> 35 человека</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Ежеквартальное информирование граждан о возможности получить социальные выплаты в пределах предоставленных субвенций из федерального бюджета. Предоставление социальных выплат отдельным категориям граждан, установленных Федеральным законом от 12 января 1995 года № 5-ФЗ «О ветеранах» в пределах предоставленных субвенций из федерального бюджета.</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граждан, улучшивших жилищные условия, чел.</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val="en-US" w:eastAsia="ru-RU"/>
              </w:rPr>
              <w:t>1</w:t>
            </w:r>
            <w:r w:rsidRPr="006A3A5C">
              <w:rPr>
                <w:rFonts w:ascii="Times New Roman" w:eastAsia="Times New Roman" w:hAnsi="Times New Roman" w:cs="Times New Roman"/>
                <w:color w:val="000000"/>
                <w:sz w:val="20"/>
                <w:szCs w:val="20"/>
                <w:lang w:eastAsia="ru-RU"/>
              </w:rPr>
              <w:t>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4.1.2</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Предоставление социальных выплат отдельным категориям граждан, установленных Федеральным законом от 24 ноября 1995 года № 181-ФЗ «О социальной защите инвалидов в Российской Федерации».</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Ежеквартальное информирование граждан о возможности получить социальные выплаты в пределах предоставленных субвенций из федерального бюджета. Предоставление социальных выплат отдельным категориям граждан, установленных Федеральным законом от 24 ноября 1995 года № 181-ФЗ «О социальной защите инвалидов в Российской Федерации» в пределах предоставленных субвенций из федерального бюджета.</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граждан, улучшивших жилищные условия, чел.</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val="en-US" w:eastAsia="ru-RU"/>
              </w:rPr>
              <w:t>1</w:t>
            </w:r>
            <w:r w:rsidRPr="006A3A5C">
              <w:rPr>
                <w:rFonts w:ascii="Times New Roman" w:eastAsia="Times New Roman" w:hAnsi="Times New Roman" w:cs="Times New Roman"/>
                <w:color w:val="000000"/>
                <w:sz w:val="20"/>
                <w:szCs w:val="20"/>
                <w:lang w:eastAsia="ru-RU"/>
              </w:rPr>
              <w:t>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4.1.3</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Предоставление социальных выплат молодым семьям.</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xml:space="preserve">Информирование граждан о возможности получить социальные выплаты на приобретение жилого помещения или создание объекта индивидуального жилищного строительства для улучшения жилищных условий. Предоставление социальных выплат молодым семьям на приобретение жилого помещения или создание объекта индивидуального жилищного строительства для улучшения </w:t>
            </w:r>
            <w:r w:rsidRPr="006A3A5C">
              <w:rPr>
                <w:rFonts w:ascii="Times New Roman" w:eastAsia="Times New Roman" w:hAnsi="Times New Roman" w:cs="Times New Roman"/>
                <w:color w:val="000000"/>
                <w:sz w:val="20"/>
                <w:szCs w:val="20"/>
                <w:lang w:eastAsia="ru-RU"/>
              </w:rPr>
              <w:lastRenderedPageBreak/>
              <w:t>жилищных условий в пределах плановых значений, установленных муниципальной программой.</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lastRenderedPageBreak/>
              <w:t>Количество граждан, улучшивших жилищные условия, чел.</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trPr>
        <w:tc>
          <w:tcPr>
            <w:tcW w:w="717"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4.1.4</w:t>
            </w:r>
          </w:p>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Обеспечение мероприятий по предоставлению жилых помещений гражданам, имеющим вступившие в силу решения суда, обязывающие администрацию МР «Сыктывдинский» РК предоставить им жилые помещения.</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Управление по жилищным вопросам, ОИиАО</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Размещение аукционов в единой информационной системе в сфере закупок, путем проведения электронных процедур на приобретение жилых помещений у лиц, не являющимися застройщиками. Предоставление по договорам социального найма жилых помещений гражданам, имеющим вступившие в силу решения суда, обязывающие администрацию МР «Сыктывдинский» РК предоставить им жилые помещения.</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Количество граждан, улучшивших жилищные условия, чел.</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bl>
    <w:p w:rsidR="006A3A5C" w:rsidRPr="006A3A5C" w:rsidRDefault="006A3A5C" w:rsidP="006A3A5C">
      <w:pPr>
        <w:suppressAutoHyphens/>
        <w:spacing w:after="0" w:line="240" w:lineRule="auto"/>
        <w:rPr>
          <w:rFonts w:ascii="Times New Roman" w:eastAsia="Calibri" w:hAnsi="Times New Roman" w:cs="Times New Roman"/>
          <w:sz w:val="24"/>
          <w:szCs w:val="24"/>
        </w:rPr>
        <w:sectPr w:rsidR="006A3A5C" w:rsidRPr="006A3A5C">
          <w:pgSz w:w="16838" w:h="11906" w:orient="landscape"/>
          <w:pgMar w:top="851" w:right="851" w:bottom="709" w:left="851" w:header="0" w:footer="0" w:gutter="0"/>
          <w:cols w:space="720"/>
          <w:formProt w:val="0"/>
          <w:docGrid w:linePitch="360" w:charSpace="4096"/>
        </w:sectPr>
      </w:pPr>
    </w:p>
    <w:p w:rsidR="009C7F92" w:rsidRDefault="00A71551" w:rsidP="00A71551">
      <w:pPr>
        <w:suppressAutoHyphens/>
        <w:spacing w:after="0" w:line="240" w:lineRule="auto"/>
        <w:jc w:val="right"/>
        <w:rPr>
          <w:rFonts w:ascii="Times New Roman" w:eastAsia="Calibri" w:hAnsi="Times New Roman" w:cs="Times New Roman"/>
          <w:sz w:val="24"/>
          <w:szCs w:val="24"/>
        </w:rPr>
      </w:pPr>
      <w:bookmarkStart w:id="45" w:name="P483"/>
      <w:bookmarkEnd w:id="45"/>
      <w:r w:rsidRPr="00A71551">
        <w:rPr>
          <w:rFonts w:ascii="Times New Roman" w:eastAsia="Calibri" w:hAnsi="Times New Roman" w:cs="Times New Roman"/>
          <w:sz w:val="24"/>
          <w:szCs w:val="24"/>
        </w:rPr>
        <w:lastRenderedPageBreak/>
        <w:t>Таблица  2</w:t>
      </w:r>
    </w:p>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Перечень</w:t>
      </w:r>
    </w:p>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и сведения о целевых индикаторах и показателях</w:t>
      </w:r>
    </w:p>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муниципальной программы</w:t>
      </w:r>
    </w:p>
    <w:tbl>
      <w:tblPr>
        <w:tblW w:w="10343" w:type="dxa"/>
        <w:tblLayout w:type="fixed"/>
        <w:tblCellMar>
          <w:top w:w="102" w:type="dxa"/>
          <w:left w:w="62" w:type="dxa"/>
          <w:bottom w:w="102" w:type="dxa"/>
          <w:right w:w="62" w:type="dxa"/>
        </w:tblCellMar>
        <w:tblLook w:val="04A0" w:firstRow="1" w:lastRow="0" w:firstColumn="1" w:lastColumn="0" w:noHBand="0" w:noVBand="1"/>
      </w:tblPr>
      <w:tblGrid>
        <w:gridCol w:w="567"/>
        <w:gridCol w:w="2124"/>
        <w:gridCol w:w="712"/>
        <w:gridCol w:w="1135"/>
        <w:gridCol w:w="1134"/>
        <w:gridCol w:w="1133"/>
        <w:gridCol w:w="1623"/>
        <w:gridCol w:w="1915"/>
      </w:tblGrid>
      <w:tr w:rsidR="00A71551" w:rsidRPr="00A71551" w:rsidTr="00BA4828">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 xml:space="preserve">№ </w:t>
            </w:r>
            <w:proofErr w:type="gramStart"/>
            <w:r w:rsidRPr="00A71551">
              <w:rPr>
                <w:rFonts w:ascii="Times New Roman" w:eastAsia="Calibri" w:hAnsi="Times New Roman" w:cs="Times New Roman"/>
                <w:sz w:val="24"/>
                <w:szCs w:val="24"/>
              </w:rPr>
              <w:t>п</w:t>
            </w:r>
            <w:proofErr w:type="gramEnd"/>
            <w:r w:rsidRPr="00A71551">
              <w:rPr>
                <w:rFonts w:ascii="Times New Roman" w:eastAsia="Calibri" w:hAnsi="Times New Roman" w:cs="Times New Roman"/>
                <w:sz w:val="24"/>
                <w:szCs w:val="24"/>
              </w:rPr>
              <w:t>/п</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Наименование целевого индикатора (показателя)</w:t>
            </w: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Ед. измерения</w:t>
            </w:r>
          </w:p>
        </w:tc>
        <w:tc>
          <w:tcPr>
            <w:tcW w:w="6940" w:type="dxa"/>
            <w:gridSpan w:val="5"/>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Значения индикатора (показателя)</w:t>
            </w:r>
          </w:p>
        </w:tc>
      </w:tr>
      <w:tr w:rsidR="00A71551" w:rsidRPr="00A71551" w:rsidTr="00BA4828">
        <w:tc>
          <w:tcPr>
            <w:tcW w:w="566" w:type="dxa"/>
            <w:vMerge/>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b/>
                <w:sz w:val="24"/>
                <w:szCs w:val="24"/>
              </w:rPr>
            </w:pPr>
            <w:r w:rsidRPr="00A71551">
              <w:rPr>
                <w:rFonts w:ascii="Times New Roman" w:eastAsia="Calibri" w:hAnsi="Times New Roman" w:cs="Times New Roman"/>
                <w:b/>
                <w:sz w:val="24"/>
                <w:szCs w:val="24"/>
              </w:rPr>
              <w:t>2021 год</w:t>
            </w:r>
          </w:p>
          <w:p w:rsidR="00A71551" w:rsidRPr="00A71551" w:rsidRDefault="00A71551" w:rsidP="00A71551">
            <w:pPr>
              <w:suppressAutoHyphens/>
              <w:spacing w:after="0" w:line="240" w:lineRule="auto"/>
              <w:jc w:val="center"/>
              <w:rPr>
                <w:rFonts w:ascii="Times New Roman" w:eastAsia="Calibri" w:hAnsi="Times New Roman" w:cs="Times New Roman"/>
                <w:b/>
                <w:sz w:val="24"/>
                <w:szCs w:val="24"/>
              </w:rPr>
            </w:pPr>
            <w:r w:rsidRPr="00A71551">
              <w:rPr>
                <w:rFonts w:ascii="Times New Roman" w:eastAsia="Calibri" w:hAnsi="Times New Roman" w:cs="Times New Roman"/>
                <w:b/>
                <w:sz w:val="24"/>
                <w:szCs w:val="24"/>
              </w:rPr>
              <w:t>факт</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b/>
                <w:sz w:val="24"/>
                <w:szCs w:val="24"/>
              </w:rPr>
            </w:pPr>
            <w:r w:rsidRPr="00A71551">
              <w:rPr>
                <w:rFonts w:ascii="Times New Roman" w:eastAsia="Calibri" w:hAnsi="Times New Roman" w:cs="Times New Roman"/>
                <w:b/>
                <w:sz w:val="24"/>
                <w:szCs w:val="24"/>
              </w:rPr>
              <w:t>2022 год</w:t>
            </w:r>
          </w:p>
          <w:p w:rsidR="00A71551" w:rsidRPr="00A71551" w:rsidRDefault="00A71551" w:rsidP="00A71551">
            <w:pPr>
              <w:suppressAutoHyphens/>
              <w:spacing w:after="0" w:line="240" w:lineRule="auto"/>
              <w:jc w:val="center"/>
              <w:rPr>
                <w:rFonts w:ascii="Times New Roman" w:eastAsia="Calibri" w:hAnsi="Times New Roman" w:cs="Times New Roman"/>
                <w:b/>
                <w:sz w:val="24"/>
                <w:szCs w:val="24"/>
              </w:rPr>
            </w:pPr>
            <w:r w:rsidRPr="00A71551">
              <w:rPr>
                <w:rFonts w:ascii="Times New Roman" w:eastAsia="Calibri" w:hAnsi="Times New Roman" w:cs="Times New Roman"/>
                <w:b/>
                <w:sz w:val="24"/>
                <w:szCs w:val="24"/>
              </w:rPr>
              <w:t>факт</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b/>
                <w:sz w:val="24"/>
                <w:szCs w:val="24"/>
              </w:rPr>
            </w:pPr>
            <w:r w:rsidRPr="00A71551">
              <w:rPr>
                <w:rFonts w:ascii="Times New Roman" w:eastAsia="Calibri" w:hAnsi="Times New Roman" w:cs="Times New Roman"/>
                <w:b/>
                <w:sz w:val="24"/>
                <w:szCs w:val="24"/>
              </w:rPr>
              <w:t>2023 год</w:t>
            </w:r>
          </w:p>
          <w:p w:rsidR="00A71551" w:rsidRPr="00A71551" w:rsidRDefault="00A71551" w:rsidP="00A71551">
            <w:pPr>
              <w:suppressAutoHyphens/>
              <w:spacing w:after="0" w:line="240" w:lineRule="auto"/>
              <w:jc w:val="center"/>
              <w:rPr>
                <w:rFonts w:ascii="Times New Roman" w:eastAsia="Calibri" w:hAnsi="Times New Roman" w:cs="Times New Roman"/>
                <w:b/>
                <w:sz w:val="24"/>
                <w:szCs w:val="24"/>
              </w:rPr>
            </w:pPr>
            <w:r w:rsidRPr="00A71551">
              <w:rPr>
                <w:rFonts w:ascii="Times New Roman" w:eastAsia="Calibri" w:hAnsi="Times New Roman" w:cs="Times New Roman"/>
                <w:b/>
                <w:sz w:val="24"/>
                <w:szCs w:val="24"/>
              </w:rPr>
              <w:t>план</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b/>
                <w:sz w:val="24"/>
                <w:szCs w:val="24"/>
              </w:rPr>
            </w:pPr>
            <w:r w:rsidRPr="00A71551">
              <w:rPr>
                <w:rFonts w:ascii="Times New Roman" w:eastAsia="Calibri" w:hAnsi="Times New Roman" w:cs="Times New Roman"/>
                <w:b/>
                <w:sz w:val="24"/>
                <w:szCs w:val="24"/>
              </w:rPr>
              <w:t>2024 год</w:t>
            </w:r>
          </w:p>
          <w:p w:rsidR="00A71551" w:rsidRPr="00A71551" w:rsidRDefault="00A71551" w:rsidP="00A71551">
            <w:pPr>
              <w:suppressAutoHyphens/>
              <w:spacing w:after="0" w:line="240" w:lineRule="auto"/>
              <w:jc w:val="center"/>
              <w:rPr>
                <w:rFonts w:ascii="Times New Roman" w:eastAsia="Calibri" w:hAnsi="Times New Roman" w:cs="Times New Roman"/>
                <w:b/>
                <w:sz w:val="24"/>
                <w:szCs w:val="24"/>
              </w:rPr>
            </w:pPr>
            <w:r w:rsidRPr="00A71551">
              <w:rPr>
                <w:rFonts w:ascii="Times New Roman" w:eastAsia="Calibri" w:hAnsi="Times New Roman" w:cs="Times New Roman"/>
                <w:b/>
                <w:sz w:val="24"/>
                <w:szCs w:val="24"/>
              </w:rPr>
              <w:t>план</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b/>
                <w:sz w:val="24"/>
                <w:szCs w:val="24"/>
              </w:rPr>
            </w:pPr>
            <w:r w:rsidRPr="00A71551">
              <w:rPr>
                <w:rFonts w:ascii="Times New Roman" w:eastAsia="Calibri" w:hAnsi="Times New Roman" w:cs="Times New Roman"/>
                <w:b/>
                <w:sz w:val="24"/>
                <w:szCs w:val="24"/>
              </w:rPr>
              <w:t>2025 год</w:t>
            </w:r>
          </w:p>
          <w:p w:rsidR="00A71551" w:rsidRPr="00A71551" w:rsidRDefault="00A71551" w:rsidP="00A71551">
            <w:pPr>
              <w:suppressAutoHyphens/>
              <w:spacing w:after="0" w:line="240" w:lineRule="auto"/>
              <w:jc w:val="center"/>
              <w:rPr>
                <w:rFonts w:ascii="Times New Roman" w:eastAsia="Calibri" w:hAnsi="Times New Roman" w:cs="Times New Roman"/>
                <w:b/>
                <w:sz w:val="24"/>
                <w:szCs w:val="24"/>
              </w:rPr>
            </w:pPr>
            <w:r w:rsidRPr="00A71551">
              <w:rPr>
                <w:rFonts w:ascii="Times New Roman" w:eastAsia="Calibri" w:hAnsi="Times New Roman" w:cs="Times New Roman"/>
                <w:b/>
                <w:sz w:val="24"/>
                <w:szCs w:val="24"/>
              </w:rPr>
              <w:t>план</w:t>
            </w:r>
          </w:p>
        </w:tc>
      </w:tr>
      <w:tr w:rsidR="00A71551" w:rsidRPr="00A71551" w:rsidTr="00BA4828">
        <w:trPr>
          <w:trHeight w:val="191"/>
        </w:trPr>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5</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6</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7</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8</w:t>
            </w:r>
          </w:p>
        </w:tc>
      </w:tr>
      <w:tr w:rsidR="00A71551" w:rsidRPr="00A71551" w:rsidTr="00BA4828">
        <w:trPr>
          <w:trHeight w:val="509"/>
        </w:trPr>
        <w:tc>
          <w:tcPr>
            <w:tcW w:w="10341" w:type="dxa"/>
            <w:gridSpan w:val="8"/>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Муниципальная программа муниципального района «Сыктывдинский» Республики Коми «Обеспечение доступным и комфортным жильем»</w:t>
            </w:r>
          </w:p>
        </w:tc>
      </w:tr>
      <w:tr w:rsidR="00A71551" w:rsidRPr="00A71551" w:rsidTr="00BA4828">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Количество квадратных метров, расселенного аварийного жилищного фонда</w:t>
            </w:r>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кв.м.</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2 664,6</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3 451,4</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13 312,21</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12 723,35</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w:t>
            </w:r>
          </w:p>
        </w:tc>
      </w:tr>
      <w:tr w:rsidR="00A71551" w:rsidRPr="00A71551" w:rsidTr="00BA4828">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Количество граждан, переселенных из аварийного жилищного фонда</w:t>
            </w:r>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чел.</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215</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919</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755</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w:t>
            </w:r>
          </w:p>
        </w:tc>
      </w:tr>
      <w:tr w:rsidR="00A71551" w:rsidRPr="00A71551" w:rsidTr="00BA4828">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Количество расселенных жилых помещений</w:t>
            </w:r>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шт.</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128</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83</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327</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291</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w:t>
            </w:r>
          </w:p>
        </w:tc>
      </w:tr>
      <w:tr w:rsidR="00A71551" w:rsidRPr="00A71551" w:rsidTr="00BA4828">
        <w:trPr>
          <w:trHeight w:val="1087"/>
        </w:trPr>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lang w:val="en-US"/>
              </w:rPr>
            </w:pPr>
            <w:r w:rsidRPr="00A71551">
              <w:rPr>
                <w:rFonts w:ascii="Times New Roman" w:eastAsia="Calibri" w:hAnsi="Times New Roman" w:cs="Times New Roman"/>
                <w:sz w:val="24"/>
                <w:szCs w:val="24"/>
                <w:lang w:val="en-US"/>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Количество снесенных аварийных многоквартирных домов</w:t>
            </w:r>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шт.</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2</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68</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68</w:t>
            </w:r>
          </w:p>
        </w:tc>
      </w:tr>
      <w:tr w:rsidR="00A71551" w:rsidRPr="00A71551" w:rsidTr="00BA4828">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lang w:val="en-US"/>
              </w:rPr>
            </w:pPr>
            <w:r w:rsidRPr="00A71551">
              <w:rPr>
                <w:rFonts w:ascii="Times New Roman" w:eastAsia="Calibri" w:hAnsi="Times New Roman" w:cs="Times New Roman"/>
                <w:sz w:val="24"/>
                <w:szCs w:val="24"/>
                <w:lang w:val="en-US"/>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Освоение сре</w:t>
            </w:r>
            <w:proofErr w:type="gramStart"/>
            <w:r w:rsidRPr="00A71551">
              <w:rPr>
                <w:rFonts w:ascii="Times New Roman" w:eastAsia="Calibri" w:hAnsi="Times New Roman" w:cs="Times New Roman"/>
                <w:sz w:val="24"/>
                <w:szCs w:val="24"/>
              </w:rPr>
              <w:t>дств пр</w:t>
            </w:r>
            <w:proofErr w:type="gramEnd"/>
            <w:r w:rsidRPr="00A71551">
              <w:rPr>
                <w:rFonts w:ascii="Times New Roman" w:eastAsia="Calibri" w:hAnsi="Times New Roman" w:cs="Times New Roman"/>
                <w:sz w:val="24"/>
                <w:szCs w:val="24"/>
              </w:rPr>
              <w:t>едоставленной субвенции на исполнение органом местного самоуправления переданных государственных полномочий по обеспечению жилыми помещениями детей-сирот и детей, оставшихся без попечения родителей, лиц из их числа</w:t>
            </w:r>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95</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95</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95</w:t>
            </w:r>
          </w:p>
        </w:tc>
      </w:tr>
      <w:tr w:rsidR="00A71551" w:rsidRPr="00A71551" w:rsidTr="00BA4828">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lang w:val="en-US"/>
              </w:rPr>
            </w:pPr>
            <w:r w:rsidRPr="00A71551">
              <w:rPr>
                <w:rFonts w:ascii="Times New Roman" w:eastAsia="Calibri" w:hAnsi="Times New Roman" w:cs="Times New Roman"/>
                <w:sz w:val="24"/>
                <w:szCs w:val="24"/>
                <w:lang w:val="en-US"/>
              </w:rPr>
              <w:lastRenderedPageBreak/>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Количество граждан, улучшивших жилищные условия</w:t>
            </w:r>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чел.</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6</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11</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12</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12</w:t>
            </w:r>
          </w:p>
        </w:tc>
      </w:tr>
      <w:tr w:rsidR="00A71551" w:rsidRPr="00A71551" w:rsidTr="00BA4828">
        <w:tc>
          <w:tcPr>
            <w:tcW w:w="10341" w:type="dxa"/>
            <w:gridSpan w:val="8"/>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bookmarkStart w:id="46" w:name="_Hlk90531048"/>
            <w:r w:rsidRPr="00A71551">
              <w:rPr>
                <w:rFonts w:ascii="Times New Roman" w:eastAsia="Calibri" w:hAnsi="Times New Roman" w:cs="Times New Roman"/>
                <w:sz w:val="24"/>
                <w:szCs w:val="24"/>
              </w:rPr>
              <w:t>Подпрограмма 1 Переселение граждан из домов, признанными аварийными и подлежащими сносу</w:t>
            </w:r>
            <w:bookmarkEnd w:id="46"/>
          </w:p>
        </w:tc>
      </w:tr>
      <w:tr w:rsidR="00A71551" w:rsidRPr="00A71551" w:rsidTr="00BA4828">
        <w:tc>
          <w:tcPr>
            <w:tcW w:w="10341" w:type="dxa"/>
            <w:gridSpan w:val="8"/>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Задача 1 Переселение граждан из аварийного жилищного фонда</w:t>
            </w:r>
          </w:p>
        </w:tc>
      </w:tr>
      <w:tr w:rsidR="00A71551" w:rsidRPr="00A71551" w:rsidTr="00BA4828">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lang w:val="en-US"/>
              </w:rPr>
              <w:t>7</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bookmarkStart w:id="47" w:name="_Hlk90531083"/>
            <w:r w:rsidRPr="00A71551">
              <w:rPr>
                <w:rFonts w:ascii="Times New Roman" w:eastAsia="Calibri" w:hAnsi="Times New Roman" w:cs="Times New Roman"/>
                <w:sz w:val="24"/>
                <w:szCs w:val="24"/>
              </w:rPr>
              <w:t>Количество квадратных метров, расселенного аварийного жилищного фонда</w:t>
            </w:r>
            <w:bookmarkEnd w:id="47"/>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кв.м.</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2 664,6</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3 451,4</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13 312,21</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12 723,35</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w:t>
            </w:r>
          </w:p>
        </w:tc>
      </w:tr>
      <w:tr w:rsidR="00A71551" w:rsidRPr="00A71551" w:rsidTr="00BA4828">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lang w:val="en-US"/>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bookmarkStart w:id="48" w:name="_Hlk90531117"/>
            <w:r w:rsidRPr="00A71551">
              <w:rPr>
                <w:rFonts w:ascii="Times New Roman" w:eastAsia="Calibri" w:hAnsi="Times New Roman" w:cs="Times New Roman"/>
                <w:sz w:val="24"/>
                <w:szCs w:val="24"/>
              </w:rPr>
              <w:t>Количество граждан, расселенных из аварийного жилищного фонда</w:t>
            </w:r>
            <w:bookmarkEnd w:id="48"/>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чел.</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215</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919</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755</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w:t>
            </w:r>
          </w:p>
        </w:tc>
      </w:tr>
      <w:tr w:rsidR="00A71551" w:rsidRPr="00A71551" w:rsidTr="00BA4828">
        <w:trPr>
          <w:trHeight w:val="33"/>
        </w:trPr>
        <w:tc>
          <w:tcPr>
            <w:tcW w:w="10341" w:type="dxa"/>
            <w:gridSpan w:val="8"/>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bookmarkStart w:id="49" w:name="_Hlk90531487"/>
            <w:r w:rsidRPr="00A71551">
              <w:rPr>
                <w:rFonts w:ascii="Times New Roman" w:eastAsia="Calibri" w:hAnsi="Times New Roman" w:cs="Times New Roman"/>
                <w:sz w:val="24"/>
                <w:szCs w:val="24"/>
              </w:rPr>
              <w:t>Подпрограмма 2 Снос аварийных многоквартирных домов</w:t>
            </w:r>
            <w:bookmarkEnd w:id="49"/>
          </w:p>
        </w:tc>
      </w:tr>
      <w:tr w:rsidR="00A71551" w:rsidRPr="00A71551" w:rsidTr="00BA4828">
        <w:tc>
          <w:tcPr>
            <w:tcW w:w="10341" w:type="dxa"/>
            <w:gridSpan w:val="8"/>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Задача 1 Сокращение площади аварийного жилищного фонда</w:t>
            </w:r>
          </w:p>
        </w:tc>
      </w:tr>
      <w:tr w:rsidR="00A71551" w:rsidRPr="00A71551" w:rsidTr="00BA4828">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lang w:val="en-US"/>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bookmarkStart w:id="50" w:name="_Hlk90531524"/>
            <w:r w:rsidRPr="00A71551">
              <w:rPr>
                <w:rFonts w:ascii="Times New Roman" w:eastAsia="Calibri" w:hAnsi="Times New Roman" w:cs="Times New Roman"/>
                <w:sz w:val="24"/>
                <w:szCs w:val="24"/>
              </w:rPr>
              <w:t>Количество расселенных жилых помещений</w:t>
            </w:r>
            <w:bookmarkEnd w:id="50"/>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шт.</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128</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83</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327</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291</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w:t>
            </w:r>
          </w:p>
        </w:tc>
      </w:tr>
      <w:tr w:rsidR="00A71551" w:rsidRPr="00A71551" w:rsidTr="00BA4828">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lang w:val="en-US"/>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bookmarkStart w:id="51" w:name="_Hlk90531621"/>
            <w:r w:rsidRPr="00A71551">
              <w:rPr>
                <w:rFonts w:ascii="Times New Roman" w:eastAsia="Calibri" w:hAnsi="Times New Roman" w:cs="Times New Roman"/>
                <w:sz w:val="24"/>
                <w:szCs w:val="24"/>
              </w:rPr>
              <w:t>Количество снесенных аварийных многоквартирных домов</w:t>
            </w:r>
            <w:bookmarkEnd w:id="51"/>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шт.</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68</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76</w:t>
            </w:r>
          </w:p>
        </w:tc>
      </w:tr>
      <w:tr w:rsidR="00A71551" w:rsidRPr="00A71551" w:rsidTr="00BA4828">
        <w:tc>
          <w:tcPr>
            <w:tcW w:w="10341" w:type="dxa"/>
            <w:gridSpan w:val="8"/>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bookmarkStart w:id="52" w:name="_Hlk90532567"/>
            <w:r w:rsidRPr="00A71551">
              <w:rPr>
                <w:rFonts w:ascii="Times New Roman" w:eastAsia="Calibri" w:hAnsi="Times New Roman" w:cs="Times New Roman"/>
                <w:sz w:val="24"/>
                <w:szCs w:val="24"/>
              </w:rPr>
              <w:t>Подпрограмма 3 Обеспечение жилыми помещениями детей-сирот и детей, оставшихся без попечения родителей, лиц из их числа</w:t>
            </w:r>
            <w:bookmarkEnd w:id="52"/>
          </w:p>
        </w:tc>
      </w:tr>
      <w:tr w:rsidR="00A71551" w:rsidRPr="00A71551" w:rsidTr="00BA4828">
        <w:tc>
          <w:tcPr>
            <w:tcW w:w="10341" w:type="dxa"/>
            <w:gridSpan w:val="8"/>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Задача 1 Обеспечение социальной защищенности детей-сирот и детей, оставшихся без попечения родителей, лиц из их числа</w:t>
            </w:r>
          </w:p>
        </w:tc>
      </w:tr>
      <w:tr w:rsidR="00A71551" w:rsidRPr="00A71551" w:rsidTr="00BA4828">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bookmarkStart w:id="53" w:name="_Hlk90532586"/>
            <w:r w:rsidRPr="00A71551">
              <w:rPr>
                <w:rFonts w:ascii="Times New Roman" w:eastAsia="Calibri" w:hAnsi="Times New Roman" w:cs="Times New Roman"/>
                <w:sz w:val="24"/>
                <w:szCs w:val="24"/>
              </w:rPr>
              <w:t>Освоение сре</w:t>
            </w:r>
            <w:proofErr w:type="gramStart"/>
            <w:r w:rsidRPr="00A71551">
              <w:rPr>
                <w:rFonts w:ascii="Times New Roman" w:eastAsia="Calibri" w:hAnsi="Times New Roman" w:cs="Times New Roman"/>
                <w:sz w:val="24"/>
                <w:szCs w:val="24"/>
              </w:rPr>
              <w:t>дств пр</w:t>
            </w:r>
            <w:proofErr w:type="gramEnd"/>
            <w:r w:rsidRPr="00A71551">
              <w:rPr>
                <w:rFonts w:ascii="Times New Roman" w:eastAsia="Calibri" w:hAnsi="Times New Roman" w:cs="Times New Roman"/>
                <w:sz w:val="24"/>
                <w:szCs w:val="24"/>
              </w:rPr>
              <w:t xml:space="preserve">едоставленной субвенции на исполнение органом местного самоуправления переданных государственных полномочий по обеспечению жилыми помещениями детей-сирот и </w:t>
            </w:r>
            <w:r w:rsidRPr="00A71551">
              <w:rPr>
                <w:rFonts w:ascii="Times New Roman" w:eastAsia="Calibri" w:hAnsi="Times New Roman" w:cs="Times New Roman"/>
                <w:sz w:val="24"/>
                <w:szCs w:val="24"/>
              </w:rPr>
              <w:lastRenderedPageBreak/>
              <w:t>детей, оставшихся без попечения родителей, лиц из их числа</w:t>
            </w:r>
            <w:bookmarkEnd w:id="53"/>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lastRenderedPageBreak/>
              <w:t>%</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100</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95</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95</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95</w:t>
            </w:r>
          </w:p>
        </w:tc>
      </w:tr>
      <w:tr w:rsidR="00A71551" w:rsidRPr="00A71551" w:rsidTr="00BA4828">
        <w:trPr>
          <w:trHeight w:val="33"/>
        </w:trPr>
        <w:tc>
          <w:tcPr>
            <w:tcW w:w="10341" w:type="dxa"/>
            <w:gridSpan w:val="8"/>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bookmarkStart w:id="54" w:name="_Hlk90532975"/>
            <w:r w:rsidRPr="00A71551">
              <w:rPr>
                <w:rFonts w:ascii="Times New Roman" w:eastAsia="Calibri" w:hAnsi="Times New Roman" w:cs="Times New Roman"/>
                <w:sz w:val="24"/>
                <w:szCs w:val="24"/>
              </w:rPr>
              <w:lastRenderedPageBreak/>
              <w:t>Подпрограмма 4 Предоставление поддержки отдельным категориям граждан для улучшения их жилищных условий</w:t>
            </w:r>
            <w:bookmarkEnd w:id="54"/>
          </w:p>
        </w:tc>
      </w:tr>
      <w:tr w:rsidR="00A71551" w:rsidRPr="00A71551" w:rsidTr="00BA4828">
        <w:trPr>
          <w:trHeight w:val="309"/>
        </w:trPr>
        <w:tc>
          <w:tcPr>
            <w:tcW w:w="10341" w:type="dxa"/>
            <w:gridSpan w:val="8"/>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Задача 1 Предоставление социальных выплат (жилых помещений) направленных на улучшение жилищных условий отдельных категорий граждан, проживающих на территории муниципального района «Сыктывдинский» Республики Коми</w:t>
            </w:r>
          </w:p>
        </w:tc>
      </w:tr>
      <w:tr w:rsidR="00A71551" w:rsidRPr="00A71551" w:rsidTr="00BA4828">
        <w:trPr>
          <w:trHeight w:val="109"/>
        </w:trPr>
        <w:tc>
          <w:tcPr>
            <w:tcW w:w="566"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w:t>
            </w:r>
            <w:r w:rsidRPr="00A71551">
              <w:rPr>
                <w:rFonts w:ascii="Times New Roman" w:eastAsia="Calibri" w:hAnsi="Times New Roman" w:cs="Times New Roman"/>
                <w:sz w:val="24"/>
                <w:szCs w:val="24"/>
                <w:lang w:val="en-US"/>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bookmarkStart w:id="55" w:name="_Hlk90533750"/>
            <w:r w:rsidRPr="00A71551">
              <w:rPr>
                <w:rFonts w:ascii="Times New Roman" w:eastAsia="Calibri" w:hAnsi="Times New Roman" w:cs="Times New Roman"/>
                <w:sz w:val="24"/>
                <w:szCs w:val="24"/>
              </w:rPr>
              <w:t>Количество граждан, улучшивших жилищные условия</w:t>
            </w:r>
            <w:bookmarkEnd w:id="55"/>
          </w:p>
        </w:tc>
        <w:tc>
          <w:tcPr>
            <w:tcW w:w="712"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чел.</w:t>
            </w:r>
          </w:p>
        </w:tc>
        <w:tc>
          <w:tcPr>
            <w:tcW w:w="113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6</w:t>
            </w:r>
          </w:p>
        </w:tc>
        <w:tc>
          <w:tcPr>
            <w:tcW w:w="113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11</w:t>
            </w:r>
          </w:p>
        </w:tc>
        <w:tc>
          <w:tcPr>
            <w:tcW w:w="1623"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12</w:t>
            </w:r>
          </w:p>
        </w:tc>
        <w:tc>
          <w:tcPr>
            <w:tcW w:w="1915" w:type="dxa"/>
            <w:tcBorders>
              <w:top w:val="single" w:sz="4" w:space="0" w:color="000000"/>
              <w:left w:val="single" w:sz="4" w:space="0" w:color="000000"/>
              <w:bottom w:val="single" w:sz="4" w:space="0" w:color="000000"/>
              <w:right w:val="single" w:sz="4" w:space="0" w:color="000000"/>
            </w:tcBorders>
            <w:vAlign w:val="center"/>
          </w:tcPr>
          <w:p w:rsidR="00A71551" w:rsidRPr="00A71551" w:rsidRDefault="00A71551" w:rsidP="00A71551">
            <w:pPr>
              <w:suppressAutoHyphens/>
              <w:spacing w:after="0" w:line="240" w:lineRule="auto"/>
              <w:jc w:val="center"/>
              <w:rPr>
                <w:rFonts w:ascii="Times New Roman" w:eastAsia="Calibri" w:hAnsi="Times New Roman" w:cs="Times New Roman"/>
                <w:sz w:val="24"/>
                <w:szCs w:val="24"/>
              </w:rPr>
            </w:pPr>
            <w:r w:rsidRPr="00A71551">
              <w:rPr>
                <w:rFonts w:ascii="Times New Roman" w:eastAsia="Calibri" w:hAnsi="Times New Roman" w:cs="Times New Roman"/>
                <w:sz w:val="24"/>
                <w:szCs w:val="24"/>
              </w:rPr>
              <w:t>12</w:t>
            </w:r>
          </w:p>
        </w:tc>
      </w:tr>
    </w:tbl>
    <w:p w:rsidR="00A71551" w:rsidRDefault="00A71551" w:rsidP="00A71551">
      <w:pPr>
        <w:suppressAutoHyphens/>
        <w:spacing w:after="0" w:line="240" w:lineRule="auto"/>
        <w:rPr>
          <w:rFonts w:ascii="Times New Roman" w:eastAsia="Calibri" w:hAnsi="Times New Roman" w:cs="Times New Roman"/>
          <w:sz w:val="24"/>
          <w:szCs w:val="24"/>
        </w:rPr>
      </w:pPr>
    </w:p>
    <w:p w:rsidR="009C7F92" w:rsidRDefault="009C7F92" w:rsidP="006A3A5C">
      <w:pPr>
        <w:suppressAutoHyphens/>
        <w:spacing w:after="0" w:line="240" w:lineRule="auto"/>
        <w:jc w:val="center"/>
        <w:rPr>
          <w:rFonts w:ascii="Times New Roman" w:eastAsia="Calibri" w:hAnsi="Times New Roman" w:cs="Times New Roman"/>
          <w:sz w:val="24"/>
          <w:szCs w:val="24"/>
        </w:rPr>
      </w:pPr>
    </w:p>
    <w:p w:rsidR="009C7F92" w:rsidRPr="006A3A5C" w:rsidRDefault="009C7F92" w:rsidP="006A3A5C">
      <w:pPr>
        <w:suppressAutoHyphens/>
        <w:spacing w:after="0" w:line="240" w:lineRule="auto"/>
        <w:jc w:val="center"/>
        <w:rPr>
          <w:rFonts w:ascii="Times New Roman" w:eastAsia="Calibri" w:hAnsi="Times New Roman" w:cs="Times New Roman"/>
          <w:sz w:val="24"/>
          <w:szCs w:val="24"/>
        </w:rPr>
        <w:sectPr w:rsidR="009C7F92" w:rsidRPr="006A3A5C">
          <w:pgSz w:w="11906" w:h="16838"/>
          <w:pgMar w:top="851" w:right="851" w:bottom="851" w:left="851" w:header="0" w:footer="0" w:gutter="0"/>
          <w:cols w:space="720"/>
          <w:formProt w:val="0"/>
          <w:docGrid w:linePitch="360" w:charSpace="4096"/>
        </w:sectPr>
      </w:pPr>
    </w:p>
    <w:tbl>
      <w:tblPr>
        <w:tblW w:w="15418" w:type="dxa"/>
        <w:jc w:val="center"/>
        <w:tblLayout w:type="fixed"/>
        <w:tblLook w:val="04A0" w:firstRow="1" w:lastRow="0" w:firstColumn="1" w:lastColumn="0" w:noHBand="0" w:noVBand="1"/>
      </w:tblPr>
      <w:tblGrid>
        <w:gridCol w:w="236"/>
        <w:gridCol w:w="1842"/>
        <w:gridCol w:w="4177"/>
        <w:gridCol w:w="2922"/>
        <w:gridCol w:w="1499"/>
        <w:gridCol w:w="1574"/>
        <w:gridCol w:w="1530"/>
        <w:gridCol w:w="1402"/>
        <w:gridCol w:w="236"/>
      </w:tblGrid>
      <w:tr w:rsidR="006A3A5C" w:rsidRPr="006A3A5C" w:rsidTr="006A3A5C">
        <w:trPr>
          <w:trHeight w:val="315"/>
          <w:jc w:val="center"/>
        </w:trPr>
        <w:tc>
          <w:tcPr>
            <w:tcW w:w="107" w:type="dxa"/>
          </w:tcPr>
          <w:p w:rsidR="006A3A5C" w:rsidRPr="006A3A5C" w:rsidRDefault="006A3A5C" w:rsidP="006A3A5C">
            <w:pPr>
              <w:widowControl w:val="0"/>
              <w:suppressAutoHyphens/>
              <w:spacing w:after="0" w:line="240" w:lineRule="auto"/>
              <w:jc w:val="right"/>
              <w:rPr>
                <w:rFonts w:ascii="Times New Roman" w:eastAsia="Times New Roman" w:hAnsi="Times New Roman" w:cs="Times New Roman"/>
                <w:color w:val="000000"/>
                <w:sz w:val="24"/>
                <w:szCs w:val="24"/>
                <w:lang w:eastAsia="ru-RU"/>
              </w:rPr>
            </w:pPr>
          </w:p>
        </w:tc>
        <w:tc>
          <w:tcPr>
            <w:tcW w:w="15309" w:type="dxa"/>
            <w:gridSpan w:val="8"/>
            <w:shd w:val="clear" w:color="auto" w:fill="auto"/>
            <w:vAlign w:val="bottom"/>
          </w:tcPr>
          <w:p w:rsidR="006A3A5C" w:rsidRPr="006A3A5C" w:rsidRDefault="006A3A5C" w:rsidP="006A3A5C">
            <w:pPr>
              <w:widowControl w:val="0"/>
              <w:suppressAutoHyphens/>
              <w:spacing w:after="0" w:line="240" w:lineRule="auto"/>
              <w:jc w:val="right"/>
              <w:rPr>
                <w:rFonts w:ascii="Times New Roman" w:eastAsia="Times New Roman" w:hAnsi="Times New Roman" w:cs="Times New Roman"/>
                <w:color w:val="000000"/>
                <w:sz w:val="24"/>
                <w:szCs w:val="24"/>
                <w:lang w:eastAsia="ru-RU"/>
              </w:rPr>
            </w:pPr>
            <w:bookmarkStart w:id="56" w:name="RANGE!A1%3AI74"/>
            <w:bookmarkEnd w:id="56"/>
            <w:r w:rsidRPr="006A3A5C">
              <w:rPr>
                <w:rFonts w:ascii="Times New Roman" w:eastAsia="Times New Roman" w:hAnsi="Times New Roman" w:cs="Times New Roman"/>
                <w:color w:val="000000"/>
                <w:sz w:val="24"/>
                <w:szCs w:val="24"/>
                <w:lang w:eastAsia="ru-RU"/>
              </w:rPr>
              <w:t>Таблица 3</w:t>
            </w:r>
          </w:p>
        </w:tc>
      </w:tr>
      <w:tr w:rsidR="006A3A5C" w:rsidRPr="006A3A5C" w:rsidTr="006A3A5C">
        <w:trPr>
          <w:trHeight w:val="1200"/>
          <w:jc w:val="center"/>
        </w:trPr>
        <w:tc>
          <w:tcPr>
            <w:tcW w:w="107" w:type="dxa"/>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15309" w:type="dxa"/>
            <w:gridSpan w:val="8"/>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A3A5C">
              <w:rPr>
                <w:rFonts w:ascii="Times New Roman" w:eastAsia="Times New Roman" w:hAnsi="Times New Roman" w:cs="Times New Roman"/>
                <w:color w:val="000000"/>
                <w:sz w:val="24"/>
                <w:szCs w:val="24"/>
                <w:lang w:eastAsia="ru-RU"/>
              </w:rPr>
              <w:t>Информация по финансовому обеспечению муниципальной программы</w:t>
            </w:r>
            <w:r w:rsidRPr="006A3A5C">
              <w:rPr>
                <w:rFonts w:ascii="Times New Roman" w:eastAsia="Times New Roman" w:hAnsi="Times New Roman" w:cs="Times New Roman"/>
                <w:color w:val="000000"/>
                <w:sz w:val="24"/>
                <w:szCs w:val="24"/>
                <w:lang w:eastAsia="ru-RU"/>
              </w:rPr>
              <w:br/>
              <w:t>за счет средств бюджета муниципального района «Сыктывдинский» Республики Коми</w:t>
            </w:r>
            <w:r w:rsidRPr="006A3A5C">
              <w:rPr>
                <w:rFonts w:ascii="Times New Roman" w:eastAsia="Times New Roman" w:hAnsi="Times New Roman" w:cs="Times New Roman"/>
                <w:color w:val="000000"/>
                <w:sz w:val="24"/>
                <w:szCs w:val="24"/>
                <w:lang w:eastAsia="ru-RU"/>
              </w:rPr>
              <w:br/>
              <w:t>(с учетом средств межбюджетных трансфертов)</w:t>
            </w:r>
          </w:p>
        </w:tc>
      </w:tr>
      <w:tr w:rsidR="006A3A5C" w:rsidRPr="006A3A5C" w:rsidTr="006A3A5C">
        <w:trPr>
          <w:trHeight w:val="58"/>
          <w:jc w:val="center"/>
        </w:trPr>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Статус</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 основного мероприятия</w:t>
            </w:r>
          </w:p>
        </w:tc>
        <w:tc>
          <w:tcPr>
            <w:tcW w:w="2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Ответственный исполнитель, соисполнители</w:t>
            </w:r>
          </w:p>
        </w:tc>
        <w:tc>
          <w:tcPr>
            <w:tcW w:w="6101" w:type="dxa"/>
            <w:gridSpan w:val="4"/>
            <w:tcBorders>
              <w:top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Расходы, тыс. рублей</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87"/>
          <w:jc w:val="center"/>
        </w:trPr>
        <w:tc>
          <w:tcPr>
            <w:tcW w:w="1984" w:type="dxa"/>
            <w:gridSpan w:val="2"/>
            <w:vMerge/>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4252" w:type="dxa"/>
            <w:vMerge/>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2973" w:type="dxa"/>
            <w:vMerge/>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Всего</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2023 год</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2024 год</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2025 год</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300"/>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16"/>
                <w:szCs w:val="16"/>
                <w:lang w:eastAsia="ru-RU"/>
              </w:rPr>
            </w:pPr>
            <w:r w:rsidRPr="006A3A5C">
              <w:rPr>
                <w:rFonts w:ascii="Times New Roman" w:eastAsia="Times New Roman" w:hAnsi="Times New Roman" w:cs="Times New Roman"/>
                <w:sz w:val="16"/>
                <w:szCs w:val="16"/>
                <w:lang w:eastAsia="ru-RU"/>
              </w:rPr>
              <w:t>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16"/>
                <w:szCs w:val="16"/>
                <w:lang w:eastAsia="ru-RU"/>
              </w:rPr>
            </w:pPr>
            <w:r w:rsidRPr="006A3A5C">
              <w:rPr>
                <w:rFonts w:ascii="Times New Roman" w:eastAsia="Times New Roman" w:hAnsi="Times New Roman" w:cs="Times New Roman"/>
                <w:sz w:val="16"/>
                <w:szCs w:val="16"/>
                <w:lang w:eastAsia="ru-RU"/>
              </w:rPr>
              <w:t>2</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16"/>
                <w:szCs w:val="16"/>
                <w:lang w:eastAsia="ru-RU"/>
              </w:rPr>
            </w:pPr>
            <w:r w:rsidRPr="006A3A5C">
              <w:rPr>
                <w:rFonts w:ascii="Times New Roman" w:eastAsia="Times New Roman" w:hAnsi="Times New Roman" w:cs="Times New Roman"/>
                <w:sz w:val="16"/>
                <w:szCs w:val="16"/>
                <w:lang w:eastAsia="ru-RU"/>
              </w:rPr>
              <w:t>3</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16"/>
                <w:szCs w:val="16"/>
                <w:lang w:eastAsia="ru-RU"/>
              </w:rPr>
            </w:pPr>
            <w:r w:rsidRPr="006A3A5C">
              <w:rPr>
                <w:rFonts w:ascii="Times New Roman" w:eastAsia="Times New Roman" w:hAnsi="Times New Roman" w:cs="Times New Roman"/>
                <w:sz w:val="16"/>
                <w:szCs w:val="16"/>
                <w:lang w:eastAsia="ru-RU"/>
              </w:rPr>
              <w:t>4</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16"/>
                <w:szCs w:val="16"/>
                <w:lang w:eastAsia="ru-RU"/>
              </w:rPr>
            </w:pPr>
            <w:r w:rsidRPr="006A3A5C">
              <w:rPr>
                <w:rFonts w:ascii="Times New Roman" w:eastAsia="Times New Roman" w:hAnsi="Times New Roman" w:cs="Times New Roman"/>
                <w:sz w:val="16"/>
                <w:szCs w:val="16"/>
                <w:lang w:eastAsia="ru-RU"/>
              </w:rPr>
              <w:t>8</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16"/>
                <w:szCs w:val="16"/>
                <w:lang w:eastAsia="ru-RU"/>
              </w:rPr>
            </w:pPr>
            <w:r w:rsidRPr="006A3A5C">
              <w:rPr>
                <w:rFonts w:ascii="Times New Roman" w:eastAsia="Times New Roman" w:hAnsi="Times New Roman" w:cs="Times New Roman"/>
                <w:sz w:val="16"/>
                <w:szCs w:val="16"/>
                <w:lang w:eastAsia="ru-RU"/>
              </w:rPr>
              <w:t>9</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Муниципальная программа</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Муниципальная программа муниципального района «Сыктывдинский» Республики Коми «Обеспечение доступным и комфортным жильем»</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1 864 860,0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1 746 068,5</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97 716,0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21 075,5</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33"/>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Подпрограмма 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Переселение граждан из домов, признанными аварийными и подлежащими сносу</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1 801 633,5</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1 724 993,0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76 640,5</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402"/>
          <w:jc w:val="center"/>
        </w:trPr>
        <w:tc>
          <w:tcPr>
            <w:tcW w:w="153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Задача 1 Переселение граждан из аварийного жилищного фонда</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93"/>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1.1.1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Приобретение жилых помещений у лиц, не являющихся застройщиками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11 202,4</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11 202,4</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1.1.1.1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конкурентных процедур по приобретению жилых помещений у лиц, не являющихся застройщиками (подготовка аукционной документации)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430"/>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1.1.1.2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Заключение муниципальных контрактов на приобретение жилого помещения</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1.1.1.3</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Оформление правоустанавливающих документов на жилое помещение для принятия в муниципальную собственность</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11 202,4</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11 202,4</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915"/>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1.1.1.4</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xml:space="preserve">Предоставление жилых помещений по договорам социального найма и договорам мены </w:t>
            </w:r>
            <w:proofErr w:type="gramStart"/>
            <w:r w:rsidRPr="006A3A5C">
              <w:rPr>
                <w:rFonts w:ascii="Times New Roman" w:eastAsia="Times New Roman" w:hAnsi="Times New Roman" w:cs="Times New Roman"/>
                <w:sz w:val="20"/>
                <w:szCs w:val="20"/>
                <w:lang w:eastAsia="ru-RU"/>
              </w:rPr>
              <w:t>гражданам</w:t>
            </w:r>
            <w:proofErr w:type="gramEnd"/>
            <w:r w:rsidRPr="006A3A5C">
              <w:rPr>
                <w:rFonts w:ascii="Times New Roman" w:eastAsia="Times New Roman" w:hAnsi="Times New Roman" w:cs="Times New Roman"/>
                <w:sz w:val="20"/>
                <w:szCs w:val="20"/>
                <w:lang w:eastAsia="ru-RU"/>
              </w:rPr>
              <w:t xml:space="preserve"> чьи квартиры расположены в многоквартирных домах, признанных в установленном порядке аварийными и подлежащим сносу</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1.1.2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Приобретение жилых помещений у лиц, являющихся застройщиками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 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16 857,2</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16 857,2</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1.1.2.1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Рабочая встреча с потенциальными застройщиками по вопросу приобретения жилых помещений</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 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8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lastRenderedPageBreak/>
              <w:t>Мероприятие 1.1.2.2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Разработка проекта инвестиционного контракта</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 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1.1.2.3</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конкурентных процедур по приобретению жилых помещений у лиц, являющихся застройщиками (подготовка аукционной документации)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 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1.1.2.4</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Оформление правоустанавливающих документов на жилое помещение для принятия в муниципальную собственность</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16 857,2</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16 857,2</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1.1.2.5</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xml:space="preserve">Предоставление жилых помещений по договорам социального найма и договорам мены </w:t>
            </w:r>
            <w:proofErr w:type="gramStart"/>
            <w:r w:rsidRPr="006A3A5C">
              <w:rPr>
                <w:rFonts w:ascii="Times New Roman" w:eastAsia="Times New Roman" w:hAnsi="Times New Roman" w:cs="Times New Roman"/>
                <w:sz w:val="20"/>
                <w:szCs w:val="20"/>
                <w:lang w:eastAsia="ru-RU"/>
              </w:rPr>
              <w:t>гражданам</w:t>
            </w:r>
            <w:proofErr w:type="gramEnd"/>
            <w:r w:rsidRPr="006A3A5C">
              <w:rPr>
                <w:rFonts w:ascii="Times New Roman" w:eastAsia="Times New Roman" w:hAnsi="Times New Roman" w:cs="Times New Roman"/>
                <w:sz w:val="20"/>
                <w:szCs w:val="20"/>
                <w:lang w:eastAsia="ru-RU"/>
              </w:rPr>
              <w:t xml:space="preserve"> чьи квартиры расположены в многоквартирных домах, признанных в установленном порядке аварийными и подлежащим сносу</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1.1.3</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работ по изъятию жилых помещений у собственников</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29 596,1</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29 596,1</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1.1.3.1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работ по изъятию жилых помещений у собственников</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1.1.3.2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работ по выплате собственникам жилых помещений выкупной стоимости за изымаемое жилое помещение</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29 596,1</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29 596,1</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1.1.4</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Проведение оценочных процедур по определению рыночной стоимости жилого помещения</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500,0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500,0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1.1.4.1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работ по заключению договора с независимым оценщиком</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1.1.4.2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Заключение договора (контракта) с независимым оценщиком</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500,0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500,0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1.1.5.</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1 743 477,8</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1 666 837,3</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76 640,5</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1.1.5.1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конкурентных процедур по приобретению жилых помещений и предоставление жилых помещений по договорам социального найма гражданам</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1 085 184,5</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1 024 106,6</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61 077,9</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1.1.5.2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работ по изъятию жилых помещений у собственников</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658 293,3</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642 730,7</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15 562,6</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Подпрограмма 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Снос аварийных многоквартирных домов</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402"/>
          <w:jc w:val="center"/>
        </w:trPr>
        <w:tc>
          <w:tcPr>
            <w:tcW w:w="153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lastRenderedPageBreak/>
              <w:t>Задача 1 Сокращение площади аварийного жилищного фонда</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2.1.1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Разработка проектно-сметной документации (далее - ПСД) на снос аварийных многоквартирных домов (далее-МКД)</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2.1.1.1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конкурентных процедур на разработку ПСД на снос аварийных МКД</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2.1.1.2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xml:space="preserve">Заключение контракта на разработку ПСД на снос </w:t>
            </w:r>
            <w:proofErr w:type="gramStart"/>
            <w:r w:rsidRPr="006A3A5C">
              <w:rPr>
                <w:rFonts w:ascii="Times New Roman" w:eastAsia="Times New Roman" w:hAnsi="Times New Roman" w:cs="Times New Roman"/>
                <w:sz w:val="20"/>
                <w:szCs w:val="20"/>
                <w:lang w:eastAsia="ru-RU"/>
              </w:rPr>
              <w:t>аварийных</w:t>
            </w:r>
            <w:proofErr w:type="gramEnd"/>
            <w:r w:rsidRPr="006A3A5C">
              <w:rPr>
                <w:rFonts w:ascii="Times New Roman" w:eastAsia="Times New Roman" w:hAnsi="Times New Roman" w:cs="Times New Roman"/>
                <w:sz w:val="20"/>
                <w:szCs w:val="20"/>
                <w:lang w:eastAsia="ru-RU"/>
              </w:rPr>
              <w:t xml:space="preserve"> МКД</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2.1.2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Выполнение работ по сносу аварийных МКД</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2.1.2.1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конкурентных процедур на заключение контракта на выполнение работ по сносу аварийных  МКД (подготовка аукционной документации)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2.1.2.2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xml:space="preserve">Заключение контракта на </w:t>
            </w:r>
            <w:proofErr w:type="gramStart"/>
            <w:r w:rsidRPr="006A3A5C">
              <w:rPr>
                <w:rFonts w:ascii="Times New Roman" w:eastAsia="Times New Roman" w:hAnsi="Times New Roman" w:cs="Times New Roman"/>
                <w:sz w:val="20"/>
                <w:szCs w:val="20"/>
                <w:lang w:eastAsia="ru-RU"/>
              </w:rPr>
              <w:t>на</w:t>
            </w:r>
            <w:proofErr w:type="gramEnd"/>
            <w:r w:rsidRPr="006A3A5C">
              <w:rPr>
                <w:rFonts w:ascii="Times New Roman" w:eastAsia="Times New Roman" w:hAnsi="Times New Roman" w:cs="Times New Roman"/>
                <w:sz w:val="20"/>
                <w:szCs w:val="20"/>
                <w:lang w:eastAsia="ru-RU"/>
              </w:rPr>
              <w:t xml:space="preserve"> выполнение работ по сносу аварийных МКД</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УАиКС</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Подпрограмма 3</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Обеспечение жилыми помещениями детей-сирот и детей, оставшихся без попечения родителей, лиц из их числа</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59 119,6</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19 706,5</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19 706,5</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19 706,6</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402"/>
          <w:jc w:val="center"/>
        </w:trPr>
        <w:tc>
          <w:tcPr>
            <w:tcW w:w="153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Задача 1 Обеспечение социальной защищенности детей-сирот и детей, оставшихся без попечения родителей, лиц из их числа</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3.1.1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Ведение учета детей-сирот и детей, оставшихся без попечения родителей, лиц из их числа, которые подлежат обеспечению жилыми помещениями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665"/>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3.1.1.1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roofErr w:type="gramStart"/>
            <w:r w:rsidRPr="006A3A5C">
              <w:rPr>
                <w:rFonts w:ascii="Times New Roman" w:eastAsia="Times New Roman" w:hAnsi="Times New Roman" w:cs="Times New Roman"/>
                <w:sz w:val="20"/>
                <w:szCs w:val="20"/>
                <w:lang w:eastAsia="ru-RU"/>
              </w:rPr>
              <w:t>Прием документов для включения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395"/>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lastRenderedPageBreak/>
              <w:t>Мероприятие 3.1.1.2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roofErr w:type="gramStart"/>
            <w:r w:rsidRPr="006A3A5C">
              <w:rPr>
                <w:rFonts w:ascii="Times New Roman" w:eastAsia="Times New Roman" w:hAnsi="Times New Roman" w:cs="Times New Roman"/>
                <w:sz w:val="20"/>
                <w:szCs w:val="20"/>
                <w:lang w:eastAsia="ru-RU"/>
              </w:rPr>
              <w:t>Переучет граждан состоящих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3.1.2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Приобретение жилых помещений у лиц, не являющимися застройщиками и лиц, являющихся застройщиками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59 119,6</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19 706,5</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19 706,5</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19 706,6</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3.1.2.1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конкурентных процедур по приобретению жилых помещений у лиц, не являющимися застройщиками и лиц, являющихся застройщиками (подготовка аукционной документации)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3.1.2.2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Заключение муниципальных контрактов на приобретение жилого помещения</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59 119,6</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19 706,5</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19 706,5</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19 706,6</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3.1.2.3</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Оформление правоустанавливающих документов на жилое помещение для принятия в муниципальную собственность</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126"/>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3.1.2.4</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roofErr w:type="gramStart"/>
            <w:r w:rsidRPr="006A3A5C">
              <w:rPr>
                <w:rFonts w:ascii="Times New Roman" w:eastAsia="Times New Roman" w:hAnsi="Times New Roman" w:cs="Times New Roman"/>
                <w:sz w:val="20"/>
                <w:szCs w:val="20"/>
                <w:lang w:eastAsia="ru-RU"/>
              </w:rPr>
              <w:t>Предоставление жилых помещений  по договорам найма специализированного жилищного фонда жилых помещений гражданам, состоящим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w:t>
            </w:r>
            <w:proofErr w:type="gramEnd"/>
            <w:r w:rsidRPr="006A3A5C">
              <w:rPr>
                <w:rFonts w:ascii="Times New Roman" w:eastAsia="Times New Roman" w:hAnsi="Times New Roman" w:cs="Times New Roman"/>
                <w:sz w:val="20"/>
                <w:szCs w:val="20"/>
                <w:lang w:eastAsia="ru-RU"/>
              </w:rPr>
              <w:t xml:space="preserve"> подлежат обеспечению жилыми помещениями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Подпрограмма 4</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Предоставление поддержки отдельным категориям граждан для улучшения их жилищных условий</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143,4</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143,4</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402"/>
          <w:jc w:val="center"/>
        </w:trPr>
        <w:tc>
          <w:tcPr>
            <w:tcW w:w="153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Задача 1 Предоставление социальных выплат (жилых помещений) направленных на улучшение жилищных условий отдельных категорий граждан, проживающих на территории муниципального района «Сыктывдинский» Республики Коми</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lastRenderedPageBreak/>
              <w:t>Основное мероприятие 4.1.1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Предоставление социальных выплат отдельным категориям граждан, установленных Федеральным законом от 12 января 1995 года № 5-ФЗ «О ветеранах»</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4.1.1.1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Уведомление граждан о выплатах</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4.1.1.2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Перечисление суммы социальной выплаты</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4.1.2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Предоставление социальных выплат отдельным категориям граждан, установленных Федеральным законом от 24 ноября 1995 года № 181-ФЗ «О социальной защите инвалидов в Российской Федерации»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4.1.2.1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Уведомление граждан о выплатах</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120"/>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4.1.2.2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Перечисление суммы социальной выплаты</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4.1.3</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Предоставление социальных выплат молодым семьям</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143,4</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143,4</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4.1.3.1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Уведомление граждан о выплатах</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4.1.3.2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Перечисление суммы социальной выплаты</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143,4</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143,4</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4.1.4</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Обеспечение мероприятий по предоставлению жилых помещений гражданам, имеющим вступившие в силу решения суда, обязывающие администрацию МР «Сыктывдинский» РК предоставить им жилые помещения</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4.1.4.1</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Организация конкурентных процедур по приобретению жилых помещений у лиц, не являющихся застройщиками (подготовка аукционной документации)</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58"/>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4.1.4.2</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Заключение муниципальных контрактов на приобретение жилого помещения</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99"/>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Мероприятие 4.1.4.3</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Оформление правоустанавливающих документов на жилое помещение для принятия в муниципальную собственность</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765"/>
          <w:jc w:val="center"/>
        </w:trPr>
        <w:tc>
          <w:tcPr>
            <w:tcW w:w="1984" w:type="dxa"/>
            <w:gridSpan w:val="2"/>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lastRenderedPageBreak/>
              <w:t>Мероприятие 4.1.4.4</w:t>
            </w:r>
          </w:p>
        </w:tc>
        <w:tc>
          <w:tcPr>
            <w:tcW w:w="425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Предоставление жилых помещений по договорам социального найма гражданам, имеющим вступившие в силу решения суда, обязывающие администрацию МР «Сыктывдинский» РК предоставить им жилые помещения</w:t>
            </w:r>
          </w:p>
        </w:tc>
        <w:tc>
          <w:tcPr>
            <w:tcW w:w="297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Управление по жилищным вопросам, ОИиАО</w:t>
            </w:r>
          </w:p>
        </w:tc>
        <w:tc>
          <w:tcPr>
            <w:tcW w:w="152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9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5"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4"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r w:rsidR="006A3A5C" w:rsidRPr="006A3A5C" w:rsidTr="006A3A5C">
        <w:trPr>
          <w:trHeight w:val="300"/>
          <w:jc w:val="center"/>
        </w:trPr>
        <w:tc>
          <w:tcPr>
            <w:tcW w:w="1984" w:type="dxa"/>
            <w:gridSpan w:val="2"/>
            <w:shd w:val="clear" w:color="auto" w:fill="auto"/>
            <w:vAlign w:val="bottom"/>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4252" w:type="dxa"/>
            <w:shd w:val="clear" w:color="auto" w:fill="auto"/>
            <w:vAlign w:val="bottom"/>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2973" w:type="dxa"/>
            <w:shd w:val="clear" w:color="auto" w:fill="auto"/>
            <w:vAlign w:val="bottom"/>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p>
        </w:tc>
        <w:tc>
          <w:tcPr>
            <w:tcW w:w="1523" w:type="dxa"/>
            <w:shd w:val="clear" w:color="auto" w:fill="auto"/>
            <w:vAlign w:val="bottom"/>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1599" w:type="dxa"/>
            <w:shd w:val="clear" w:color="auto" w:fill="auto"/>
            <w:vAlign w:val="bottom"/>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1555" w:type="dxa"/>
            <w:shd w:val="clear" w:color="auto" w:fill="auto"/>
            <w:vAlign w:val="bottom"/>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1424" w:type="dxa"/>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106" w:type="dxa"/>
          </w:tcPr>
          <w:p w:rsidR="006A3A5C" w:rsidRPr="006A3A5C" w:rsidRDefault="006A3A5C" w:rsidP="006A3A5C">
            <w:pPr>
              <w:widowControl w:val="0"/>
              <w:suppressAutoHyphens/>
              <w:spacing w:after="160" w:line="259" w:lineRule="auto"/>
              <w:rPr>
                <w:rFonts w:ascii="Times New Roman" w:eastAsia="Calibri" w:hAnsi="Times New Roman" w:cs="Times New Roman"/>
                <w:sz w:val="24"/>
                <w:szCs w:val="24"/>
              </w:rPr>
            </w:pPr>
          </w:p>
        </w:tc>
      </w:tr>
    </w:tbl>
    <w:p w:rsidR="006A3A5C" w:rsidRPr="006A3A5C" w:rsidRDefault="006A3A5C" w:rsidP="006A3A5C">
      <w:pPr>
        <w:suppressAutoHyphens/>
        <w:spacing w:after="160" w:line="259" w:lineRule="auto"/>
        <w:rPr>
          <w:rFonts w:ascii="Times New Roman" w:eastAsia="Calibri" w:hAnsi="Times New Roman" w:cs="Times New Roman"/>
          <w:sz w:val="24"/>
          <w:szCs w:val="24"/>
        </w:rPr>
      </w:pPr>
    </w:p>
    <w:tbl>
      <w:tblPr>
        <w:tblW w:w="14737" w:type="dxa"/>
        <w:jc w:val="center"/>
        <w:tblLayout w:type="fixed"/>
        <w:tblLook w:val="04A0" w:firstRow="1" w:lastRow="0" w:firstColumn="1" w:lastColumn="0" w:noHBand="0" w:noVBand="1"/>
      </w:tblPr>
      <w:tblGrid>
        <w:gridCol w:w="14737"/>
      </w:tblGrid>
      <w:tr w:rsidR="006A3A5C" w:rsidRPr="006A3A5C" w:rsidTr="006A3A5C">
        <w:trPr>
          <w:trHeight w:val="300"/>
          <w:jc w:val="center"/>
        </w:trPr>
        <w:tc>
          <w:tcPr>
            <w:tcW w:w="14737" w:type="dxa"/>
            <w:shd w:val="clear" w:color="auto" w:fill="auto"/>
            <w:vAlign w:val="bottom"/>
          </w:tcPr>
          <w:p w:rsidR="006A3A5C" w:rsidRPr="006A3A5C" w:rsidRDefault="006A3A5C" w:rsidP="006A3A5C">
            <w:pPr>
              <w:widowControl w:val="0"/>
              <w:suppressAutoHyphens/>
              <w:spacing w:after="0" w:line="240" w:lineRule="auto"/>
              <w:jc w:val="right"/>
              <w:rPr>
                <w:rFonts w:ascii="Times New Roman" w:eastAsia="Times New Roman" w:hAnsi="Times New Roman" w:cs="Times New Roman"/>
                <w:sz w:val="24"/>
                <w:szCs w:val="24"/>
                <w:lang w:eastAsia="ru-RU"/>
              </w:rPr>
            </w:pPr>
            <w:r w:rsidRPr="006A3A5C">
              <w:rPr>
                <w:rFonts w:ascii="Times New Roman" w:eastAsia="Times New Roman" w:hAnsi="Times New Roman" w:cs="Times New Roman"/>
                <w:sz w:val="24"/>
                <w:szCs w:val="24"/>
                <w:lang w:eastAsia="ru-RU"/>
              </w:rPr>
              <w:t>Таблица  4</w:t>
            </w:r>
          </w:p>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lang w:eastAsia="ru-RU"/>
              </w:rPr>
              <w:t>Ресурсное обеспечение и объем финансирования на реализацию целей муниципальной программы муниципального района «Сыктывдинский» Республики Коми «Обеспечение доступным и комфортным жильем» (с учетом средств межбюджетных трансфертов)</w:t>
            </w:r>
          </w:p>
        </w:tc>
      </w:tr>
    </w:tbl>
    <w:p w:rsidR="006A3A5C" w:rsidRPr="006A3A5C" w:rsidRDefault="006A3A5C" w:rsidP="006A3A5C">
      <w:pPr>
        <w:suppressAutoHyphens/>
        <w:spacing w:after="160" w:line="259" w:lineRule="auto"/>
        <w:rPr>
          <w:rFonts w:ascii="Times New Roman" w:eastAsia="Calibri" w:hAnsi="Times New Roman" w:cs="Times New Roman"/>
          <w:sz w:val="24"/>
          <w:szCs w:val="24"/>
        </w:rPr>
      </w:pPr>
    </w:p>
    <w:tbl>
      <w:tblPr>
        <w:tblW w:w="15168" w:type="dxa"/>
        <w:jc w:val="center"/>
        <w:tblLayout w:type="fixed"/>
        <w:tblLook w:val="04A0" w:firstRow="1" w:lastRow="0" w:firstColumn="1" w:lastColumn="0" w:noHBand="0" w:noVBand="1"/>
      </w:tblPr>
      <w:tblGrid>
        <w:gridCol w:w="1986"/>
        <w:gridCol w:w="4540"/>
        <w:gridCol w:w="2683"/>
        <w:gridCol w:w="1418"/>
        <w:gridCol w:w="1559"/>
        <w:gridCol w:w="1560"/>
        <w:gridCol w:w="1422"/>
      </w:tblGrid>
      <w:tr w:rsidR="006A3A5C" w:rsidRPr="006A3A5C" w:rsidTr="006A3A5C">
        <w:trPr>
          <w:trHeight w:val="799"/>
          <w:jc w:val="center"/>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Статус</w:t>
            </w:r>
          </w:p>
        </w:tc>
        <w:tc>
          <w:tcPr>
            <w:tcW w:w="4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Наименование муниципальной программы, подпрограммы муниципальной программы, основного мероприятия</w:t>
            </w:r>
          </w:p>
        </w:tc>
        <w:tc>
          <w:tcPr>
            <w:tcW w:w="2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Источник финансирования</w:t>
            </w:r>
          </w:p>
        </w:tc>
        <w:tc>
          <w:tcPr>
            <w:tcW w:w="5959" w:type="dxa"/>
            <w:gridSpan w:val="4"/>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Оценка всего расходов, рублей</w:t>
            </w:r>
          </w:p>
        </w:tc>
      </w:tr>
      <w:tr w:rsidR="006A3A5C" w:rsidRPr="006A3A5C" w:rsidTr="006A3A5C">
        <w:trPr>
          <w:trHeight w:val="799"/>
          <w:jc w:val="center"/>
        </w:trPr>
        <w:tc>
          <w:tcPr>
            <w:tcW w:w="1985" w:type="dxa"/>
            <w:vMerge/>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540" w:type="dxa"/>
            <w:vMerge/>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683" w:type="dxa"/>
            <w:vMerge/>
            <w:tcBorders>
              <w:top w:val="single" w:sz="4" w:space="0" w:color="000000"/>
              <w:left w:val="single" w:sz="4" w:space="0" w:color="000000"/>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Всего</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2023 год</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2024 год</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2025 год</w:t>
            </w:r>
          </w:p>
        </w:tc>
      </w:tr>
      <w:tr w:rsidR="006A3A5C" w:rsidRPr="006A3A5C" w:rsidTr="006A3A5C">
        <w:trPr>
          <w:trHeight w:val="300"/>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4</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5</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6</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w:t>
            </w:r>
          </w:p>
        </w:tc>
      </w:tr>
      <w:tr w:rsidR="006A3A5C" w:rsidRPr="006A3A5C" w:rsidTr="006A3A5C">
        <w:trPr>
          <w:trHeight w:val="58"/>
          <w:jc w:val="center"/>
        </w:trPr>
        <w:tc>
          <w:tcPr>
            <w:tcW w:w="1985" w:type="dxa"/>
            <w:vMerge w:val="restart"/>
            <w:tcBorders>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Муниципальная программа</w:t>
            </w:r>
          </w:p>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vMerge w:val="restart"/>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Муниципальная программа муниципального района «Сыктывдинский» Республики Коми «Обеспечение доступным и комфортным жильем»</w:t>
            </w:r>
          </w:p>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Всего</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1 860 896,5</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1 744 842,9</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96 347,0</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19 706,6</w:t>
            </w:r>
          </w:p>
        </w:tc>
      </w:tr>
      <w:tr w:rsidR="006A3A5C" w:rsidRPr="006A3A5C" w:rsidTr="006A3A5C">
        <w:trPr>
          <w:trHeight w:val="58"/>
          <w:jc w:val="center"/>
        </w:trPr>
        <w:tc>
          <w:tcPr>
            <w:tcW w:w="1985" w:type="dxa"/>
            <w:vMerge/>
            <w:tcBorders>
              <w:left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vMerge/>
            <w:tcBorders>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15 662,7</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14 896,3</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766,4</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vMerge/>
            <w:tcBorders>
              <w:left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vMerge/>
            <w:tcBorders>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422 023,0</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394 631,9</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15 490,7</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11 900,4</w:t>
            </w:r>
          </w:p>
        </w:tc>
      </w:tr>
      <w:tr w:rsidR="006A3A5C" w:rsidRPr="006A3A5C" w:rsidTr="006A3A5C">
        <w:trPr>
          <w:trHeight w:val="204"/>
          <w:jc w:val="center"/>
        </w:trPr>
        <w:tc>
          <w:tcPr>
            <w:tcW w:w="1985" w:type="dxa"/>
            <w:vMerge/>
            <w:tcBorders>
              <w:left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vMerge/>
            <w:tcBorders>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21 878,1</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6 790,5</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7 281,4</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7 806,2</w:t>
            </w:r>
          </w:p>
        </w:tc>
      </w:tr>
      <w:tr w:rsidR="006A3A5C" w:rsidRPr="006A3A5C" w:rsidTr="006A3A5C">
        <w:trPr>
          <w:trHeight w:val="204"/>
          <w:jc w:val="center"/>
        </w:trPr>
        <w:tc>
          <w:tcPr>
            <w:tcW w:w="1985" w:type="dxa"/>
            <w:vMerge/>
            <w:tcBorders>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vMerge/>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ГК «Фонд развития территорий»</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1 401 332,7</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1 328 524,2</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72 808,5</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337"/>
          <w:jc w:val="center"/>
        </w:trPr>
        <w:tc>
          <w:tcPr>
            <w:tcW w:w="1985" w:type="dxa"/>
            <w:tcBorders>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Подпрограмма 1</w:t>
            </w:r>
          </w:p>
        </w:tc>
        <w:tc>
          <w:tcPr>
            <w:tcW w:w="454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Переселение граждан из домов, признанными аварийными и подлежащими сносу</w:t>
            </w: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1 801 633,5</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1 724 993,0</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76 640,5</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15 519,3</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14 752,9</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766,4</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384 781,5</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381 715,9</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3 065,6</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81"/>
          <w:jc w:val="center"/>
        </w:trPr>
        <w:tc>
          <w:tcPr>
            <w:tcW w:w="1985" w:type="dxa"/>
            <w:tcBorders>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81"/>
          <w:jc w:val="center"/>
        </w:trPr>
        <w:tc>
          <w:tcPr>
            <w:tcW w:w="1985" w:type="dxa"/>
            <w:tcBorders>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ГК «Фонд развития территорий»</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1 401 332,7</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1 328 524,2</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72 808,5</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269"/>
          <w:jc w:val="center"/>
        </w:trPr>
        <w:tc>
          <w:tcPr>
            <w:tcW w:w="1985" w:type="dxa"/>
            <w:tcBorders>
              <w:left w:val="single" w:sz="4" w:space="0" w:color="000000"/>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1.1.1</w:t>
            </w:r>
          </w:p>
        </w:tc>
        <w:tc>
          <w:tcPr>
            <w:tcW w:w="454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Приобретение жилых помещений у лиц, не являющихся застройщиками</w:t>
            </w:r>
          </w:p>
        </w:tc>
        <w:tc>
          <w:tcPr>
            <w:tcW w:w="2683"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11 202,4</w:t>
            </w:r>
          </w:p>
        </w:tc>
        <w:tc>
          <w:tcPr>
            <w:tcW w:w="1559"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11 202,4</w:t>
            </w:r>
          </w:p>
        </w:tc>
        <w:tc>
          <w:tcPr>
            <w:tcW w:w="1560"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11 202,4</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11 202,4</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70"/>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xml:space="preserve">- ГК «Фонд развития </w:t>
            </w:r>
            <w:r w:rsidRPr="006A3A5C">
              <w:rPr>
                <w:rFonts w:ascii="Times New Roman" w:eastAsia="Times New Roman" w:hAnsi="Times New Roman" w:cs="Times New Roman"/>
                <w:color w:val="000000"/>
                <w:sz w:val="20"/>
                <w:szCs w:val="20"/>
                <w:lang w:eastAsia="ru-RU"/>
              </w:rPr>
              <w:lastRenderedPageBreak/>
              <w:t>территорий»</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lastRenderedPageBreak/>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799"/>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lastRenderedPageBreak/>
              <w:t>Основное мероприятие 1.1.2</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Приобретение жилых помещений у лиц, являющихся застройщиками</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16 857,2</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16 857,2</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799"/>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16 857,2</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16 857,2</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ГК «Фонд развития территорий»</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339"/>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1.1.3</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Организация работ по изъятию жилых помещений у собственников</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29 596,1</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29 596,1</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93"/>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29 596,1</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29 596,1</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ГК «Фонд развития территорий»</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r>
      <w:tr w:rsidR="006A3A5C" w:rsidRPr="006A3A5C" w:rsidTr="006A3A5C">
        <w:trPr>
          <w:trHeight w:val="799"/>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1.1.4</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Проведение оценочных процедур по определению рыночной стоимости жилого помещения</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500,0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500,0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500,0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500,0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Основное мероприятие 1.1.5.</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1 743 477,8</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1 666 837,3</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76 640,5</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15 019,3</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14 252,9</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766,4</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327 125,8</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324 060,2</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3 065,6</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ГК «Фонд развития территорий»</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1 401 332,7</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1 328 524,2</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72 808,5</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Подпрограмма 2</w:t>
            </w:r>
          </w:p>
        </w:tc>
        <w:tc>
          <w:tcPr>
            <w:tcW w:w="4540" w:type="dxa"/>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Снос аварийных многоквартирных домов</w:t>
            </w:r>
          </w:p>
        </w:tc>
        <w:tc>
          <w:tcPr>
            <w:tcW w:w="2683"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top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799"/>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2.1.1</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Разработка проектно-сметной документации (далее - ПСД) на снос аварийных многоквартирных домов (далее-МКД)</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lastRenderedPageBreak/>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2.1.2</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Выполнение работ по сносу аварийных МКД</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799"/>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Подпрограмма 3</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Обеспечение жилыми помещениями детей-сирот и детей, оставшихся без попечения родителей, лиц из их числа</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59 119,6</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19 706,5</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19 706,5</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19 706,6</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37 241,5</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12 916,0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12 425,1</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11 900,4</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21 878,1</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6 790,5</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7 281,4</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7 806,2</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Основное мероприятие 3.1.1</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Ведение учета детей-сирот и детей, оставшихся без попечения родителей, лиц из их числа, которые подлежат обеспечению жилыми помещениями</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799"/>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3.1.2</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Приобретение жилых помещений у лиц, не являющимися застройщиками и лиц, являющихся застройщиками</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59 119,6</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19 706,5</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19 706,5</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19 706,6</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37 241,5</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12 916,0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12 425,1</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11 900,4</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21 878,1</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6 790,5</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7 281,4</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7 806,2</w:t>
            </w:r>
          </w:p>
        </w:tc>
      </w:tr>
      <w:tr w:rsidR="006A3A5C" w:rsidRPr="006A3A5C" w:rsidTr="006A3A5C">
        <w:trPr>
          <w:trHeight w:val="799"/>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Подпрограмма 4</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Предоставление поддержки отдельным категориям граждан для улучшения их жилищных условий</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143,4</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143,4</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143,4</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143,4</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90"/>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4.1.1</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Предоставление социальных выплат отдельным категориям граждан, установленных Федеральным законом от 12 января 1995 года № 5-ФЗ «О ветеранах»</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r>
      <w:tr w:rsidR="006A3A5C" w:rsidRPr="006A3A5C" w:rsidTr="006A3A5C">
        <w:trPr>
          <w:trHeight w:val="799"/>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Основное мероприятие 4.1.2</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xml:space="preserve">Предоставление социальных выплат отдельным категориям граждан, установленных Федеральным законом от 24 ноября 1995 года № </w:t>
            </w:r>
            <w:r w:rsidRPr="006A3A5C">
              <w:rPr>
                <w:rFonts w:ascii="Times New Roman" w:eastAsia="Times New Roman" w:hAnsi="Times New Roman" w:cs="Times New Roman"/>
                <w:sz w:val="20"/>
                <w:szCs w:val="20"/>
                <w:lang w:eastAsia="ru-RU"/>
              </w:rPr>
              <w:lastRenderedPageBreak/>
              <w:t>181-ФЗ «О социальной защите инвалидов в Российской Федерации»</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lastRenderedPageBreak/>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lastRenderedPageBreak/>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4.1.3</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Предоставление социальных выплат молодым семьям</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143,4</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143,4</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143,4</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143,4</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799"/>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Основное мероприятие 4.1.4</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Обеспечение мероприятий по предоставлению жилых помещений гражданам, имеющим вступившие в силу решения суда, обязывающие администрацию МР «Сыктывдинский» РК предоставить им жилые помещения</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Итого</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местный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58"/>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республиканский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r w:rsidR="006A3A5C" w:rsidRPr="006A3A5C" w:rsidTr="006A3A5C">
        <w:trPr>
          <w:trHeight w:val="93"/>
          <w:jc w:val="center"/>
        </w:trPr>
        <w:tc>
          <w:tcPr>
            <w:tcW w:w="1985" w:type="dxa"/>
            <w:tcBorders>
              <w:left w:val="single" w:sz="4" w:space="0" w:color="000000"/>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454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w:t>
            </w:r>
          </w:p>
        </w:tc>
        <w:tc>
          <w:tcPr>
            <w:tcW w:w="2683"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 федеральный бюджет</w:t>
            </w:r>
          </w:p>
        </w:tc>
        <w:tc>
          <w:tcPr>
            <w:tcW w:w="1418"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59"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560"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c>
          <w:tcPr>
            <w:tcW w:w="1422" w:type="dxa"/>
            <w:tcBorders>
              <w:bottom w:val="single" w:sz="4" w:space="0" w:color="000000"/>
              <w:right w:val="single" w:sz="4" w:space="0" w:color="000000"/>
            </w:tcBorders>
            <w:shd w:val="clear" w:color="auto" w:fill="auto"/>
            <w:vAlign w:val="center"/>
          </w:tcPr>
          <w:p w:rsidR="006A3A5C" w:rsidRPr="006A3A5C" w:rsidRDefault="006A3A5C" w:rsidP="006A3A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3A5C">
              <w:rPr>
                <w:rFonts w:ascii="Times New Roman" w:eastAsia="Times New Roman" w:hAnsi="Times New Roman" w:cs="Times New Roman"/>
                <w:color w:val="000000"/>
                <w:sz w:val="20"/>
                <w:szCs w:val="20"/>
                <w:lang w:eastAsia="ru-RU"/>
              </w:rPr>
              <w:t>0,0</w:t>
            </w:r>
          </w:p>
        </w:tc>
      </w:tr>
    </w:tbl>
    <w:p w:rsidR="006A3A5C" w:rsidRPr="006A3A5C" w:rsidRDefault="006A3A5C" w:rsidP="006A3A5C">
      <w:pPr>
        <w:suppressAutoHyphens/>
        <w:spacing w:after="0" w:line="240" w:lineRule="auto"/>
        <w:jc w:val="center"/>
        <w:rPr>
          <w:rFonts w:ascii="Times New Roman" w:eastAsia="Arial" w:hAnsi="Times New Roman" w:cs="Times New Roman"/>
          <w:b/>
          <w:sz w:val="24"/>
          <w:szCs w:val="24"/>
          <w:lang w:eastAsia="ru-RU"/>
        </w:rPr>
      </w:pPr>
    </w:p>
    <w:p w:rsidR="006A3A5C" w:rsidRPr="006A3A5C" w:rsidRDefault="006A3A5C" w:rsidP="006A3A5C">
      <w:pPr>
        <w:keepNext/>
        <w:suppressAutoHyphens/>
        <w:spacing w:after="0" w:line="240" w:lineRule="auto"/>
        <w:rPr>
          <w:rFonts w:ascii="Times New Roman" w:eastAsia="Arial" w:hAnsi="Times New Roman" w:cs="Times New Roman"/>
          <w:b/>
          <w:sz w:val="24"/>
          <w:szCs w:val="24"/>
          <w:lang w:eastAsia="ru-RU"/>
        </w:rPr>
        <w:sectPr w:rsidR="006A3A5C" w:rsidRPr="006A3A5C">
          <w:pgSz w:w="16838" w:h="11906" w:orient="landscape"/>
          <w:pgMar w:top="851" w:right="851" w:bottom="851" w:left="851" w:header="0" w:footer="0" w:gutter="0"/>
          <w:cols w:space="720"/>
          <w:formProt w:val="0"/>
          <w:docGrid w:linePitch="360" w:charSpace="4096"/>
        </w:sectPr>
      </w:pPr>
      <w:r w:rsidRPr="006A3A5C">
        <w:rPr>
          <w:rFonts w:ascii="Times New Roman" w:eastAsia="Arial" w:hAnsi="Times New Roman" w:cs="Times New Roman"/>
          <w:b/>
          <w:sz w:val="24"/>
          <w:szCs w:val="24"/>
          <w:lang w:eastAsia="ru-RU"/>
        </w:rPr>
        <w:br w:type="page"/>
      </w:r>
    </w:p>
    <w:p w:rsidR="009D780A" w:rsidRPr="009D780A" w:rsidRDefault="009D780A" w:rsidP="00AD5E2C">
      <w:pPr>
        <w:keepNext/>
        <w:numPr>
          <w:ilvl w:val="0"/>
          <w:numId w:val="12"/>
        </w:numPr>
        <w:suppressAutoHyphens/>
        <w:spacing w:after="0" w:line="240" w:lineRule="auto"/>
        <w:ind w:left="0" w:firstLine="0"/>
        <w:contextualSpacing/>
        <w:jc w:val="right"/>
        <w:outlineLvl w:val="0"/>
        <w:rPr>
          <w:rFonts w:ascii="Times New Roman" w:eastAsia="Times New Roman" w:hAnsi="Times New Roman" w:cs="Times New Roman"/>
          <w:b/>
          <w:sz w:val="24"/>
          <w:szCs w:val="24"/>
          <w:lang w:eastAsia="zh-CN"/>
        </w:rPr>
      </w:pPr>
      <w:r>
        <w:rPr>
          <w:rFonts w:ascii="Times New Roman" w:eastAsia="Times New Roman" w:hAnsi="Times New Roman" w:cs="Times New Roman"/>
          <w:noProof/>
          <w:sz w:val="28"/>
          <w:szCs w:val="20"/>
          <w:lang w:eastAsia="ru-RU"/>
        </w:rPr>
        <w:lastRenderedPageBreak/>
        <w:drawing>
          <wp:anchor distT="0" distB="0" distL="6401435" distR="6401435" simplePos="0" relativeHeight="251684864" behindDoc="0" locked="0" layoutInCell="1" allowOverlap="1">
            <wp:simplePos x="0" y="0"/>
            <wp:positionH relativeFrom="column">
              <wp:posOffset>2757170</wp:posOffset>
            </wp:positionH>
            <wp:positionV relativeFrom="paragraph">
              <wp:posOffset>5080</wp:posOffset>
            </wp:positionV>
            <wp:extent cx="796290" cy="991235"/>
            <wp:effectExtent l="0" t="0" r="3810" b="0"/>
            <wp:wrapTopAndBottom/>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cstate="print">
                      <a:extLst>
                        <a:ext uri="{28A0092B-C50C-407E-A947-70E740481C1C}">
                          <a14:useLocalDpi xmlns:a14="http://schemas.microsoft.com/office/drawing/2010/main" val="0"/>
                        </a:ext>
                      </a:extLst>
                    </a:blip>
                    <a:srcRect l="-476" t="-381" r="-476" b="-381"/>
                    <a:stretch>
                      <a:fillRect/>
                    </a:stretch>
                  </pic:blipFill>
                  <pic:spPr bwMode="auto">
                    <a:xfrm>
                      <a:off x="0" y="0"/>
                      <a:ext cx="796290" cy="991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D780A" w:rsidRPr="009D780A" w:rsidRDefault="009D780A" w:rsidP="009D780A">
      <w:pPr>
        <w:tabs>
          <w:tab w:val="center" w:pos="4677"/>
          <w:tab w:val="right" w:pos="9355"/>
        </w:tabs>
        <w:suppressAutoHyphens/>
        <w:spacing w:after="0" w:line="240" w:lineRule="auto"/>
        <w:contextualSpacing/>
        <w:jc w:val="center"/>
        <w:rPr>
          <w:rFonts w:ascii="Calibri" w:eastAsia="Calibri" w:hAnsi="Calibri" w:cs="Times New Roman"/>
          <w:lang w:eastAsia="zh-CN"/>
        </w:rPr>
      </w:pPr>
      <w:bookmarkStart w:id="57" w:name="sub_100"/>
      <w:r w:rsidRPr="009D780A">
        <w:rPr>
          <w:rFonts w:ascii="Times New Roman" w:eastAsia="Calibri" w:hAnsi="Times New Roman" w:cs="Times New Roman"/>
          <w:b/>
          <w:sz w:val="24"/>
          <w:szCs w:val="24"/>
          <w:lang w:eastAsia="ru-RU"/>
        </w:rPr>
        <w:t>Коми Республикаын «Сыктывдін»</w:t>
      </w:r>
    </w:p>
    <w:p w:rsidR="009D780A" w:rsidRPr="009D780A" w:rsidRDefault="009D780A" w:rsidP="009D780A">
      <w:pPr>
        <w:tabs>
          <w:tab w:val="center" w:pos="4677"/>
          <w:tab w:val="right" w:pos="9355"/>
        </w:tabs>
        <w:suppressAutoHyphens/>
        <w:spacing w:after="0" w:line="240" w:lineRule="auto"/>
        <w:contextualSpacing/>
        <w:jc w:val="center"/>
        <w:rPr>
          <w:rFonts w:ascii="Calibri" w:eastAsia="Calibri" w:hAnsi="Calibri" w:cs="Times New Roman"/>
          <w:lang w:eastAsia="zh-CN"/>
        </w:rPr>
      </w:pPr>
      <w:r w:rsidRPr="009D780A">
        <w:rPr>
          <w:rFonts w:ascii="Times New Roman" w:eastAsia="Calibri" w:hAnsi="Times New Roman" w:cs="Times New Roman"/>
          <w:b/>
          <w:sz w:val="24"/>
          <w:szCs w:val="24"/>
          <w:lang w:eastAsia="ru-RU"/>
        </w:rPr>
        <w:t>муниципальнӧй районса администрациялӧн</w:t>
      </w:r>
    </w:p>
    <w:p w:rsidR="009D780A" w:rsidRPr="009D780A" w:rsidRDefault="009D780A" w:rsidP="009D780A">
      <w:pPr>
        <w:keepNext/>
        <w:suppressAutoHyphens/>
        <w:spacing w:after="0" w:line="240" w:lineRule="auto"/>
        <w:jc w:val="center"/>
        <w:rPr>
          <w:rFonts w:ascii="Calibri" w:eastAsia="Calibri" w:hAnsi="Calibri" w:cs="Times New Roman"/>
          <w:lang w:eastAsia="zh-CN"/>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19050</wp:posOffset>
                </wp:positionH>
                <wp:positionV relativeFrom="paragraph">
                  <wp:posOffset>160655</wp:posOffset>
                </wp:positionV>
                <wp:extent cx="5914390" cy="0"/>
                <wp:effectExtent l="5715" t="6350" r="13970" b="127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65pt" to="46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" strokeweight=".26mm">
                <v:stroke joinstyle="miter" endcap="square"/>
              </v:line>
            </w:pict>
          </mc:Fallback>
        </mc:AlternateContent>
      </w:r>
      <w:proofErr w:type="gramStart"/>
      <w:r w:rsidRPr="009D780A">
        <w:rPr>
          <w:rFonts w:ascii="Times New Roman" w:eastAsia="Times New Roman" w:hAnsi="Times New Roman" w:cs="Times New Roman"/>
          <w:b/>
          <w:sz w:val="24"/>
          <w:szCs w:val="24"/>
          <w:lang w:eastAsia="ru-RU"/>
        </w:rPr>
        <w:t>ШУÖМ</w:t>
      </w:r>
      <w:proofErr w:type="gramEnd"/>
    </w:p>
    <w:p w:rsidR="009D780A" w:rsidRPr="009D780A" w:rsidRDefault="009D780A" w:rsidP="009D780A">
      <w:pPr>
        <w:keepNext/>
        <w:suppressAutoHyphens/>
        <w:spacing w:after="0" w:line="240" w:lineRule="auto"/>
        <w:jc w:val="center"/>
        <w:rPr>
          <w:rFonts w:ascii="Calibri" w:eastAsia="Calibri" w:hAnsi="Calibri" w:cs="Times New Roman"/>
          <w:lang w:eastAsia="zh-CN"/>
        </w:rPr>
      </w:pPr>
      <w:r w:rsidRPr="009D780A">
        <w:rPr>
          <w:rFonts w:ascii="Times New Roman" w:eastAsia="Times New Roman" w:hAnsi="Times New Roman" w:cs="Times New Roman"/>
          <w:b/>
          <w:sz w:val="24"/>
          <w:szCs w:val="24"/>
          <w:lang w:eastAsia="ru-RU"/>
        </w:rPr>
        <w:t>ПОСТАНОВЛЕНИЕ</w:t>
      </w:r>
    </w:p>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b/>
          <w:sz w:val="24"/>
          <w:szCs w:val="24"/>
          <w:lang w:eastAsia="ru-RU"/>
        </w:rPr>
        <w:t>администрации муниципального района</w:t>
      </w:r>
    </w:p>
    <w:p w:rsidR="009D780A" w:rsidRPr="009D780A" w:rsidRDefault="009D780A" w:rsidP="00AD5E2C">
      <w:pPr>
        <w:keepNext/>
        <w:numPr>
          <w:ilvl w:val="0"/>
          <w:numId w:val="12"/>
        </w:numPr>
        <w:suppressAutoHyphens/>
        <w:spacing w:after="0" w:line="240" w:lineRule="auto"/>
        <w:ind w:left="0" w:firstLine="0"/>
        <w:contextualSpacing/>
        <w:jc w:val="center"/>
        <w:outlineLvl w:val="0"/>
        <w:rPr>
          <w:rFonts w:ascii="Times New Roman" w:eastAsia="Times New Roman" w:hAnsi="Times New Roman" w:cs="Times New Roman"/>
          <w:sz w:val="28"/>
          <w:szCs w:val="20"/>
          <w:lang w:eastAsia="zh-CN"/>
        </w:rPr>
      </w:pPr>
      <w:r w:rsidRPr="009D780A">
        <w:rPr>
          <w:rFonts w:ascii="Times New Roman" w:eastAsia="Calibri" w:hAnsi="Times New Roman" w:cs="Times New Roman"/>
          <w:b/>
          <w:sz w:val="24"/>
          <w:szCs w:val="24"/>
          <w:lang w:eastAsia="ru-RU"/>
        </w:rPr>
        <w:t>«Сыктывдинский» Республики Коми</w:t>
      </w:r>
    </w:p>
    <w:p w:rsidR="009D780A" w:rsidRPr="009D780A" w:rsidRDefault="009D780A" w:rsidP="009D780A">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от  13 июня 2023 года                                                                                                                № 6/823 </w:t>
      </w:r>
    </w:p>
    <w:p w:rsidR="009D780A" w:rsidRPr="009D780A" w:rsidRDefault="009D780A" w:rsidP="009D780A">
      <w:pPr>
        <w:suppressAutoHyphens/>
        <w:spacing w:after="0" w:line="240" w:lineRule="auto"/>
        <w:jc w:val="both"/>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О внесении изменений и дополнений</w:t>
      </w: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в приложение к постановлению   </w:t>
      </w: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администрации муниципального района </w:t>
      </w: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«Сыктывдинский» Республики Коми   </w:t>
      </w: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от 12 августа 2022 года № 8/1041  </w:t>
      </w: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«Об утверждении </w:t>
      </w:r>
      <w:proofErr w:type="gramStart"/>
      <w:r w:rsidRPr="009D780A">
        <w:rPr>
          <w:rFonts w:ascii="Times New Roman" w:eastAsia="Calibri" w:hAnsi="Times New Roman" w:cs="Times New Roman"/>
          <w:sz w:val="24"/>
          <w:szCs w:val="24"/>
          <w:lang w:eastAsia="zh-CN"/>
        </w:rPr>
        <w:t>муниципальной</w:t>
      </w:r>
      <w:proofErr w:type="gramEnd"/>
      <w:r w:rsidRPr="009D780A">
        <w:rPr>
          <w:rFonts w:ascii="Times New Roman" w:eastAsia="Calibri" w:hAnsi="Times New Roman" w:cs="Times New Roman"/>
          <w:sz w:val="24"/>
          <w:szCs w:val="24"/>
          <w:lang w:eastAsia="zh-CN"/>
        </w:rPr>
        <w:t xml:space="preserve"> </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программы муниципального района </w:t>
      </w:r>
      <w:r w:rsidRPr="009D780A">
        <w:rPr>
          <w:rFonts w:ascii="Times New Roman" w:eastAsia="Calibri" w:hAnsi="Times New Roman" w:cs="Times New Roman"/>
          <w:sz w:val="24"/>
          <w:szCs w:val="24"/>
          <w:lang w:eastAsia="zh-CN"/>
        </w:rPr>
        <w:br/>
        <w:t xml:space="preserve">«Сыктывдинский» Республики Коми </w:t>
      </w:r>
      <w:r w:rsidRPr="009D780A">
        <w:rPr>
          <w:rFonts w:ascii="Times New Roman" w:eastAsia="Calibri" w:hAnsi="Times New Roman" w:cs="Times New Roman"/>
          <w:sz w:val="24"/>
          <w:szCs w:val="24"/>
          <w:lang w:eastAsia="zh-CN"/>
        </w:rPr>
        <w:br/>
        <w:t xml:space="preserve">«Создание условий для развития </w:t>
      </w:r>
      <w:r w:rsidRPr="009D780A">
        <w:rPr>
          <w:rFonts w:ascii="Times New Roman" w:eastAsia="Calibri" w:hAnsi="Times New Roman" w:cs="Times New Roman"/>
          <w:sz w:val="24"/>
          <w:szCs w:val="24"/>
          <w:lang w:eastAsia="zh-CN"/>
        </w:rPr>
        <w:br/>
        <w:t xml:space="preserve">социальной сферы» </w:t>
      </w:r>
    </w:p>
    <w:p w:rsidR="009D780A" w:rsidRPr="009D780A" w:rsidRDefault="009D780A" w:rsidP="009D780A">
      <w:pPr>
        <w:suppressAutoHyphens/>
        <w:spacing w:after="0" w:line="240" w:lineRule="auto"/>
        <w:jc w:val="both"/>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jc w:val="both"/>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ind w:firstLine="709"/>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Руководствуясь </w:t>
      </w:r>
      <w:hyperlink r:id="rId64" w:history="1">
        <w:r w:rsidRPr="009D780A">
          <w:rPr>
            <w:rFonts w:ascii="Times New Roman" w:eastAsia="Calibri" w:hAnsi="Times New Roman" w:cs="Times New Roman"/>
            <w:color w:val="000000"/>
            <w:sz w:val="24"/>
            <w:szCs w:val="24"/>
          </w:rPr>
          <w:t>частью 1 статьи 179</w:t>
        </w:r>
      </w:hyperlink>
      <w:r w:rsidRPr="009D780A">
        <w:rPr>
          <w:rFonts w:ascii="Times New Roman" w:eastAsia="Calibri" w:hAnsi="Times New Roman" w:cs="Times New Roman"/>
          <w:sz w:val="24"/>
          <w:szCs w:val="24"/>
          <w:lang w:eastAsia="zh-CN"/>
        </w:rPr>
        <w:t xml:space="preserve"> Бюджетного кодекса Российской Федерации, пунктом 9 части 1 статьи 17 Федерального закона от 6 октября 2003 года № 131-ФЗ </w:t>
      </w:r>
      <w:r w:rsidRPr="009D780A">
        <w:rPr>
          <w:rFonts w:ascii="Times New Roman" w:eastAsia="Calibri" w:hAnsi="Times New Roman" w:cs="Times New Roman"/>
          <w:sz w:val="24"/>
          <w:szCs w:val="24"/>
          <w:lang w:eastAsia="zh-CN"/>
        </w:rPr>
        <w:br/>
        <w:t>«Об общих принципах организации местного самоуправления в Российской Федерации»,  администрация  муниципального района «Сыктывдинский» Республики Коми</w:t>
      </w:r>
    </w:p>
    <w:p w:rsidR="009D780A" w:rsidRPr="009D780A" w:rsidRDefault="009D780A" w:rsidP="009D780A">
      <w:pPr>
        <w:suppressAutoHyphens/>
        <w:spacing w:after="0" w:line="240" w:lineRule="auto"/>
        <w:ind w:firstLine="709"/>
        <w:jc w:val="both"/>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ind w:firstLine="709"/>
        <w:jc w:val="both"/>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b/>
          <w:sz w:val="24"/>
          <w:szCs w:val="24"/>
          <w:lang w:eastAsia="zh-CN"/>
        </w:rPr>
        <w:t>ПОСТАНОВЛЯЕТ:</w:t>
      </w: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b/>
          <w:sz w:val="24"/>
          <w:szCs w:val="24"/>
          <w:lang w:eastAsia="zh-CN"/>
        </w:rPr>
        <w:tab/>
      </w: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b/>
          <w:sz w:val="24"/>
          <w:szCs w:val="24"/>
          <w:lang w:eastAsia="zh-CN"/>
        </w:rPr>
        <w:tab/>
      </w:r>
      <w:r w:rsidRPr="009D780A">
        <w:rPr>
          <w:rFonts w:ascii="Times New Roman" w:eastAsia="Calibri" w:hAnsi="Times New Roman" w:cs="Times New Roman"/>
          <w:sz w:val="24"/>
          <w:szCs w:val="24"/>
          <w:lang w:eastAsia="zh-CN"/>
        </w:rPr>
        <w:t>1.</w:t>
      </w:r>
      <w:r w:rsidRPr="009D780A">
        <w:rPr>
          <w:rFonts w:ascii="Times New Roman" w:eastAsia="Calibri" w:hAnsi="Times New Roman" w:cs="Times New Roman"/>
          <w:b/>
          <w:sz w:val="24"/>
          <w:szCs w:val="24"/>
          <w:lang w:eastAsia="zh-CN"/>
        </w:rPr>
        <w:t xml:space="preserve"> </w:t>
      </w:r>
      <w:r w:rsidRPr="009D780A">
        <w:rPr>
          <w:rFonts w:ascii="Times New Roman" w:eastAsia="Calibri" w:hAnsi="Times New Roman" w:cs="Times New Roman"/>
          <w:sz w:val="24"/>
          <w:szCs w:val="24"/>
          <w:lang w:eastAsia="zh-CN"/>
        </w:rPr>
        <w:t>Внести в приложение к постановлению администрации муниципального района «Сыктывдинский» Республики Коми от 12 августа 2022 года № 8/1041 «Об утверждении муниципальной программы муниципального района «Сыктывдинский» Республики Коми «Создание условий для развития социальной сферы»  изменения согласно приложению.</w:t>
      </w:r>
    </w:p>
    <w:p w:rsidR="009D780A" w:rsidRPr="009D780A" w:rsidRDefault="009D780A" w:rsidP="009D780A">
      <w:pPr>
        <w:suppressAutoHyphens/>
        <w:spacing w:after="0" w:line="240" w:lineRule="auto"/>
        <w:ind w:firstLine="709"/>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2. </w:t>
      </w:r>
      <w:proofErr w:type="gramStart"/>
      <w:r w:rsidRPr="009D780A">
        <w:rPr>
          <w:rFonts w:ascii="Times New Roman" w:eastAsia="Calibri" w:hAnsi="Times New Roman" w:cs="Times New Roman"/>
          <w:sz w:val="24"/>
          <w:szCs w:val="24"/>
          <w:lang w:eastAsia="zh-CN"/>
        </w:rPr>
        <w:t>Контроль за</w:t>
      </w:r>
      <w:proofErr w:type="gramEnd"/>
      <w:r w:rsidRPr="009D780A">
        <w:rPr>
          <w:rFonts w:ascii="Times New Roman" w:eastAsia="Calibri" w:hAnsi="Times New Roman" w:cs="Times New Roman"/>
          <w:sz w:val="24"/>
          <w:szCs w:val="24"/>
          <w:lang w:eastAsia="zh-CN"/>
        </w:rPr>
        <w:t xml:space="preserve"> исполнением настоящего постановления оставляю за собой.</w:t>
      </w:r>
    </w:p>
    <w:p w:rsidR="009D780A" w:rsidRPr="009D780A" w:rsidRDefault="009D780A" w:rsidP="009D780A">
      <w:pPr>
        <w:suppressAutoHyphens/>
        <w:spacing w:after="0" w:line="240" w:lineRule="auto"/>
        <w:ind w:firstLine="709"/>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3. Настоящее постановление вступает в силу со дня его официального опубликования.</w:t>
      </w:r>
    </w:p>
    <w:p w:rsidR="009D780A" w:rsidRPr="009D780A" w:rsidRDefault="009D780A" w:rsidP="009D780A">
      <w:pPr>
        <w:suppressAutoHyphens/>
        <w:spacing w:after="0" w:line="240" w:lineRule="auto"/>
        <w:ind w:firstLine="709"/>
        <w:jc w:val="both"/>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ind w:firstLine="709"/>
        <w:jc w:val="both"/>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ind w:firstLine="709"/>
        <w:jc w:val="both"/>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Заместитель руководителя администрации </w:t>
      </w:r>
    </w:p>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муниципального района «Сыктывдинский»                                                                          В.Ю. Носов</w:t>
      </w:r>
    </w:p>
    <w:p w:rsidR="009D780A" w:rsidRPr="009D780A" w:rsidRDefault="009D780A" w:rsidP="009D780A">
      <w:pPr>
        <w:widowControl w:val="0"/>
        <w:suppressAutoHyphens/>
        <w:autoSpaceDE w:val="0"/>
        <w:spacing w:after="0" w:line="240" w:lineRule="auto"/>
        <w:jc w:val="right"/>
        <w:rPr>
          <w:rFonts w:ascii="Courier New" w:eastAsia="Times New Roman" w:hAnsi="Courier New" w:cs="Courier New"/>
          <w:sz w:val="20"/>
          <w:szCs w:val="20"/>
          <w:lang w:eastAsia="zh-CN"/>
        </w:rPr>
      </w:pPr>
      <w:r w:rsidRPr="009D780A">
        <w:rPr>
          <w:rFonts w:ascii="Times New Roman" w:eastAsia="Times New Roman" w:hAnsi="Times New Roman" w:cs="Times New Roman"/>
          <w:color w:val="000000"/>
          <w:sz w:val="24"/>
          <w:szCs w:val="24"/>
          <w:lang w:eastAsia="zh-CN"/>
        </w:rPr>
        <w:br/>
      </w:r>
    </w:p>
    <w:p w:rsidR="009D780A" w:rsidRPr="009D780A" w:rsidRDefault="009D780A" w:rsidP="009D780A">
      <w:pPr>
        <w:pageBreakBefore/>
        <w:suppressAutoHyphens/>
        <w:spacing w:after="0" w:line="240" w:lineRule="auto"/>
        <w:jc w:val="right"/>
        <w:rPr>
          <w:rFonts w:ascii="Calibri" w:eastAsia="Calibri" w:hAnsi="Calibri" w:cs="Times New Roman"/>
          <w:lang w:eastAsia="zh-CN"/>
        </w:rPr>
      </w:pPr>
      <w:r w:rsidRPr="009D780A">
        <w:rPr>
          <w:rFonts w:ascii="Times New Roman" w:eastAsia="Calibri" w:hAnsi="Times New Roman" w:cs="Times New Roman"/>
          <w:sz w:val="24"/>
          <w:szCs w:val="24"/>
          <w:lang w:eastAsia="zh-CN"/>
        </w:rPr>
        <w:lastRenderedPageBreak/>
        <w:t xml:space="preserve">Приложение </w:t>
      </w:r>
    </w:p>
    <w:p w:rsidR="009D780A" w:rsidRPr="009D780A" w:rsidRDefault="009D780A" w:rsidP="009D780A">
      <w:pPr>
        <w:suppressAutoHyphens/>
        <w:spacing w:after="0" w:line="240" w:lineRule="auto"/>
        <w:jc w:val="right"/>
        <w:rPr>
          <w:rFonts w:ascii="Calibri" w:eastAsia="Calibri" w:hAnsi="Calibri" w:cs="Times New Roman"/>
          <w:lang w:eastAsia="zh-CN"/>
        </w:rPr>
      </w:pPr>
      <w:r w:rsidRPr="009D780A">
        <w:rPr>
          <w:rFonts w:ascii="Times New Roman" w:eastAsia="Times New Roman" w:hAnsi="Times New Roman" w:cs="Times New Roman"/>
          <w:sz w:val="24"/>
          <w:szCs w:val="24"/>
          <w:lang w:eastAsia="zh-CN"/>
        </w:rPr>
        <w:t xml:space="preserve"> </w:t>
      </w:r>
      <w:r w:rsidRPr="009D780A">
        <w:rPr>
          <w:rFonts w:ascii="Times New Roman" w:eastAsia="Calibri" w:hAnsi="Times New Roman" w:cs="Times New Roman"/>
          <w:sz w:val="24"/>
          <w:szCs w:val="24"/>
          <w:lang w:eastAsia="zh-CN"/>
        </w:rPr>
        <w:t xml:space="preserve">к постановлению </w:t>
      </w:r>
      <w:r w:rsidRPr="009D780A">
        <w:rPr>
          <w:rFonts w:ascii="Times New Roman" w:eastAsia="Calibri" w:hAnsi="Times New Roman" w:cs="Times New Roman"/>
          <w:color w:val="000000"/>
          <w:sz w:val="24"/>
          <w:szCs w:val="24"/>
          <w:lang w:eastAsia="zh-CN"/>
        </w:rPr>
        <w:t xml:space="preserve">администрации  </w:t>
      </w:r>
    </w:p>
    <w:p w:rsidR="009D780A" w:rsidRPr="009D780A" w:rsidRDefault="009D780A" w:rsidP="009D780A">
      <w:pPr>
        <w:suppressAutoHyphens/>
        <w:spacing w:after="0" w:line="240" w:lineRule="auto"/>
        <w:jc w:val="right"/>
        <w:rPr>
          <w:rFonts w:ascii="Calibri" w:eastAsia="Calibri" w:hAnsi="Calibri" w:cs="Times New Roman"/>
          <w:lang w:eastAsia="zh-CN"/>
        </w:rPr>
      </w:pPr>
      <w:r w:rsidRPr="009D780A">
        <w:rPr>
          <w:rFonts w:ascii="Times New Roman" w:eastAsia="Calibri" w:hAnsi="Times New Roman" w:cs="Times New Roman"/>
          <w:color w:val="000000"/>
          <w:sz w:val="24"/>
          <w:szCs w:val="24"/>
          <w:lang w:eastAsia="zh-CN"/>
        </w:rPr>
        <w:t xml:space="preserve">муниципального района  «Сыктывдинский» </w:t>
      </w:r>
    </w:p>
    <w:p w:rsidR="009D780A" w:rsidRPr="009D780A" w:rsidRDefault="009D780A" w:rsidP="009D780A">
      <w:pPr>
        <w:widowControl w:val="0"/>
        <w:suppressAutoHyphens/>
        <w:autoSpaceDE w:val="0"/>
        <w:spacing w:after="0" w:line="240" w:lineRule="auto"/>
        <w:jc w:val="right"/>
        <w:rPr>
          <w:rFonts w:ascii="Courier New" w:eastAsia="Times New Roman" w:hAnsi="Courier New" w:cs="Courier New"/>
          <w:sz w:val="20"/>
          <w:szCs w:val="20"/>
          <w:lang w:eastAsia="zh-CN"/>
        </w:rPr>
      </w:pPr>
      <w:r w:rsidRPr="009D780A">
        <w:rPr>
          <w:rFonts w:ascii="Times New Roman" w:eastAsia="Times New Roman" w:hAnsi="Times New Roman" w:cs="Times New Roman"/>
          <w:color w:val="000000"/>
          <w:sz w:val="24"/>
          <w:szCs w:val="24"/>
          <w:lang w:eastAsia="zh-CN"/>
        </w:rPr>
        <w:t>от 13 июня 2023 года № 6/823</w:t>
      </w:r>
    </w:p>
    <w:p w:rsidR="009D780A" w:rsidRPr="009D780A" w:rsidRDefault="009D780A" w:rsidP="009D780A">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9D780A" w:rsidRPr="009D780A" w:rsidRDefault="009D780A" w:rsidP="009D780A">
      <w:pPr>
        <w:widowControl w:val="0"/>
        <w:suppressAutoHyphens/>
        <w:autoSpaceDE w:val="0"/>
        <w:spacing w:after="0" w:line="240" w:lineRule="auto"/>
        <w:jc w:val="center"/>
        <w:rPr>
          <w:rFonts w:ascii="Courier New" w:eastAsia="Times New Roman" w:hAnsi="Courier New" w:cs="Courier New"/>
          <w:sz w:val="20"/>
          <w:szCs w:val="20"/>
          <w:lang w:eastAsia="zh-CN"/>
        </w:rPr>
      </w:pPr>
      <w:r w:rsidRPr="009D780A">
        <w:rPr>
          <w:rFonts w:ascii="Times New Roman" w:eastAsia="Times New Roman" w:hAnsi="Times New Roman" w:cs="Times New Roman"/>
          <w:color w:val="000000"/>
          <w:sz w:val="24"/>
          <w:szCs w:val="24"/>
          <w:lang w:eastAsia="zh-CN"/>
        </w:rPr>
        <w:t xml:space="preserve">Изменения </w:t>
      </w:r>
    </w:p>
    <w:p w:rsidR="009D780A" w:rsidRPr="009D780A" w:rsidRDefault="009D780A" w:rsidP="009D780A">
      <w:pPr>
        <w:widowControl w:val="0"/>
        <w:suppressAutoHyphens/>
        <w:autoSpaceDE w:val="0"/>
        <w:spacing w:after="0" w:line="240" w:lineRule="auto"/>
        <w:jc w:val="center"/>
        <w:rPr>
          <w:rFonts w:ascii="Courier New" w:eastAsia="Times New Roman" w:hAnsi="Courier New" w:cs="Courier New"/>
          <w:sz w:val="20"/>
          <w:szCs w:val="20"/>
          <w:lang w:eastAsia="zh-CN"/>
        </w:rPr>
      </w:pPr>
      <w:r w:rsidRPr="009D780A">
        <w:rPr>
          <w:rFonts w:ascii="Times New Roman" w:eastAsia="Times New Roman" w:hAnsi="Times New Roman" w:cs="Times New Roman"/>
          <w:color w:val="000000"/>
          <w:sz w:val="24"/>
          <w:szCs w:val="24"/>
          <w:lang w:eastAsia="zh-CN"/>
        </w:rPr>
        <w:t xml:space="preserve">в приложение к постановлению </w:t>
      </w:r>
      <w:r w:rsidRPr="009D780A">
        <w:rPr>
          <w:rFonts w:ascii="Times New Roman" w:eastAsia="Times New Roman" w:hAnsi="Times New Roman" w:cs="Times New Roman"/>
          <w:sz w:val="24"/>
          <w:szCs w:val="24"/>
          <w:lang w:eastAsia="zh-CN"/>
        </w:rPr>
        <w:t xml:space="preserve">администрации МР «Сыктывдинский» </w:t>
      </w:r>
      <w:r w:rsidRPr="009D780A">
        <w:rPr>
          <w:rFonts w:ascii="Times New Roman" w:eastAsia="Times New Roman" w:hAnsi="Times New Roman" w:cs="Times New Roman"/>
          <w:sz w:val="24"/>
          <w:szCs w:val="24"/>
          <w:lang w:eastAsia="zh-CN"/>
        </w:rPr>
        <w:br/>
        <w:t>от 12 августа 2022 года № 8/1041 «Об утверждении муниципальной программы муниципального района «Сыктывдинский» Республики Коми</w:t>
      </w:r>
      <w:r w:rsidRPr="009D780A">
        <w:rPr>
          <w:rFonts w:ascii="Times New Roman" w:eastAsia="Times New Roman" w:hAnsi="Times New Roman" w:cs="Times New Roman"/>
          <w:sz w:val="24"/>
          <w:szCs w:val="24"/>
          <w:lang w:eastAsia="zh-CN"/>
        </w:rPr>
        <w:br/>
        <w:t xml:space="preserve">«Создание условий для развития социальной сферы» </w:t>
      </w:r>
    </w:p>
    <w:p w:rsidR="009D780A" w:rsidRPr="009D780A" w:rsidRDefault="009D780A" w:rsidP="009D780A">
      <w:pPr>
        <w:keepNext/>
        <w:suppressAutoHyphens/>
        <w:spacing w:after="0" w:line="240" w:lineRule="auto"/>
        <w:jc w:val="center"/>
        <w:rPr>
          <w:rFonts w:ascii="Times New Roman" w:eastAsia="Times New Roman" w:hAnsi="Times New Roman" w:cs="Times New Roman"/>
          <w:kern w:val="1"/>
          <w:sz w:val="24"/>
          <w:szCs w:val="24"/>
          <w:lang w:eastAsia="ru-RU"/>
        </w:rPr>
      </w:pPr>
    </w:p>
    <w:bookmarkEnd w:id="57"/>
    <w:p w:rsidR="009D780A" w:rsidRPr="009D780A" w:rsidRDefault="009D780A" w:rsidP="00AD5E2C">
      <w:pPr>
        <w:numPr>
          <w:ilvl w:val="0"/>
          <w:numId w:val="14"/>
        </w:numPr>
        <w:tabs>
          <w:tab w:val="left" w:pos="851"/>
          <w:tab w:val="left" w:pos="993"/>
        </w:tabs>
        <w:suppressAutoHyphens/>
        <w:spacing w:line="240" w:lineRule="auto"/>
        <w:ind w:left="927" w:firstLine="567"/>
        <w:contextualSpacing/>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В Паспорте муниципальной программы муниципального района «Сыктывдинский» Республики Коми «Создание условий для развития социальной сферы»:</w:t>
      </w:r>
    </w:p>
    <w:p w:rsidR="009D780A" w:rsidRPr="009D780A" w:rsidRDefault="009D780A" w:rsidP="00AD5E2C">
      <w:pPr>
        <w:numPr>
          <w:ilvl w:val="1"/>
          <w:numId w:val="14"/>
        </w:numPr>
        <w:tabs>
          <w:tab w:val="left" w:pos="851"/>
          <w:tab w:val="left" w:pos="993"/>
        </w:tabs>
        <w:suppressAutoHyphens/>
        <w:spacing w:after="0" w:line="240" w:lineRule="auto"/>
        <w:ind w:left="360" w:firstLine="567"/>
        <w:contextualSpacing/>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Строку «Объемы финансирования муниципальной программы» изложить </w:t>
      </w:r>
      <w:r w:rsidRPr="009D780A">
        <w:rPr>
          <w:rFonts w:ascii="Times New Roman" w:eastAsia="Calibri" w:hAnsi="Times New Roman" w:cs="Times New Roman"/>
          <w:sz w:val="24"/>
          <w:szCs w:val="24"/>
          <w:lang w:eastAsia="zh-CN"/>
        </w:rPr>
        <w:br/>
      </w:r>
      <w:r w:rsidRPr="009D780A">
        <w:rPr>
          <w:rFonts w:ascii="Times New Roman" w:eastAsia="Calibri" w:hAnsi="Times New Roman" w:cs="Times New Roman"/>
          <w:bCs/>
          <w:color w:val="000000"/>
          <w:spacing w:val="-1"/>
          <w:kern w:val="1"/>
          <w:sz w:val="24"/>
          <w:szCs w:val="24"/>
          <w:lang w:eastAsia="zh-CN"/>
        </w:rPr>
        <w:t>в следующей редакции:</w:t>
      </w:r>
    </w:p>
    <w:p w:rsidR="009D780A" w:rsidRPr="009D780A" w:rsidRDefault="009D780A" w:rsidP="009D780A">
      <w:pPr>
        <w:tabs>
          <w:tab w:val="left" w:pos="851"/>
          <w:tab w:val="left" w:pos="993"/>
        </w:tabs>
        <w:suppressAutoHyphens/>
        <w:spacing w:after="0" w:line="240" w:lineRule="auto"/>
        <w:ind w:left="720" w:hanging="720"/>
        <w:contextualSpacing/>
        <w:jc w:val="both"/>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2127"/>
        <w:gridCol w:w="7714"/>
      </w:tblGrid>
      <w:tr w:rsidR="009D780A" w:rsidRPr="009D780A" w:rsidTr="00BA4828">
        <w:tc>
          <w:tcPr>
            <w:tcW w:w="2127"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Объемы финансирования</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муниципальной программы</w:t>
            </w:r>
          </w:p>
          <w:p w:rsidR="009D780A" w:rsidRPr="009D780A" w:rsidRDefault="009D780A" w:rsidP="009D780A">
            <w:pPr>
              <w:suppressAutoHyphens/>
              <w:autoSpaceDE w:val="0"/>
              <w:spacing w:after="0" w:line="240" w:lineRule="auto"/>
              <w:jc w:val="both"/>
              <w:rPr>
                <w:rFonts w:ascii="Times New Roman" w:eastAsia="Calibri" w:hAnsi="Times New Roman" w:cs="Times New Roman"/>
                <w:sz w:val="24"/>
                <w:szCs w:val="24"/>
                <w:lang w:eastAsia="ru-RU"/>
              </w:rPr>
            </w:pPr>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widowControl w:val="0"/>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Общий объём финансирования Программы на 2023-2025 годы предусматривается в размере 6 472,6 тыс. рублей, в том числе:</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счет средств федерального бюджета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бюджета Республики Коми – 71,1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местного бюджета – 6 401,5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Прогнозный объём финансирования Программы по годам составляет:</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 xml:space="preserve">за счёт средств федерального бюджета </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2023 год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2024 год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2025 год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бюджета Республики Коми:</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2023 год – 71,1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2024 год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2025 год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местного бюджета:</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bCs/>
                <w:sz w:val="24"/>
                <w:szCs w:val="24"/>
                <w:lang w:eastAsia="ru-RU"/>
              </w:rPr>
              <w:t>2023 год – 2121,5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bCs/>
                <w:sz w:val="24"/>
                <w:szCs w:val="24"/>
                <w:lang w:eastAsia="ru-RU"/>
              </w:rPr>
              <w:t>2024 год – 2140,0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bCs/>
                <w:sz w:val="24"/>
                <w:szCs w:val="24"/>
                <w:lang w:eastAsia="ru-RU"/>
              </w:rPr>
              <w:t>2025 год – 2140,0 тыс. рублей.</w:t>
            </w:r>
          </w:p>
        </w:tc>
      </w:tr>
    </w:tbl>
    <w:p w:rsidR="009D780A" w:rsidRPr="009D780A" w:rsidRDefault="009D780A" w:rsidP="009D780A">
      <w:pPr>
        <w:tabs>
          <w:tab w:val="left" w:pos="851"/>
          <w:tab w:val="left" w:pos="993"/>
        </w:tabs>
        <w:suppressAutoHyphens/>
        <w:ind w:left="720" w:hanging="720"/>
        <w:contextualSpacing/>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p w:rsidR="009D780A" w:rsidRPr="009D780A" w:rsidRDefault="009D780A" w:rsidP="00AD5E2C">
      <w:pPr>
        <w:numPr>
          <w:ilvl w:val="1"/>
          <w:numId w:val="14"/>
        </w:numPr>
        <w:tabs>
          <w:tab w:val="left" w:pos="851"/>
          <w:tab w:val="left" w:pos="993"/>
        </w:tabs>
        <w:suppressAutoHyphens/>
        <w:spacing w:line="240" w:lineRule="auto"/>
        <w:ind w:left="360" w:firstLine="567"/>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zh-CN"/>
        </w:rPr>
        <w:t xml:space="preserve"> </w:t>
      </w:r>
      <w:r w:rsidRPr="009D780A">
        <w:rPr>
          <w:rFonts w:ascii="Times New Roman" w:eastAsia="Calibri" w:hAnsi="Times New Roman" w:cs="Times New Roman"/>
          <w:sz w:val="24"/>
          <w:szCs w:val="24"/>
          <w:lang w:eastAsia="zh-CN"/>
        </w:rPr>
        <w:t>В строке «</w:t>
      </w:r>
      <w:r w:rsidRPr="009D780A">
        <w:rPr>
          <w:rFonts w:ascii="Times New Roman" w:eastAsia="Calibri" w:hAnsi="Times New Roman" w:cs="Times New Roman"/>
          <w:lang w:eastAsia="zh-CN"/>
        </w:rPr>
        <w:t>Ожидаемые результаты реализации подпрограммы</w:t>
      </w:r>
      <w:r w:rsidRPr="009D780A">
        <w:rPr>
          <w:rFonts w:ascii="Times New Roman" w:eastAsia="Calibri" w:hAnsi="Times New Roman" w:cs="Times New Roman"/>
          <w:sz w:val="24"/>
          <w:szCs w:val="24"/>
          <w:lang w:eastAsia="zh-CN"/>
        </w:rPr>
        <w:t xml:space="preserve"> 1» </w:t>
      </w:r>
      <w:r w:rsidRPr="009D780A">
        <w:rPr>
          <w:rFonts w:ascii="Times New Roman" w:eastAsia="Times New Roman" w:hAnsi="Times New Roman" w:cs="Times New Roman"/>
          <w:sz w:val="24"/>
          <w:szCs w:val="24"/>
          <w:lang w:eastAsia="ru-RU"/>
        </w:rPr>
        <w:t>число «250» заменить числом «238» и число «180» заменить числом «201».</w:t>
      </w:r>
    </w:p>
    <w:p w:rsidR="009D780A" w:rsidRPr="009D780A" w:rsidRDefault="009D780A" w:rsidP="00AD5E2C">
      <w:pPr>
        <w:numPr>
          <w:ilvl w:val="1"/>
          <w:numId w:val="14"/>
        </w:numPr>
        <w:tabs>
          <w:tab w:val="left" w:pos="851"/>
          <w:tab w:val="left" w:pos="993"/>
        </w:tabs>
        <w:suppressAutoHyphens/>
        <w:spacing w:after="0" w:line="240" w:lineRule="auto"/>
        <w:ind w:left="360" w:firstLine="567"/>
        <w:contextualSpacing/>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Строку «Объемы финансирования подпрограммы 2» изложить </w:t>
      </w:r>
      <w:r w:rsidRPr="009D780A">
        <w:rPr>
          <w:rFonts w:ascii="Times New Roman" w:eastAsia="Calibri" w:hAnsi="Times New Roman" w:cs="Times New Roman"/>
          <w:sz w:val="24"/>
          <w:szCs w:val="24"/>
          <w:lang w:eastAsia="zh-CN"/>
        </w:rPr>
        <w:br/>
      </w:r>
      <w:r w:rsidRPr="009D780A">
        <w:rPr>
          <w:rFonts w:ascii="Times New Roman" w:eastAsia="Calibri" w:hAnsi="Times New Roman" w:cs="Times New Roman"/>
          <w:bCs/>
          <w:color w:val="000000"/>
          <w:spacing w:val="-1"/>
          <w:kern w:val="1"/>
          <w:sz w:val="24"/>
          <w:szCs w:val="24"/>
          <w:lang w:eastAsia="zh-CN"/>
        </w:rPr>
        <w:t>в следующей редакции:</w:t>
      </w:r>
    </w:p>
    <w:p w:rsidR="009D780A" w:rsidRPr="009D780A" w:rsidRDefault="009D780A" w:rsidP="009D780A">
      <w:pPr>
        <w:tabs>
          <w:tab w:val="left" w:pos="851"/>
          <w:tab w:val="left" w:pos="993"/>
        </w:tabs>
        <w:suppressAutoHyphens/>
        <w:spacing w:after="0" w:line="240" w:lineRule="auto"/>
        <w:ind w:left="720" w:hanging="720"/>
        <w:contextualSpacing/>
        <w:jc w:val="both"/>
        <w:rPr>
          <w:rFonts w:ascii="Calibri" w:eastAsia="Calibri" w:hAnsi="Calibri" w:cs="Times New Roman"/>
          <w:lang w:eastAsia="zh-CN"/>
        </w:rPr>
      </w:pPr>
      <w:r w:rsidRPr="009D780A">
        <w:rPr>
          <w:rFonts w:ascii="Times New Roman" w:eastAsia="Calibri" w:hAnsi="Times New Roman" w:cs="Times New Roman"/>
          <w:bCs/>
          <w:color w:val="000000"/>
          <w:spacing w:val="-1"/>
          <w:kern w:val="1"/>
          <w:sz w:val="24"/>
          <w:szCs w:val="24"/>
          <w:lang w:eastAsia="zh-CN"/>
        </w:rPr>
        <w:t>«</w:t>
      </w:r>
    </w:p>
    <w:tbl>
      <w:tblPr>
        <w:tblW w:w="0" w:type="auto"/>
        <w:tblInd w:w="108" w:type="dxa"/>
        <w:tblLayout w:type="fixed"/>
        <w:tblLook w:val="0000" w:firstRow="0" w:lastRow="0" w:firstColumn="0" w:lastColumn="0" w:noHBand="0" w:noVBand="0"/>
      </w:tblPr>
      <w:tblGrid>
        <w:gridCol w:w="2155"/>
        <w:gridCol w:w="7686"/>
      </w:tblGrid>
      <w:tr w:rsidR="009D780A" w:rsidRPr="009D780A" w:rsidTr="00BA4828">
        <w:tc>
          <w:tcPr>
            <w:tcW w:w="215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Объемы финансирования</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подпрограммы</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 xml:space="preserve">общий объём финансирования подпрограммы  на 2023-2025 годы предусматривается в размере </w:t>
            </w:r>
            <w:r w:rsidRPr="009D780A">
              <w:rPr>
                <w:rFonts w:ascii="Times New Roman" w:eastAsia="Calibri" w:hAnsi="Times New Roman" w:cs="Times New Roman"/>
                <w:sz w:val="24"/>
                <w:szCs w:val="24"/>
                <w:lang w:eastAsia="zh-CN"/>
              </w:rPr>
              <w:t xml:space="preserve"> 671,1 тыс. руб., в том числе:</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счет средств федерального бюджета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бюджета Республики Коми – 71,1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местного бюджета – 600,0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Прогнозный объём финансирования подпрограммы по годам составляет:</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 xml:space="preserve">за счёт средств федерального бюджета </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2023 год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2024 год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lastRenderedPageBreak/>
              <w:t>2025 год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бюджета Республики Коми:</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2023 год – 71,1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2024 год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2025 год – 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местного бюджета:</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2023 год – 200,0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2024 год – 200,0 тыс. рублей;</w:t>
            </w:r>
          </w:p>
          <w:p w:rsidR="009D780A" w:rsidRPr="009D780A" w:rsidRDefault="009D780A" w:rsidP="009D780A">
            <w:pPr>
              <w:suppressAutoHyphens/>
              <w:autoSpaceDE w:val="0"/>
              <w:spacing w:after="0" w:line="240" w:lineRule="auto"/>
              <w:ind w:firstLine="33"/>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2025 год – 200,0 тыс. рублей.</w:t>
            </w:r>
          </w:p>
        </w:tc>
      </w:tr>
    </w:tbl>
    <w:p w:rsidR="009D780A" w:rsidRPr="009D780A" w:rsidRDefault="009D780A" w:rsidP="009D780A">
      <w:pPr>
        <w:suppressAutoHyphens/>
        <w:rPr>
          <w:rFonts w:ascii="Calibri" w:eastAsia="Calibri" w:hAnsi="Calibri" w:cs="Times New Roman"/>
          <w:lang w:eastAsia="zh-CN"/>
        </w:rPr>
      </w:pPr>
      <w:r w:rsidRPr="009D780A">
        <w:rPr>
          <w:rFonts w:ascii="Times New Roman" w:eastAsia="Calibri" w:hAnsi="Times New Roman" w:cs="Times New Roman"/>
          <w:sz w:val="24"/>
          <w:szCs w:val="24"/>
          <w:lang w:eastAsia="zh-CN"/>
        </w:rPr>
        <w:lastRenderedPageBreak/>
        <w:t>».</w:t>
      </w:r>
    </w:p>
    <w:p w:rsidR="009D780A" w:rsidRPr="009D780A" w:rsidRDefault="009D780A" w:rsidP="009D780A">
      <w:pPr>
        <w:suppressAutoHyphens/>
        <w:spacing w:after="0" w:line="240" w:lineRule="auto"/>
        <w:ind w:firstLine="567"/>
        <w:rPr>
          <w:rFonts w:ascii="Calibri" w:eastAsia="Calibri" w:hAnsi="Calibri" w:cs="Times New Roman"/>
          <w:lang w:eastAsia="zh-CN"/>
        </w:rPr>
      </w:pPr>
      <w:r w:rsidRPr="009D780A">
        <w:rPr>
          <w:rFonts w:ascii="Times New Roman" w:eastAsia="Calibri" w:hAnsi="Times New Roman" w:cs="Times New Roman"/>
          <w:sz w:val="24"/>
          <w:szCs w:val="24"/>
          <w:lang w:eastAsia="zh-CN"/>
        </w:rPr>
        <w:t>1.4. Строку «Объемы финансирования подпрограммы 5» изложить в следующей редакции:</w:t>
      </w:r>
    </w:p>
    <w:p w:rsidR="009D780A" w:rsidRPr="009D780A" w:rsidRDefault="009D780A" w:rsidP="009D780A">
      <w:pPr>
        <w:suppressAutoHyphens/>
        <w:spacing w:after="0"/>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tbl>
      <w:tblPr>
        <w:tblW w:w="0" w:type="auto"/>
        <w:tblInd w:w="75" w:type="dxa"/>
        <w:tblLayout w:type="fixed"/>
        <w:tblCellMar>
          <w:left w:w="75" w:type="dxa"/>
          <w:right w:w="75" w:type="dxa"/>
        </w:tblCellMar>
        <w:tblLook w:val="0000" w:firstRow="0" w:lastRow="0" w:firstColumn="0" w:lastColumn="0" w:noHBand="0" w:noVBand="0"/>
      </w:tblPr>
      <w:tblGrid>
        <w:gridCol w:w="2127"/>
        <w:gridCol w:w="7714"/>
      </w:tblGrid>
      <w:tr w:rsidR="009D780A" w:rsidRPr="009D780A" w:rsidTr="00BA4828">
        <w:trPr>
          <w:trHeight w:val="697"/>
        </w:trPr>
        <w:tc>
          <w:tcPr>
            <w:tcW w:w="2127"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Объемы финансирования подпрограммы</w:t>
            </w:r>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 xml:space="preserve">общий объём финансирования подпрограммы на 2023-2025 годы предусматривается в размере </w:t>
            </w:r>
            <w:r w:rsidRPr="009D780A">
              <w:rPr>
                <w:rFonts w:ascii="Times New Roman" w:eastAsia="Calibri" w:hAnsi="Times New Roman" w:cs="Times New Roman"/>
                <w:sz w:val="24"/>
                <w:szCs w:val="24"/>
                <w:lang w:eastAsia="zh-CN"/>
              </w:rPr>
              <w:t>461,5 тыс. рублей, в том числе:</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счет средств федерального бюджета – 0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бюджета Республики Коми – 0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местного бюджета – 461,5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Прогнозный объём финансирования подпрограммы по годам составляет:</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 xml:space="preserve">за счёт средств федерального бюджета: </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2023 год – 0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2024 год – 0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2025 год – 0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бюджета Республики Коми:</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2023 год – 0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2024 год – 0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2025 год – 0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за счёт средств местного бюджета:</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2023 год – 141,5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2024 год – 160,0 тыс. рублей,</w:t>
            </w:r>
          </w:p>
          <w:p w:rsidR="009D780A" w:rsidRPr="009D780A" w:rsidRDefault="009D780A" w:rsidP="009D780A">
            <w:pPr>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2025 год – 160,0 тыс. рублей.</w:t>
            </w:r>
          </w:p>
        </w:tc>
      </w:tr>
    </w:tbl>
    <w:p w:rsidR="009D780A" w:rsidRPr="009D780A" w:rsidRDefault="009D780A" w:rsidP="009D780A">
      <w:pPr>
        <w:tabs>
          <w:tab w:val="left" w:pos="851"/>
          <w:tab w:val="left" w:pos="993"/>
        </w:tabs>
        <w:suppressAutoHyphens/>
        <w:spacing w:after="0" w:line="240" w:lineRule="auto"/>
        <w:ind w:left="927" w:hanging="927"/>
        <w:contextualSpacing/>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p w:rsidR="009D780A" w:rsidRPr="009D780A" w:rsidRDefault="009D780A" w:rsidP="009D780A">
      <w:pPr>
        <w:tabs>
          <w:tab w:val="left" w:pos="851"/>
          <w:tab w:val="left" w:pos="993"/>
        </w:tabs>
        <w:suppressAutoHyphens/>
        <w:spacing w:after="0" w:line="240" w:lineRule="auto"/>
        <w:ind w:left="927" w:hanging="927"/>
        <w:contextualSpacing/>
        <w:jc w:val="both"/>
        <w:rPr>
          <w:rFonts w:ascii="Times New Roman" w:eastAsia="Calibri" w:hAnsi="Times New Roman" w:cs="Times New Roman"/>
          <w:sz w:val="24"/>
          <w:szCs w:val="24"/>
          <w:lang w:eastAsia="zh-CN"/>
        </w:rPr>
      </w:pPr>
    </w:p>
    <w:p w:rsidR="009D780A" w:rsidRPr="009D780A" w:rsidRDefault="009D780A" w:rsidP="009D780A">
      <w:pPr>
        <w:tabs>
          <w:tab w:val="left" w:pos="0"/>
          <w:tab w:val="left" w:pos="851"/>
        </w:tabs>
        <w:suppressAutoHyphens/>
        <w:spacing w:after="0" w:line="240" w:lineRule="auto"/>
        <w:ind w:firstLine="567"/>
        <w:contextualSpacing/>
        <w:jc w:val="both"/>
        <w:rPr>
          <w:rFonts w:ascii="Calibri" w:eastAsia="Calibri" w:hAnsi="Calibri" w:cs="Times New Roman"/>
          <w:lang w:eastAsia="zh-CN"/>
        </w:rPr>
        <w:sectPr w:rsidR="009D780A" w:rsidRPr="009D780A">
          <w:pgSz w:w="11906" w:h="16838"/>
          <w:pgMar w:top="1134" w:right="567" w:bottom="1134" w:left="1134" w:header="720" w:footer="720" w:gutter="0"/>
          <w:cols w:space="720"/>
          <w:docGrid w:linePitch="360"/>
        </w:sectPr>
      </w:pPr>
      <w:r w:rsidRPr="009D780A">
        <w:rPr>
          <w:rFonts w:ascii="Times New Roman" w:eastAsia="Calibri" w:hAnsi="Times New Roman" w:cs="Times New Roman"/>
          <w:sz w:val="24"/>
          <w:szCs w:val="24"/>
          <w:lang w:eastAsia="zh-CN"/>
        </w:rPr>
        <w:t>1.5. В строке «Ожидаемые результаты реализации  подпрограммы 5» число «15» заменить числом «10».</w:t>
      </w:r>
    </w:p>
    <w:p w:rsidR="009D780A" w:rsidRPr="009D780A" w:rsidRDefault="009D780A" w:rsidP="009D780A">
      <w:pPr>
        <w:tabs>
          <w:tab w:val="left" w:pos="426"/>
        </w:tabs>
        <w:suppressAutoHyphens/>
        <w:spacing w:after="0" w:line="240" w:lineRule="auto"/>
        <w:ind w:firstLine="567"/>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lastRenderedPageBreak/>
        <w:t xml:space="preserve">2. В таблице 1  «Перечень и характеристики основных мероприятий муниципальной программы»: </w:t>
      </w:r>
    </w:p>
    <w:p w:rsidR="009D780A" w:rsidRPr="009D780A" w:rsidRDefault="009D780A" w:rsidP="009D780A">
      <w:pPr>
        <w:tabs>
          <w:tab w:val="left" w:pos="426"/>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9D780A" w:rsidRPr="009D780A" w:rsidRDefault="009D780A" w:rsidP="009D780A">
      <w:pPr>
        <w:tabs>
          <w:tab w:val="left" w:pos="426"/>
        </w:tabs>
        <w:suppressAutoHyphens/>
        <w:spacing w:after="0" w:line="240" w:lineRule="auto"/>
        <w:ind w:firstLine="567"/>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2.1. Строки 1.1.1., 1.1.2., 1.2.2. и 5.2.1. изложить в  следующей редакции:</w:t>
      </w:r>
    </w:p>
    <w:p w:rsidR="009D780A" w:rsidRPr="009D780A" w:rsidRDefault="009D780A" w:rsidP="009D780A">
      <w:pPr>
        <w:tabs>
          <w:tab w:val="left" w:pos="851"/>
          <w:tab w:val="left" w:pos="993"/>
        </w:tabs>
        <w:suppressAutoHyphens/>
        <w:spacing w:after="0" w:line="240" w:lineRule="auto"/>
        <w:contextualSpacing/>
        <w:jc w:val="both"/>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30" w:type="dxa"/>
        <w:tblLayout w:type="fixed"/>
        <w:tblCellMar>
          <w:left w:w="75" w:type="dxa"/>
          <w:right w:w="75" w:type="dxa"/>
        </w:tblCellMar>
        <w:tblLook w:val="0000" w:firstRow="0" w:lastRow="0" w:firstColumn="0" w:lastColumn="0" w:noHBand="0" w:noVBand="0"/>
      </w:tblPr>
      <w:tblGrid>
        <w:gridCol w:w="851"/>
        <w:gridCol w:w="2238"/>
        <w:gridCol w:w="2156"/>
        <w:gridCol w:w="709"/>
        <w:gridCol w:w="709"/>
        <w:gridCol w:w="3230"/>
        <w:gridCol w:w="2977"/>
        <w:gridCol w:w="2421"/>
      </w:tblGrid>
      <w:tr w:rsidR="009D780A" w:rsidRPr="009D780A" w:rsidTr="00BA4828">
        <w:trPr>
          <w:trHeight w:val="1616"/>
        </w:trPr>
        <w:tc>
          <w:tcPr>
            <w:tcW w:w="85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center"/>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1.1.1.</w:t>
            </w:r>
          </w:p>
        </w:tc>
        <w:tc>
          <w:tcPr>
            <w:tcW w:w="223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Подготовка и принятие муниципальных правовых актов,  направленных на содействие занятости населения</w:t>
            </w:r>
          </w:p>
        </w:tc>
        <w:tc>
          <w:tcPr>
            <w:tcW w:w="2156"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отдел по работе </w:t>
            </w:r>
            <w:r w:rsidRPr="009D780A">
              <w:rPr>
                <w:rFonts w:ascii="Times New Roman" w:eastAsia="Times New Roman" w:hAnsi="Times New Roman" w:cs="Times New Roman"/>
                <w:sz w:val="24"/>
                <w:szCs w:val="24"/>
                <w:lang w:eastAsia="ru-RU"/>
              </w:rPr>
              <w:br/>
              <w:t xml:space="preserve">с Советом, сельскими поселениями </w:t>
            </w:r>
            <w:r w:rsidRPr="009D780A">
              <w:rPr>
                <w:rFonts w:ascii="Times New Roman" w:eastAsia="Times New Roman" w:hAnsi="Times New Roman" w:cs="Times New Roman"/>
                <w:sz w:val="24"/>
                <w:szCs w:val="24"/>
                <w:lang w:eastAsia="ru-RU"/>
              </w:rPr>
              <w:br/>
              <w:t>и связям с общественностью</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center"/>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2023</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center"/>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2025</w:t>
            </w:r>
          </w:p>
        </w:tc>
        <w:tc>
          <w:tcPr>
            <w:tcW w:w="323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tabs>
                <w:tab w:val="left" w:pos="412"/>
              </w:tabs>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Создание 238 рабочих мест для безработных граждан для участия в общественных </w:t>
            </w:r>
            <w:r w:rsidRPr="009D780A">
              <w:rPr>
                <w:rFonts w:ascii="Times New Roman" w:eastAsia="Times New Roman" w:hAnsi="Times New Roman" w:cs="Times New Roman"/>
                <w:sz w:val="24"/>
                <w:szCs w:val="24"/>
                <w:lang w:eastAsia="ru-RU"/>
              </w:rPr>
              <w:br/>
              <w:t xml:space="preserve">и временных работах, а также 201 временных рабочих мест для несовершеннолетних граждан в возрасте от 14 </w:t>
            </w:r>
            <w:r w:rsidRPr="009D780A">
              <w:rPr>
                <w:rFonts w:ascii="Times New Roman" w:eastAsia="Times New Roman" w:hAnsi="Times New Roman" w:cs="Times New Roman"/>
                <w:sz w:val="24"/>
                <w:szCs w:val="24"/>
                <w:lang w:eastAsia="ru-RU"/>
              </w:rPr>
              <w:br/>
              <w:t>до 18 лет</w:t>
            </w:r>
          </w:p>
        </w:tc>
        <w:tc>
          <w:tcPr>
            <w:tcW w:w="2977"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Принятие муниципальных правовых актов</w:t>
            </w:r>
          </w:p>
          <w:p w:rsidR="009D780A" w:rsidRPr="009D780A" w:rsidRDefault="009D780A" w:rsidP="009D780A">
            <w:pPr>
              <w:suppressAutoHyphens/>
              <w:spacing w:after="0" w:line="240" w:lineRule="auto"/>
              <w:jc w:val="center"/>
              <w:rPr>
                <w:rFonts w:ascii="Times New Roman" w:eastAsia="Calibri" w:hAnsi="Times New Roman" w:cs="Times New Roman"/>
                <w:sz w:val="24"/>
                <w:szCs w:val="24"/>
                <w:lang w:eastAsia="ru-RU"/>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Снижение уровня безработицы и напряженности на рынке труда до 2,12 %.</w:t>
            </w:r>
          </w:p>
        </w:tc>
      </w:tr>
      <w:tr w:rsidR="009D780A" w:rsidRPr="009D780A" w:rsidTr="00BA4828">
        <w:trPr>
          <w:trHeight w:val="1918"/>
        </w:trPr>
        <w:tc>
          <w:tcPr>
            <w:tcW w:w="851"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center"/>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1.1.2.</w:t>
            </w:r>
          </w:p>
        </w:tc>
        <w:tc>
          <w:tcPr>
            <w:tcW w:w="2238"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Предоставление иных межбюджетных трансфертов бюджетам сельских поселений </w:t>
            </w:r>
            <w:r w:rsidRPr="009D780A">
              <w:rPr>
                <w:rFonts w:ascii="Times New Roman" w:eastAsia="Times New Roman" w:hAnsi="Times New Roman" w:cs="Times New Roman"/>
                <w:sz w:val="24"/>
                <w:szCs w:val="24"/>
                <w:lang w:eastAsia="ru-RU"/>
              </w:rPr>
              <w:br/>
              <w:t xml:space="preserve">на реализацию мероприятий </w:t>
            </w:r>
            <w:r w:rsidRPr="009D780A">
              <w:rPr>
                <w:rFonts w:ascii="Times New Roman" w:eastAsia="Times New Roman" w:hAnsi="Times New Roman" w:cs="Times New Roman"/>
                <w:sz w:val="24"/>
                <w:szCs w:val="24"/>
                <w:lang w:eastAsia="ru-RU"/>
              </w:rPr>
              <w:br/>
              <w:t>по содействию занятости населения</w:t>
            </w:r>
          </w:p>
        </w:tc>
        <w:tc>
          <w:tcPr>
            <w:tcW w:w="2156"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отдел по работе </w:t>
            </w:r>
            <w:r w:rsidRPr="009D780A">
              <w:rPr>
                <w:rFonts w:ascii="Times New Roman" w:eastAsia="Times New Roman" w:hAnsi="Times New Roman" w:cs="Times New Roman"/>
                <w:sz w:val="24"/>
                <w:szCs w:val="24"/>
                <w:lang w:eastAsia="ru-RU"/>
              </w:rPr>
              <w:br/>
              <w:t xml:space="preserve">с Советом, сельскими поселениями </w:t>
            </w:r>
            <w:r w:rsidRPr="009D780A">
              <w:rPr>
                <w:rFonts w:ascii="Times New Roman" w:eastAsia="Times New Roman" w:hAnsi="Times New Roman" w:cs="Times New Roman"/>
                <w:sz w:val="24"/>
                <w:szCs w:val="24"/>
                <w:lang w:eastAsia="ru-RU"/>
              </w:rPr>
              <w:br/>
              <w:t xml:space="preserve">и связям </w:t>
            </w:r>
            <w:r w:rsidRPr="009D780A">
              <w:rPr>
                <w:rFonts w:ascii="Times New Roman" w:eastAsia="Times New Roman" w:hAnsi="Times New Roman" w:cs="Times New Roman"/>
                <w:sz w:val="24"/>
                <w:szCs w:val="24"/>
                <w:lang w:eastAsia="ru-RU"/>
              </w:rPr>
              <w:br/>
              <w:t>с общественностью</w:t>
            </w:r>
          </w:p>
        </w:tc>
        <w:tc>
          <w:tcPr>
            <w:tcW w:w="709"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2023 </w:t>
            </w:r>
          </w:p>
        </w:tc>
        <w:tc>
          <w:tcPr>
            <w:tcW w:w="709"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2025 </w:t>
            </w:r>
          </w:p>
        </w:tc>
        <w:tc>
          <w:tcPr>
            <w:tcW w:w="3230" w:type="dxa"/>
            <w:tcBorders>
              <w:left w:val="single" w:sz="4" w:space="0" w:color="000000"/>
              <w:bottom w:val="single" w:sz="4" w:space="0" w:color="000000"/>
            </w:tcBorders>
            <w:shd w:val="clear" w:color="auto" w:fill="auto"/>
          </w:tcPr>
          <w:p w:rsidR="009D780A" w:rsidRPr="009D780A" w:rsidRDefault="009D780A" w:rsidP="009D780A">
            <w:pPr>
              <w:widowControl w:val="0"/>
              <w:tabs>
                <w:tab w:val="left" w:pos="412"/>
              </w:tabs>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Обеспечение финансовой поддержки населения и рост доходов населения</w:t>
            </w:r>
          </w:p>
        </w:tc>
        <w:tc>
          <w:tcPr>
            <w:tcW w:w="2977" w:type="dxa"/>
            <w:tcBorders>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Заключение администрациями сельских поселений трудовых договоров с безработными гражданами </w:t>
            </w:r>
            <w:r w:rsidRPr="009D780A">
              <w:rPr>
                <w:rFonts w:ascii="Times New Roman" w:eastAsia="Calibri" w:hAnsi="Times New Roman" w:cs="Times New Roman"/>
                <w:sz w:val="24"/>
                <w:szCs w:val="24"/>
                <w:lang w:eastAsia="zh-CN"/>
              </w:rPr>
              <w:br/>
              <w:t xml:space="preserve">на общественные </w:t>
            </w:r>
            <w:r w:rsidRPr="009D780A">
              <w:rPr>
                <w:rFonts w:ascii="Times New Roman" w:eastAsia="Calibri" w:hAnsi="Times New Roman" w:cs="Times New Roman"/>
                <w:sz w:val="24"/>
                <w:szCs w:val="24"/>
                <w:lang w:eastAsia="zh-CN"/>
              </w:rPr>
              <w:br/>
              <w:t>и временные работы</w:t>
            </w:r>
          </w:p>
        </w:tc>
        <w:tc>
          <w:tcPr>
            <w:tcW w:w="2421" w:type="dxa"/>
            <w:tcBorders>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Создание 238 рабочих мест для безработных граждан для участия в общественных </w:t>
            </w:r>
            <w:r w:rsidRPr="009D780A">
              <w:rPr>
                <w:rFonts w:ascii="Times New Roman" w:eastAsia="Calibri" w:hAnsi="Times New Roman" w:cs="Times New Roman"/>
                <w:sz w:val="24"/>
                <w:szCs w:val="24"/>
                <w:lang w:eastAsia="zh-CN"/>
              </w:rPr>
              <w:br/>
              <w:t>и временных работах.</w:t>
            </w:r>
          </w:p>
          <w:p w:rsidR="009D780A" w:rsidRPr="009D780A" w:rsidRDefault="009D780A" w:rsidP="009D780A">
            <w:pPr>
              <w:suppressAutoHyphens/>
              <w:spacing w:after="0" w:line="240" w:lineRule="auto"/>
              <w:jc w:val="both"/>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jc w:val="both"/>
              <w:rPr>
                <w:rFonts w:ascii="Times New Roman" w:eastAsia="Calibri" w:hAnsi="Times New Roman" w:cs="Times New Roman"/>
                <w:sz w:val="24"/>
                <w:szCs w:val="24"/>
                <w:lang w:eastAsia="zh-CN"/>
              </w:rPr>
            </w:pPr>
          </w:p>
        </w:tc>
      </w:tr>
      <w:tr w:rsidR="009D780A" w:rsidRPr="009D780A" w:rsidTr="00BA4828">
        <w:trPr>
          <w:trHeight w:val="414"/>
        </w:trPr>
        <w:tc>
          <w:tcPr>
            <w:tcW w:w="851" w:type="dxa"/>
            <w:tcBorders>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1.2.2.</w:t>
            </w:r>
          </w:p>
        </w:tc>
        <w:tc>
          <w:tcPr>
            <w:tcW w:w="2238" w:type="dxa"/>
            <w:tcBorders>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 в свободное от учебы время</w:t>
            </w:r>
          </w:p>
        </w:tc>
        <w:tc>
          <w:tcPr>
            <w:tcW w:w="2156" w:type="dxa"/>
            <w:tcBorders>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отдел по работе с Советом, сельскими поселениями и связям с общественностью</w:t>
            </w:r>
          </w:p>
        </w:tc>
        <w:tc>
          <w:tcPr>
            <w:tcW w:w="709" w:type="dxa"/>
            <w:tcBorders>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2023 </w:t>
            </w:r>
          </w:p>
        </w:tc>
        <w:tc>
          <w:tcPr>
            <w:tcW w:w="709" w:type="dxa"/>
            <w:tcBorders>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2025 </w:t>
            </w:r>
          </w:p>
        </w:tc>
        <w:tc>
          <w:tcPr>
            <w:tcW w:w="3230" w:type="dxa"/>
            <w:tcBorders>
              <w:left w:val="single" w:sz="4" w:space="0" w:color="000000"/>
              <w:bottom w:val="single" w:sz="4" w:space="0" w:color="000000"/>
            </w:tcBorders>
            <w:shd w:val="clear" w:color="auto" w:fill="auto"/>
          </w:tcPr>
          <w:p w:rsidR="009D780A" w:rsidRPr="009D780A" w:rsidRDefault="009D780A" w:rsidP="009D780A">
            <w:pPr>
              <w:widowControl w:val="0"/>
              <w:tabs>
                <w:tab w:val="left" w:pos="412"/>
              </w:tabs>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 Защита трудовых прав несовершеннолетних граждан в возрасте от 14 </w:t>
            </w:r>
            <w:r w:rsidRPr="009D780A">
              <w:rPr>
                <w:rFonts w:ascii="Times New Roman" w:eastAsia="Times New Roman" w:hAnsi="Times New Roman" w:cs="Times New Roman"/>
                <w:sz w:val="24"/>
                <w:szCs w:val="24"/>
                <w:lang w:eastAsia="ru-RU"/>
              </w:rPr>
              <w:br/>
              <w:t>до 18 лет</w:t>
            </w:r>
          </w:p>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Создание рабочих мест для трудоустройства несовершеннолетних граждан в возрасте от 14 </w:t>
            </w:r>
            <w:r w:rsidRPr="009D780A">
              <w:rPr>
                <w:rFonts w:ascii="Times New Roman" w:eastAsia="Times New Roman" w:hAnsi="Times New Roman" w:cs="Times New Roman"/>
                <w:sz w:val="24"/>
                <w:szCs w:val="24"/>
                <w:lang w:eastAsia="ru-RU"/>
              </w:rPr>
              <w:br/>
              <w:t>до 18 лет</w:t>
            </w:r>
          </w:p>
          <w:p w:rsidR="009D780A" w:rsidRPr="009D780A" w:rsidRDefault="009D780A" w:rsidP="009D780A">
            <w:pPr>
              <w:widowControl w:val="0"/>
              <w:tabs>
                <w:tab w:val="left" w:pos="412"/>
              </w:tabs>
              <w:suppressAutoHyphens/>
              <w:autoSpaceDE w:val="0"/>
              <w:spacing w:after="0" w:line="240" w:lineRule="auto"/>
              <w:jc w:val="both"/>
              <w:rPr>
                <w:rFonts w:ascii="Times New Roman" w:eastAsia="Times New Roman" w:hAnsi="Times New Roman" w:cs="Times New Roman"/>
                <w:sz w:val="24"/>
                <w:szCs w:val="24"/>
                <w:lang w:eastAsia="ru-RU"/>
              </w:rPr>
            </w:pPr>
          </w:p>
        </w:tc>
        <w:tc>
          <w:tcPr>
            <w:tcW w:w="2977" w:type="dxa"/>
            <w:tcBorders>
              <w:left w:val="single" w:sz="4" w:space="0" w:color="000000"/>
              <w:bottom w:val="single" w:sz="4" w:space="0" w:color="000000"/>
            </w:tcBorders>
            <w:shd w:val="clear" w:color="auto" w:fill="auto"/>
          </w:tcPr>
          <w:p w:rsidR="009D780A" w:rsidRPr="009D780A" w:rsidRDefault="009D780A" w:rsidP="00AD5E2C">
            <w:pPr>
              <w:widowControl w:val="0"/>
              <w:numPr>
                <w:ilvl w:val="0"/>
                <w:numId w:val="13"/>
              </w:numPr>
              <w:tabs>
                <w:tab w:val="clear" w:pos="720"/>
                <w:tab w:val="num" w:pos="0"/>
              </w:tabs>
              <w:suppressAutoHyphens/>
              <w:autoSpaceDE w:val="0"/>
              <w:spacing w:after="0" w:line="240" w:lineRule="auto"/>
              <w:ind w:left="51"/>
              <w:rPr>
                <w:rFonts w:ascii="Arial" w:eastAsia="Times New Roman" w:hAnsi="Arial" w:cs="Arial"/>
                <w:sz w:val="24"/>
                <w:szCs w:val="24"/>
                <w:lang w:eastAsia="zh-CN"/>
              </w:rPr>
            </w:pPr>
            <w:r w:rsidRPr="009D780A">
              <w:rPr>
                <w:rFonts w:ascii="Times New Roman" w:eastAsia="Calibri" w:hAnsi="Times New Roman" w:cs="Times New Roman"/>
                <w:sz w:val="24"/>
                <w:szCs w:val="24"/>
              </w:rPr>
              <w:lastRenderedPageBreak/>
              <w:t xml:space="preserve">Принятие постановления АМО МР «Об организации и финансировании общественных и временных работ безработных граждан </w:t>
            </w:r>
            <w:r w:rsidRPr="009D780A">
              <w:rPr>
                <w:rFonts w:ascii="Times New Roman" w:eastAsia="Calibri" w:hAnsi="Times New Roman" w:cs="Times New Roman"/>
                <w:sz w:val="24"/>
                <w:szCs w:val="24"/>
              </w:rPr>
              <w:br/>
              <w:t xml:space="preserve">и несовершеннолетних граждан в возрасте от 14 до 18 лет; Размещение </w:t>
            </w:r>
            <w:r w:rsidRPr="009D780A">
              <w:rPr>
                <w:rFonts w:ascii="Times New Roman" w:eastAsia="Calibri" w:hAnsi="Times New Roman" w:cs="Times New Roman"/>
                <w:sz w:val="24"/>
                <w:szCs w:val="24"/>
              </w:rPr>
              <w:lastRenderedPageBreak/>
              <w:t>постановления на официальном сайте администрации Сыктывдинского района</w:t>
            </w:r>
          </w:p>
        </w:tc>
        <w:tc>
          <w:tcPr>
            <w:tcW w:w="2421" w:type="dxa"/>
            <w:tcBorders>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lastRenderedPageBreak/>
              <w:t xml:space="preserve">Трудоустройство 201 человека несовершеннолетних граждан в возрасте от 14 до 18 лет в свободное от учебы время </w:t>
            </w:r>
          </w:p>
          <w:p w:rsidR="009D780A" w:rsidRPr="009D780A" w:rsidRDefault="009D780A" w:rsidP="009D780A">
            <w:pPr>
              <w:suppressAutoHyphens/>
              <w:spacing w:after="0" w:line="240" w:lineRule="auto"/>
              <w:jc w:val="both"/>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jc w:val="both"/>
              <w:rPr>
                <w:rFonts w:ascii="Times New Roman" w:eastAsia="Calibri" w:hAnsi="Times New Roman" w:cs="Times New Roman"/>
                <w:sz w:val="24"/>
                <w:szCs w:val="24"/>
                <w:lang w:eastAsia="zh-CN"/>
              </w:rPr>
            </w:pPr>
          </w:p>
        </w:tc>
      </w:tr>
      <w:tr w:rsidR="009D780A" w:rsidRPr="009D780A" w:rsidTr="00BA4828">
        <w:trPr>
          <w:trHeight w:val="1992"/>
        </w:trPr>
        <w:tc>
          <w:tcPr>
            <w:tcW w:w="851" w:type="dxa"/>
            <w:tcBorders>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lastRenderedPageBreak/>
              <w:t>5.2.1.</w:t>
            </w:r>
          </w:p>
        </w:tc>
        <w:tc>
          <w:tcPr>
            <w:tcW w:w="2238" w:type="dxa"/>
            <w:tcBorders>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Организация чествования ветеранов ВОВ </w:t>
            </w:r>
            <w:r w:rsidRPr="009D780A">
              <w:rPr>
                <w:rFonts w:ascii="Times New Roman" w:eastAsia="Times New Roman" w:hAnsi="Times New Roman" w:cs="Times New Roman"/>
                <w:sz w:val="24"/>
                <w:szCs w:val="24"/>
                <w:lang w:eastAsia="ru-RU"/>
              </w:rPr>
              <w:br/>
              <w:t xml:space="preserve">с 90- и 95- летними юбилеями </w:t>
            </w:r>
          </w:p>
        </w:tc>
        <w:tc>
          <w:tcPr>
            <w:tcW w:w="2156" w:type="dxa"/>
            <w:tcBorders>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управление культуры</w:t>
            </w:r>
          </w:p>
          <w:p w:rsidR="009D780A" w:rsidRPr="009D780A" w:rsidRDefault="009D780A" w:rsidP="009D780A">
            <w:pPr>
              <w:suppressAutoHyphens/>
              <w:spacing w:line="240" w:lineRule="auto"/>
              <w:rPr>
                <w:rFonts w:ascii="Times New Roman" w:eastAsia="Times New Roman" w:hAnsi="Times New Roman" w:cs="Times New Roman"/>
                <w:sz w:val="24"/>
                <w:szCs w:val="24"/>
                <w:lang w:eastAsia="ru-RU"/>
              </w:rPr>
            </w:pPr>
          </w:p>
        </w:tc>
        <w:tc>
          <w:tcPr>
            <w:tcW w:w="709" w:type="dxa"/>
            <w:tcBorders>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2023</w:t>
            </w:r>
          </w:p>
        </w:tc>
        <w:tc>
          <w:tcPr>
            <w:tcW w:w="709" w:type="dxa"/>
            <w:tcBorders>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2025</w:t>
            </w:r>
          </w:p>
        </w:tc>
        <w:tc>
          <w:tcPr>
            <w:tcW w:w="3230" w:type="dxa"/>
            <w:tcBorders>
              <w:left w:val="single" w:sz="4" w:space="0" w:color="000000"/>
              <w:bottom w:val="single" w:sz="4" w:space="0" w:color="000000"/>
            </w:tcBorders>
            <w:shd w:val="clear" w:color="auto" w:fill="auto"/>
          </w:tcPr>
          <w:p w:rsidR="009D780A" w:rsidRPr="009D780A" w:rsidRDefault="009D780A" w:rsidP="009D780A">
            <w:pPr>
              <w:widowControl w:val="0"/>
              <w:tabs>
                <w:tab w:val="left" w:pos="412"/>
              </w:tabs>
              <w:suppressAutoHyphens/>
              <w:spacing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Проведение мероприятий </w:t>
            </w:r>
            <w:r w:rsidRPr="009D780A">
              <w:rPr>
                <w:rFonts w:ascii="Times New Roman" w:eastAsia="Times New Roman" w:hAnsi="Times New Roman" w:cs="Times New Roman"/>
                <w:sz w:val="24"/>
                <w:szCs w:val="24"/>
                <w:lang w:eastAsia="ru-RU"/>
              </w:rPr>
              <w:br/>
              <w:t>по вручению персональных поздравлений для ветеранов ВОВ в честь с 90- и 95-летними юбилейными днями рождения</w:t>
            </w:r>
          </w:p>
        </w:tc>
        <w:tc>
          <w:tcPr>
            <w:tcW w:w="2977"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ind w:left="51" w:hanging="21"/>
              <w:rPr>
                <w:rFonts w:ascii="Arial" w:eastAsia="Times New Roman" w:hAnsi="Arial" w:cs="Arial"/>
                <w:sz w:val="24"/>
                <w:szCs w:val="24"/>
                <w:lang w:eastAsia="zh-CN"/>
              </w:rPr>
            </w:pPr>
            <w:r w:rsidRPr="009D780A">
              <w:rPr>
                <w:rFonts w:ascii="Times New Roman" w:eastAsia="Calibri" w:hAnsi="Times New Roman" w:cs="Times New Roman"/>
                <w:sz w:val="24"/>
                <w:szCs w:val="24"/>
              </w:rPr>
              <w:t>Приобретение памятных подарков и цветов. Освещение мероприятия на официальном сайте района и социальных сетях.</w:t>
            </w:r>
          </w:p>
        </w:tc>
        <w:tc>
          <w:tcPr>
            <w:tcW w:w="2421" w:type="dxa"/>
            <w:tcBorders>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Численность ветеранов ВОВ, получивших памятные подарки </w:t>
            </w:r>
            <w:r w:rsidRPr="009D780A">
              <w:rPr>
                <w:rFonts w:ascii="Times New Roman" w:eastAsia="Calibri" w:hAnsi="Times New Roman" w:cs="Times New Roman"/>
                <w:sz w:val="24"/>
                <w:szCs w:val="24"/>
                <w:lang w:eastAsia="zh-CN"/>
              </w:rPr>
              <w:br/>
              <w:t xml:space="preserve">в честь 90- и 95-летнего юбилея </w:t>
            </w:r>
            <w:r w:rsidRPr="009D780A">
              <w:rPr>
                <w:rFonts w:ascii="Times New Roman" w:eastAsia="Calibri" w:hAnsi="Times New Roman" w:cs="Times New Roman"/>
                <w:sz w:val="24"/>
                <w:szCs w:val="24"/>
                <w:lang w:eastAsia="zh-CN"/>
              </w:rPr>
              <w:br/>
              <w:t>не менее 10 чел.</w:t>
            </w:r>
          </w:p>
        </w:tc>
      </w:tr>
    </w:tbl>
    <w:p w:rsidR="009D780A" w:rsidRPr="009D780A" w:rsidRDefault="009D780A" w:rsidP="009D780A">
      <w:pPr>
        <w:tabs>
          <w:tab w:val="left" w:pos="851"/>
          <w:tab w:val="left" w:pos="993"/>
        </w:tabs>
        <w:suppressAutoHyphens/>
        <w:spacing w:after="0" w:line="240" w:lineRule="auto"/>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w:t>
      </w:r>
    </w:p>
    <w:p w:rsidR="009D780A" w:rsidRPr="009D780A" w:rsidRDefault="009D780A" w:rsidP="009D780A">
      <w:pPr>
        <w:tabs>
          <w:tab w:val="left" w:pos="851"/>
          <w:tab w:val="left" w:pos="993"/>
        </w:tabs>
        <w:suppressAutoHyphens/>
        <w:spacing w:after="0" w:line="240" w:lineRule="auto"/>
        <w:contextualSpacing/>
        <w:jc w:val="both"/>
        <w:rPr>
          <w:rFonts w:ascii="Times New Roman" w:eastAsia="Times New Roman" w:hAnsi="Times New Roman" w:cs="Times New Roman"/>
          <w:sz w:val="24"/>
          <w:szCs w:val="24"/>
          <w:lang w:eastAsia="ar-SA"/>
        </w:rPr>
      </w:pPr>
    </w:p>
    <w:p w:rsidR="009D780A" w:rsidRPr="009D780A" w:rsidRDefault="009D780A" w:rsidP="009D780A">
      <w:pPr>
        <w:tabs>
          <w:tab w:val="left" w:pos="851"/>
          <w:tab w:val="left" w:pos="993"/>
        </w:tabs>
        <w:suppressAutoHyphens/>
        <w:spacing w:after="0" w:line="240" w:lineRule="auto"/>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 xml:space="preserve">        2.2. Строки 2.1.2., 2.2.1., 2.2.2. изложить в  следующей редакции:</w:t>
      </w:r>
    </w:p>
    <w:p w:rsidR="009D780A" w:rsidRPr="009D780A" w:rsidRDefault="009D780A" w:rsidP="009D780A">
      <w:pPr>
        <w:tabs>
          <w:tab w:val="left" w:pos="851"/>
          <w:tab w:val="left" w:pos="993"/>
        </w:tabs>
        <w:suppressAutoHyphens/>
        <w:spacing w:after="0" w:line="240" w:lineRule="auto"/>
        <w:contextualSpacing/>
        <w:jc w:val="both"/>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30" w:type="dxa"/>
        <w:tblLayout w:type="fixed"/>
        <w:tblCellMar>
          <w:left w:w="75" w:type="dxa"/>
          <w:right w:w="75" w:type="dxa"/>
        </w:tblCellMar>
        <w:tblLook w:val="0000" w:firstRow="0" w:lastRow="0" w:firstColumn="0" w:lastColumn="0" w:noHBand="0" w:noVBand="0"/>
      </w:tblPr>
      <w:tblGrid>
        <w:gridCol w:w="850"/>
        <w:gridCol w:w="2202"/>
        <w:gridCol w:w="2126"/>
        <w:gridCol w:w="777"/>
        <w:gridCol w:w="783"/>
        <w:gridCol w:w="3118"/>
        <w:gridCol w:w="2977"/>
        <w:gridCol w:w="2458"/>
      </w:tblGrid>
      <w:tr w:rsidR="009D780A" w:rsidRPr="009D780A" w:rsidTr="00BA4828">
        <w:trPr>
          <w:trHeight w:val="276"/>
        </w:trPr>
        <w:tc>
          <w:tcPr>
            <w:tcW w:w="85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2.1.2.</w:t>
            </w:r>
          </w:p>
        </w:tc>
        <w:tc>
          <w:tcPr>
            <w:tcW w:w="220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Освещение сведений о мероприятиях </w:t>
            </w:r>
            <w:r w:rsidRPr="009D780A">
              <w:rPr>
                <w:rFonts w:ascii="Times New Roman" w:eastAsia="Times New Roman" w:hAnsi="Times New Roman" w:cs="Times New Roman"/>
                <w:sz w:val="24"/>
                <w:szCs w:val="24"/>
                <w:lang w:eastAsia="ru-RU"/>
              </w:rPr>
              <w:br/>
              <w:t xml:space="preserve">по созданию СО НКО на официальном сайте администрации МР «Сыктывдинский», соцсетях </w:t>
            </w:r>
          </w:p>
        </w:tc>
        <w:tc>
          <w:tcPr>
            <w:tcW w:w="2126"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отдел по работе </w:t>
            </w:r>
            <w:r w:rsidRPr="009D780A">
              <w:rPr>
                <w:rFonts w:ascii="Times New Roman" w:eastAsia="Calibri" w:hAnsi="Times New Roman" w:cs="Times New Roman"/>
                <w:sz w:val="24"/>
                <w:szCs w:val="24"/>
                <w:lang w:eastAsia="ru-RU"/>
              </w:rPr>
              <w:t xml:space="preserve">с Советом, сельскими поселениями </w:t>
            </w:r>
            <w:r w:rsidRPr="009D780A">
              <w:rPr>
                <w:rFonts w:ascii="Times New Roman" w:eastAsia="Calibri" w:hAnsi="Times New Roman" w:cs="Times New Roman"/>
                <w:sz w:val="24"/>
                <w:szCs w:val="24"/>
                <w:lang w:eastAsia="ru-RU"/>
              </w:rPr>
              <w:br/>
              <w:t xml:space="preserve">и связям </w:t>
            </w:r>
            <w:r w:rsidRPr="009D780A">
              <w:rPr>
                <w:rFonts w:ascii="Times New Roman" w:eastAsia="Calibri" w:hAnsi="Times New Roman" w:cs="Times New Roman"/>
                <w:sz w:val="24"/>
                <w:szCs w:val="24"/>
                <w:lang w:eastAsia="ru-RU"/>
              </w:rPr>
              <w:br/>
              <w:t>с общественностью</w:t>
            </w:r>
          </w:p>
        </w:tc>
        <w:tc>
          <w:tcPr>
            <w:tcW w:w="777"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2023</w:t>
            </w:r>
          </w:p>
        </w:tc>
        <w:tc>
          <w:tcPr>
            <w:tcW w:w="783"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2025</w:t>
            </w:r>
          </w:p>
        </w:tc>
        <w:tc>
          <w:tcPr>
            <w:tcW w:w="311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Информирование граждан о мероприятиях по созданию СО НКО</w:t>
            </w:r>
          </w:p>
        </w:tc>
        <w:tc>
          <w:tcPr>
            <w:tcW w:w="2977"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tabs>
                <w:tab w:val="left" w:pos="351"/>
              </w:tabs>
              <w:suppressAutoHyphens/>
              <w:autoSpaceDE w:val="0"/>
              <w:spacing w:after="0" w:line="240" w:lineRule="auto"/>
              <w:ind w:left="67"/>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Проведение не менее </w:t>
            </w:r>
            <w:r w:rsidRPr="009D780A">
              <w:rPr>
                <w:rFonts w:ascii="Times New Roman" w:eastAsia="Times New Roman" w:hAnsi="Times New Roman" w:cs="Times New Roman"/>
                <w:sz w:val="24"/>
                <w:szCs w:val="24"/>
                <w:lang w:eastAsia="ru-RU"/>
              </w:rPr>
              <w:br/>
              <w:t>3 мероприятий в год</w:t>
            </w:r>
          </w:p>
          <w:p w:rsidR="009D780A" w:rsidRPr="009D780A" w:rsidRDefault="009D780A" w:rsidP="009D780A">
            <w:pPr>
              <w:widowControl w:val="0"/>
              <w:tabs>
                <w:tab w:val="left" w:pos="351"/>
              </w:tabs>
              <w:suppressAutoHyphens/>
              <w:autoSpaceDE w:val="0"/>
              <w:spacing w:after="0" w:line="240" w:lineRule="auto"/>
              <w:ind w:left="67"/>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Освещение мероприятий </w:t>
            </w:r>
            <w:r w:rsidRPr="009D780A">
              <w:rPr>
                <w:rFonts w:ascii="Times New Roman" w:eastAsia="Times New Roman" w:hAnsi="Times New Roman" w:cs="Times New Roman"/>
                <w:sz w:val="24"/>
                <w:szCs w:val="24"/>
                <w:lang w:eastAsia="ru-RU"/>
              </w:rPr>
              <w:br/>
              <w:t>в СМИ</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 xml:space="preserve">Увеличение количества публикаций в СМИ </w:t>
            </w:r>
            <w:r w:rsidRPr="009D780A">
              <w:rPr>
                <w:rFonts w:ascii="Times New Roman" w:eastAsia="Calibri" w:hAnsi="Times New Roman" w:cs="Times New Roman"/>
                <w:sz w:val="24"/>
                <w:szCs w:val="24"/>
                <w:lang w:eastAsia="ru-RU"/>
              </w:rPr>
              <w:br/>
              <w:t xml:space="preserve">о деятельности СО НКО до 1 раза </w:t>
            </w:r>
            <w:r w:rsidRPr="009D780A">
              <w:rPr>
                <w:rFonts w:ascii="Times New Roman" w:eastAsia="Calibri" w:hAnsi="Times New Roman" w:cs="Times New Roman"/>
                <w:sz w:val="24"/>
                <w:szCs w:val="24"/>
                <w:lang w:eastAsia="ru-RU"/>
              </w:rPr>
              <w:br/>
              <w:t>в квартал</w:t>
            </w:r>
          </w:p>
          <w:p w:rsidR="009D780A" w:rsidRPr="009D780A" w:rsidRDefault="009D780A" w:rsidP="009D780A">
            <w:pPr>
              <w:widowControl w:val="0"/>
              <w:suppressAutoHyphens/>
              <w:autoSpaceDE w:val="0"/>
              <w:spacing w:after="0" w:line="240" w:lineRule="auto"/>
              <w:jc w:val="both"/>
              <w:rPr>
                <w:rFonts w:ascii="Times New Roman" w:eastAsia="Times New Roman" w:hAnsi="Times New Roman" w:cs="Times New Roman"/>
                <w:sz w:val="24"/>
                <w:szCs w:val="24"/>
                <w:lang w:eastAsia="ru-RU"/>
              </w:rPr>
            </w:pPr>
          </w:p>
        </w:tc>
      </w:tr>
      <w:tr w:rsidR="009D780A" w:rsidRPr="009D780A" w:rsidTr="00BA4828">
        <w:tc>
          <w:tcPr>
            <w:tcW w:w="15291" w:type="dxa"/>
            <w:gridSpan w:val="8"/>
            <w:tcBorders>
              <w:left w:val="single" w:sz="4" w:space="0" w:color="000000"/>
              <w:bottom w:val="single" w:sz="4" w:space="0" w:color="000000"/>
              <w:right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Calibri" w:hAnsi="Times New Roman" w:cs="Times New Roman"/>
                <w:b/>
                <w:sz w:val="24"/>
                <w:szCs w:val="24"/>
                <w:lang w:eastAsia="zh-CN"/>
              </w:rPr>
              <w:t xml:space="preserve">Задача 2. </w:t>
            </w:r>
            <w:r w:rsidRPr="009D780A">
              <w:rPr>
                <w:rFonts w:ascii="Times New Roman" w:eastAsia="Calibri" w:hAnsi="Times New Roman" w:cs="Times New Roman"/>
                <w:b/>
                <w:sz w:val="24"/>
                <w:szCs w:val="24"/>
                <w:lang w:eastAsia="ru-RU"/>
              </w:rPr>
              <w:t>Развитие социального партнерства между администрацией муниципального района «Сыктывдинский», социально ориентированными некоммерческими организациями и населением</w:t>
            </w:r>
          </w:p>
        </w:tc>
      </w:tr>
      <w:tr w:rsidR="009D780A" w:rsidRPr="009D780A" w:rsidTr="00BA4828">
        <w:tc>
          <w:tcPr>
            <w:tcW w:w="850"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2.2.1.</w:t>
            </w:r>
          </w:p>
        </w:tc>
        <w:tc>
          <w:tcPr>
            <w:tcW w:w="2202"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Финансовая поддержка СО НКО </w:t>
            </w:r>
            <w:r w:rsidRPr="009D780A">
              <w:rPr>
                <w:rFonts w:ascii="Times New Roman" w:eastAsia="Times New Roman" w:hAnsi="Times New Roman" w:cs="Times New Roman"/>
                <w:sz w:val="24"/>
                <w:szCs w:val="24"/>
                <w:lang w:eastAsia="ru-RU"/>
              </w:rPr>
              <w:br/>
              <w:t xml:space="preserve">на конкурсной основе </w:t>
            </w:r>
            <w:r w:rsidRPr="009D780A">
              <w:rPr>
                <w:rFonts w:ascii="Times New Roman" w:eastAsia="Times New Roman" w:hAnsi="Times New Roman" w:cs="Times New Roman"/>
                <w:sz w:val="24"/>
                <w:szCs w:val="24"/>
                <w:lang w:eastAsia="ru-RU"/>
              </w:rPr>
              <w:br/>
              <w:t xml:space="preserve">для реализации проектов, </w:t>
            </w:r>
            <w:r w:rsidRPr="009D780A">
              <w:rPr>
                <w:rFonts w:ascii="Times New Roman" w:eastAsia="Times New Roman" w:hAnsi="Times New Roman" w:cs="Times New Roman"/>
                <w:sz w:val="24"/>
                <w:szCs w:val="24"/>
                <w:lang w:eastAsia="ru-RU"/>
              </w:rPr>
              <w:br/>
            </w:r>
            <w:r w:rsidRPr="009D780A">
              <w:rPr>
                <w:rFonts w:ascii="Times New Roman" w:eastAsia="Times New Roman" w:hAnsi="Times New Roman" w:cs="Times New Roman"/>
                <w:sz w:val="24"/>
                <w:szCs w:val="24"/>
                <w:lang w:eastAsia="ru-RU"/>
              </w:rPr>
              <w:lastRenderedPageBreak/>
              <w:t xml:space="preserve">для укрепления материально-технической базы, для реализации проводимых мероприятий </w:t>
            </w:r>
            <w:r w:rsidRPr="009D780A">
              <w:rPr>
                <w:rFonts w:ascii="Times New Roman" w:eastAsia="Times New Roman" w:hAnsi="Times New Roman" w:cs="Times New Roman"/>
                <w:sz w:val="24"/>
                <w:szCs w:val="24"/>
                <w:lang w:eastAsia="ru-RU"/>
              </w:rPr>
              <w:br/>
              <w:t xml:space="preserve">и осуществление уставной деятельности общественных некоммерческих организаций </w:t>
            </w:r>
          </w:p>
          <w:p w:rsidR="009D780A" w:rsidRPr="009D780A" w:rsidRDefault="009D780A" w:rsidP="009D780A">
            <w:pPr>
              <w:widowControl w:val="0"/>
              <w:suppressAutoHyphens/>
              <w:autoSpaceDE w:val="0"/>
              <w:spacing w:after="0" w:line="240" w:lineRule="auto"/>
              <w:jc w:val="both"/>
              <w:rPr>
                <w:rFonts w:ascii="Times New Roman" w:eastAsia="Times New Roman" w:hAnsi="Times New Roman" w:cs="Times New Roman"/>
                <w:sz w:val="24"/>
                <w:szCs w:val="24"/>
                <w:lang w:eastAsia="ru-RU"/>
              </w:rPr>
            </w:pPr>
          </w:p>
        </w:tc>
        <w:tc>
          <w:tcPr>
            <w:tcW w:w="2126" w:type="dxa"/>
            <w:tcBorders>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lastRenderedPageBreak/>
              <w:t xml:space="preserve">отдел по работе </w:t>
            </w:r>
            <w:r w:rsidRPr="009D780A">
              <w:rPr>
                <w:rFonts w:ascii="Times New Roman" w:eastAsia="Calibri" w:hAnsi="Times New Roman" w:cs="Times New Roman"/>
                <w:sz w:val="24"/>
                <w:szCs w:val="24"/>
                <w:lang w:eastAsia="zh-CN"/>
              </w:rPr>
              <w:br/>
            </w:r>
            <w:r w:rsidRPr="009D780A">
              <w:rPr>
                <w:rFonts w:ascii="Times New Roman" w:eastAsia="Calibri" w:hAnsi="Times New Roman" w:cs="Times New Roman"/>
                <w:sz w:val="24"/>
                <w:szCs w:val="24"/>
                <w:lang w:eastAsia="ru-RU"/>
              </w:rPr>
              <w:t xml:space="preserve">с Советом, сельскими поселениями </w:t>
            </w:r>
            <w:r w:rsidRPr="009D780A">
              <w:rPr>
                <w:rFonts w:ascii="Times New Roman" w:eastAsia="Calibri" w:hAnsi="Times New Roman" w:cs="Times New Roman"/>
                <w:sz w:val="24"/>
                <w:szCs w:val="24"/>
                <w:lang w:eastAsia="ru-RU"/>
              </w:rPr>
              <w:br/>
              <w:t xml:space="preserve">и связям </w:t>
            </w:r>
            <w:r w:rsidRPr="009D780A">
              <w:rPr>
                <w:rFonts w:ascii="Times New Roman" w:eastAsia="Calibri" w:hAnsi="Times New Roman" w:cs="Times New Roman"/>
                <w:sz w:val="24"/>
                <w:szCs w:val="24"/>
                <w:lang w:eastAsia="ru-RU"/>
              </w:rPr>
              <w:br/>
              <w:t>с общественностью</w:t>
            </w:r>
          </w:p>
        </w:tc>
        <w:tc>
          <w:tcPr>
            <w:tcW w:w="777"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2023</w:t>
            </w:r>
          </w:p>
        </w:tc>
        <w:tc>
          <w:tcPr>
            <w:tcW w:w="783"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2025 </w:t>
            </w:r>
          </w:p>
        </w:tc>
        <w:tc>
          <w:tcPr>
            <w:tcW w:w="3118" w:type="dxa"/>
            <w:tcBorders>
              <w:left w:val="single" w:sz="4" w:space="0" w:color="000000"/>
              <w:bottom w:val="single" w:sz="4" w:space="0" w:color="000000"/>
            </w:tcBorders>
            <w:shd w:val="clear" w:color="auto" w:fill="auto"/>
          </w:tcPr>
          <w:p w:rsidR="009D780A" w:rsidRPr="009D780A" w:rsidRDefault="009D780A" w:rsidP="009D780A">
            <w:pPr>
              <w:widowControl w:val="0"/>
              <w:tabs>
                <w:tab w:val="left" w:pos="412"/>
              </w:tabs>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Финансовое обеспечение реализованных СО НКО социальных проектов</w:t>
            </w:r>
          </w:p>
        </w:tc>
        <w:tc>
          <w:tcPr>
            <w:tcW w:w="2977" w:type="dxa"/>
            <w:tcBorders>
              <w:left w:val="single" w:sz="4" w:space="0" w:color="000000"/>
              <w:bottom w:val="single" w:sz="4" w:space="0" w:color="000000"/>
            </w:tcBorders>
            <w:shd w:val="clear" w:color="auto" w:fill="auto"/>
          </w:tcPr>
          <w:p w:rsidR="009D780A" w:rsidRPr="009D780A" w:rsidRDefault="009D780A" w:rsidP="009D780A">
            <w:pPr>
              <w:widowControl w:val="0"/>
              <w:tabs>
                <w:tab w:val="left" w:pos="51"/>
              </w:tabs>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Проведение конкурса </w:t>
            </w:r>
            <w:r w:rsidRPr="009D780A">
              <w:rPr>
                <w:rFonts w:ascii="Times New Roman" w:eastAsia="Times New Roman" w:hAnsi="Times New Roman" w:cs="Times New Roman"/>
                <w:sz w:val="24"/>
                <w:szCs w:val="24"/>
                <w:lang w:eastAsia="ru-RU"/>
              </w:rPr>
              <w:br/>
              <w:t xml:space="preserve">на предоставление субсидии на финансовое обеспечение расходов для укрепления МТБ, </w:t>
            </w:r>
            <w:r w:rsidRPr="009D780A">
              <w:rPr>
                <w:rFonts w:ascii="Times New Roman" w:eastAsia="Times New Roman" w:hAnsi="Times New Roman" w:cs="Times New Roman"/>
                <w:sz w:val="24"/>
                <w:szCs w:val="24"/>
                <w:lang w:eastAsia="ru-RU"/>
              </w:rPr>
              <w:br/>
              <w:t xml:space="preserve">на реализацию проводимых мероприятий </w:t>
            </w:r>
            <w:r w:rsidRPr="009D780A">
              <w:rPr>
                <w:rFonts w:ascii="Times New Roman" w:eastAsia="Times New Roman" w:hAnsi="Times New Roman" w:cs="Times New Roman"/>
                <w:sz w:val="24"/>
                <w:szCs w:val="24"/>
                <w:lang w:eastAsia="ru-RU"/>
              </w:rPr>
              <w:lastRenderedPageBreak/>
              <w:t xml:space="preserve">и возмещение затрат </w:t>
            </w:r>
            <w:r w:rsidRPr="009D780A">
              <w:rPr>
                <w:rFonts w:ascii="Times New Roman" w:eastAsia="Times New Roman" w:hAnsi="Times New Roman" w:cs="Times New Roman"/>
                <w:sz w:val="24"/>
                <w:szCs w:val="24"/>
                <w:lang w:eastAsia="ru-RU"/>
              </w:rPr>
              <w:br/>
              <w:t>на осуществление уставной деятельности СО НКО.</w:t>
            </w:r>
          </w:p>
          <w:p w:rsidR="009D780A" w:rsidRPr="009D780A" w:rsidRDefault="009D780A" w:rsidP="009D780A">
            <w:pPr>
              <w:tabs>
                <w:tab w:val="left" w:pos="51"/>
              </w:tabs>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xml:space="preserve">Предоставление субсидии на финансовое обеспечение расходов для укрепления МТБ, </w:t>
            </w:r>
            <w:r w:rsidRPr="009D780A">
              <w:rPr>
                <w:rFonts w:ascii="Times New Roman" w:eastAsia="Calibri" w:hAnsi="Times New Roman" w:cs="Times New Roman"/>
                <w:sz w:val="24"/>
                <w:szCs w:val="24"/>
                <w:lang w:eastAsia="ru-RU"/>
              </w:rPr>
              <w:br/>
              <w:t>на реализацию проводимых мероприятий</w:t>
            </w:r>
          </w:p>
        </w:tc>
        <w:tc>
          <w:tcPr>
            <w:tcW w:w="2458" w:type="dxa"/>
            <w:tcBorders>
              <w:left w:val="single" w:sz="4" w:space="0" w:color="000000"/>
              <w:bottom w:val="single" w:sz="4" w:space="0" w:color="000000"/>
              <w:right w:val="single" w:sz="4" w:space="0" w:color="000000"/>
            </w:tcBorders>
            <w:shd w:val="clear" w:color="auto" w:fill="auto"/>
          </w:tcPr>
          <w:p w:rsidR="009D780A" w:rsidRPr="009D780A" w:rsidRDefault="009D780A" w:rsidP="009D780A">
            <w:pPr>
              <w:keepNext/>
              <w:tabs>
                <w:tab w:val="left" w:pos="6480"/>
              </w:tabs>
              <w:suppressAutoHyphens/>
              <w:autoSpaceDE w:val="0"/>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lastRenderedPageBreak/>
              <w:t xml:space="preserve">Количество социально ориентированных некоммерческих организаций, которым оказана финансовая поддержка в течение </w:t>
            </w:r>
            <w:r w:rsidRPr="009D780A">
              <w:rPr>
                <w:rFonts w:ascii="Times New Roman" w:eastAsia="Calibri" w:hAnsi="Times New Roman" w:cs="Times New Roman"/>
                <w:sz w:val="24"/>
                <w:szCs w:val="24"/>
                <w:lang w:eastAsia="zh-CN"/>
              </w:rPr>
              <w:lastRenderedPageBreak/>
              <w:t xml:space="preserve">года, единиц – </w:t>
            </w:r>
            <w:r w:rsidRPr="009D780A">
              <w:rPr>
                <w:rFonts w:ascii="Times New Roman" w:eastAsia="Calibri" w:hAnsi="Times New Roman" w:cs="Times New Roman"/>
                <w:sz w:val="24"/>
                <w:szCs w:val="24"/>
                <w:lang w:eastAsia="zh-CN"/>
              </w:rPr>
              <w:br/>
              <w:t>не менее 5 единиц.</w:t>
            </w:r>
          </w:p>
          <w:p w:rsidR="009D780A" w:rsidRPr="009D780A" w:rsidRDefault="009D780A" w:rsidP="009D780A">
            <w:pPr>
              <w:widowControl w:val="0"/>
              <w:shd w:val="clear" w:color="auto" w:fill="FFFFFF"/>
              <w:tabs>
                <w:tab w:val="left" w:pos="209"/>
              </w:tabs>
              <w:suppressAutoHyphens/>
              <w:autoSpaceDE w:val="0"/>
              <w:spacing w:after="0" w:line="240" w:lineRule="auto"/>
              <w:ind w:firstLine="67"/>
              <w:jc w:val="both"/>
              <w:rPr>
                <w:rFonts w:ascii="Times New Roman" w:eastAsia="Calibri" w:hAnsi="Times New Roman" w:cs="Times New Roman"/>
                <w:sz w:val="24"/>
                <w:szCs w:val="24"/>
                <w:lang w:eastAsia="zh-CN"/>
              </w:rPr>
            </w:pPr>
          </w:p>
        </w:tc>
      </w:tr>
      <w:tr w:rsidR="009D780A" w:rsidRPr="009D780A" w:rsidTr="00BA4828">
        <w:tc>
          <w:tcPr>
            <w:tcW w:w="850"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lastRenderedPageBreak/>
              <w:t>2.2.2.</w:t>
            </w:r>
          </w:p>
        </w:tc>
        <w:tc>
          <w:tcPr>
            <w:tcW w:w="2202"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Участие СО НКО, </w:t>
            </w:r>
            <w:r w:rsidRPr="009D780A">
              <w:rPr>
                <w:rFonts w:ascii="Times New Roman" w:eastAsia="Times New Roman" w:hAnsi="Times New Roman" w:cs="Times New Roman"/>
                <w:sz w:val="24"/>
                <w:szCs w:val="24"/>
                <w:lang w:eastAsia="ru-RU"/>
              </w:rPr>
              <w:br/>
              <w:t xml:space="preserve">в том числе ТОС </w:t>
            </w:r>
            <w:r w:rsidRPr="009D780A">
              <w:rPr>
                <w:rFonts w:ascii="Times New Roman" w:eastAsia="Times New Roman" w:hAnsi="Times New Roman" w:cs="Times New Roman"/>
                <w:sz w:val="24"/>
                <w:szCs w:val="24"/>
                <w:lang w:eastAsia="ru-RU"/>
              </w:rPr>
              <w:br/>
              <w:t xml:space="preserve">в мероприятиях </w:t>
            </w:r>
            <w:r w:rsidRPr="009D780A">
              <w:rPr>
                <w:rFonts w:ascii="Times New Roman" w:eastAsia="Times New Roman" w:hAnsi="Times New Roman" w:cs="Times New Roman"/>
                <w:sz w:val="24"/>
                <w:szCs w:val="24"/>
                <w:lang w:eastAsia="ru-RU"/>
              </w:rPr>
              <w:br/>
              <w:t xml:space="preserve">по привлечению средств </w:t>
            </w:r>
            <w:r w:rsidRPr="009D780A">
              <w:rPr>
                <w:rFonts w:ascii="Times New Roman" w:eastAsia="Times New Roman" w:hAnsi="Times New Roman" w:cs="Times New Roman"/>
                <w:sz w:val="24"/>
                <w:szCs w:val="24"/>
                <w:lang w:eastAsia="ru-RU"/>
              </w:rPr>
              <w:br/>
              <w:t xml:space="preserve">на реализацию социальных проектов, имущественная </w:t>
            </w:r>
            <w:r w:rsidRPr="009D780A">
              <w:rPr>
                <w:rFonts w:ascii="Times New Roman" w:eastAsia="Times New Roman" w:hAnsi="Times New Roman" w:cs="Times New Roman"/>
                <w:sz w:val="24"/>
                <w:szCs w:val="24"/>
                <w:lang w:eastAsia="ru-RU"/>
              </w:rPr>
              <w:br/>
              <w:t>и информационная поддержка СО НКО для реализации проводимых мероприятий</w:t>
            </w:r>
          </w:p>
        </w:tc>
        <w:tc>
          <w:tcPr>
            <w:tcW w:w="2126" w:type="dxa"/>
            <w:tcBorders>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отдел по работе </w:t>
            </w:r>
            <w:r w:rsidRPr="009D780A">
              <w:rPr>
                <w:rFonts w:ascii="Times New Roman" w:eastAsia="Calibri" w:hAnsi="Times New Roman" w:cs="Times New Roman"/>
                <w:sz w:val="24"/>
                <w:szCs w:val="24"/>
                <w:lang w:eastAsia="zh-CN"/>
              </w:rPr>
              <w:br/>
            </w:r>
            <w:r w:rsidRPr="009D780A">
              <w:rPr>
                <w:rFonts w:ascii="Times New Roman" w:eastAsia="Calibri" w:hAnsi="Times New Roman" w:cs="Times New Roman"/>
                <w:sz w:val="24"/>
                <w:szCs w:val="24"/>
                <w:lang w:eastAsia="ru-RU"/>
              </w:rPr>
              <w:t xml:space="preserve">с Советом, сельскими поселениями </w:t>
            </w:r>
            <w:r w:rsidRPr="009D780A">
              <w:rPr>
                <w:rFonts w:ascii="Times New Roman" w:eastAsia="Calibri" w:hAnsi="Times New Roman" w:cs="Times New Roman"/>
                <w:sz w:val="24"/>
                <w:szCs w:val="24"/>
                <w:lang w:eastAsia="ru-RU"/>
              </w:rPr>
              <w:br/>
              <w:t xml:space="preserve">и связям </w:t>
            </w:r>
            <w:r w:rsidRPr="009D780A">
              <w:rPr>
                <w:rFonts w:ascii="Times New Roman" w:eastAsia="Calibri" w:hAnsi="Times New Roman" w:cs="Times New Roman"/>
                <w:sz w:val="24"/>
                <w:szCs w:val="24"/>
                <w:lang w:eastAsia="ru-RU"/>
              </w:rPr>
              <w:br/>
              <w:t>с общественностью</w:t>
            </w:r>
          </w:p>
        </w:tc>
        <w:tc>
          <w:tcPr>
            <w:tcW w:w="777"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2023</w:t>
            </w:r>
          </w:p>
        </w:tc>
        <w:tc>
          <w:tcPr>
            <w:tcW w:w="783" w:type="dxa"/>
            <w:tcBorders>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2025</w:t>
            </w:r>
          </w:p>
        </w:tc>
        <w:tc>
          <w:tcPr>
            <w:tcW w:w="3118" w:type="dxa"/>
            <w:tcBorders>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Увеличение количества СО НКО, в том числе ТОСов, получивших финансовую, имущественную, информационную поддержку на реализацию социальных проектов</w:t>
            </w:r>
          </w:p>
        </w:tc>
        <w:tc>
          <w:tcPr>
            <w:tcW w:w="2977" w:type="dxa"/>
            <w:tcBorders>
              <w:left w:val="single" w:sz="4" w:space="0" w:color="000000"/>
              <w:bottom w:val="single" w:sz="4" w:space="0" w:color="000000"/>
            </w:tcBorders>
            <w:shd w:val="clear" w:color="auto" w:fill="auto"/>
          </w:tcPr>
          <w:p w:rsidR="009D780A" w:rsidRPr="009D780A" w:rsidRDefault="009D780A" w:rsidP="009D780A">
            <w:pPr>
              <w:widowControl w:val="0"/>
              <w:tabs>
                <w:tab w:val="left" w:pos="351"/>
              </w:tabs>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Проведение не менее 3  мероприятий в год.</w:t>
            </w:r>
          </w:p>
          <w:p w:rsidR="009D780A" w:rsidRPr="009D780A" w:rsidRDefault="009D780A" w:rsidP="009D780A">
            <w:pPr>
              <w:widowControl w:val="0"/>
              <w:tabs>
                <w:tab w:val="left" w:pos="351"/>
              </w:tabs>
              <w:suppressAutoHyphens/>
              <w:autoSpaceDE w:val="0"/>
              <w:spacing w:after="0" w:line="240" w:lineRule="auto"/>
              <w:ind w:left="67"/>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Освещение мероприятий </w:t>
            </w:r>
            <w:r w:rsidRPr="009D780A">
              <w:rPr>
                <w:rFonts w:ascii="Times New Roman" w:eastAsia="Times New Roman" w:hAnsi="Times New Roman" w:cs="Times New Roman"/>
                <w:sz w:val="24"/>
                <w:szCs w:val="24"/>
                <w:lang w:eastAsia="ru-RU"/>
              </w:rPr>
              <w:br/>
              <w:t>в СМИ</w:t>
            </w:r>
          </w:p>
        </w:tc>
        <w:tc>
          <w:tcPr>
            <w:tcW w:w="2458" w:type="dxa"/>
            <w:tcBorders>
              <w:left w:val="single" w:sz="4" w:space="0" w:color="000000"/>
              <w:bottom w:val="single" w:sz="4" w:space="0" w:color="000000"/>
              <w:right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Доля граждан, принявших участие </w:t>
            </w:r>
            <w:r w:rsidRPr="009D780A">
              <w:rPr>
                <w:rFonts w:ascii="Times New Roman" w:eastAsia="Times New Roman" w:hAnsi="Times New Roman" w:cs="Times New Roman"/>
                <w:sz w:val="24"/>
                <w:szCs w:val="24"/>
                <w:lang w:eastAsia="ru-RU"/>
              </w:rPr>
              <w:br/>
              <w:t xml:space="preserve">в мероприятиях, проводимых некоммерческими организациями </w:t>
            </w:r>
            <w:r w:rsidRPr="009D780A">
              <w:rPr>
                <w:rFonts w:ascii="Times New Roman" w:eastAsia="Times New Roman" w:hAnsi="Times New Roman" w:cs="Times New Roman"/>
                <w:sz w:val="24"/>
                <w:szCs w:val="24"/>
                <w:lang w:eastAsia="ru-RU"/>
              </w:rPr>
              <w:br/>
              <w:t>на территории муниципального района, от общей численности населения муниципального района, не менее 17 %</w:t>
            </w:r>
          </w:p>
        </w:tc>
      </w:tr>
    </w:tbl>
    <w:p w:rsidR="009D780A" w:rsidRPr="009D780A" w:rsidRDefault="009D780A" w:rsidP="009D780A">
      <w:pPr>
        <w:tabs>
          <w:tab w:val="left" w:pos="851"/>
          <w:tab w:val="left" w:pos="993"/>
        </w:tabs>
        <w:suppressAutoHyphens/>
        <w:spacing w:after="0" w:line="240" w:lineRule="auto"/>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w:t>
      </w:r>
    </w:p>
    <w:p w:rsidR="009D780A" w:rsidRPr="009D780A" w:rsidRDefault="009D780A" w:rsidP="009D780A">
      <w:pPr>
        <w:tabs>
          <w:tab w:val="left" w:pos="851"/>
          <w:tab w:val="left" w:pos="993"/>
        </w:tabs>
        <w:suppressAutoHyphens/>
        <w:spacing w:after="0" w:line="240" w:lineRule="auto"/>
        <w:contextualSpacing/>
        <w:jc w:val="both"/>
        <w:rPr>
          <w:rFonts w:ascii="Times New Roman" w:eastAsia="Times New Roman" w:hAnsi="Times New Roman" w:cs="Times New Roman"/>
          <w:sz w:val="24"/>
          <w:szCs w:val="24"/>
          <w:lang w:eastAsia="ar-SA"/>
        </w:rPr>
      </w:pPr>
    </w:p>
    <w:p w:rsidR="009D780A" w:rsidRPr="009D780A" w:rsidRDefault="009D780A" w:rsidP="009D780A">
      <w:pPr>
        <w:tabs>
          <w:tab w:val="left" w:pos="142"/>
          <w:tab w:val="left" w:pos="851"/>
          <w:tab w:val="left" w:pos="993"/>
        </w:tabs>
        <w:suppressAutoHyphens/>
        <w:spacing w:after="0" w:line="240" w:lineRule="auto"/>
        <w:ind w:left="284" w:firstLine="283"/>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2.3. Добавить строку  5.2.3.  и изложить в следующей редакции:</w:t>
      </w:r>
    </w:p>
    <w:p w:rsidR="009D780A" w:rsidRPr="009D780A" w:rsidRDefault="009D780A" w:rsidP="009D780A">
      <w:pPr>
        <w:tabs>
          <w:tab w:val="left" w:pos="142"/>
          <w:tab w:val="left" w:pos="851"/>
          <w:tab w:val="left" w:pos="993"/>
        </w:tabs>
        <w:suppressAutoHyphens/>
        <w:spacing w:after="0" w:line="240" w:lineRule="auto"/>
        <w:ind w:left="284" w:hanging="284"/>
        <w:contextualSpacing/>
        <w:jc w:val="both"/>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75" w:type="dxa"/>
        <w:tblLayout w:type="fixed"/>
        <w:tblCellMar>
          <w:left w:w="75" w:type="dxa"/>
          <w:right w:w="75" w:type="dxa"/>
        </w:tblCellMar>
        <w:tblLook w:val="0000" w:firstRow="0" w:lastRow="0" w:firstColumn="0" w:lastColumn="0" w:noHBand="0" w:noVBand="0"/>
      </w:tblPr>
      <w:tblGrid>
        <w:gridCol w:w="709"/>
        <w:gridCol w:w="2268"/>
        <w:gridCol w:w="2126"/>
        <w:gridCol w:w="709"/>
        <w:gridCol w:w="851"/>
        <w:gridCol w:w="3118"/>
        <w:gridCol w:w="2977"/>
        <w:gridCol w:w="2470"/>
      </w:tblGrid>
      <w:tr w:rsidR="009D780A" w:rsidRPr="009D780A" w:rsidTr="00BA4828">
        <w:trPr>
          <w:trHeight w:val="1287"/>
        </w:trPr>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center"/>
              <w:rPr>
                <w:rFonts w:ascii="Calibri" w:eastAsia="Calibri" w:hAnsi="Calibri" w:cs="Times New Roman"/>
                <w:lang w:eastAsia="zh-CN"/>
              </w:rPr>
            </w:pPr>
            <w:r w:rsidRPr="009D780A">
              <w:rPr>
                <w:rFonts w:ascii="Times New Roman" w:eastAsia="Times New Roman" w:hAnsi="Times New Roman" w:cs="Times New Roman"/>
                <w:sz w:val="24"/>
                <w:szCs w:val="24"/>
                <w:lang w:eastAsia="ru-RU"/>
              </w:rPr>
              <w:lastRenderedPageBreak/>
              <w:t>5.2.3.</w:t>
            </w:r>
          </w:p>
        </w:tc>
        <w:tc>
          <w:tcPr>
            <w:tcW w:w="22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Организация работы волонтерского движения «серебряные волонтеры»</w:t>
            </w:r>
          </w:p>
        </w:tc>
        <w:tc>
          <w:tcPr>
            <w:tcW w:w="2126"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Совет ветеранов </w:t>
            </w:r>
          </w:p>
          <w:p w:rsidR="009D780A" w:rsidRPr="009D780A" w:rsidRDefault="009D780A" w:rsidP="009D780A">
            <w:pPr>
              <w:suppressAutoHyphens/>
              <w:spacing w:after="0" w:line="240" w:lineRule="auto"/>
              <w:rPr>
                <w:rFonts w:ascii="Times New Roman" w:eastAsia="Calibri"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center"/>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2023</w:t>
            </w:r>
          </w:p>
        </w:tc>
        <w:tc>
          <w:tcPr>
            <w:tcW w:w="85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center"/>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2025</w:t>
            </w:r>
          </w:p>
        </w:tc>
        <w:tc>
          <w:tcPr>
            <w:tcW w:w="311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tabs>
                <w:tab w:val="left" w:pos="554"/>
              </w:tabs>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color w:val="212529"/>
                <w:sz w:val="24"/>
                <w:szCs w:val="24"/>
                <w:shd w:val="clear" w:color="auto" w:fill="FFFFFF"/>
                <w:lang w:eastAsia="ru-RU"/>
              </w:rPr>
              <w:t>Вовлечение граждан старшего поколения в социально-значимую активную деятельность</w:t>
            </w:r>
          </w:p>
        </w:tc>
        <w:tc>
          <w:tcPr>
            <w:tcW w:w="2977"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tabs>
                <w:tab w:val="left" w:pos="351"/>
              </w:tabs>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1. Организация и проведение мероприятий</w:t>
            </w:r>
          </w:p>
          <w:p w:rsidR="009D780A" w:rsidRPr="009D780A" w:rsidRDefault="009D780A" w:rsidP="009D780A">
            <w:pPr>
              <w:widowControl w:val="0"/>
              <w:tabs>
                <w:tab w:val="left" w:pos="351"/>
              </w:tabs>
              <w:suppressAutoHyphens/>
              <w:autoSpaceDE w:val="0"/>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2. Освещение мероприятия на официальном сайте района и социальных сетях.</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color w:val="000000"/>
                <w:sz w:val="24"/>
                <w:szCs w:val="24"/>
                <w:lang w:eastAsia="ru-RU"/>
              </w:rPr>
              <w:t>проведение не менее 3 мероприятий</w:t>
            </w:r>
          </w:p>
        </w:tc>
      </w:tr>
    </w:tbl>
    <w:p w:rsidR="009D780A" w:rsidRPr="009D780A" w:rsidRDefault="009D780A" w:rsidP="009D780A">
      <w:pPr>
        <w:tabs>
          <w:tab w:val="left" w:pos="142"/>
          <w:tab w:val="left" w:pos="851"/>
          <w:tab w:val="left" w:pos="993"/>
        </w:tabs>
        <w:suppressAutoHyphens/>
        <w:spacing w:after="0" w:line="240" w:lineRule="auto"/>
        <w:ind w:left="284" w:hanging="284"/>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w:t>
      </w:r>
    </w:p>
    <w:p w:rsidR="009D780A" w:rsidRPr="009D780A" w:rsidRDefault="009D780A" w:rsidP="009D780A">
      <w:pPr>
        <w:tabs>
          <w:tab w:val="left" w:pos="142"/>
          <w:tab w:val="left" w:pos="851"/>
          <w:tab w:val="left" w:pos="993"/>
        </w:tabs>
        <w:suppressAutoHyphens/>
        <w:spacing w:after="0" w:line="240" w:lineRule="auto"/>
        <w:ind w:left="284" w:firstLine="283"/>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3. В таблице 2 «Перечень и сведения о целевых индикаторах и показателях муниципальной программы»:</w:t>
      </w:r>
    </w:p>
    <w:p w:rsidR="009D780A" w:rsidRPr="009D780A" w:rsidRDefault="009D780A" w:rsidP="009D780A">
      <w:pPr>
        <w:tabs>
          <w:tab w:val="left" w:pos="142"/>
          <w:tab w:val="left" w:pos="851"/>
          <w:tab w:val="left" w:pos="993"/>
        </w:tabs>
        <w:suppressAutoHyphens/>
        <w:spacing w:after="0" w:line="240" w:lineRule="auto"/>
        <w:ind w:left="284" w:firstLine="283"/>
        <w:contextualSpacing/>
        <w:jc w:val="both"/>
        <w:rPr>
          <w:rFonts w:ascii="Times New Roman" w:eastAsia="Times New Roman" w:hAnsi="Times New Roman" w:cs="Times New Roman"/>
          <w:sz w:val="24"/>
          <w:szCs w:val="24"/>
          <w:lang w:eastAsia="ar-SA"/>
        </w:rPr>
      </w:pPr>
    </w:p>
    <w:p w:rsidR="009D780A" w:rsidRPr="009D780A" w:rsidRDefault="009D780A" w:rsidP="009D780A">
      <w:pPr>
        <w:tabs>
          <w:tab w:val="left" w:pos="142"/>
          <w:tab w:val="left" w:pos="851"/>
          <w:tab w:val="left" w:pos="993"/>
        </w:tabs>
        <w:suppressAutoHyphens/>
        <w:spacing w:after="0" w:line="240" w:lineRule="auto"/>
        <w:ind w:left="284" w:firstLine="283"/>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3.1. Строку 1.1.2. и 1.2.1. изложить в следующей редакции:</w:t>
      </w:r>
    </w:p>
    <w:p w:rsidR="009D780A" w:rsidRPr="009D780A" w:rsidRDefault="009D780A" w:rsidP="009D780A">
      <w:pPr>
        <w:tabs>
          <w:tab w:val="left" w:pos="142"/>
          <w:tab w:val="left" w:pos="851"/>
          <w:tab w:val="left" w:pos="993"/>
        </w:tabs>
        <w:suppressAutoHyphens/>
        <w:spacing w:after="0" w:line="240" w:lineRule="auto"/>
        <w:contextualSpacing/>
        <w:jc w:val="both"/>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850"/>
        <w:gridCol w:w="7382"/>
        <w:gridCol w:w="992"/>
        <w:gridCol w:w="880"/>
        <w:gridCol w:w="880"/>
        <w:gridCol w:w="992"/>
        <w:gridCol w:w="1105"/>
        <w:gridCol w:w="1134"/>
        <w:gridCol w:w="1013"/>
      </w:tblGrid>
      <w:tr w:rsidR="009D780A" w:rsidRPr="009D780A" w:rsidTr="00BA4828">
        <w:trPr>
          <w:trHeight w:val="241"/>
        </w:trPr>
        <w:tc>
          <w:tcPr>
            <w:tcW w:w="85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ind w:hanging="30"/>
              <w:rPr>
                <w:rFonts w:ascii="Calibri" w:eastAsia="Calibri" w:hAnsi="Calibri" w:cs="Times New Roman"/>
                <w:lang w:eastAsia="zh-CN"/>
              </w:rPr>
            </w:pPr>
            <w:r w:rsidRPr="009D780A">
              <w:rPr>
                <w:rFonts w:ascii="Times New Roman" w:eastAsia="Calibri" w:hAnsi="Times New Roman" w:cs="Times New Roman"/>
                <w:sz w:val="24"/>
                <w:szCs w:val="24"/>
                <w:lang w:eastAsia="zh-CN"/>
              </w:rPr>
              <w:t>1.1.2.</w:t>
            </w:r>
          </w:p>
        </w:tc>
        <w:tc>
          <w:tcPr>
            <w:tcW w:w="738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Численность безработных граждан участвующих в оплачиваемых общественных и временных работах</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чел.</w:t>
            </w:r>
          </w:p>
        </w:tc>
        <w:tc>
          <w:tcPr>
            <w:tcW w:w="88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250</w:t>
            </w:r>
          </w:p>
        </w:tc>
        <w:tc>
          <w:tcPr>
            <w:tcW w:w="88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212</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250</w:t>
            </w:r>
          </w:p>
        </w:tc>
        <w:tc>
          <w:tcPr>
            <w:tcW w:w="110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238</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250</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250</w:t>
            </w:r>
          </w:p>
        </w:tc>
      </w:tr>
      <w:tr w:rsidR="009D780A" w:rsidRPr="009D780A" w:rsidTr="00BA4828">
        <w:trPr>
          <w:trHeight w:val="578"/>
        </w:trPr>
        <w:tc>
          <w:tcPr>
            <w:tcW w:w="85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1.2.1.</w:t>
            </w:r>
          </w:p>
        </w:tc>
        <w:tc>
          <w:tcPr>
            <w:tcW w:w="738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Численность трудоустроенных в свободное от учебы время несовершеннолетних граждан в возрасте от 14 - 18 лет</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чел.</w:t>
            </w:r>
          </w:p>
        </w:tc>
        <w:tc>
          <w:tcPr>
            <w:tcW w:w="88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205</w:t>
            </w:r>
          </w:p>
        </w:tc>
        <w:tc>
          <w:tcPr>
            <w:tcW w:w="88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225</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180</w:t>
            </w:r>
          </w:p>
        </w:tc>
        <w:tc>
          <w:tcPr>
            <w:tcW w:w="110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201</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180</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180</w:t>
            </w:r>
          </w:p>
        </w:tc>
      </w:tr>
    </w:tbl>
    <w:p w:rsidR="009D780A" w:rsidRPr="009D780A" w:rsidRDefault="009D780A" w:rsidP="009D780A">
      <w:pPr>
        <w:tabs>
          <w:tab w:val="left" w:pos="851"/>
          <w:tab w:val="left" w:pos="993"/>
        </w:tabs>
        <w:suppressAutoHyphens/>
        <w:spacing w:after="0" w:line="240" w:lineRule="auto"/>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w:t>
      </w:r>
    </w:p>
    <w:p w:rsidR="009D780A" w:rsidRPr="009D780A" w:rsidRDefault="009D780A" w:rsidP="009D780A">
      <w:pPr>
        <w:tabs>
          <w:tab w:val="left" w:pos="851"/>
          <w:tab w:val="left" w:pos="993"/>
        </w:tabs>
        <w:suppressAutoHyphens/>
        <w:spacing w:after="0" w:line="240" w:lineRule="auto"/>
        <w:ind w:firstLine="567"/>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3.2. Строку 5.2.3. изложить в следующей редакции:</w:t>
      </w:r>
    </w:p>
    <w:p w:rsidR="009D780A" w:rsidRPr="009D780A" w:rsidRDefault="009D780A" w:rsidP="009D780A">
      <w:pPr>
        <w:tabs>
          <w:tab w:val="left" w:pos="851"/>
          <w:tab w:val="left" w:pos="993"/>
        </w:tabs>
        <w:suppressAutoHyphens/>
        <w:spacing w:after="0" w:line="240" w:lineRule="auto"/>
        <w:ind w:left="720" w:hanging="720"/>
        <w:contextualSpacing/>
        <w:jc w:val="both"/>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851"/>
        <w:gridCol w:w="7371"/>
        <w:gridCol w:w="992"/>
        <w:gridCol w:w="851"/>
        <w:gridCol w:w="850"/>
        <w:gridCol w:w="992"/>
        <w:gridCol w:w="1134"/>
        <w:gridCol w:w="1134"/>
        <w:gridCol w:w="1053"/>
      </w:tblGrid>
      <w:tr w:rsidR="009D780A" w:rsidRPr="009D780A" w:rsidTr="00BA4828">
        <w:tc>
          <w:tcPr>
            <w:tcW w:w="851" w:type="dxa"/>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5.2.3.</w:t>
            </w:r>
          </w:p>
        </w:tc>
        <w:tc>
          <w:tcPr>
            <w:tcW w:w="737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Количество проведенных мероприятий </w:t>
            </w:r>
            <w:r w:rsidRPr="009D780A">
              <w:rPr>
                <w:rFonts w:ascii="Times New Roman" w:eastAsia="Calibri" w:hAnsi="Times New Roman" w:cs="Times New Roman"/>
                <w:color w:val="000000"/>
                <w:lang w:eastAsia="zh-CN"/>
              </w:rPr>
              <w:t>«серебряными волонтерами»</w:t>
            </w:r>
            <w:r w:rsidRPr="009D780A">
              <w:rPr>
                <w:rFonts w:ascii="Times New Roman" w:eastAsia="Calibri" w:hAnsi="Times New Roman" w:cs="Times New Roman"/>
                <w:lang w:eastAsia="zh-CN"/>
              </w:rPr>
              <w:t>, занятых социально-значимой деятельностью</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ед.</w:t>
            </w:r>
          </w:p>
        </w:tc>
        <w:tc>
          <w:tcPr>
            <w:tcW w:w="85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tc>
        <w:tc>
          <w:tcPr>
            <w:tcW w:w="85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3</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3</w:t>
            </w:r>
          </w:p>
        </w:tc>
      </w:tr>
    </w:tbl>
    <w:p w:rsidR="009D780A" w:rsidRPr="009D780A" w:rsidRDefault="009D780A" w:rsidP="009D780A">
      <w:pPr>
        <w:tabs>
          <w:tab w:val="left" w:pos="851"/>
          <w:tab w:val="left" w:pos="993"/>
        </w:tabs>
        <w:suppressAutoHyphens/>
        <w:spacing w:after="0" w:line="240" w:lineRule="auto"/>
        <w:ind w:left="720" w:hanging="720"/>
        <w:contextualSpacing/>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ar-SA"/>
        </w:rPr>
        <w:t>».</w:t>
      </w:r>
    </w:p>
    <w:p w:rsidR="009D780A" w:rsidRPr="009D780A" w:rsidRDefault="009D780A" w:rsidP="00AD5E2C">
      <w:pPr>
        <w:keepNext/>
        <w:numPr>
          <w:ilvl w:val="0"/>
          <w:numId w:val="12"/>
        </w:numPr>
        <w:suppressAutoHyphens/>
        <w:spacing w:after="0" w:line="240" w:lineRule="auto"/>
        <w:ind w:left="0" w:firstLine="567"/>
        <w:jc w:val="both"/>
        <w:outlineLvl w:val="0"/>
        <w:rPr>
          <w:rFonts w:ascii="Times New Roman" w:eastAsia="Times New Roman" w:hAnsi="Times New Roman" w:cs="Times New Roman"/>
          <w:sz w:val="28"/>
          <w:szCs w:val="20"/>
          <w:lang w:eastAsia="zh-CN"/>
        </w:rPr>
      </w:pPr>
      <w:r w:rsidRPr="009D780A">
        <w:rPr>
          <w:rFonts w:ascii="Times New Roman" w:eastAsia="Times New Roman" w:hAnsi="Times New Roman" w:cs="Times New Roman"/>
          <w:sz w:val="24"/>
          <w:szCs w:val="24"/>
          <w:lang w:eastAsia="ru-RU"/>
        </w:rPr>
        <w:t>4. В таблице 3 «</w:t>
      </w:r>
      <w:r w:rsidRPr="009D780A">
        <w:rPr>
          <w:rFonts w:ascii="Times New Roman" w:eastAsia="Times New Roman" w:hAnsi="Times New Roman" w:cs="Times New Roman"/>
          <w:bCs/>
          <w:sz w:val="24"/>
          <w:szCs w:val="24"/>
          <w:lang w:eastAsia="ar-SA"/>
        </w:rPr>
        <w:t xml:space="preserve">Информация по финансовому обеспечению муниципальной программы за счет средств бюджета МР «Сыктывдинский» </w:t>
      </w:r>
      <w:r w:rsidRPr="009D780A">
        <w:rPr>
          <w:rFonts w:ascii="Times New Roman" w:eastAsia="Calibri" w:hAnsi="Times New Roman" w:cs="Times New Roman"/>
          <w:sz w:val="24"/>
          <w:szCs w:val="24"/>
          <w:lang w:eastAsia="zh-CN"/>
        </w:rPr>
        <w:t xml:space="preserve">(с учетом средств межбюджетных трансфертов)»: </w:t>
      </w:r>
    </w:p>
    <w:p w:rsidR="009D780A" w:rsidRPr="009D780A" w:rsidRDefault="009D780A" w:rsidP="009D780A">
      <w:pPr>
        <w:suppressAutoHyphens/>
        <w:spacing w:after="0" w:line="240" w:lineRule="auto"/>
        <w:ind w:firstLine="567"/>
        <w:rPr>
          <w:rFonts w:ascii="Calibri" w:eastAsia="Calibri" w:hAnsi="Calibri" w:cs="Times New Roman"/>
          <w:lang w:eastAsia="zh-CN"/>
        </w:rPr>
      </w:pPr>
      <w:r w:rsidRPr="009D780A">
        <w:rPr>
          <w:rFonts w:ascii="Times New Roman" w:eastAsia="Calibri" w:hAnsi="Times New Roman" w:cs="Times New Roman"/>
          <w:sz w:val="24"/>
          <w:szCs w:val="24"/>
          <w:lang w:eastAsia="zh-CN"/>
        </w:rPr>
        <w:t>4.1. Строку «Муниципальная программа» изложить в следующей редакции:</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2268"/>
        <w:gridCol w:w="4867"/>
        <w:gridCol w:w="4064"/>
        <w:gridCol w:w="992"/>
        <w:gridCol w:w="992"/>
        <w:gridCol w:w="992"/>
        <w:gridCol w:w="1053"/>
      </w:tblGrid>
      <w:tr w:rsidR="009D780A" w:rsidRPr="009D780A" w:rsidTr="00BA4828">
        <w:tc>
          <w:tcPr>
            <w:tcW w:w="22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Муниципальная </w:t>
            </w:r>
            <w:r w:rsidRPr="009D780A">
              <w:rPr>
                <w:rFonts w:ascii="Times New Roman" w:eastAsia="Times New Roman" w:hAnsi="Times New Roman" w:cs="Times New Roman"/>
                <w:sz w:val="24"/>
                <w:szCs w:val="24"/>
                <w:lang w:eastAsia="ru-RU"/>
              </w:rPr>
              <w:br/>
              <w:t xml:space="preserve">программа </w:t>
            </w:r>
          </w:p>
        </w:tc>
        <w:tc>
          <w:tcPr>
            <w:tcW w:w="4867"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«Создание условий для развития социальной сферы»</w:t>
            </w:r>
          </w:p>
        </w:tc>
        <w:tc>
          <w:tcPr>
            <w:tcW w:w="406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6472,6</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2192,6</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2140,0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2140,0</w:t>
            </w:r>
          </w:p>
        </w:tc>
      </w:tr>
    </w:tbl>
    <w:p w:rsidR="009D780A" w:rsidRPr="009D780A" w:rsidRDefault="009D780A" w:rsidP="009D780A">
      <w:pPr>
        <w:suppressAutoHyphens/>
        <w:spacing w:after="0"/>
        <w:ind w:left="567" w:hanging="567"/>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line="240" w:lineRule="auto"/>
        <w:ind w:left="567"/>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4.2. </w:t>
      </w:r>
      <w:r w:rsidRPr="009D780A">
        <w:rPr>
          <w:rFonts w:ascii="Times New Roman" w:eastAsia="Times New Roman" w:hAnsi="Times New Roman" w:cs="Times New Roman"/>
          <w:sz w:val="24"/>
          <w:szCs w:val="24"/>
          <w:lang w:eastAsia="ru-RU"/>
        </w:rPr>
        <w:t>Строки «Подпрограмма 2» и «Основное мероприятие 2.2.1» изложить в следующей редакции:</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2268"/>
        <w:gridCol w:w="4867"/>
        <w:gridCol w:w="4064"/>
        <w:gridCol w:w="992"/>
        <w:gridCol w:w="992"/>
        <w:gridCol w:w="992"/>
        <w:gridCol w:w="1053"/>
      </w:tblGrid>
      <w:tr w:rsidR="009D780A" w:rsidRPr="009D780A" w:rsidTr="00BA4828">
        <w:trPr>
          <w:trHeight w:val="883"/>
        </w:trPr>
        <w:tc>
          <w:tcPr>
            <w:tcW w:w="22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Times New Roman" w:eastAsia="Times New Roman" w:hAnsi="Times New Roman" w:cs="Times New Roman"/>
                <w:sz w:val="26"/>
                <w:szCs w:val="26"/>
                <w:lang w:eastAsia="zh-CN"/>
              </w:rPr>
            </w:pPr>
            <w:r w:rsidRPr="009D780A">
              <w:rPr>
                <w:rFonts w:ascii="Times New Roman" w:eastAsia="Times New Roman" w:hAnsi="Times New Roman" w:cs="Times New Roman"/>
                <w:sz w:val="24"/>
                <w:szCs w:val="24"/>
                <w:lang w:eastAsia="zh-CN"/>
              </w:rPr>
              <w:lastRenderedPageBreak/>
              <w:t xml:space="preserve">Подпрограмма 2 </w:t>
            </w:r>
          </w:p>
        </w:tc>
        <w:tc>
          <w:tcPr>
            <w:tcW w:w="4867"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autoSpaceDE w:val="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Подпрограмма 2 «Поддержка социально ориентированных некоммерческих организаций»</w:t>
            </w:r>
          </w:p>
        </w:tc>
        <w:tc>
          <w:tcPr>
            <w:tcW w:w="406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autoSpaceDE w:val="0"/>
              <w:spacing w:after="0"/>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отдел по работе </w:t>
            </w:r>
            <w:r w:rsidRPr="009D780A">
              <w:rPr>
                <w:rFonts w:ascii="Times New Roman" w:eastAsia="Calibri" w:hAnsi="Times New Roman" w:cs="Times New Roman"/>
                <w:sz w:val="24"/>
                <w:szCs w:val="24"/>
                <w:lang w:eastAsia="ru-RU"/>
              </w:rPr>
              <w:t xml:space="preserve">с Советом, сельскими поселениями и связям </w:t>
            </w:r>
            <w:r w:rsidRPr="009D780A">
              <w:rPr>
                <w:rFonts w:ascii="Times New Roman" w:eastAsia="Calibri" w:hAnsi="Times New Roman" w:cs="Times New Roman"/>
                <w:sz w:val="24"/>
                <w:szCs w:val="24"/>
                <w:lang w:eastAsia="ru-RU"/>
              </w:rPr>
              <w:br/>
              <w:t>с общественностью</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671,1</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271,1</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200,0</w:t>
            </w:r>
          </w:p>
        </w:tc>
      </w:tr>
      <w:tr w:rsidR="009D780A" w:rsidRPr="009D780A" w:rsidTr="00BA4828">
        <w:tc>
          <w:tcPr>
            <w:tcW w:w="22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Times New Roman" w:eastAsia="Times New Roman" w:hAnsi="Times New Roman" w:cs="Times New Roman"/>
                <w:sz w:val="26"/>
                <w:szCs w:val="26"/>
                <w:lang w:eastAsia="zh-CN"/>
              </w:rPr>
            </w:pPr>
            <w:r w:rsidRPr="009D780A">
              <w:rPr>
                <w:rFonts w:ascii="Times New Roman" w:eastAsia="Times New Roman" w:hAnsi="Times New Roman" w:cs="Times New Roman"/>
                <w:sz w:val="24"/>
                <w:szCs w:val="24"/>
                <w:lang w:eastAsia="zh-CN"/>
              </w:rPr>
              <w:t>Основное мероприятие 2.2.1</w:t>
            </w:r>
          </w:p>
        </w:tc>
        <w:tc>
          <w:tcPr>
            <w:tcW w:w="4867"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Times New Roman" w:eastAsia="Times New Roman" w:hAnsi="Times New Roman" w:cs="Times New Roman"/>
                <w:sz w:val="26"/>
                <w:szCs w:val="26"/>
                <w:lang w:eastAsia="zh-CN"/>
              </w:rPr>
            </w:pPr>
            <w:r w:rsidRPr="009D780A">
              <w:rPr>
                <w:rFonts w:ascii="Times New Roman" w:eastAsia="Times New Roman" w:hAnsi="Times New Roman" w:cs="Times New Roman"/>
                <w:sz w:val="24"/>
                <w:szCs w:val="24"/>
                <w:lang w:eastAsia="zh-CN"/>
              </w:rPr>
              <w:t>Предоставление субсидий на финансовое обеспечение расходов для укрепления материально-технической базы, на реализацию проводимых мероприятий и возмещение затрат на осуществление уставной деятельности общественных некоммерческих организаций</w:t>
            </w:r>
          </w:p>
        </w:tc>
        <w:tc>
          <w:tcPr>
            <w:tcW w:w="406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autoSpaceDE w:val="0"/>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отдел по работе </w:t>
            </w:r>
            <w:r w:rsidRPr="009D780A">
              <w:rPr>
                <w:rFonts w:ascii="Times New Roman" w:eastAsia="Calibri" w:hAnsi="Times New Roman" w:cs="Times New Roman"/>
                <w:sz w:val="24"/>
                <w:szCs w:val="24"/>
                <w:lang w:eastAsia="ru-RU"/>
              </w:rPr>
              <w:t xml:space="preserve">с Советом, сельскими поселениями и связям </w:t>
            </w:r>
            <w:r w:rsidRPr="009D780A">
              <w:rPr>
                <w:rFonts w:ascii="Times New Roman" w:eastAsia="Calibri" w:hAnsi="Times New Roman" w:cs="Times New Roman"/>
                <w:sz w:val="24"/>
                <w:szCs w:val="24"/>
                <w:lang w:eastAsia="ru-RU"/>
              </w:rPr>
              <w:br/>
              <w:t>с общественностью</w:t>
            </w:r>
            <w:r w:rsidRPr="009D780A">
              <w:rPr>
                <w:rFonts w:ascii="Times New Roman" w:eastAsia="Calibri" w:hAnsi="Times New Roman" w:cs="Times New Roman"/>
                <w:sz w:val="24"/>
                <w:szCs w:val="24"/>
                <w:lang w:eastAsia="zh-CN"/>
              </w:rPr>
              <w:t xml:space="preserve"> </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671,1</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271,1</w:t>
            </w:r>
          </w:p>
        </w:tc>
        <w:tc>
          <w:tcPr>
            <w:tcW w:w="99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200,0</w:t>
            </w:r>
          </w:p>
        </w:tc>
      </w:tr>
    </w:tbl>
    <w:p w:rsidR="009D780A" w:rsidRPr="009D780A" w:rsidRDefault="009D780A" w:rsidP="009D780A">
      <w:pPr>
        <w:suppressAutoHyphens/>
        <w:spacing w:after="0"/>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line="240" w:lineRule="auto"/>
        <w:ind w:firstLine="708"/>
        <w:rPr>
          <w:rFonts w:ascii="Calibri" w:eastAsia="Calibri" w:hAnsi="Calibri" w:cs="Times New Roman"/>
          <w:lang w:eastAsia="zh-CN"/>
        </w:rPr>
      </w:pPr>
      <w:r w:rsidRPr="009D780A">
        <w:rPr>
          <w:rFonts w:ascii="Times New Roman" w:eastAsia="Calibri" w:hAnsi="Times New Roman" w:cs="Times New Roman"/>
          <w:sz w:val="24"/>
          <w:szCs w:val="24"/>
          <w:lang w:eastAsia="zh-CN"/>
        </w:rPr>
        <w:t>4.3. Строки «Подпрограмма 5», «Основное мероприятие 5.2.1.» и «Мероприятие 5.2.1.1.» изложить в следующей редакции:</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2268"/>
        <w:gridCol w:w="4820"/>
        <w:gridCol w:w="4678"/>
        <w:gridCol w:w="850"/>
        <w:gridCol w:w="851"/>
        <w:gridCol w:w="850"/>
        <w:gridCol w:w="911"/>
      </w:tblGrid>
      <w:tr w:rsidR="009D780A" w:rsidRPr="009D780A" w:rsidTr="00BA4828">
        <w:tc>
          <w:tcPr>
            <w:tcW w:w="22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Подпрограмма 5</w:t>
            </w:r>
          </w:p>
        </w:tc>
        <w:tc>
          <w:tcPr>
            <w:tcW w:w="482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«Старшее поколение»</w:t>
            </w: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управление культуры, </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отдел по работе </w:t>
            </w:r>
            <w:r w:rsidRPr="009D780A">
              <w:rPr>
                <w:rFonts w:ascii="Times New Roman" w:eastAsia="Calibri" w:hAnsi="Times New Roman" w:cs="Times New Roman"/>
                <w:sz w:val="24"/>
                <w:szCs w:val="24"/>
                <w:lang w:eastAsia="ru-RU"/>
              </w:rPr>
              <w:t>с Советом, сельскими поселениями и связям с общественностью</w:t>
            </w:r>
          </w:p>
        </w:tc>
        <w:tc>
          <w:tcPr>
            <w:tcW w:w="85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461,5</w:t>
            </w:r>
          </w:p>
        </w:tc>
        <w:tc>
          <w:tcPr>
            <w:tcW w:w="85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141,5</w:t>
            </w:r>
          </w:p>
        </w:tc>
        <w:tc>
          <w:tcPr>
            <w:tcW w:w="85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160,0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160,0</w:t>
            </w:r>
          </w:p>
        </w:tc>
      </w:tr>
      <w:tr w:rsidR="009D780A" w:rsidRPr="009D780A" w:rsidTr="00BA4828">
        <w:trPr>
          <w:trHeight w:val="921"/>
        </w:trPr>
        <w:tc>
          <w:tcPr>
            <w:tcW w:w="22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Times New Roman" w:eastAsia="Times New Roman" w:hAnsi="Times New Roman" w:cs="Times New Roman"/>
                <w:sz w:val="26"/>
                <w:szCs w:val="26"/>
                <w:lang w:eastAsia="zh-CN"/>
              </w:rPr>
            </w:pPr>
            <w:r w:rsidRPr="009D780A">
              <w:rPr>
                <w:rFonts w:ascii="Times New Roman" w:eastAsia="Times New Roman" w:hAnsi="Times New Roman" w:cs="Times New Roman"/>
                <w:sz w:val="24"/>
                <w:szCs w:val="24"/>
                <w:lang w:eastAsia="zh-CN"/>
              </w:rPr>
              <w:t>Основное мероприятие 5.2.1.</w:t>
            </w:r>
          </w:p>
        </w:tc>
        <w:tc>
          <w:tcPr>
            <w:tcW w:w="482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Times New Roman" w:eastAsia="Times New Roman" w:hAnsi="Times New Roman" w:cs="Times New Roman"/>
                <w:sz w:val="26"/>
                <w:szCs w:val="26"/>
                <w:lang w:eastAsia="zh-CN"/>
              </w:rPr>
            </w:pPr>
            <w:r w:rsidRPr="009D780A">
              <w:rPr>
                <w:rFonts w:ascii="Times New Roman" w:eastAsia="Times New Roman" w:hAnsi="Times New Roman" w:cs="Times New Roman"/>
                <w:sz w:val="24"/>
                <w:szCs w:val="24"/>
                <w:lang w:eastAsia="zh-CN"/>
              </w:rPr>
              <w:t>Организация чествования ветеранов ВОВ с 90- и 95- летними юбилеями</w:t>
            </w: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отдел по работе </w:t>
            </w:r>
            <w:r w:rsidRPr="009D780A">
              <w:rPr>
                <w:rFonts w:ascii="Times New Roman" w:eastAsia="Calibri" w:hAnsi="Times New Roman" w:cs="Times New Roman"/>
                <w:sz w:val="24"/>
                <w:szCs w:val="24"/>
                <w:lang w:eastAsia="ru-RU"/>
              </w:rPr>
              <w:t xml:space="preserve">с Советом, сельскими поселениями и связям с общественностью, </w:t>
            </w:r>
            <w:r w:rsidRPr="009D780A">
              <w:rPr>
                <w:rFonts w:ascii="Times New Roman" w:eastAsia="Calibri" w:hAnsi="Times New Roman" w:cs="Times New Roman"/>
                <w:sz w:val="24"/>
                <w:szCs w:val="24"/>
                <w:lang w:eastAsia="zh-CN"/>
              </w:rPr>
              <w:t>управление культуры</w:t>
            </w:r>
          </w:p>
        </w:tc>
        <w:tc>
          <w:tcPr>
            <w:tcW w:w="85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71,5</w:t>
            </w:r>
          </w:p>
        </w:tc>
        <w:tc>
          <w:tcPr>
            <w:tcW w:w="85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11,5</w:t>
            </w:r>
          </w:p>
        </w:tc>
        <w:tc>
          <w:tcPr>
            <w:tcW w:w="85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30,0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30,0</w:t>
            </w:r>
          </w:p>
        </w:tc>
      </w:tr>
      <w:tr w:rsidR="009D780A" w:rsidRPr="009D780A" w:rsidTr="00BA4828">
        <w:trPr>
          <w:trHeight w:val="547"/>
        </w:trPr>
        <w:tc>
          <w:tcPr>
            <w:tcW w:w="22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rPr>
                <w:rFonts w:ascii="Times New Roman" w:eastAsia="Times New Roman" w:hAnsi="Times New Roman" w:cs="Times New Roman"/>
                <w:sz w:val="26"/>
                <w:szCs w:val="26"/>
                <w:lang w:eastAsia="zh-CN"/>
              </w:rPr>
            </w:pPr>
            <w:r w:rsidRPr="009D780A">
              <w:rPr>
                <w:rFonts w:ascii="Times New Roman" w:eastAsia="Times New Roman" w:hAnsi="Times New Roman" w:cs="Times New Roman"/>
                <w:sz w:val="24"/>
                <w:szCs w:val="24"/>
                <w:lang w:eastAsia="zh-CN"/>
              </w:rPr>
              <w:t>Мероприятие 5.2.1.1.</w:t>
            </w:r>
          </w:p>
        </w:tc>
        <w:tc>
          <w:tcPr>
            <w:tcW w:w="482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autoSpaceDE w:val="0"/>
              <w:spacing w:after="0" w:line="240" w:lineRule="auto"/>
              <w:jc w:val="both"/>
              <w:rPr>
                <w:rFonts w:ascii="Times New Roman" w:eastAsia="Times New Roman" w:hAnsi="Times New Roman" w:cs="Times New Roman"/>
                <w:sz w:val="26"/>
                <w:szCs w:val="26"/>
                <w:lang w:eastAsia="zh-CN"/>
              </w:rPr>
            </w:pPr>
            <w:r w:rsidRPr="009D780A">
              <w:rPr>
                <w:rFonts w:ascii="Times New Roman" w:eastAsia="Times New Roman" w:hAnsi="Times New Roman" w:cs="Times New Roman"/>
                <w:sz w:val="24"/>
                <w:szCs w:val="24"/>
                <w:lang w:eastAsia="zh-CN"/>
              </w:rPr>
              <w:t>Приобретение памятных подарков и цветов</w:t>
            </w: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отдел по работе </w:t>
            </w:r>
            <w:r w:rsidRPr="009D780A">
              <w:rPr>
                <w:rFonts w:ascii="Times New Roman" w:eastAsia="Calibri" w:hAnsi="Times New Roman" w:cs="Times New Roman"/>
                <w:sz w:val="24"/>
                <w:szCs w:val="24"/>
                <w:lang w:eastAsia="ru-RU"/>
              </w:rPr>
              <w:t>с Советом, сельскими поселениями и связям с общественностью</w:t>
            </w:r>
          </w:p>
        </w:tc>
        <w:tc>
          <w:tcPr>
            <w:tcW w:w="85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71,5</w:t>
            </w:r>
          </w:p>
        </w:tc>
        <w:tc>
          <w:tcPr>
            <w:tcW w:w="85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11,5</w:t>
            </w:r>
          </w:p>
        </w:tc>
        <w:tc>
          <w:tcPr>
            <w:tcW w:w="850"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30,0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30,0</w:t>
            </w:r>
          </w:p>
        </w:tc>
      </w:tr>
    </w:tbl>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rPr>
          <w:rFonts w:ascii="Calibri" w:eastAsia="Calibri" w:hAnsi="Calibri" w:cs="Times New Roman"/>
          <w:lang w:eastAsia="zh-CN"/>
        </w:rPr>
      </w:pPr>
      <w:r w:rsidRPr="009D780A">
        <w:rPr>
          <w:rFonts w:ascii="Times New Roman" w:eastAsia="Calibri" w:hAnsi="Times New Roman" w:cs="Times New Roman"/>
          <w:sz w:val="24"/>
          <w:szCs w:val="24"/>
          <w:lang w:eastAsia="zh-CN"/>
        </w:rPr>
        <w:tab/>
        <w:t>4.4. Добавить строку «Основное мероприятие 5.2.3.» и изложить в следующей редакции:</w:t>
      </w:r>
    </w:p>
    <w:p w:rsidR="009D780A" w:rsidRPr="009D780A" w:rsidRDefault="009D780A" w:rsidP="009D780A">
      <w:pPr>
        <w:suppressAutoHyphens/>
        <w:spacing w:after="0"/>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2268"/>
        <w:gridCol w:w="4962"/>
        <w:gridCol w:w="5244"/>
        <w:gridCol w:w="709"/>
        <w:gridCol w:w="709"/>
        <w:gridCol w:w="709"/>
        <w:gridCol w:w="627"/>
      </w:tblGrid>
      <w:tr w:rsidR="009D780A" w:rsidRPr="009D780A" w:rsidTr="00BA4828">
        <w:trPr>
          <w:trHeight w:val="456"/>
        </w:trPr>
        <w:tc>
          <w:tcPr>
            <w:tcW w:w="22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Основное мероприятие 5.2.3.</w:t>
            </w:r>
          </w:p>
        </w:tc>
        <w:tc>
          <w:tcPr>
            <w:tcW w:w="496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Организация работы волонтерского движения «серебряные волонтеры»</w:t>
            </w:r>
          </w:p>
        </w:tc>
        <w:tc>
          <w:tcPr>
            <w:tcW w:w="524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совет ветеранов, отдел по работе </w:t>
            </w:r>
            <w:r w:rsidRPr="009D780A">
              <w:rPr>
                <w:rFonts w:ascii="Times New Roman" w:eastAsia="Calibri" w:hAnsi="Times New Roman" w:cs="Times New Roman"/>
                <w:sz w:val="24"/>
                <w:szCs w:val="24"/>
                <w:lang w:eastAsia="zh-CN"/>
              </w:rPr>
              <w:br/>
              <w:t>с Советом, сельскими поселениями и связям с общественностью</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r>
      <w:tr w:rsidR="009D780A" w:rsidRPr="009D780A" w:rsidTr="00BA4828">
        <w:tc>
          <w:tcPr>
            <w:tcW w:w="22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Мероприятие 5.2.3.1.</w:t>
            </w:r>
          </w:p>
        </w:tc>
        <w:tc>
          <w:tcPr>
            <w:tcW w:w="496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color w:val="212529"/>
                <w:sz w:val="24"/>
                <w:szCs w:val="24"/>
                <w:shd w:val="clear" w:color="auto" w:fill="FFFFFF"/>
                <w:lang w:eastAsia="ru-RU"/>
              </w:rPr>
              <w:t>Вовлечение граждан пожилого возраста в социально-значимую активную деятельность</w:t>
            </w:r>
            <w:r w:rsidRPr="009D780A">
              <w:rPr>
                <w:rFonts w:ascii="Times New Roman" w:eastAsia="Times New Roman" w:hAnsi="Times New Roman" w:cs="Times New Roman"/>
                <w:sz w:val="24"/>
                <w:szCs w:val="24"/>
                <w:lang w:eastAsia="ru-RU"/>
              </w:rPr>
              <w:t xml:space="preserve"> </w:t>
            </w:r>
          </w:p>
        </w:tc>
        <w:tc>
          <w:tcPr>
            <w:tcW w:w="524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управление культуры, управление образования, Совет ветеранов</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r>
      <w:tr w:rsidR="009D780A" w:rsidRPr="009D780A" w:rsidTr="00BA4828">
        <w:tc>
          <w:tcPr>
            <w:tcW w:w="22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Мероприятие 5.2.3.2.</w:t>
            </w:r>
          </w:p>
        </w:tc>
        <w:tc>
          <w:tcPr>
            <w:tcW w:w="496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Освещение мероприятий </w:t>
            </w:r>
            <w:r w:rsidRPr="009D780A">
              <w:rPr>
                <w:rFonts w:ascii="Times New Roman" w:eastAsia="Times New Roman" w:hAnsi="Times New Roman" w:cs="Times New Roman"/>
                <w:sz w:val="24"/>
                <w:szCs w:val="24"/>
                <w:lang w:eastAsia="ru-RU"/>
              </w:rPr>
              <w:br/>
              <w:t xml:space="preserve">на официальном сайте района </w:t>
            </w:r>
            <w:r w:rsidRPr="009D780A">
              <w:rPr>
                <w:rFonts w:ascii="Times New Roman" w:eastAsia="Times New Roman" w:hAnsi="Times New Roman" w:cs="Times New Roman"/>
                <w:sz w:val="24"/>
                <w:szCs w:val="24"/>
                <w:lang w:eastAsia="ru-RU"/>
              </w:rPr>
              <w:br/>
            </w:r>
            <w:r w:rsidRPr="009D780A">
              <w:rPr>
                <w:rFonts w:ascii="Times New Roman" w:eastAsia="Times New Roman" w:hAnsi="Times New Roman" w:cs="Times New Roman"/>
                <w:sz w:val="24"/>
                <w:szCs w:val="24"/>
                <w:lang w:eastAsia="ru-RU"/>
              </w:rPr>
              <w:lastRenderedPageBreak/>
              <w:t>и социальных сетях</w:t>
            </w:r>
          </w:p>
        </w:tc>
        <w:tc>
          <w:tcPr>
            <w:tcW w:w="524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lastRenderedPageBreak/>
              <w:t xml:space="preserve">управление культуры, управление образования, Совет ветеранов, отдел по работе с Советом, </w:t>
            </w:r>
            <w:r w:rsidRPr="009D780A">
              <w:rPr>
                <w:rFonts w:ascii="Times New Roman" w:eastAsia="Calibri" w:hAnsi="Times New Roman" w:cs="Times New Roman"/>
                <w:sz w:val="24"/>
                <w:szCs w:val="24"/>
                <w:lang w:eastAsia="zh-CN"/>
              </w:rPr>
              <w:lastRenderedPageBreak/>
              <w:t>сельскими поселениями и связям с общественностью</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lastRenderedPageBreak/>
              <w:t>0</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70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r>
    </w:tbl>
    <w:p w:rsidR="009D780A" w:rsidRPr="009D780A" w:rsidRDefault="009D780A" w:rsidP="009D780A">
      <w:pPr>
        <w:suppressAutoHyphens/>
        <w:spacing w:after="0"/>
        <w:rPr>
          <w:rFonts w:ascii="Calibri" w:eastAsia="Calibri" w:hAnsi="Calibri" w:cs="Times New Roman"/>
          <w:lang w:eastAsia="zh-CN"/>
        </w:rPr>
        <w:sectPr w:rsidR="009D780A" w:rsidRPr="009D780A">
          <w:pgSz w:w="16838" w:h="11906" w:orient="landscape"/>
          <w:pgMar w:top="1134" w:right="567" w:bottom="1134" w:left="1134" w:header="720" w:footer="720" w:gutter="0"/>
          <w:cols w:space="720"/>
          <w:docGrid w:linePitch="360"/>
        </w:sectPr>
      </w:pPr>
      <w:r w:rsidRPr="009D780A">
        <w:rPr>
          <w:rFonts w:ascii="Times New Roman" w:eastAsia="Calibri" w:hAnsi="Times New Roman" w:cs="Times New Roman"/>
          <w:sz w:val="24"/>
          <w:szCs w:val="24"/>
          <w:lang w:eastAsia="zh-CN"/>
        </w:rPr>
        <w:lastRenderedPageBreak/>
        <w:t>».</w:t>
      </w:r>
    </w:p>
    <w:p w:rsidR="009D780A" w:rsidRPr="009D780A" w:rsidRDefault="009D780A" w:rsidP="009D780A">
      <w:pPr>
        <w:suppressAutoHyphens/>
        <w:spacing w:after="0"/>
        <w:ind w:firstLine="708"/>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lastRenderedPageBreak/>
        <w:t>5.</w:t>
      </w:r>
      <w:r w:rsidRPr="009D780A">
        <w:rPr>
          <w:rFonts w:ascii="Times New Roman" w:eastAsia="Calibri" w:hAnsi="Times New Roman" w:cs="Times New Roman"/>
          <w:sz w:val="24"/>
          <w:szCs w:val="24"/>
          <w:lang w:eastAsia="zh-CN"/>
        </w:rPr>
        <w:tab/>
        <w:t>Таблица 4 «Ресурсное обеспечение и прогнозная (справочная) оценка расходов бюджета МР «Сыктывдинский» на реализацию целей муниципальной программы за счет всех источников финансирования»:</w:t>
      </w:r>
    </w:p>
    <w:p w:rsidR="009D780A" w:rsidRPr="009D780A" w:rsidRDefault="009D780A" w:rsidP="009D780A">
      <w:pPr>
        <w:suppressAutoHyphens/>
        <w:spacing w:after="0"/>
        <w:ind w:firstLine="708"/>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5.1. Объем финансирования муниципальной программы изложить в следующей редакции: </w:t>
      </w:r>
    </w:p>
    <w:p w:rsidR="009D780A" w:rsidRPr="009D780A" w:rsidRDefault="009D780A" w:rsidP="009D780A">
      <w:pPr>
        <w:suppressAutoHyphens/>
        <w:spacing w:after="0"/>
        <w:jc w:val="both"/>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1843"/>
        <w:gridCol w:w="3827"/>
        <w:gridCol w:w="4652"/>
        <w:gridCol w:w="1585"/>
        <w:gridCol w:w="1134"/>
        <w:gridCol w:w="1134"/>
        <w:gridCol w:w="1108"/>
      </w:tblGrid>
      <w:tr w:rsidR="009D780A" w:rsidRPr="009D780A" w:rsidTr="00BA4828">
        <w:trPr>
          <w:cantSplit/>
        </w:trPr>
        <w:tc>
          <w:tcPr>
            <w:tcW w:w="1843"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Муниципальная программа</w:t>
            </w:r>
          </w:p>
        </w:tc>
        <w:tc>
          <w:tcPr>
            <w:tcW w:w="3827"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ru-RU"/>
              </w:rPr>
              <w:t>«Создание условий для развития социальной сферы»</w:t>
            </w:r>
          </w:p>
        </w:tc>
        <w:tc>
          <w:tcPr>
            <w:tcW w:w="465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Всего:</w:t>
            </w:r>
          </w:p>
        </w:tc>
        <w:tc>
          <w:tcPr>
            <w:tcW w:w="158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6 472,6</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2 140,0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2 140,0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2 140,0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sz w:val="24"/>
                <w:szCs w:val="24"/>
                <w:lang w:eastAsia="ru-RU"/>
              </w:rPr>
            </w:pPr>
          </w:p>
        </w:tc>
        <w:tc>
          <w:tcPr>
            <w:tcW w:w="465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 том числе:</w:t>
            </w:r>
          </w:p>
        </w:tc>
        <w:tc>
          <w:tcPr>
            <w:tcW w:w="158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highlight w:val="yellow"/>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highlight w:val="yellow"/>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highlight w:val="yellow"/>
                <w:lang w:eastAsia="ru-RU"/>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highlight w:val="yellow"/>
                <w:lang w:eastAsia="ru-RU"/>
              </w:rPr>
            </w:pP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highlight w:val="yellow"/>
                <w:lang w:eastAsia="ru-RU"/>
              </w:rPr>
            </w:pPr>
          </w:p>
        </w:tc>
        <w:tc>
          <w:tcPr>
            <w:tcW w:w="3827" w:type="dxa"/>
            <w:vMerge/>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highlight w:val="yellow"/>
                <w:lang w:eastAsia="ru-RU"/>
              </w:rPr>
            </w:pPr>
          </w:p>
        </w:tc>
        <w:tc>
          <w:tcPr>
            <w:tcW w:w="465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Бюджет муниципального образования, из них за счет средств</w:t>
            </w:r>
          </w:p>
        </w:tc>
        <w:tc>
          <w:tcPr>
            <w:tcW w:w="158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highlight w:val="yellow"/>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highlight w:val="yellow"/>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highlight w:val="yellow"/>
                <w:lang w:eastAsia="ru-RU"/>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highlight w:val="yellow"/>
                <w:lang w:eastAsia="ru-RU"/>
              </w:rPr>
            </w:pP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b/>
                <w:color w:val="000000"/>
                <w:sz w:val="24"/>
                <w:szCs w:val="24"/>
                <w:highlight w:val="yellow"/>
                <w:lang w:eastAsia="ru-RU"/>
              </w:rPr>
            </w:pPr>
          </w:p>
        </w:tc>
        <w:tc>
          <w:tcPr>
            <w:tcW w:w="3827" w:type="dxa"/>
            <w:vMerge/>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b/>
                <w:color w:val="000000"/>
                <w:sz w:val="24"/>
                <w:szCs w:val="24"/>
                <w:highlight w:val="yellow"/>
                <w:lang w:eastAsia="ru-RU"/>
              </w:rPr>
            </w:pPr>
          </w:p>
        </w:tc>
        <w:tc>
          <w:tcPr>
            <w:tcW w:w="465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местного бюджета</w:t>
            </w:r>
          </w:p>
        </w:tc>
        <w:tc>
          <w:tcPr>
            <w:tcW w:w="158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6 401,5</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2 121,5</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2 140,0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2 140,0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b/>
                <w:color w:val="000000"/>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b/>
                <w:color w:val="000000"/>
                <w:sz w:val="24"/>
                <w:szCs w:val="24"/>
                <w:lang w:eastAsia="ru-RU"/>
              </w:rPr>
            </w:pPr>
          </w:p>
        </w:tc>
        <w:tc>
          <w:tcPr>
            <w:tcW w:w="465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республиканского бюджета РК</w:t>
            </w:r>
          </w:p>
        </w:tc>
        <w:tc>
          <w:tcPr>
            <w:tcW w:w="158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71,1</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b/>
                <w:color w:val="000000"/>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b/>
                <w:color w:val="000000"/>
                <w:sz w:val="24"/>
                <w:szCs w:val="24"/>
                <w:lang w:eastAsia="ru-RU"/>
              </w:rPr>
            </w:pPr>
          </w:p>
        </w:tc>
        <w:tc>
          <w:tcPr>
            <w:tcW w:w="465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федерального бюджета</w:t>
            </w:r>
          </w:p>
        </w:tc>
        <w:tc>
          <w:tcPr>
            <w:tcW w:w="158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377"/>
        </w:trPr>
        <w:tc>
          <w:tcPr>
            <w:tcW w:w="1843" w:type="dxa"/>
            <w:vMerge/>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b/>
                <w:color w:val="000000"/>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vAlign w:val="center"/>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b/>
                <w:color w:val="000000"/>
                <w:sz w:val="24"/>
                <w:szCs w:val="24"/>
                <w:lang w:eastAsia="ru-RU"/>
              </w:rPr>
            </w:pPr>
          </w:p>
        </w:tc>
        <w:tc>
          <w:tcPr>
            <w:tcW w:w="465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средства от приносящей доход деятельности</w:t>
            </w:r>
          </w:p>
        </w:tc>
        <w:tc>
          <w:tcPr>
            <w:tcW w:w="158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bl>
    <w:p w:rsidR="009D780A" w:rsidRPr="009D780A" w:rsidRDefault="009D780A" w:rsidP="009D780A">
      <w:pPr>
        <w:suppressAutoHyphens/>
        <w:spacing w:after="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ab/>
        <w:t>5.2. Объем финансирования по подпрограмме 2 изложить в следующей редакции:</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1846"/>
        <w:gridCol w:w="3824"/>
        <w:gridCol w:w="4638"/>
        <w:gridCol w:w="1599"/>
        <w:gridCol w:w="1134"/>
        <w:gridCol w:w="1134"/>
        <w:gridCol w:w="1053"/>
      </w:tblGrid>
      <w:tr w:rsidR="009D780A" w:rsidRPr="009D780A" w:rsidTr="00BA4828">
        <w:trPr>
          <w:cantSplit/>
        </w:trPr>
        <w:tc>
          <w:tcPr>
            <w:tcW w:w="1846"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Подпрограмма 2 </w:t>
            </w:r>
          </w:p>
        </w:tc>
        <w:tc>
          <w:tcPr>
            <w:tcW w:w="3824"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463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Всего:</w:t>
            </w:r>
          </w:p>
        </w:tc>
        <w:tc>
          <w:tcPr>
            <w:tcW w:w="159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671,1</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271,1</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200,0</w:t>
            </w:r>
          </w:p>
        </w:tc>
      </w:tr>
      <w:tr w:rsidR="009D780A" w:rsidRPr="009D780A" w:rsidTr="00BA4828">
        <w:trPr>
          <w:cantSplit/>
        </w:trPr>
        <w:tc>
          <w:tcPr>
            <w:tcW w:w="1846"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4"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3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 том числе:</w:t>
            </w:r>
          </w:p>
        </w:tc>
        <w:tc>
          <w:tcPr>
            <w:tcW w:w="159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Pr>
        <w:tc>
          <w:tcPr>
            <w:tcW w:w="1846"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4"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3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Бюджет муниципального образования, из них за счет средств</w:t>
            </w:r>
          </w:p>
        </w:tc>
        <w:tc>
          <w:tcPr>
            <w:tcW w:w="159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Pr>
        <w:tc>
          <w:tcPr>
            <w:tcW w:w="1846"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4"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3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местного бюджета</w:t>
            </w:r>
          </w:p>
        </w:tc>
        <w:tc>
          <w:tcPr>
            <w:tcW w:w="159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600,0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200,0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200,0</w:t>
            </w:r>
          </w:p>
        </w:tc>
      </w:tr>
      <w:tr w:rsidR="009D780A" w:rsidRPr="009D780A" w:rsidTr="00BA4828">
        <w:trPr>
          <w:cantSplit/>
        </w:trPr>
        <w:tc>
          <w:tcPr>
            <w:tcW w:w="1846"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4"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3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республиканского бюджета РК</w:t>
            </w:r>
          </w:p>
        </w:tc>
        <w:tc>
          <w:tcPr>
            <w:tcW w:w="159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71,1</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71,1</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Pr>
        <w:tc>
          <w:tcPr>
            <w:tcW w:w="1846"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4"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3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федерального бюджета</w:t>
            </w:r>
          </w:p>
        </w:tc>
        <w:tc>
          <w:tcPr>
            <w:tcW w:w="159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Pr>
        <w:tc>
          <w:tcPr>
            <w:tcW w:w="1846"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4"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3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-средства от приносящей доход деятельности</w:t>
            </w:r>
          </w:p>
        </w:tc>
        <w:tc>
          <w:tcPr>
            <w:tcW w:w="159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bl>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line="240" w:lineRule="auto"/>
        <w:ind w:firstLine="567"/>
        <w:rPr>
          <w:rFonts w:ascii="Calibri" w:eastAsia="Calibri" w:hAnsi="Calibri" w:cs="Times New Roman"/>
          <w:lang w:eastAsia="zh-CN"/>
        </w:rPr>
      </w:pPr>
      <w:r w:rsidRPr="009D780A">
        <w:rPr>
          <w:rFonts w:ascii="Times New Roman" w:eastAsia="Times New Roman" w:hAnsi="Times New Roman" w:cs="Times New Roman"/>
          <w:sz w:val="24"/>
          <w:szCs w:val="24"/>
          <w:lang w:eastAsia="zh-CN"/>
        </w:rPr>
        <w:t xml:space="preserve">  </w:t>
      </w:r>
      <w:r w:rsidRPr="009D780A">
        <w:rPr>
          <w:rFonts w:ascii="Times New Roman" w:eastAsia="Calibri" w:hAnsi="Times New Roman" w:cs="Times New Roman"/>
          <w:sz w:val="24"/>
          <w:szCs w:val="24"/>
          <w:lang w:eastAsia="zh-CN"/>
        </w:rPr>
        <w:t>5.3. Строку 2.2.1 изложить в следующей редакции:</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1843"/>
        <w:gridCol w:w="3827"/>
        <w:gridCol w:w="4678"/>
        <w:gridCol w:w="1559"/>
        <w:gridCol w:w="1134"/>
        <w:gridCol w:w="1134"/>
        <w:gridCol w:w="1053"/>
      </w:tblGrid>
      <w:tr w:rsidR="009D780A" w:rsidRPr="009D780A" w:rsidTr="00BA4828">
        <w:trPr>
          <w:cantSplit/>
        </w:trPr>
        <w:tc>
          <w:tcPr>
            <w:tcW w:w="1843"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Основное мероприятие 2.2.1</w:t>
            </w:r>
          </w:p>
          <w:p w:rsidR="009D780A" w:rsidRPr="009D780A" w:rsidRDefault="009D780A" w:rsidP="009D780A">
            <w:pPr>
              <w:widowControl w:val="0"/>
              <w:suppressAutoHyphens/>
              <w:spacing w:after="0" w:line="240" w:lineRule="auto"/>
              <w:jc w:val="both"/>
              <w:rPr>
                <w:rFonts w:ascii="Times New Roman" w:eastAsia="Times New Roman" w:hAnsi="Times New Roman" w:cs="Times New Roman"/>
                <w:sz w:val="24"/>
                <w:szCs w:val="24"/>
                <w:lang w:eastAsia="ru-RU"/>
              </w:rPr>
            </w:pPr>
          </w:p>
        </w:tc>
        <w:tc>
          <w:tcPr>
            <w:tcW w:w="3827"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pacing w:after="0" w:line="240" w:lineRule="auto"/>
              <w:jc w:val="both"/>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 xml:space="preserve">Предоставление субсидий </w:t>
            </w:r>
            <w:r w:rsidRPr="009D780A">
              <w:rPr>
                <w:rFonts w:ascii="Times New Roman" w:eastAsia="Times New Roman" w:hAnsi="Times New Roman" w:cs="Times New Roman"/>
                <w:sz w:val="24"/>
                <w:szCs w:val="24"/>
                <w:lang w:eastAsia="ru-RU"/>
              </w:rPr>
              <w:br/>
              <w:t>на частичное финансовое обеспечение расходов для укрепления материально-</w:t>
            </w:r>
            <w:r w:rsidRPr="009D780A">
              <w:rPr>
                <w:rFonts w:ascii="Times New Roman" w:eastAsia="Times New Roman" w:hAnsi="Times New Roman" w:cs="Times New Roman"/>
                <w:sz w:val="24"/>
                <w:szCs w:val="24"/>
                <w:lang w:eastAsia="ru-RU"/>
              </w:rPr>
              <w:lastRenderedPageBreak/>
              <w:t xml:space="preserve">технической базы, </w:t>
            </w:r>
            <w:r w:rsidRPr="009D780A">
              <w:rPr>
                <w:rFonts w:ascii="Times New Roman" w:eastAsia="Times New Roman" w:hAnsi="Times New Roman" w:cs="Times New Roman"/>
                <w:sz w:val="24"/>
                <w:szCs w:val="24"/>
                <w:lang w:eastAsia="ru-RU"/>
              </w:rPr>
              <w:br/>
              <w:t xml:space="preserve">на реализацию проводимых мероприятий и частичное возмещение затрат </w:t>
            </w:r>
            <w:r w:rsidRPr="009D780A">
              <w:rPr>
                <w:rFonts w:ascii="Times New Roman" w:eastAsia="Times New Roman" w:hAnsi="Times New Roman" w:cs="Times New Roman"/>
                <w:sz w:val="24"/>
                <w:szCs w:val="24"/>
                <w:lang w:eastAsia="ru-RU"/>
              </w:rPr>
              <w:br/>
              <w:t>на осуществление уставной деятельности общественных некоммерческих организаций</w:t>
            </w: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lastRenderedPageBreak/>
              <w:t>Всего:</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600,0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200,0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 том числе:</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xml:space="preserve">Бюджет муниципального образования, </w:t>
            </w:r>
            <w:r w:rsidRPr="009D780A">
              <w:rPr>
                <w:rFonts w:ascii="Times New Roman" w:eastAsia="Calibri" w:hAnsi="Times New Roman" w:cs="Times New Roman"/>
                <w:sz w:val="24"/>
                <w:szCs w:val="24"/>
                <w:lang w:eastAsia="ru-RU"/>
              </w:rPr>
              <w:br/>
              <w:t>из них за счет средств</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местного бюджета</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600,0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200,0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республиканского бюджета РК</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федерального бюджета</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widowControl w:val="0"/>
              <w:suppressAutoHyphens/>
              <w:snapToGri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-средства от приносящей доход деятельности</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zh-CN"/>
              </w:rPr>
              <w:t>0</w:t>
            </w:r>
          </w:p>
        </w:tc>
      </w:tr>
    </w:tbl>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line="240" w:lineRule="auto"/>
        <w:ind w:firstLine="567"/>
        <w:rPr>
          <w:rFonts w:ascii="Calibri" w:eastAsia="Calibri" w:hAnsi="Calibri" w:cs="Times New Roman"/>
          <w:lang w:eastAsia="zh-CN"/>
        </w:rPr>
      </w:pPr>
      <w:r w:rsidRPr="009D780A">
        <w:rPr>
          <w:rFonts w:ascii="Times New Roman" w:eastAsia="Calibri" w:hAnsi="Times New Roman" w:cs="Times New Roman"/>
          <w:sz w:val="24"/>
          <w:szCs w:val="24"/>
          <w:lang w:eastAsia="zh-CN"/>
        </w:rPr>
        <w:tab/>
        <w:t>5.4. Строку 2.2.2.1. изложить в следующей редакции:</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1843"/>
        <w:gridCol w:w="3827"/>
        <w:gridCol w:w="4678"/>
        <w:gridCol w:w="1559"/>
        <w:gridCol w:w="1134"/>
        <w:gridCol w:w="1134"/>
        <w:gridCol w:w="1053"/>
      </w:tblGrid>
      <w:tr w:rsidR="009D780A" w:rsidRPr="009D780A" w:rsidTr="00BA4828">
        <w:trPr>
          <w:cantSplit/>
        </w:trPr>
        <w:tc>
          <w:tcPr>
            <w:tcW w:w="1843"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ind w:firstLine="34"/>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Мероприятие 2.2.2.1.</w:t>
            </w:r>
          </w:p>
          <w:p w:rsidR="009D780A" w:rsidRPr="009D780A" w:rsidRDefault="009D780A" w:rsidP="009D780A">
            <w:pPr>
              <w:suppressAutoHyphens/>
              <w:spacing w:after="0" w:line="240" w:lineRule="auto"/>
              <w:ind w:firstLine="720"/>
              <w:jc w:val="both"/>
              <w:rPr>
                <w:rFonts w:ascii="Times New Roman" w:eastAsia="Calibri" w:hAnsi="Times New Roman" w:cs="Times New Roman"/>
                <w:color w:val="000000"/>
                <w:sz w:val="24"/>
                <w:szCs w:val="24"/>
                <w:lang w:eastAsia="ru-RU"/>
              </w:rPr>
            </w:pPr>
          </w:p>
        </w:tc>
        <w:tc>
          <w:tcPr>
            <w:tcW w:w="3827"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bCs/>
                <w:sz w:val="24"/>
                <w:szCs w:val="24"/>
                <w:lang w:eastAsia="zh-CN"/>
              </w:rPr>
              <w:t>Заключение Соглашений между администрацией муниципального района и победителями конкурса заявок СО НКО на реализацию социальных проектов</w:t>
            </w:r>
          </w:p>
          <w:p w:rsidR="009D780A" w:rsidRPr="009D780A" w:rsidRDefault="009D780A" w:rsidP="009D780A">
            <w:pPr>
              <w:suppressAutoHyphens/>
              <w:spacing w:after="0" w:line="240" w:lineRule="auto"/>
              <w:jc w:val="both"/>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b/>
                <w:color w:val="000000"/>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b/>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 том числе:</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xml:space="preserve">Бюджет муниципального образования, </w:t>
            </w:r>
            <w:r w:rsidRPr="009D780A">
              <w:rPr>
                <w:rFonts w:ascii="Times New Roman" w:eastAsia="Calibri" w:hAnsi="Times New Roman" w:cs="Times New Roman"/>
                <w:sz w:val="24"/>
                <w:szCs w:val="24"/>
                <w:lang w:eastAsia="ru-RU"/>
              </w:rPr>
              <w:br/>
              <w:t>из них за счет средств</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lang w:eastAsia="ru-RU"/>
              </w:rPr>
            </w:pP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местного бюджета</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республиканского бюджета РК</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федерального бюджета</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Pr>
        <w:tc>
          <w:tcPr>
            <w:tcW w:w="1843"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827"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средства от приносящей доход деятельности</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bl>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ab/>
        <w:t>5.5. Строку «Подпрограмма 4» изложить в следующей редакции:</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Calibri" w:eastAsia="Calibri" w:hAnsi="Calibri" w:cs="Calibri"/>
          <w:lang w:eastAsia="zh-CN"/>
        </w:rPr>
        <w:t xml:space="preserve">  </w:t>
      </w: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1989"/>
        <w:gridCol w:w="3681"/>
        <w:gridCol w:w="4682"/>
        <w:gridCol w:w="1555"/>
        <w:gridCol w:w="1134"/>
        <w:gridCol w:w="1134"/>
        <w:gridCol w:w="1053"/>
      </w:tblGrid>
      <w:tr w:rsidR="009D780A" w:rsidRPr="009D780A" w:rsidTr="00BA4828">
        <w:trPr>
          <w:cantSplit/>
          <w:trHeight w:val="60"/>
        </w:trPr>
        <w:tc>
          <w:tcPr>
            <w:tcW w:w="1989"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Подпрограмма 4</w:t>
            </w:r>
          </w:p>
        </w:tc>
        <w:tc>
          <w:tcPr>
            <w:tcW w:w="3681"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ind w:firstLine="72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Доступная среда</w:t>
            </w:r>
          </w:p>
        </w:tc>
        <w:tc>
          <w:tcPr>
            <w:tcW w:w="468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Всего:</w:t>
            </w:r>
          </w:p>
        </w:tc>
        <w:tc>
          <w:tcPr>
            <w:tcW w:w="155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180,0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60,0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60,0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60,0</w:t>
            </w:r>
          </w:p>
        </w:tc>
      </w:tr>
      <w:tr w:rsidR="009D780A" w:rsidRPr="009D780A" w:rsidTr="00BA4828">
        <w:trPr>
          <w:cantSplit/>
          <w:trHeight w:val="60"/>
        </w:trPr>
        <w:tc>
          <w:tcPr>
            <w:tcW w:w="1989"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1"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8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 том числе:</w:t>
            </w:r>
          </w:p>
        </w:tc>
        <w:tc>
          <w:tcPr>
            <w:tcW w:w="155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Height w:val="60"/>
        </w:trPr>
        <w:tc>
          <w:tcPr>
            <w:tcW w:w="1989"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1"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8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xml:space="preserve">Бюджет муниципального образования, </w:t>
            </w:r>
            <w:r w:rsidRPr="009D780A">
              <w:rPr>
                <w:rFonts w:ascii="Times New Roman" w:eastAsia="Calibri" w:hAnsi="Times New Roman" w:cs="Times New Roman"/>
                <w:sz w:val="24"/>
                <w:szCs w:val="24"/>
                <w:lang w:eastAsia="ru-RU"/>
              </w:rPr>
              <w:br/>
              <w:t>из них за счет средств</w:t>
            </w:r>
          </w:p>
        </w:tc>
        <w:tc>
          <w:tcPr>
            <w:tcW w:w="155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Height w:val="60"/>
        </w:trPr>
        <w:tc>
          <w:tcPr>
            <w:tcW w:w="1989"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1"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8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местного бюджета</w:t>
            </w:r>
          </w:p>
        </w:tc>
        <w:tc>
          <w:tcPr>
            <w:tcW w:w="155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180,0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60,0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60,0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60,0</w:t>
            </w:r>
          </w:p>
        </w:tc>
      </w:tr>
      <w:tr w:rsidR="009D780A" w:rsidRPr="009D780A" w:rsidTr="00BA4828">
        <w:trPr>
          <w:cantSplit/>
          <w:trHeight w:val="60"/>
        </w:trPr>
        <w:tc>
          <w:tcPr>
            <w:tcW w:w="1989"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1"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8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республиканского бюджета РК</w:t>
            </w:r>
          </w:p>
        </w:tc>
        <w:tc>
          <w:tcPr>
            <w:tcW w:w="155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60"/>
        </w:trPr>
        <w:tc>
          <w:tcPr>
            <w:tcW w:w="1989"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3681"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468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федерального бюджета</w:t>
            </w:r>
          </w:p>
        </w:tc>
        <w:tc>
          <w:tcPr>
            <w:tcW w:w="155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60"/>
        </w:trPr>
        <w:tc>
          <w:tcPr>
            <w:tcW w:w="1989"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1"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82"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средства от приносящей доход деятельности</w:t>
            </w:r>
          </w:p>
        </w:tc>
        <w:tc>
          <w:tcPr>
            <w:tcW w:w="1555"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bl>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zh-CN"/>
        </w:rPr>
        <w:t xml:space="preserve">  </w:t>
      </w: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line="240" w:lineRule="auto"/>
        <w:rPr>
          <w:rFonts w:ascii="Times New Roman" w:eastAsia="Calibri" w:hAnsi="Times New Roman" w:cs="Times New Roman"/>
          <w:sz w:val="24"/>
          <w:szCs w:val="24"/>
          <w:lang w:eastAsia="zh-CN"/>
        </w:rPr>
      </w:pP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ab/>
        <w:t xml:space="preserve"> 5.6. Строку «Основное мероприятие 4.3.1.» изложить в следующей редакции:</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zh-CN"/>
        </w:rPr>
        <w:t xml:space="preserve"> </w:t>
      </w:r>
      <w:r w:rsidRPr="009D780A">
        <w:rPr>
          <w:rFonts w:ascii="Times New Roman" w:eastAsia="Calibri" w:hAnsi="Times New Roman" w:cs="Times New Roman"/>
          <w:sz w:val="24"/>
          <w:szCs w:val="24"/>
          <w:lang w:eastAsia="zh-CN"/>
        </w:rPr>
        <w:t>«</w:t>
      </w:r>
    </w:p>
    <w:tbl>
      <w:tblPr>
        <w:tblW w:w="0" w:type="auto"/>
        <w:tblInd w:w="108" w:type="dxa"/>
        <w:tblLayout w:type="fixed"/>
        <w:tblLook w:val="0000" w:firstRow="0" w:lastRow="0" w:firstColumn="0" w:lastColumn="0" w:noHBand="0" w:noVBand="0"/>
      </w:tblPr>
      <w:tblGrid>
        <w:gridCol w:w="1985"/>
        <w:gridCol w:w="3685"/>
        <w:gridCol w:w="4621"/>
        <w:gridCol w:w="1616"/>
        <w:gridCol w:w="1134"/>
        <w:gridCol w:w="1134"/>
        <w:gridCol w:w="1053"/>
      </w:tblGrid>
      <w:tr w:rsidR="009D780A" w:rsidRPr="009D780A" w:rsidTr="00BA4828">
        <w:trPr>
          <w:cantSplit/>
          <w:trHeight w:val="60"/>
        </w:trPr>
        <w:tc>
          <w:tcPr>
            <w:tcW w:w="1985"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Основное мероприятие 4.3.1.</w:t>
            </w:r>
          </w:p>
          <w:p w:rsidR="009D780A" w:rsidRPr="009D780A" w:rsidRDefault="009D780A" w:rsidP="009D780A">
            <w:pPr>
              <w:suppressAutoHyphens/>
              <w:spacing w:after="0" w:line="240" w:lineRule="auto"/>
              <w:jc w:val="both"/>
              <w:rPr>
                <w:rFonts w:ascii="Times New Roman" w:eastAsia="Calibri" w:hAnsi="Times New Roman" w:cs="Times New Roman"/>
                <w:color w:val="000000"/>
                <w:sz w:val="24"/>
                <w:szCs w:val="24"/>
                <w:lang w:eastAsia="ru-RU"/>
              </w:rPr>
            </w:pPr>
          </w:p>
        </w:tc>
        <w:tc>
          <w:tcPr>
            <w:tcW w:w="3685"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Проведение конкурсов, фестивалей, квестов, спортивных мероприятий </w:t>
            </w:r>
            <w:r w:rsidRPr="009D780A">
              <w:rPr>
                <w:rFonts w:ascii="Times New Roman" w:eastAsia="Calibri" w:hAnsi="Times New Roman" w:cs="Times New Roman"/>
                <w:sz w:val="24"/>
                <w:szCs w:val="24"/>
                <w:lang w:eastAsia="zh-CN"/>
              </w:rPr>
              <w:br/>
              <w:t xml:space="preserve">и мероприятий по адаптивному туризму для граждан </w:t>
            </w:r>
            <w:r w:rsidRPr="009D780A">
              <w:rPr>
                <w:rFonts w:ascii="Times New Roman" w:eastAsia="Calibri" w:hAnsi="Times New Roman" w:cs="Times New Roman"/>
                <w:sz w:val="24"/>
                <w:szCs w:val="24"/>
                <w:lang w:eastAsia="zh-CN"/>
              </w:rPr>
              <w:br/>
              <w:t>с инвалидностью</w:t>
            </w:r>
          </w:p>
        </w:tc>
        <w:tc>
          <w:tcPr>
            <w:tcW w:w="462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Всего:</w:t>
            </w:r>
          </w:p>
        </w:tc>
        <w:tc>
          <w:tcPr>
            <w:tcW w:w="1616"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150,0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50,0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50,0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50,0</w:t>
            </w: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462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 том числе:</w:t>
            </w:r>
          </w:p>
        </w:tc>
        <w:tc>
          <w:tcPr>
            <w:tcW w:w="1616"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462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Бюджет муниципального образования, из них за счет средств</w:t>
            </w:r>
          </w:p>
        </w:tc>
        <w:tc>
          <w:tcPr>
            <w:tcW w:w="1616"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462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местного бюджета</w:t>
            </w:r>
          </w:p>
        </w:tc>
        <w:tc>
          <w:tcPr>
            <w:tcW w:w="1616"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150,0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50,0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50,0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50,0</w:t>
            </w: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462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республиканского бюджета РК</w:t>
            </w:r>
          </w:p>
        </w:tc>
        <w:tc>
          <w:tcPr>
            <w:tcW w:w="1616"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462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федерального бюджета</w:t>
            </w:r>
          </w:p>
        </w:tc>
        <w:tc>
          <w:tcPr>
            <w:tcW w:w="1616"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both"/>
              <w:rPr>
                <w:rFonts w:ascii="Times New Roman" w:eastAsia="Calibri" w:hAnsi="Times New Roman" w:cs="Times New Roman"/>
                <w:color w:val="000000"/>
                <w:sz w:val="24"/>
                <w:szCs w:val="24"/>
                <w:lang w:eastAsia="ru-RU"/>
              </w:rPr>
            </w:pPr>
          </w:p>
        </w:tc>
        <w:tc>
          <w:tcPr>
            <w:tcW w:w="4621"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средства от приносящей доход деятельности</w:t>
            </w:r>
          </w:p>
        </w:tc>
        <w:tc>
          <w:tcPr>
            <w:tcW w:w="1616"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bl>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ab/>
        <w:t>5.7. Объем финансирования по подпрограмме 5 изложить в следующей редакции:</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Calibri" w:eastAsia="Calibri" w:hAnsi="Calibri" w:cs="Calibri"/>
          <w:lang w:eastAsia="zh-CN"/>
        </w:rPr>
        <w:t xml:space="preserve">  </w:t>
      </w:r>
      <w:r w:rsidRPr="009D780A">
        <w:rPr>
          <w:rFonts w:ascii="Calibri" w:eastAsia="Calibri" w:hAnsi="Calibri" w:cs="Times New Roman"/>
          <w:lang w:eastAsia="zh-CN"/>
        </w:rPr>
        <w:t>«</w:t>
      </w:r>
      <w:r w:rsidRPr="009D780A">
        <w:rPr>
          <w:rFonts w:ascii="Calibri" w:eastAsia="Calibri" w:hAnsi="Calibri" w:cs="Times New Roman"/>
          <w:lang w:eastAsia="zh-CN"/>
        </w:rPr>
        <w:tab/>
      </w:r>
    </w:p>
    <w:tbl>
      <w:tblPr>
        <w:tblW w:w="0" w:type="auto"/>
        <w:tblInd w:w="108" w:type="dxa"/>
        <w:tblLayout w:type="fixed"/>
        <w:tblLook w:val="0000" w:firstRow="0" w:lastRow="0" w:firstColumn="0" w:lastColumn="0" w:noHBand="0" w:noVBand="0"/>
      </w:tblPr>
      <w:tblGrid>
        <w:gridCol w:w="1985"/>
        <w:gridCol w:w="3685"/>
        <w:gridCol w:w="4669"/>
        <w:gridCol w:w="1568"/>
        <w:gridCol w:w="1134"/>
        <w:gridCol w:w="1134"/>
        <w:gridCol w:w="1053"/>
      </w:tblGrid>
      <w:tr w:rsidR="009D780A" w:rsidRPr="009D780A" w:rsidTr="00BA4828">
        <w:trPr>
          <w:cantSplit/>
          <w:trHeight w:val="60"/>
        </w:trPr>
        <w:tc>
          <w:tcPr>
            <w:tcW w:w="1985"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ind w:firstLine="34"/>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Подпрограмма 5</w:t>
            </w:r>
          </w:p>
        </w:tc>
        <w:tc>
          <w:tcPr>
            <w:tcW w:w="3685"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ind w:firstLine="34"/>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Старшее поколение</w:t>
            </w:r>
          </w:p>
        </w:tc>
        <w:tc>
          <w:tcPr>
            <w:tcW w:w="466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Всего:</w:t>
            </w:r>
          </w:p>
        </w:tc>
        <w:tc>
          <w:tcPr>
            <w:tcW w:w="15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461,5</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141,5</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160,0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160,0</w:t>
            </w: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6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 том числе:</w:t>
            </w:r>
          </w:p>
        </w:tc>
        <w:tc>
          <w:tcPr>
            <w:tcW w:w="15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6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Бюджет муниципального образования, из них за счет средств</w:t>
            </w:r>
          </w:p>
        </w:tc>
        <w:tc>
          <w:tcPr>
            <w:tcW w:w="15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6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местного бюджета</w:t>
            </w:r>
          </w:p>
        </w:tc>
        <w:tc>
          <w:tcPr>
            <w:tcW w:w="15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461,5</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141,5</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160,0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160,0</w:t>
            </w: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6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республиканского бюджета РК</w:t>
            </w:r>
          </w:p>
        </w:tc>
        <w:tc>
          <w:tcPr>
            <w:tcW w:w="15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6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федерального бюджета</w:t>
            </w:r>
          </w:p>
        </w:tc>
        <w:tc>
          <w:tcPr>
            <w:tcW w:w="15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60"/>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jc w:val="both"/>
              <w:rPr>
                <w:rFonts w:ascii="Times New Roman" w:eastAsia="Calibri" w:hAnsi="Times New Roman" w:cs="Times New Roman"/>
                <w:color w:val="000000"/>
                <w:sz w:val="24"/>
                <w:szCs w:val="24"/>
                <w:lang w:eastAsia="ru-RU"/>
              </w:rPr>
            </w:pPr>
          </w:p>
        </w:tc>
        <w:tc>
          <w:tcPr>
            <w:tcW w:w="466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средства от приносящей доход деятельности</w:t>
            </w:r>
          </w:p>
        </w:tc>
        <w:tc>
          <w:tcPr>
            <w:tcW w:w="156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bl>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zh-CN"/>
        </w:rPr>
        <w:t xml:space="preserve">  </w:t>
      </w: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line="240" w:lineRule="auto"/>
        <w:ind w:firstLine="567"/>
        <w:rPr>
          <w:rFonts w:ascii="Calibri" w:eastAsia="Calibri" w:hAnsi="Calibri" w:cs="Times New Roman"/>
          <w:lang w:eastAsia="zh-CN"/>
        </w:rPr>
      </w:pPr>
      <w:r w:rsidRPr="009D780A">
        <w:rPr>
          <w:rFonts w:ascii="Times New Roman" w:eastAsia="Calibri" w:hAnsi="Times New Roman" w:cs="Times New Roman"/>
          <w:sz w:val="24"/>
          <w:szCs w:val="24"/>
          <w:lang w:eastAsia="zh-CN"/>
        </w:rPr>
        <w:t>5.8. Добавить строку 5.2.3. и изложить в следующей редакции:</w:t>
      </w:r>
    </w:p>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Calibri" w:eastAsia="Calibri" w:hAnsi="Calibri" w:cs="Times New Roman"/>
          <w:lang w:eastAsia="zh-CN"/>
        </w:rPr>
        <w:t>«</w:t>
      </w:r>
    </w:p>
    <w:tbl>
      <w:tblPr>
        <w:tblW w:w="0" w:type="auto"/>
        <w:tblInd w:w="108" w:type="dxa"/>
        <w:tblLayout w:type="fixed"/>
        <w:tblLook w:val="0000" w:firstRow="0" w:lastRow="0" w:firstColumn="0" w:lastColumn="0" w:noHBand="0" w:noVBand="0"/>
      </w:tblPr>
      <w:tblGrid>
        <w:gridCol w:w="1985"/>
        <w:gridCol w:w="3685"/>
        <w:gridCol w:w="4678"/>
        <w:gridCol w:w="1559"/>
        <w:gridCol w:w="1134"/>
        <w:gridCol w:w="1134"/>
        <w:gridCol w:w="1053"/>
      </w:tblGrid>
      <w:tr w:rsidR="009D780A" w:rsidRPr="009D780A" w:rsidTr="00BA4828">
        <w:trPr>
          <w:cantSplit/>
          <w:trHeight w:val="246"/>
        </w:trPr>
        <w:tc>
          <w:tcPr>
            <w:tcW w:w="1985"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Times New Roman" w:hAnsi="Times New Roman" w:cs="Times New Roman"/>
                <w:sz w:val="24"/>
                <w:szCs w:val="24"/>
                <w:lang w:eastAsia="ru-RU"/>
              </w:rPr>
              <w:t>Основное мероприятие 5.2.3.</w:t>
            </w:r>
          </w:p>
          <w:p w:rsidR="009D780A" w:rsidRPr="009D780A" w:rsidRDefault="009D780A" w:rsidP="009D780A">
            <w:pPr>
              <w:suppressAutoHyphens/>
              <w:spacing w:after="0" w:line="240" w:lineRule="auto"/>
              <w:ind w:firstLine="720"/>
              <w:rPr>
                <w:rFonts w:ascii="Times New Roman" w:eastAsia="Times New Roman" w:hAnsi="Times New Roman" w:cs="Times New Roman"/>
                <w:color w:val="000000"/>
                <w:sz w:val="24"/>
                <w:szCs w:val="24"/>
                <w:lang w:eastAsia="ru-RU"/>
              </w:rPr>
            </w:pPr>
          </w:p>
        </w:tc>
        <w:tc>
          <w:tcPr>
            <w:tcW w:w="3685" w:type="dxa"/>
            <w:vMerge w:val="restart"/>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zh-CN"/>
              </w:rPr>
              <w:t>Вовлечение граждан пожилого возраста в волонтерское движение «серебряные волонтеры»</w:t>
            </w: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144"/>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b/>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b/>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в том числе:</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sz w:val="24"/>
                <w:szCs w:val="24"/>
                <w:lang w:eastAsia="ru-RU"/>
              </w:rPr>
            </w:pPr>
          </w:p>
        </w:tc>
      </w:tr>
      <w:tr w:rsidR="009D780A" w:rsidRPr="009D780A" w:rsidTr="00BA4828">
        <w:trPr>
          <w:cantSplit/>
          <w:trHeight w:val="144"/>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Бюджет муниципального образования, из них за счет средств</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napToGrid w:val="0"/>
              <w:spacing w:after="0" w:line="240" w:lineRule="auto"/>
              <w:jc w:val="center"/>
              <w:rPr>
                <w:rFonts w:ascii="Times New Roman" w:eastAsia="Calibri" w:hAnsi="Times New Roman" w:cs="Times New Roman"/>
                <w:color w:val="000000"/>
                <w:sz w:val="24"/>
                <w:szCs w:val="24"/>
                <w:lang w:eastAsia="ru-RU"/>
              </w:rPr>
            </w:pPr>
          </w:p>
        </w:tc>
      </w:tr>
      <w:tr w:rsidR="009D780A" w:rsidRPr="009D780A" w:rsidTr="00BA4828">
        <w:trPr>
          <w:cantSplit/>
          <w:trHeight w:val="144"/>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местного бюджета</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144"/>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республиканского бюджета РК</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144"/>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 федерального бюджета</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r w:rsidR="009D780A" w:rsidRPr="009D780A" w:rsidTr="00BA4828">
        <w:trPr>
          <w:cantSplit/>
          <w:trHeight w:val="144"/>
        </w:trPr>
        <w:tc>
          <w:tcPr>
            <w:tcW w:w="19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color w:val="000000"/>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napToGrid w:val="0"/>
              <w:spacing w:after="0" w:line="240" w:lineRule="auto"/>
              <w:ind w:firstLine="720"/>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rPr>
                <w:rFonts w:ascii="Calibri" w:eastAsia="Calibri" w:hAnsi="Calibri" w:cs="Times New Roman"/>
                <w:lang w:eastAsia="zh-CN"/>
              </w:rPr>
            </w:pPr>
            <w:r w:rsidRPr="009D780A">
              <w:rPr>
                <w:rFonts w:ascii="Times New Roman" w:eastAsia="Calibri" w:hAnsi="Times New Roman" w:cs="Times New Roman"/>
                <w:sz w:val="24"/>
                <w:szCs w:val="24"/>
                <w:lang w:eastAsia="ru-RU"/>
              </w:rPr>
              <w:t>средства от приносящей доход деятельности</w:t>
            </w:r>
          </w:p>
        </w:tc>
        <w:tc>
          <w:tcPr>
            <w:tcW w:w="1559"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D780A" w:rsidRPr="009D780A" w:rsidRDefault="009D780A" w:rsidP="009D780A">
            <w:pPr>
              <w:suppressAutoHyphens/>
              <w:spacing w:after="0" w:line="240" w:lineRule="auto"/>
              <w:jc w:val="center"/>
              <w:rPr>
                <w:rFonts w:ascii="Calibri" w:eastAsia="Calibri" w:hAnsi="Calibri" w:cs="Times New Roman"/>
                <w:lang w:eastAsia="zh-CN"/>
              </w:rPr>
            </w:pPr>
            <w:r w:rsidRPr="009D780A">
              <w:rPr>
                <w:rFonts w:ascii="Times New Roman" w:eastAsia="Calibri" w:hAnsi="Times New Roman" w:cs="Times New Roman"/>
                <w:sz w:val="24"/>
                <w:szCs w:val="24"/>
                <w:lang w:eastAsia="ru-RU"/>
              </w:rPr>
              <w:t>0</w:t>
            </w:r>
          </w:p>
        </w:tc>
      </w:tr>
    </w:tbl>
    <w:p w:rsidR="009D780A" w:rsidRPr="009D780A" w:rsidRDefault="009D780A" w:rsidP="009D780A">
      <w:pPr>
        <w:suppressAutoHyphens/>
        <w:spacing w:after="0" w:line="240" w:lineRule="auto"/>
        <w:rPr>
          <w:rFonts w:ascii="Calibri" w:eastAsia="Calibri" w:hAnsi="Calibri" w:cs="Times New Roman"/>
          <w:lang w:eastAsia="zh-CN"/>
        </w:rPr>
        <w:sectPr w:rsidR="009D780A" w:rsidRPr="009D780A">
          <w:pgSz w:w="16838" w:h="11906" w:orient="landscape"/>
          <w:pgMar w:top="1134" w:right="567" w:bottom="1134" w:left="1134" w:header="720" w:footer="720" w:gutter="0"/>
          <w:cols w:space="720"/>
          <w:docGrid w:linePitch="360"/>
        </w:sectPr>
      </w:pPr>
      <w:r w:rsidRPr="009D780A">
        <w:rPr>
          <w:rFonts w:ascii="Times New Roman" w:eastAsia="Calibri" w:hAnsi="Times New Roman" w:cs="Times New Roman"/>
          <w:sz w:val="24"/>
          <w:szCs w:val="24"/>
          <w:lang w:eastAsia="zh-CN"/>
        </w:rPr>
        <w:t>».</w:t>
      </w:r>
    </w:p>
    <w:p w:rsidR="009D780A" w:rsidRPr="009D780A" w:rsidRDefault="009D780A" w:rsidP="009D780A">
      <w:pPr>
        <w:suppressAutoHyphens/>
        <w:spacing w:after="0" w:line="240" w:lineRule="auto"/>
        <w:ind w:firstLine="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lastRenderedPageBreak/>
        <w:t>6. Состав комиссии по распределению субсидий из бюджета муниципального района «Сыктывдинский» Республики Коми социально ориентированным некоммерческим организациям, не являющимися государственными (муниципальными) учреждениями изложить в следующей редакции:</w:t>
      </w:r>
    </w:p>
    <w:p w:rsidR="009D780A" w:rsidRPr="009D780A" w:rsidRDefault="009D780A" w:rsidP="009D780A">
      <w:pPr>
        <w:suppressAutoHyphens/>
        <w:autoSpaceDE w:val="0"/>
        <w:spacing w:after="0" w:line="240" w:lineRule="auto"/>
        <w:ind w:firstLine="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Носов Владимир Юрьевич - заместитель руководителя администрации муниципального района, председатель комиссии;</w:t>
      </w:r>
    </w:p>
    <w:p w:rsidR="009D780A" w:rsidRPr="009D780A" w:rsidRDefault="009D780A" w:rsidP="009D780A">
      <w:pPr>
        <w:suppressAutoHyphens/>
        <w:autoSpaceDE w:val="0"/>
        <w:spacing w:after="0" w:line="240" w:lineRule="auto"/>
        <w:ind w:firstLine="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 Хотеновская Ирина Сергеевна – специалист по социальной работе отдела по работе </w:t>
      </w:r>
      <w:r w:rsidRPr="009D780A">
        <w:rPr>
          <w:rFonts w:ascii="Times New Roman" w:eastAsia="Calibri" w:hAnsi="Times New Roman" w:cs="Times New Roman"/>
          <w:sz w:val="24"/>
          <w:szCs w:val="24"/>
          <w:lang w:eastAsia="zh-CN"/>
        </w:rPr>
        <w:br/>
        <w:t>с Советом, сельскими поселениями и связям с общественностью администрации муниципального района «Сыктывдинский» Республики Коми, секретарь комиссии.</w:t>
      </w:r>
    </w:p>
    <w:p w:rsidR="009D780A" w:rsidRPr="009D780A" w:rsidRDefault="009D780A" w:rsidP="009D780A">
      <w:pPr>
        <w:suppressAutoHyphens/>
        <w:autoSpaceDE w:val="0"/>
        <w:spacing w:after="0" w:line="240" w:lineRule="auto"/>
        <w:ind w:left="540"/>
        <w:jc w:val="both"/>
        <w:rPr>
          <w:rFonts w:ascii="Times New Roman" w:eastAsia="Calibri" w:hAnsi="Times New Roman" w:cs="Times New Roman"/>
          <w:sz w:val="24"/>
          <w:szCs w:val="24"/>
          <w:lang w:eastAsia="zh-CN"/>
        </w:rPr>
      </w:pPr>
    </w:p>
    <w:p w:rsidR="009D780A" w:rsidRPr="009D780A" w:rsidRDefault="009D780A" w:rsidP="009D780A">
      <w:pPr>
        <w:suppressAutoHyphens/>
        <w:autoSpaceDE w:val="0"/>
        <w:spacing w:after="0" w:line="240" w:lineRule="auto"/>
        <w:ind w:left="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Члены комиссии:</w:t>
      </w:r>
    </w:p>
    <w:p w:rsidR="009D780A" w:rsidRPr="009D780A" w:rsidRDefault="009D780A" w:rsidP="009D780A">
      <w:pPr>
        <w:suppressAutoHyphens/>
        <w:autoSpaceDE w:val="0"/>
        <w:spacing w:after="0" w:line="240" w:lineRule="auto"/>
        <w:ind w:firstLine="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Абрамовская Марина Ивановна – начальник бюджетного отдела управления финансов администрации муниципального района «Сыктывдинский» Республики Коми;</w:t>
      </w:r>
    </w:p>
    <w:p w:rsidR="009D780A" w:rsidRPr="009D780A" w:rsidRDefault="009D780A" w:rsidP="009D780A">
      <w:pPr>
        <w:suppressAutoHyphens/>
        <w:autoSpaceDE w:val="0"/>
        <w:spacing w:after="0" w:line="240" w:lineRule="auto"/>
        <w:ind w:firstLine="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Боброва Елена Борисовна – начальник отдела по работе с Советом, сельскими поселениями и связям с общественностью администрации муниципального района «Сыктывдинский» Республики Коми;</w:t>
      </w:r>
    </w:p>
    <w:p w:rsidR="009D780A" w:rsidRPr="009D780A" w:rsidRDefault="009D780A" w:rsidP="009D780A">
      <w:pPr>
        <w:suppressAutoHyphens/>
        <w:autoSpaceDE w:val="0"/>
        <w:spacing w:after="0" w:line="240" w:lineRule="auto"/>
        <w:ind w:firstLine="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xml:space="preserve">- Жирютина Нина Аникимовна - председатель Совета ветеранов Сыктывдинского района </w:t>
      </w:r>
      <w:r w:rsidRPr="009D780A">
        <w:rPr>
          <w:rFonts w:ascii="Times New Roman" w:eastAsia="Calibri" w:hAnsi="Times New Roman" w:cs="Times New Roman"/>
          <w:sz w:val="24"/>
          <w:szCs w:val="24"/>
          <w:lang w:eastAsia="zh-CN"/>
        </w:rPr>
        <w:br/>
        <w:t>(по согласованию);</w:t>
      </w:r>
    </w:p>
    <w:p w:rsidR="009D780A" w:rsidRPr="009D780A" w:rsidRDefault="009D780A" w:rsidP="009D780A">
      <w:pPr>
        <w:suppressAutoHyphens/>
        <w:autoSpaceDE w:val="0"/>
        <w:spacing w:after="0" w:line="240" w:lineRule="auto"/>
        <w:ind w:firstLine="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Изъюрова Елена Александровна – начальник архивного отдела администрации муниципального района «Сыктывдинский» Республики Коми;</w:t>
      </w:r>
    </w:p>
    <w:p w:rsidR="009D780A" w:rsidRPr="009D780A" w:rsidRDefault="009D780A" w:rsidP="009D780A">
      <w:pPr>
        <w:suppressAutoHyphens/>
        <w:autoSpaceDE w:val="0"/>
        <w:spacing w:after="0" w:line="240" w:lineRule="auto"/>
        <w:ind w:firstLine="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Калмыкова Ольга Богдановна - заместитель начальни</w:t>
      </w:r>
      <w:r>
        <w:rPr>
          <w:rFonts w:ascii="Times New Roman" w:eastAsia="Calibri" w:hAnsi="Times New Roman" w:cs="Times New Roman"/>
          <w:sz w:val="24"/>
          <w:szCs w:val="24"/>
          <w:lang w:eastAsia="zh-CN"/>
        </w:rPr>
        <w:t xml:space="preserve">ка отдела по работе с Советом, </w:t>
      </w:r>
      <w:r w:rsidRPr="009D780A">
        <w:rPr>
          <w:rFonts w:ascii="Times New Roman" w:eastAsia="Calibri" w:hAnsi="Times New Roman" w:cs="Times New Roman"/>
          <w:sz w:val="24"/>
          <w:szCs w:val="24"/>
          <w:lang w:eastAsia="zh-CN"/>
        </w:rPr>
        <w:t>сельскими поселениями и связям с общественностью администрации муниципального района «Сыктывдинский» Республики Коми;</w:t>
      </w:r>
    </w:p>
    <w:p w:rsidR="009D780A" w:rsidRPr="009D780A" w:rsidRDefault="009D780A" w:rsidP="009D780A">
      <w:pPr>
        <w:suppressAutoHyphens/>
        <w:autoSpaceDE w:val="0"/>
        <w:spacing w:after="0" w:line="240" w:lineRule="auto"/>
        <w:ind w:firstLine="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Малахова Марина Леонидовна – старший экономист отдела экономического развития администрации муниципального района «Сыктывдинский» Республики Коми;</w:t>
      </w:r>
    </w:p>
    <w:p w:rsidR="009D780A" w:rsidRPr="009D780A" w:rsidRDefault="009D780A" w:rsidP="009D780A">
      <w:pPr>
        <w:suppressAutoHyphens/>
        <w:autoSpaceDE w:val="0"/>
        <w:spacing w:after="0" w:line="240" w:lineRule="auto"/>
        <w:ind w:firstLine="540"/>
        <w:jc w:val="both"/>
        <w:rPr>
          <w:rFonts w:ascii="Calibri" w:eastAsia="Calibri" w:hAnsi="Calibri" w:cs="Times New Roman"/>
          <w:lang w:eastAsia="zh-CN"/>
        </w:rPr>
      </w:pPr>
      <w:r w:rsidRPr="009D780A">
        <w:rPr>
          <w:rFonts w:ascii="Times New Roman" w:eastAsia="Calibri" w:hAnsi="Times New Roman" w:cs="Times New Roman"/>
          <w:sz w:val="24"/>
          <w:szCs w:val="24"/>
          <w:lang w:eastAsia="zh-CN"/>
        </w:rPr>
        <w:t>- Муравьёв Владимир Николаевич – депутат Совета муниципального района «Сыктывдинский» (по согласованию);</w:t>
      </w:r>
    </w:p>
    <w:p w:rsidR="009D780A" w:rsidRPr="009D780A" w:rsidRDefault="009D780A" w:rsidP="009D780A">
      <w:pPr>
        <w:suppressAutoHyphens/>
        <w:spacing w:after="0" w:line="240" w:lineRule="auto"/>
        <w:ind w:firstLine="540"/>
        <w:rPr>
          <w:rFonts w:ascii="Calibri" w:eastAsia="Calibri" w:hAnsi="Calibri" w:cs="Times New Roman"/>
          <w:lang w:eastAsia="zh-CN"/>
        </w:rPr>
      </w:pPr>
      <w:r w:rsidRPr="009D780A">
        <w:rPr>
          <w:rFonts w:ascii="Times New Roman" w:eastAsia="Calibri" w:hAnsi="Times New Roman" w:cs="Times New Roman"/>
          <w:sz w:val="24"/>
          <w:szCs w:val="24"/>
          <w:lang w:eastAsia="zh-CN"/>
        </w:rPr>
        <w:t>- Осипова Екатерина Петровна – председатель общества инвалидов Сыктывдинского района (по согласованию).</w:t>
      </w:r>
      <w:r w:rsidRPr="009D780A">
        <w:rPr>
          <w:rFonts w:ascii="Times New Roman" w:eastAsia="Calibri" w:hAnsi="Times New Roman" w:cs="Times New Roman"/>
          <w:sz w:val="24"/>
          <w:szCs w:val="24"/>
          <w:lang w:eastAsia="zh-CN"/>
        </w:rPr>
        <w:br/>
      </w:r>
    </w:p>
    <w:p w:rsidR="009D780A" w:rsidRPr="009D780A" w:rsidRDefault="007A1707" w:rsidP="009D780A">
      <w:pPr>
        <w:pageBreakBefore/>
        <w:spacing w:after="0" w:line="240" w:lineRule="auto"/>
        <w:jc w:val="center"/>
        <w:textAlignment w:val="baseline"/>
        <w:rPr>
          <w:rFonts w:ascii="Times New Roman" w:eastAsia="Times New Roman" w:hAnsi="Times New Roman" w:cs="Times New Roman"/>
          <w:kern w:val="1"/>
          <w:sz w:val="24"/>
          <w:szCs w:val="24"/>
          <w:lang w:eastAsia="ar-SA"/>
        </w:rPr>
      </w:pPr>
      <w:r>
        <w:rPr>
          <w:rFonts w:ascii="T" w:eastAsia="Times New Roman" w:hAnsi="T" w:cs="T"/>
          <w:noProof/>
          <w:sz w:val="24"/>
          <w:szCs w:val="24"/>
          <w:lang w:eastAsia="ru-RU"/>
        </w:rPr>
        <w:lastRenderedPageBreak/>
        <w:drawing>
          <wp:anchor distT="0" distB="0" distL="6401435" distR="6401435" simplePos="0" relativeHeight="251687936" behindDoc="0" locked="0" layoutInCell="1" allowOverlap="1" wp14:anchorId="50A2A8CF" wp14:editId="0B32EC5D">
            <wp:simplePos x="0" y="0"/>
            <wp:positionH relativeFrom="margin">
              <wp:posOffset>2705100</wp:posOffset>
            </wp:positionH>
            <wp:positionV relativeFrom="paragraph">
              <wp:posOffset>207010</wp:posOffset>
            </wp:positionV>
            <wp:extent cx="800100" cy="996950"/>
            <wp:effectExtent l="0" t="0" r="0" b="0"/>
            <wp:wrapTopAndBottom/>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78C" w:rsidRPr="00FE478C" w:rsidRDefault="00FE478C" w:rsidP="00FE478C">
      <w:pPr>
        <w:spacing w:after="0" w:line="240" w:lineRule="auto"/>
        <w:contextualSpacing/>
        <w:jc w:val="right"/>
        <w:rPr>
          <w:rFonts w:ascii="Times New Roman" w:eastAsia="Times New Roman" w:hAnsi="Times New Roman" w:cs="Times New Roman"/>
          <w:b/>
          <w:sz w:val="24"/>
          <w:szCs w:val="24"/>
          <w:lang w:eastAsia="ru-RU"/>
        </w:rPr>
      </w:pPr>
      <w:bookmarkStart w:id="58" w:name="_Hlk34240661"/>
      <w:bookmarkStart w:id="59" w:name="_Hlk49497939"/>
      <w:bookmarkStart w:id="60" w:name="_Hlk49527565"/>
    </w:p>
    <w:p w:rsidR="00FE478C" w:rsidRPr="00FE478C" w:rsidRDefault="00FE478C" w:rsidP="00FE478C">
      <w:pPr>
        <w:spacing w:after="0" w:line="240" w:lineRule="auto"/>
        <w:contextualSpacing/>
        <w:jc w:val="center"/>
        <w:rPr>
          <w:rFonts w:ascii="Times New Roman" w:eastAsia="Times New Roman" w:hAnsi="Times New Roman" w:cs="Times New Roman"/>
          <w:b/>
          <w:sz w:val="24"/>
          <w:szCs w:val="24"/>
          <w:lang w:eastAsia="ru-RU"/>
        </w:rPr>
      </w:pPr>
      <w:r w:rsidRPr="00FE478C">
        <w:rPr>
          <w:rFonts w:ascii="Times New Roman" w:eastAsia="Times New Roman" w:hAnsi="Times New Roman" w:cs="Times New Roman"/>
          <w:b/>
          <w:sz w:val="24"/>
          <w:szCs w:val="24"/>
          <w:lang w:eastAsia="ru-RU"/>
        </w:rPr>
        <w:t xml:space="preserve">Коми Республикаын «Сыктывдін» </w:t>
      </w:r>
    </w:p>
    <w:p w:rsidR="00FE478C" w:rsidRPr="00FE478C" w:rsidRDefault="00FE478C" w:rsidP="00FE478C">
      <w:pPr>
        <w:spacing w:after="0" w:line="240" w:lineRule="auto"/>
        <w:contextualSpacing/>
        <w:jc w:val="center"/>
        <w:rPr>
          <w:rFonts w:ascii="Times New Roman" w:eastAsia="Times New Roman" w:hAnsi="Times New Roman" w:cs="Times New Roman"/>
          <w:b/>
          <w:bCs/>
          <w:sz w:val="24"/>
          <w:szCs w:val="24"/>
          <w:lang w:eastAsia="ru-RU"/>
        </w:rPr>
      </w:pPr>
      <w:r w:rsidRPr="00FE478C">
        <w:rPr>
          <w:rFonts w:ascii="Times New Roman" w:eastAsia="Times New Roman" w:hAnsi="Times New Roman" w:cs="Times New Roman"/>
          <w:b/>
          <w:sz w:val="24"/>
          <w:szCs w:val="24"/>
          <w:lang w:eastAsia="ru-RU"/>
        </w:rPr>
        <w:t>муниципальнӧй районса администрациялӧн</w:t>
      </w:r>
      <w:r w:rsidRPr="00FE478C">
        <w:rPr>
          <w:rFonts w:ascii="Times New Roman" w:eastAsia="Times New Roman" w:hAnsi="Times New Roman" w:cs="Times New Roman"/>
          <w:b/>
          <w:bCs/>
          <w:sz w:val="24"/>
          <w:szCs w:val="24"/>
          <w:lang w:eastAsia="ru-RU"/>
        </w:rPr>
        <w:t xml:space="preserve"> </w:t>
      </w:r>
    </w:p>
    <w:p w:rsidR="00FE478C" w:rsidRPr="00FE478C" w:rsidRDefault="00FE478C" w:rsidP="00FE478C">
      <w:pPr>
        <w:keepNext/>
        <w:spacing w:after="0" w:line="240" w:lineRule="auto"/>
        <w:ind w:left="360"/>
        <w:contextualSpacing/>
        <w:jc w:val="center"/>
        <w:outlineLvl w:val="0"/>
        <w:rPr>
          <w:rFonts w:ascii="Times New Roman" w:eastAsia="Times New Roman" w:hAnsi="Times New Roman" w:cs="Times New Roman"/>
          <w:b/>
          <w:sz w:val="24"/>
          <w:szCs w:val="24"/>
          <w:lang w:val="x-none" w:eastAsia="x-none"/>
        </w:rPr>
      </w:pPr>
      <w:r>
        <w:rPr>
          <w:rFonts w:ascii="Times New Roman" w:eastAsia="Times New Roman" w:hAnsi="Times New Roman" w:cs="Times New Roman"/>
          <w:noProof/>
          <w:sz w:val="28"/>
          <w:szCs w:val="20"/>
          <w:lang w:eastAsia="ru-RU"/>
        </w:rPr>
        <mc:AlternateContent>
          <mc:Choice Requires="wps">
            <w:drawing>
              <wp:anchor distT="4294967295" distB="4294967295" distL="114300" distR="114300" simplePos="0" relativeHeight="251686912" behindDoc="0" locked="0" layoutInCell="1" allowOverlap="1" wp14:anchorId="3BA25320" wp14:editId="5D5BB3F6">
                <wp:simplePos x="0" y="0"/>
                <wp:positionH relativeFrom="column">
                  <wp:posOffset>-114300</wp:posOffset>
                </wp:positionH>
                <wp:positionV relativeFrom="paragraph">
                  <wp:posOffset>160654</wp:posOffset>
                </wp:positionV>
                <wp:extent cx="6410325" cy="0"/>
                <wp:effectExtent l="0" t="0" r="9525"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QerOvf0BAAClAwAADgAAAAAAAAAAAAAA&#10;AAAuAgAAZHJzL2Uyb0RvYy54bWxQSwECLQAUAAYACAAAACEAVWUFt90AAAAJAQAADwAAAAAAAAAA&#10;AAAAAABXBAAAZHJzL2Rvd25yZXYueG1sUEsFBgAAAAAEAAQA8wAAAGEFAAAAAA==&#10;"/>
            </w:pict>
          </mc:Fallback>
        </mc:AlternateContent>
      </w:r>
      <w:r w:rsidRPr="00FE478C">
        <w:rPr>
          <w:rFonts w:ascii="Times New Roman" w:eastAsia="Times New Roman" w:hAnsi="Times New Roman" w:cs="Times New Roman"/>
          <w:b/>
          <w:sz w:val="24"/>
          <w:szCs w:val="24"/>
          <w:lang w:val="x-none" w:eastAsia="x-none"/>
        </w:rPr>
        <w:t>ШУÖМ</w:t>
      </w:r>
    </w:p>
    <w:p w:rsidR="00FE478C" w:rsidRPr="00FE478C" w:rsidRDefault="00FE478C" w:rsidP="00FE478C">
      <w:pPr>
        <w:keepNext/>
        <w:spacing w:after="0" w:line="240" w:lineRule="auto"/>
        <w:ind w:left="360"/>
        <w:contextualSpacing/>
        <w:jc w:val="center"/>
        <w:outlineLvl w:val="0"/>
        <w:rPr>
          <w:rFonts w:ascii="Times New Roman" w:eastAsia="Times New Roman" w:hAnsi="Times New Roman" w:cs="Times New Roman"/>
          <w:b/>
          <w:sz w:val="24"/>
          <w:szCs w:val="24"/>
          <w:lang w:val="x-none" w:eastAsia="x-none"/>
        </w:rPr>
      </w:pPr>
      <w:r w:rsidRPr="00FE478C">
        <w:rPr>
          <w:rFonts w:ascii="Times New Roman" w:eastAsia="Times New Roman" w:hAnsi="Times New Roman" w:cs="Times New Roman"/>
          <w:b/>
          <w:sz w:val="24"/>
          <w:szCs w:val="24"/>
          <w:lang w:val="x-none" w:eastAsia="x-none"/>
        </w:rPr>
        <w:t>ПОСТАНОВЛЕНИЕ</w:t>
      </w:r>
    </w:p>
    <w:p w:rsidR="00FE478C" w:rsidRPr="00FE478C" w:rsidRDefault="00FE478C" w:rsidP="00FE478C">
      <w:pPr>
        <w:spacing w:after="0" w:line="240" w:lineRule="auto"/>
        <w:contextualSpacing/>
        <w:jc w:val="center"/>
        <w:rPr>
          <w:rFonts w:ascii="Times New Roman" w:eastAsia="Times New Roman" w:hAnsi="Times New Roman" w:cs="Times New Roman"/>
          <w:b/>
          <w:sz w:val="24"/>
          <w:szCs w:val="24"/>
          <w:lang w:eastAsia="ru-RU"/>
        </w:rPr>
      </w:pPr>
      <w:r w:rsidRPr="00FE478C">
        <w:rPr>
          <w:rFonts w:ascii="Times New Roman" w:eastAsia="Times New Roman" w:hAnsi="Times New Roman" w:cs="Times New Roman"/>
          <w:b/>
          <w:sz w:val="24"/>
          <w:szCs w:val="24"/>
          <w:lang w:eastAsia="ru-RU"/>
        </w:rPr>
        <w:t xml:space="preserve">администрации муниципального района </w:t>
      </w:r>
    </w:p>
    <w:p w:rsidR="00FE478C" w:rsidRPr="00FE478C" w:rsidRDefault="00FE478C" w:rsidP="00FE478C">
      <w:pPr>
        <w:spacing w:after="0" w:line="240" w:lineRule="auto"/>
        <w:contextualSpacing/>
        <w:jc w:val="center"/>
        <w:rPr>
          <w:rFonts w:ascii="Times New Roman" w:eastAsia="Times New Roman" w:hAnsi="Times New Roman" w:cs="Times New Roman"/>
          <w:b/>
          <w:sz w:val="24"/>
          <w:szCs w:val="24"/>
          <w:lang w:eastAsia="ru-RU"/>
        </w:rPr>
      </w:pPr>
      <w:r w:rsidRPr="00FE478C">
        <w:rPr>
          <w:rFonts w:ascii="Times New Roman" w:eastAsia="Times New Roman" w:hAnsi="Times New Roman" w:cs="Times New Roman"/>
          <w:b/>
          <w:sz w:val="24"/>
          <w:szCs w:val="24"/>
          <w:lang w:eastAsia="ru-RU"/>
        </w:rPr>
        <w:t>«Сыктывдинский» Республики Коми</w:t>
      </w:r>
    </w:p>
    <w:p w:rsidR="00FE478C" w:rsidRPr="00FE478C" w:rsidRDefault="00FE478C" w:rsidP="00FE478C">
      <w:pPr>
        <w:spacing w:after="0" w:line="240" w:lineRule="auto"/>
        <w:jc w:val="both"/>
        <w:rPr>
          <w:rFonts w:ascii="Times New Roman" w:eastAsia="Times New Roman" w:hAnsi="Times New Roman" w:cs="Times New Roman"/>
          <w:sz w:val="24"/>
          <w:szCs w:val="24"/>
          <w:lang w:eastAsia="ru-RU"/>
        </w:rPr>
      </w:pPr>
      <w:r w:rsidRPr="00FE478C">
        <w:rPr>
          <w:rFonts w:ascii="Times New Roman" w:eastAsia="Times New Roman" w:hAnsi="Times New Roman" w:cs="Times New Roman"/>
          <w:sz w:val="24"/>
          <w:szCs w:val="24"/>
          <w:lang w:eastAsia="ru-RU"/>
        </w:rPr>
        <w:t xml:space="preserve"> </w:t>
      </w:r>
    </w:p>
    <w:p w:rsidR="00FE478C" w:rsidRPr="00FE478C" w:rsidRDefault="00FE478C" w:rsidP="00FE478C">
      <w:pPr>
        <w:spacing w:after="0" w:line="240" w:lineRule="auto"/>
        <w:jc w:val="both"/>
        <w:rPr>
          <w:rFonts w:ascii="Times New Roman" w:eastAsia="Times New Roman" w:hAnsi="Times New Roman" w:cs="Times New Roman"/>
          <w:sz w:val="24"/>
          <w:szCs w:val="24"/>
          <w:lang w:eastAsia="ru-RU"/>
        </w:rPr>
      </w:pPr>
    </w:p>
    <w:p w:rsidR="00FE478C" w:rsidRPr="00FE478C" w:rsidRDefault="00FE478C" w:rsidP="00FE478C">
      <w:pPr>
        <w:spacing w:after="0" w:line="240" w:lineRule="auto"/>
        <w:jc w:val="both"/>
        <w:rPr>
          <w:rFonts w:ascii="Times New Roman" w:eastAsia="Times New Roman" w:hAnsi="Times New Roman" w:cs="Times New Roman"/>
          <w:sz w:val="24"/>
          <w:szCs w:val="24"/>
          <w:lang w:eastAsia="ru-RU"/>
        </w:rPr>
      </w:pPr>
      <w:r w:rsidRPr="00FE478C">
        <w:rPr>
          <w:rFonts w:ascii="Times New Roman" w:eastAsia="Times New Roman" w:hAnsi="Times New Roman" w:cs="Times New Roman"/>
          <w:sz w:val="24"/>
          <w:szCs w:val="24"/>
          <w:lang w:eastAsia="ru-RU"/>
        </w:rPr>
        <w:t xml:space="preserve">от 13 июня 2023 года    </w:t>
      </w:r>
      <w:r w:rsidRPr="00FE478C">
        <w:rPr>
          <w:rFonts w:ascii="Times New Roman" w:eastAsia="Times New Roman" w:hAnsi="Times New Roman" w:cs="Times New Roman"/>
          <w:sz w:val="24"/>
          <w:szCs w:val="24"/>
          <w:lang w:eastAsia="ru-RU"/>
        </w:rPr>
        <w:tab/>
      </w:r>
      <w:r w:rsidRPr="00FE478C">
        <w:rPr>
          <w:rFonts w:ascii="Times New Roman" w:eastAsia="Times New Roman" w:hAnsi="Times New Roman" w:cs="Times New Roman"/>
          <w:sz w:val="24"/>
          <w:szCs w:val="24"/>
          <w:lang w:eastAsia="ru-RU"/>
        </w:rPr>
        <w:tab/>
      </w:r>
      <w:r w:rsidRPr="00FE478C">
        <w:rPr>
          <w:rFonts w:ascii="Times New Roman" w:eastAsia="Times New Roman" w:hAnsi="Times New Roman" w:cs="Times New Roman"/>
          <w:sz w:val="24"/>
          <w:szCs w:val="24"/>
          <w:lang w:eastAsia="ru-RU"/>
        </w:rPr>
        <w:tab/>
      </w:r>
      <w:r w:rsidRPr="00FE478C">
        <w:rPr>
          <w:rFonts w:ascii="Times New Roman" w:eastAsia="Times New Roman" w:hAnsi="Times New Roman" w:cs="Times New Roman"/>
          <w:sz w:val="24"/>
          <w:szCs w:val="24"/>
          <w:lang w:eastAsia="ru-RU"/>
        </w:rPr>
        <w:tab/>
      </w:r>
      <w:r w:rsidRPr="00FE478C">
        <w:rPr>
          <w:rFonts w:ascii="Times New Roman" w:eastAsia="Times New Roman" w:hAnsi="Times New Roman" w:cs="Times New Roman"/>
          <w:sz w:val="24"/>
          <w:szCs w:val="24"/>
          <w:lang w:eastAsia="ru-RU"/>
        </w:rPr>
        <w:tab/>
        <w:t xml:space="preserve">                                             № 6/827</w:t>
      </w:r>
    </w:p>
    <w:p w:rsidR="00FE478C" w:rsidRPr="00FE478C" w:rsidRDefault="00FE478C" w:rsidP="00FE478C">
      <w:pPr>
        <w:spacing w:after="0" w:line="240" w:lineRule="auto"/>
        <w:jc w:val="both"/>
        <w:rPr>
          <w:rFonts w:ascii="Times New Roman" w:eastAsia="Times New Roman" w:hAnsi="Times New Roman" w:cs="Times New Roman"/>
          <w:sz w:val="24"/>
          <w:szCs w:val="24"/>
          <w:lang w:eastAsia="ru-RU"/>
        </w:rPr>
      </w:pPr>
    </w:p>
    <w:tbl>
      <w:tblPr>
        <w:tblW w:w="9713" w:type="dxa"/>
        <w:tblLook w:val="04A0" w:firstRow="1" w:lastRow="0" w:firstColumn="1" w:lastColumn="0" w:noHBand="0" w:noVBand="1"/>
      </w:tblPr>
      <w:tblGrid>
        <w:gridCol w:w="4928"/>
        <w:gridCol w:w="4785"/>
      </w:tblGrid>
      <w:tr w:rsidR="00FE478C" w:rsidRPr="00FE478C" w:rsidTr="00BA4828">
        <w:tc>
          <w:tcPr>
            <w:tcW w:w="4928" w:type="dxa"/>
            <w:shd w:val="clear" w:color="auto" w:fill="auto"/>
          </w:tcPr>
          <w:p w:rsidR="00FE478C" w:rsidRPr="00FE478C" w:rsidRDefault="00FE478C" w:rsidP="00FE478C">
            <w:pPr>
              <w:spacing w:after="0" w:line="240" w:lineRule="auto"/>
              <w:jc w:val="both"/>
              <w:rPr>
                <w:rFonts w:ascii="Times New Roman" w:eastAsia="Times New Roman" w:hAnsi="Times New Roman" w:cs="Times New Roman"/>
                <w:sz w:val="24"/>
                <w:szCs w:val="24"/>
                <w:lang w:eastAsia="ru-RU"/>
              </w:rPr>
            </w:pPr>
            <w:r w:rsidRPr="00FE478C">
              <w:rPr>
                <w:rFonts w:ascii="Times New Roman" w:eastAsia="Times New Roman" w:hAnsi="Times New Roman" w:cs="Times New Roman"/>
                <w:sz w:val="24"/>
                <w:szCs w:val="24"/>
                <w:lang w:eastAsia="ru-RU"/>
              </w:rPr>
              <w:t>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tc>
        <w:tc>
          <w:tcPr>
            <w:tcW w:w="4785" w:type="dxa"/>
            <w:shd w:val="clear" w:color="auto" w:fill="auto"/>
          </w:tcPr>
          <w:p w:rsidR="00FE478C" w:rsidRPr="00FE478C" w:rsidRDefault="00FE478C" w:rsidP="00FE478C">
            <w:pPr>
              <w:spacing w:after="0" w:line="240" w:lineRule="auto"/>
              <w:jc w:val="both"/>
              <w:rPr>
                <w:rFonts w:ascii="Times New Roman" w:eastAsia="Times New Roman" w:hAnsi="Times New Roman" w:cs="Times New Roman"/>
                <w:b/>
                <w:bCs/>
                <w:sz w:val="24"/>
                <w:szCs w:val="24"/>
                <w:lang w:eastAsia="ru-RU"/>
              </w:rPr>
            </w:pPr>
          </w:p>
        </w:tc>
      </w:tr>
    </w:tbl>
    <w:p w:rsidR="00FE478C" w:rsidRPr="00FE478C" w:rsidRDefault="00FE478C" w:rsidP="00FE478C">
      <w:pPr>
        <w:spacing w:after="0" w:line="240" w:lineRule="auto"/>
        <w:jc w:val="both"/>
        <w:rPr>
          <w:rFonts w:ascii="Times New Roman" w:eastAsia="Times New Roman" w:hAnsi="Times New Roman" w:cs="Times New Roman"/>
          <w:color w:val="000000"/>
          <w:sz w:val="24"/>
          <w:szCs w:val="24"/>
          <w:lang w:eastAsia="ru-RU"/>
        </w:rPr>
      </w:pPr>
    </w:p>
    <w:bookmarkEnd w:id="58"/>
    <w:bookmarkEnd w:id="59"/>
    <w:bookmarkEnd w:id="60"/>
    <w:p w:rsidR="00FE478C" w:rsidRPr="00FE478C" w:rsidRDefault="00FE478C" w:rsidP="00FE478C">
      <w:pPr>
        <w:autoSpaceDE w:val="0"/>
        <w:autoSpaceDN w:val="0"/>
        <w:adjustRightInd w:val="0"/>
        <w:spacing w:after="0" w:line="240" w:lineRule="auto"/>
        <w:ind w:firstLine="709"/>
        <w:jc w:val="both"/>
        <w:rPr>
          <w:rFonts w:ascii="Times New Roman" w:eastAsia="Times New Roman" w:hAnsi="Times New Roman" w:cs="T"/>
          <w:bCs/>
          <w:sz w:val="24"/>
          <w:szCs w:val="24"/>
          <w:lang w:eastAsia="ru-RU"/>
        </w:rPr>
      </w:pPr>
      <w:proofErr w:type="gramStart"/>
      <w:r w:rsidRPr="00FE478C">
        <w:rPr>
          <w:rFonts w:ascii="Times New Roman" w:eastAsia="Times New Roman" w:hAnsi="Times New Roman" w:cs="T"/>
          <w:bCs/>
          <w:sz w:val="24"/>
          <w:szCs w:val="24"/>
          <w:lang w:eastAsia="ru-RU"/>
        </w:rPr>
        <w:t>В соответствии с Указом Президента Российской Федерации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(далее - Указ Президента Российской Федерации), постановлением Правительства Российской</w:t>
      </w:r>
      <w:proofErr w:type="gramEnd"/>
      <w:r w:rsidRPr="00FE478C">
        <w:rPr>
          <w:rFonts w:ascii="Times New Roman" w:eastAsia="Times New Roman" w:hAnsi="Times New Roman" w:cs="T"/>
          <w:bCs/>
          <w:sz w:val="24"/>
          <w:szCs w:val="24"/>
          <w:lang w:eastAsia="ru-RU"/>
        </w:rPr>
        <w:t xml:space="preserve"> </w:t>
      </w:r>
      <w:proofErr w:type="gramStart"/>
      <w:r w:rsidRPr="00FE478C">
        <w:rPr>
          <w:rFonts w:ascii="Times New Roman" w:eastAsia="Times New Roman" w:hAnsi="Times New Roman" w:cs="T"/>
          <w:bCs/>
          <w:sz w:val="24"/>
          <w:szCs w:val="24"/>
          <w:lang w:eastAsia="ru-RU"/>
        </w:rPr>
        <w:t>Федерации от 28 октября 2022 г.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 (далее - постановление Правительства Российской Федерации), Указом Главы Республики Коми от 23 ноября 2022 г. № 140 «Об особенностях командирования лиц, замещающих государственные должности Республики Коми, государственных гражданских служащих Республики Коми на территории Донецкой Народной Республики</w:t>
      </w:r>
      <w:proofErr w:type="gramEnd"/>
      <w:r w:rsidRPr="00FE478C">
        <w:rPr>
          <w:rFonts w:ascii="Times New Roman" w:eastAsia="Times New Roman" w:hAnsi="Times New Roman" w:cs="T"/>
          <w:bCs/>
          <w:sz w:val="24"/>
          <w:szCs w:val="24"/>
          <w:lang w:eastAsia="ru-RU"/>
        </w:rPr>
        <w:t>, Луганской Народной Республики, Запорожской области и Херсонской области», постановлением Правительства Республики Коми от 12 декабря 2022 года № 615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 администрация муниципального района «Сыктывдинский» Республики Коми</w:t>
      </w:r>
    </w:p>
    <w:p w:rsidR="00FE478C" w:rsidRPr="00FE478C" w:rsidRDefault="00FE478C" w:rsidP="00FE478C">
      <w:pPr>
        <w:spacing w:after="0" w:line="240" w:lineRule="auto"/>
        <w:ind w:right="201"/>
        <w:jc w:val="both"/>
        <w:rPr>
          <w:rFonts w:ascii="Times New Roman" w:eastAsia="A" w:hAnsi="Times New Roman" w:cs="Times New Roman"/>
          <w:b/>
          <w:sz w:val="24"/>
          <w:szCs w:val="24"/>
          <w:lang w:eastAsia="ru-RU"/>
        </w:rPr>
      </w:pPr>
    </w:p>
    <w:p w:rsidR="00FE478C" w:rsidRPr="00FE478C" w:rsidRDefault="00FE478C" w:rsidP="00FE478C">
      <w:pPr>
        <w:spacing w:after="0" w:line="240" w:lineRule="auto"/>
        <w:ind w:right="201"/>
        <w:jc w:val="both"/>
        <w:rPr>
          <w:rFonts w:ascii="Times New Roman" w:eastAsia="A" w:hAnsi="Times New Roman" w:cs="Times New Roman"/>
          <w:b/>
          <w:sz w:val="24"/>
          <w:szCs w:val="24"/>
          <w:lang w:eastAsia="ru-RU"/>
        </w:rPr>
      </w:pPr>
      <w:r w:rsidRPr="00FE478C">
        <w:rPr>
          <w:rFonts w:ascii="Times New Roman" w:eastAsia="A" w:hAnsi="Times New Roman" w:cs="Times New Roman"/>
          <w:b/>
          <w:sz w:val="24"/>
          <w:szCs w:val="24"/>
          <w:lang w:eastAsia="ru-RU"/>
        </w:rPr>
        <w:t>ПОСТАНОВЛЯЕТ:</w:t>
      </w:r>
    </w:p>
    <w:p w:rsidR="00FE478C" w:rsidRPr="00FE478C" w:rsidRDefault="00FE478C" w:rsidP="00FE478C">
      <w:pPr>
        <w:spacing w:after="0" w:line="240" w:lineRule="auto"/>
        <w:ind w:right="201"/>
        <w:jc w:val="both"/>
        <w:rPr>
          <w:rFonts w:ascii="Times New Roman" w:eastAsia="A" w:hAnsi="Times New Roman" w:cs="Times New Roman"/>
          <w:b/>
          <w:sz w:val="24"/>
          <w:szCs w:val="24"/>
          <w:lang w:eastAsia="ru-RU"/>
        </w:rPr>
      </w:pPr>
    </w:p>
    <w:p w:rsidR="00FE478C" w:rsidRPr="00FE478C" w:rsidRDefault="00FE478C" w:rsidP="00FE478C">
      <w:pPr>
        <w:spacing w:after="0" w:line="240" w:lineRule="auto"/>
        <w:ind w:firstLine="709"/>
        <w:jc w:val="both"/>
        <w:rPr>
          <w:rFonts w:ascii="Times New Roman" w:eastAsia="Times New Roman" w:hAnsi="Times New Roman" w:cs="Times New Roman"/>
          <w:sz w:val="24"/>
          <w:szCs w:val="24"/>
          <w:lang w:eastAsia="ru-RU"/>
        </w:rPr>
      </w:pPr>
      <w:r w:rsidRPr="00FE478C">
        <w:rPr>
          <w:rFonts w:ascii="Times New Roman" w:eastAsia="Calibri" w:hAnsi="Times New Roman" w:cs="Times New Roman"/>
          <w:sz w:val="24"/>
          <w:szCs w:val="24"/>
          <w:lang w:eastAsia="ru-RU"/>
        </w:rPr>
        <w:t xml:space="preserve">1. </w:t>
      </w:r>
      <w:r w:rsidRPr="00FE478C">
        <w:rPr>
          <w:rFonts w:ascii="Times New Roman" w:eastAsia="Times New Roman" w:hAnsi="Times New Roman" w:cs="Times New Roman"/>
          <w:sz w:val="24"/>
          <w:szCs w:val="24"/>
          <w:lang w:eastAsia="ru-RU"/>
        </w:rPr>
        <w:t xml:space="preserve">Установить, что муниципальным служащим администрации муниципального района </w:t>
      </w:r>
      <w:r w:rsidRPr="00FE478C">
        <w:rPr>
          <w:rFonts w:ascii="Times New Roman" w:eastAsia="Calibri" w:hAnsi="Times New Roman" w:cs="Times New Roman"/>
          <w:sz w:val="24"/>
          <w:szCs w:val="24"/>
          <w:lang w:eastAsia="ru-RU"/>
        </w:rPr>
        <w:t xml:space="preserve">«Сыктывдинский» Республики Коми (далее - </w:t>
      </w:r>
      <w:r w:rsidRPr="00FE478C">
        <w:rPr>
          <w:rFonts w:ascii="Times New Roman" w:eastAsia="Times New Roman" w:hAnsi="Times New Roman" w:cs="Times New Roman"/>
          <w:sz w:val="24"/>
          <w:szCs w:val="24"/>
          <w:lang w:eastAsia="ru-RU"/>
        </w:rPr>
        <w:t>администрации муниципального района «Сыктывдинский»</w:t>
      </w:r>
      <w:r w:rsidRPr="00FE478C">
        <w:rPr>
          <w:rFonts w:ascii="Times New Roman" w:eastAsia="Calibri" w:hAnsi="Times New Roman" w:cs="Times New Roman"/>
          <w:sz w:val="24"/>
          <w:szCs w:val="24"/>
          <w:lang w:eastAsia="ru-RU"/>
        </w:rPr>
        <w:t>)</w:t>
      </w:r>
      <w:r w:rsidRPr="00FE478C">
        <w:rPr>
          <w:rFonts w:ascii="Times New Roman" w:eastAsia="Times New Roman" w:hAnsi="Times New Roman" w:cs="Times New Roman"/>
          <w:sz w:val="24"/>
          <w:szCs w:val="24"/>
          <w:lang w:eastAsia="ru-RU"/>
        </w:rPr>
        <w:t xml:space="preserve"> в период их нахождения в служебных командировках на территориях Донецкой Народной Республики, Луганской Народной Республики, </w:t>
      </w:r>
      <w:r w:rsidRPr="00FE478C">
        <w:rPr>
          <w:rFonts w:ascii="Times New Roman" w:eastAsia="Times New Roman" w:hAnsi="Times New Roman" w:cs="Times New Roman"/>
          <w:sz w:val="24"/>
          <w:szCs w:val="24"/>
          <w:lang w:eastAsia="ru-RU"/>
        </w:rPr>
        <w:lastRenderedPageBreak/>
        <w:t>Запорожской области и Херсонской области:</w:t>
      </w:r>
      <w:r w:rsidRPr="00FE478C">
        <w:rPr>
          <w:rFonts w:ascii="Times New Roman" w:eastAsia="Times New Roman" w:hAnsi="Times New Roman" w:cs="Times New Roman"/>
          <w:sz w:val="24"/>
          <w:szCs w:val="24"/>
          <w:lang w:eastAsia="ru-RU"/>
        </w:rPr>
        <w:cr/>
        <w:t xml:space="preserve">           1) денежное содержание выплачивается в двойном размере;</w:t>
      </w:r>
    </w:p>
    <w:p w:rsidR="00FE478C" w:rsidRPr="00FE478C" w:rsidRDefault="00FE478C" w:rsidP="00FE478C">
      <w:pPr>
        <w:spacing w:after="0" w:line="240" w:lineRule="auto"/>
        <w:ind w:firstLine="709"/>
        <w:jc w:val="both"/>
        <w:rPr>
          <w:rFonts w:ascii="Times New Roman" w:eastAsia="Times New Roman" w:hAnsi="Times New Roman" w:cs="Times New Roman"/>
          <w:sz w:val="24"/>
          <w:szCs w:val="24"/>
          <w:lang w:eastAsia="ru-RU"/>
        </w:rPr>
      </w:pPr>
      <w:r w:rsidRPr="00FE478C">
        <w:rPr>
          <w:rFonts w:ascii="Times New Roman" w:eastAsia="Times New Roman" w:hAnsi="Times New Roman" w:cs="Times New Roman"/>
          <w:sz w:val="24"/>
          <w:szCs w:val="24"/>
          <w:lang w:eastAsia="ru-RU"/>
        </w:rPr>
        <w:t>2) дополнительные расходы, связанные с проживанием вне постоянного места жительства (суточные), возмещаются в размере, установленном подпунктом "б" пункта 1 Указа Президента Российской Федерации;</w:t>
      </w:r>
    </w:p>
    <w:p w:rsidR="00FE478C" w:rsidRPr="00FE478C" w:rsidRDefault="00FE478C" w:rsidP="00FE478C">
      <w:pPr>
        <w:spacing w:after="0" w:line="240" w:lineRule="auto"/>
        <w:ind w:firstLine="709"/>
        <w:jc w:val="both"/>
        <w:rPr>
          <w:rFonts w:ascii="Times New Roman" w:eastAsia="Times New Roman" w:hAnsi="Times New Roman" w:cs="Times New Roman"/>
          <w:sz w:val="24"/>
          <w:szCs w:val="24"/>
          <w:lang w:eastAsia="ru-RU"/>
        </w:rPr>
      </w:pPr>
      <w:r w:rsidRPr="00FE478C">
        <w:rPr>
          <w:rFonts w:ascii="Times New Roman" w:eastAsia="Times New Roman" w:hAnsi="Times New Roman" w:cs="Times New Roman"/>
          <w:sz w:val="24"/>
          <w:szCs w:val="24"/>
          <w:lang w:eastAsia="ru-RU"/>
        </w:rPr>
        <w:t>3) размер безотчетных сумм в целях возмещения дополнительных расходов, связанных с такими командировками, составляет полуторакратный размер суточных, определенный в соответствии с подпунктом 2 настоящего пункта.</w:t>
      </w:r>
    </w:p>
    <w:p w:rsidR="00FE478C" w:rsidRPr="00FE478C" w:rsidRDefault="00FE478C" w:rsidP="00FE478C">
      <w:pPr>
        <w:spacing w:after="0" w:line="240" w:lineRule="auto"/>
        <w:ind w:firstLine="709"/>
        <w:jc w:val="both"/>
        <w:rPr>
          <w:rFonts w:ascii="Times New Roman" w:eastAsia="Calibri" w:hAnsi="Times New Roman" w:cs="Times New Roman"/>
          <w:sz w:val="24"/>
          <w:szCs w:val="24"/>
          <w:lang w:eastAsia="ru-RU"/>
        </w:rPr>
      </w:pPr>
      <w:r w:rsidRPr="00FE478C">
        <w:rPr>
          <w:rFonts w:ascii="Times New Roman" w:eastAsia="Calibri" w:hAnsi="Times New Roman" w:cs="Times New Roman"/>
          <w:sz w:val="24"/>
          <w:szCs w:val="24"/>
          <w:lang w:eastAsia="ru-RU"/>
        </w:rPr>
        <w:t xml:space="preserve">2. </w:t>
      </w:r>
      <w:proofErr w:type="gramStart"/>
      <w:r w:rsidRPr="00FE478C">
        <w:rPr>
          <w:rFonts w:ascii="Times New Roman" w:eastAsia="Calibri" w:hAnsi="Times New Roman" w:cs="Times New Roman"/>
          <w:sz w:val="24"/>
          <w:szCs w:val="24"/>
          <w:lang w:eastAsia="ru-RU"/>
        </w:rPr>
        <w:t>Установить, что работникам администрации муниципального района «Сыктывдинский», замещающим должности, не являющиеся должностями муниципальной службы Республики Коми, обслуживающего персонала, оперативных дежурных единой дежурно-диспетчерской службы специального управления администрации муниципального района «Сыктывдинский», работникам муниципальных учреждений муниципального района «Сыктывдинский» (далее - работники)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FE478C" w:rsidRPr="00FE478C" w:rsidRDefault="00FE478C" w:rsidP="00FE478C">
      <w:pPr>
        <w:spacing w:after="0" w:line="240" w:lineRule="auto"/>
        <w:ind w:firstLine="709"/>
        <w:jc w:val="both"/>
        <w:rPr>
          <w:rFonts w:ascii="Times New Roman" w:eastAsia="Calibri" w:hAnsi="Times New Roman" w:cs="Times New Roman"/>
          <w:sz w:val="24"/>
          <w:szCs w:val="24"/>
          <w:lang w:eastAsia="ru-RU"/>
        </w:rPr>
      </w:pPr>
      <w:r w:rsidRPr="00FE478C">
        <w:rPr>
          <w:rFonts w:ascii="Times New Roman" w:eastAsia="Calibri" w:hAnsi="Times New Roman" w:cs="Times New Roman"/>
          <w:sz w:val="24"/>
          <w:szCs w:val="24"/>
          <w:lang w:eastAsia="ru-RU"/>
        </w:rPr>
        <w:t xml:space="preserve">1) сохраняемая средняя заработная плата (средний заработок), рассчитанная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выплачивается в двойном размере. </w:t>
      </w:r>
    </w:p>
    <w:p w:rsidR="00FE478C" w:rsidRPr="00FE478C" w:rsidRDefault="00FE478C" w:rsidP="00FE478C">
      <w:pPr>
        <w:spacing w:after="0" w:line="240" w:lineRule="auto"/>
        <w:ind w:firstLine="709"/>
        <w:jc w:val="both"/>
        <w:rPr>
          <w:rFonts w:ascii="Times New Roman" w:eastAsia="Calibri" w:hAnsi="Times New Roman" w:cs="Times New Roman"/>
          <w:sz w:val="24"/>
          <w:szCs w:val="24"/>
          <w:lang w:eastAsia="ru-RU"/>
        </w:rPr>
      </w:pPr>
      <w:r w:rsidRPr="00FE478C">
        <w:rPr>
          <w:rFonts w:ascii="Times New Roman" w:eastAsia="Calibri" w:hAnsi="Times New Roman" w:cs="Times New Roman"/>
          <w:sz w:val="24"/>
          <w:szCs w:val="24"/>
          <w:lang w:eastAsia="ru-RU"/>
        </w:rPr>
        <w:t>Размер сохраняемой средней заработной платы (среднего заработка), указанной в настоящем подпункте, устанавливается письменным решением работодателя одновременно с решением о направлении работников в служебные командировки на территории Донецкой Народной Республики, Луганской Народной Республики, Запорожской области и Херсонской области;</w:t>
      </w:r>
    </w:p>
    <w:p w:rsidR="00FE478C" w:rsidRPr="00FE478C" w:rsidRDefault="00FE478C" w:rsidP="00FE478C">
      <w:pPr>
        <w:spacing w:after="0" w:line="240" w:lineRule="auto"/>
        <w:ind w:firstLine="709"/>
        <w:jc w:val="both"/>
        <w:rPr>
          <w:rFonts w:ascii="Times New Roman" w:eastAsia="Calibri" w:hAnsi="Times New Roman" w:cs="Times New Roman"/>
          <w:sz w:val="24"/>
          <w:szCs w:val="24"/>
          <w:lang w:eastAsia="ru-RU"/>
        </w:rPr>
      </w:pPr>
      <w:r w:rsidRPr="00FE478C">
        <w:rPr>
          <w:rFonts w:ascii="Times New Roman" w:eastAsia="Calibri" w:hAnsi="Times New Roman" w:cs="Times New Roman"/>
          <w:sz w:val="24"/>
          <w:szCs w:val="24"/>
          <w:lang w:eastAsia="ru-RU"/>
        </w:rPr>
        <w:t>2) дополнительные расходы, связанные с проживанием вне постоянного места жительства (суточные), возмещаются в размерах, установленных соответственно подпунктом «б» пункта 1 Указа Президента Российской Федерации, подпунктом «б» пункта 1 постановления Правительства Российской Федерации;</w:t>
      </w:r>
    </w:p>
    <w:p w:rsidR="00FE478C" w:rsidRPr="00FE478C" w:rsidRDefault="00FE478C" w:rsidP="00FE478C">
      <w:pPr>
        <w:spacing w:after="0" w:line="240" w:lineRule="auto"/>
        <w:ind w:firstLine="709"/>
        <w:jc w:val="both"/>
        <w:rPr>
          <w:rFonts w:ascii="Times New Roman" w:eastAsia="Calibri" w:hAnsi="Times New Roman" w:cs="Times New Roman"/>
          <w:sz w:val="24"/>
          <w:szCs w:val="24"/>
          <w:lang w:eastAsia="ru-RU"/>
        </w:rPr>
      </w:pPr>
      <w:r w:rsidRPr="00FE478C">
        <w:rPr>
          <w:rFonts w:ascii="Times New Roman" w:eastAsia="Calibri" w:hAnsi="Times New Roman" w:cs="Times New Roman"/>
          <w:sz w:val="24"/>
          <w:szCs w:val="24"/>
          <w:lang w:eastAsia="ru-RU"/>
        </w:rPr>
        <w:t>3) работодатель вправе выплачивать безотчетные суммы в целях возмещения дополнительных расходов, связанных с такими командировками, в размере, не превышающем полуторакратного размера суточных, определенного в соответствии с подпунктом 2 настоящего пункта;</w:t>
      </w:r>
      <w:r w:rsidRPr="00FE478C">
        <w:rPr>
          <w:rFonts w:ascii="Times New Roman" w:eastAsia="Calibri" w:hAnsi="Times New Roman" w:cs="Times New Roman"/>
          <w:sz w:val="24"/>
          <w:szCs w:val="24"/>
          <w:lang w:eastAsia="ru-RU"/>
        </w:rPr>
        <w:cr/>
        <w:t xml:space="preserve">           4) расходы по найму жилого помещения возмещаются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7210 рублей в сутки.</w:t>
      </w:r>
    </w:p>
    <w:p w:rsidR="00FE478C" w:rsidRPr="00FE478C" w:rsidRDefault="00FE478C" w:rsidP="00FE478C">
      <w:pPr>
        <w:spacing w:after="0" w:line="240" w:lineRule="auto"/>
        <w:ind w:firstLine="709"/>
        <w:jc w:val="both"/>
        <w:rPr>
          <w:rFonts w:ascii="Times New Roman" w:eastAsia="Calibri" w:hAnsi="Times New Roman" w:cs="Times New Roman"/>
          <w:sz w:val="24"/>
          <w:szCs w:val="24"/>
          <w:lang w:eastAsia="ru-RU"/>
        </w:rPr>
      </w:pPr>
      <w:proofErr w:type="gramStart"/>
      <w:r w:rsidRPr="00FE478C">
        <w:rPr>
          <w:rFonts w:ascii="Times New Roman" w:eastAsia="Calibri" w:hAnsi="Times New Roman" w:cs="Times New Roman"/>
          <w:sz w:val="24"/>
          <w:szCs w:val="24"/>
          <w:lang w:eastAsia="ru-RU"/>
        </w:rPr>
        <w:t>Возмещение расходов по найму жилого помещения при размещении у физических лиц в период пребывания в служебной командировке на территориях Донецкой Народной Республики, Луганской Народной Республики, Запорожской области и Херсонской области подтверждается распиской или договором оказания услуг, а при отсутствии таких документов - на основании служебной записки и (или) иного документа о фактическом сроке пребывания в месте размещения, содержащего подтверждение принимающей стороны</w:t>
      </w:r>
      <w:proofErr w:type="gramEnd"/>
      <w:r w:rsidRPr="00FE478C">
        <w:rPr>
          <w:rFonts w:ascii="Times New Roman" w:eastAsia="Calibri" w:hAnsi="Times New Roman" w:cs="Times New Roman"/>
          <w:sz w:val="24"/>
          <w:szCs w:val="24"/>
          <w:lang w:eastAsia="ru-RU"/>
        </w:rPr>
        <w:t xml:space="preserve"> о сроке прибытия </w:t>
      </w:r>
      <w:proofErr w:type="gramStart"/>
      <w:r w:rsidRPr="00FE478C">
        <w:rPr>
          <w:rFonts w:ascii="Times New Roman" w:eastAsia="Calibri" w:hAnsi="Times New Roman" w:cs="Times New Roman"/>
          <w:sz w:val="24"/>
          <w:szCs w:val="24"/>
          <w:lang w:eastAsia="ru-RU"/>
        </w:rPr>
        <w:t>в место размещения</w:t>
      </w:r>
      <w:proofErr w:type="gramEnd"/>
      <w:r w:rsidRPr="00FE478C">
        <w:rPr>
          <w:rFonts w:ascii="Times New Roman" w:eastAsia="Calibri" w:hAnsi="Times New Roman" w:cs="Times New Roman"/>
          <w:sz w:val="24"/>
          <w:szCs w:val="24"/>
          <w:lang w:eastAsia="ru-RU"/>
        </w:rPr>
        <w:t xml:space="preserve"> и убытия из места размещения, оплату стоимости найма жилого помещения, либо в ином порядке, определяемом правовым актом (приказом, распоряжением) работодателя или уполномоченного им лица.</w:t>
      </w:r>
    </w:p>
    <w:p w:rsidR="00FE478C" w:rsidRPr="00FE478C" w:rsidRDefault="00FE478C" w:rsidP="00FE478C">
      <w:pPr>
        <w:spacing w:after="0" w:line="240" w:lineRule="auto"/>
        <w:ind w:firstLine="709"/>
        <w:jc w:val="both"/>
        <w:rPr>
          <w:rFonts w:ascii="Times New Roman" w:eastAsia="Calibri" w:hAnsi="Times New Roman" w:cs="Times New Roman"/>
          <w:sz w:val="24"/>
          <w:szCs w:val="24"/>
          <w:lang w:eastAsia="ru-RU"/>
        </w:rPr>
      </w:pPr>
      <w:r w:rsidRPr="00FE478C">
        <w:rPr>
          <w:rFonts w:ascii="Times New Roman" w:eastAsia="Calibri" w:hAnsi="Times New Roman" w:cs="Times New Roman"/>
          <w:sz w:val="24"/>
          <w:szCs w:val="24"/>
          <w:lang w:eastAsia="ru-RU"/>
        </w:rPr>
        <w:t>3. Финансовое обеспечение расходов, связанных с реализацией настоящего постановления, осуществляется:</w:t>
      </w:r>
    </w:p>
    <w:p w:rsidR="00FE478C" w:rsidRPr="00FE478C" w:rsidRDefault="00FE478C" w:rsidP="00FE478C">
      <w:pPr>
        <w:spacing w:after="0" w:line="240" w:lineRule="auto"/>
        <w:ind w:firstLine="709"/>
        <w:jc w:val="both"/>
        <w:rPr>
          <w:rFonts w:ascii="Times New Roman" w:eastAsia="Calibri" w:hAnsi="Times New Roman" w:cs="Times New Roman"/>
          <w:sz w:val="24"/>
          <w:szCs w:val="24"/>
          <w:lang w:eastAsia="ru-RU"/>
        </w:rPr>
      </w:pPr>
      <w:r w:rsidRPr="00FE478C">
        <w:rPr>
          <w:rFonts w:ascii="Times New Roman" w:eastAsia="Calibri" w:hAnsi="Times New Roman" w:cs="Times New Roman"/>
          <w:sz w:val="24"/>
          <w:szCs w:val="24"/>
          <w:lang w:eastAsia="ru-RU"/>
        </w:rPr>
        <w:lastRenderedPageBreak/>
        <w:t>в отношении администрации муниципального района «Сыктывдинский» (главных распорядителей бюджетных средств) за счет средств, предусмотренных в бюджете муниципального района «Сыктывдинский» на ее содержание;</w:t>
      </w:r>
    </w:p>
    <w:p w:rsidR="00FE478C" w:rsidRPr="00FE478C" w:rsidRDefault="00FE478C" w:rsidP="00FE478C">
      <w:pPr>
        <w:spacing w:after="0" w:line="240" w:lineRule="auto"/>
        <w:ind w:firstLine="709"/>
        <w:jc w:val="both"/>
        <w:rPr>
          <w:rFonts w:ascii="Times New Roman" w:eastAsia="Calibri" w:hAnsi="Times New Roman" w:cs="Times New Roman"/>
          <w:sz w:val="24"/>
          <w:szCs w:val="24"/>
          <w:lang w:eastAsia="ru-RU"/>
        </w:rPr>
      </w:pPr>
      <w:r w:rsidRPr="00FE478C">
        <w:rPr>
          <w:rFonts w:ascii="Times New Roman" w:eastAsia="Calibri" w:hAnsi="Times New Roman" w:cs="Times New Roman"/>
          <w:sz w:val="24"/>
          <w:szCs w:val="24"/>
          <w:lang w:eastAsia="ru-RU"/>
        </w:rPr>
        <w:t>в отношении муниципальных учреждений, финансируемых за счет средств бюджета муниципального района «Сыктывдинский», - в пределах средств, предусмотренных в бюджете муниципального района «Сыктывдинский» на соответствующий финансовый год на обеспечение их деятельности.</w:t>
      </w:r>
    </w:p>
    <w:p w:rsidR="00FE478C" w:rsidRPr="00FE478C" w:rsidRDefault="00FE478C" w:rsidP="00FE478C">
      <w:pPr>
        <w:spacing w:after="0" w:line="240" w:lineRule="auto"/>
        <w:ind w:firstLine="709"/>
        <w:jc w:val="both"/>
        <w:rPr>
          <w:rFonts w:ascii="Times New Roman" w:eastAsia="Calibri" w:hAnsi="Times New Roman" w:cs="Times New Roman"/>
          <w:sz w:val="24"/>
          <w:szCs w:val="24"/>
          <w:lang w:eastAsia="ru-RU"/>
        </w:rPr>
      </w:pPr>
      <w:r w:rsidRPr="00FE478C">
        <w:rPr>
          <w:rFonts w:ascii="Times New Roman" w:eastAsia="Calibri" w:hAnsi="Times New Roman" w:cs="Times New Roman"/>
          <w:sz w:val="24"/>
          <w:szCs w:val="24"/>
          <w:lang w:eastAsia="ru-RU"/>
        </w:rPr>
        <w:t>4. Рекомендовать органам местного самоуправления на территории муниципального района «Сыктывдинский» Республики Коми принять аналогичные нормативные правовые акты о размерах возмещения расходов, связанных со служебными командировками на территории Российской Федерации работников организаций, финансируемых за счет средств местных бюджетов.</w:t>
      </w:r>
    </w:p>
    <w:p w:rsidR="00FE478C" w:rsidRPr="00FE478C" w:rsidRDefault="00FE478C" w:rsidP="00AD5E2C">
      <w:pPr>
        <w:numPr>
          <w:ilvl w:val="0"/>
          <w:numId w:val="43"/>
        </w:numPr>
        <w:tabs>
          <w:tab w:val="left" w:pos="1134"/>
        </w:tabs>
        <w:autoSpaceDE w:val="0"/>
        <w:autoSpaceDN w:val="0"/>
        <w:adjustRightInd w:val="0"/>
        <w:spacing w:after="0" w:line="240" w:lineRule="auto"/>
        <w:jc w:val="both"/>
        <w:rPr>
          <w:rFonts w:ascii="Times New Roman" w:eastAsia="Times New Roman" w:hAnsi="Times New Roman" w:cs="T"/>
          <w:sz w:val="24"/>
          <w:szCs w:val="24"/>
          <w:lang w:eastAsia="ru-RU"/>
        </w:rPr>
      </w:pPr>
      <w:proofErr w:type="gramStart"/>
      <w:r w:rsidRPr="00FE478C">
        <w:rPr>
          <w:rFonts w:ascii="Times New Roman" w:eastAsia="Times New Roman" w:hAnsi="Times New Roman" w:cs="T"/>
          <w:sz w:val="24"/>
          <w:szCs w:val="24"/>
          <w:lang w:eastAsia="ru-RU"/>
        </w:rPr>
        <w:t>Контроль за</w:t>
      </w:r>
      <w:proofErr w:type="gramEnd"/>
      <w:r w:rsidRPr="00FE478C">
        <w:rPr>
          <w:rFonts w:ascii="Times New Roman" w:eastAsia="Times New Roman" w:hAnsi="Times New Roman" w:cs="T"/>
          <w:sz w:val="24"/>
          <w:szCs w:val="24"/>
          <w:lang w:eastAsia="ru-RU"/>
        </w:rPr>
        <w:t xml:space="preserve"> исполнением настоящего постановления оставляю за собой.</w:t>
      </w:r>
    </w:p>
    <w:p w:rsidR="00FE478C" w:rsidRPr="00FE478C" w:rsidRDefault="00FE478C" w:rsidP="00AD5E2C">
      <w:pPr>
        <w:numPr>
          <w:ilvl w:val="0"/>
          <w:numId w:val="43"/>
        </w:numPr>
        <w:tabs>
          <w:tab w:val="left" w:pos="1134"/>
        </w:tabs>
        <w:spacing w:after="0" w:line="240" w:lineRule="auto"/>
        <w:ind w:left="0" w:firstLine="709"/>
        <w:jc w:val="both"/>
        <w:rPr>
          <w:rFonts w:ascii="Times New Roman" w:eastAsia="Calibri" w:hAnsi="Times New Roman" w:cs="Times New Roman"/>
          <w:sz w:val="24"/>
          <w:szCs w:val="24"/>
          <w:lang w:eastAsia="ru-RU"/>
        </w:rPr>
      </w:pPr>
      <w:r w:rsidRPr="00FE478C">
        <w:rPr>
          <w:rFonts w:ascii="Times New Roman" w:eastAsia="Calibri" w:hAnsi="Times New Roman" w:cs="Times New Roman"/>
          <w:sz w:val="24"/>
          <w:szCs w:val="24"/>
          <w:lang w:eastAsia="ru-RU"/>
        </w:rPr>
        <w:t>Настоящее постановление вступает в силу со дня принятия, подлежит официальному опубликованию в бюллетене «Информационный вестник Совета и администрации муниципального района «Сыктывдинский» и распространяется на правоотношения, возникшие с 30 сентября 2022 года.</w:t>
      </w:r>
    </w:p>
    <w:p w:rsidR="00FE478C" w:rsidRPr="00FE478C" w:rsidRDefault="00FE478C" w:rsidP="00AD5E2C">
      <w:pPr>
        <w:numPr>
          <w:ilvl w:val="0"/>
          <w:numId w:val="43"/>
        </w:numPr>
        <w:tabs>
          <w:tab w:val="left" w:pos="0"/>
          <w:tab w:val="left" w:pos="1134"/>
        </w:tabs>
        <w:autoSpaceDE w:val="0"/>
        <w:autoSpaceDN w:val="0"/>
        <w:adjustRightInd w:val="0"/>
        <w:spacing w:after="0" w:line="240" w:lineRule="auto"/>
        <w:ind w:left="0" w:right="-2" w:firstLine="709"/>
        <w:jc w:val="both"/>
        <w:rPr>
          <w:rFonts w:ascii="Times New Roman" w:eastAsia="A" w:hAnsi="Times New Roman" w:cs="Times New Roman"/>
          <w:sz w:val="24"/>
          <w:szCs w:val="24"/>
          <w:lang w:eastAsia="ru-RU"/>
        </w:rPr>
      </w:pPr>
      <w:r w:rsidRPr="00FE478C">
        <w:rPr>
          <w:rFonts w:ascii="Times New Roman" w:eastAsia="Calibri" w:hAnsi="Times New Roman" w:cs="Times New Roman"/>
          <w:sz w:val="24"/>
          <w:szCs w:val="24"/>
          <w:lang w:eastAsia="ru-RU"/>
        </w:rPr>
        <w:t>Установить, что положения подпункта 2 пункта 1 и подпункта 3 пункта 2 настоящего постановления (в части размера безотчетных сумм) применяются к правоотношениям, возникшим после вступления в силу настоящего постановления.</w:t>
      </w:r>
      <w:r w:rsidRPr="00FE478C">
        <w:rPr>
          <w:rFonts w:ascii="Times New Roman" w:eastAsia="A" w:hAnsi="Times New Roman" w:cs="Times New Roman"/>
          <w:bCs/>
          <w:sz w:val="24"/>
          <w:szCs w:val="24"/>
          <w:lang w:eastAsia="ru-RU"/>
        </w:rPr>
        <w:t xml:space="preserve"> </w:t>
      </w:r>
    </w:p>
    <w:p w:rsidR="00FE478C" w:rsidRPr="00FE478C" w:rsidRDefault="00FE478C" w:rsidP="00FE478C">
      <w:pPr>
        <w:spacing w:after="0" w:line="240" w:lineRule="auto"/>
        <w:ind w:right="201" w:firstLine="709"/>
        <w:jc w:val="both"/>
        <w:rPr>
          <w:rFonts w:ascii="Times New Roman" w:eastAsia="A" w:hAnsi="Times New Roman" w:cs="Times New Roman"/>
          <w:sz w:val="24"/>
          <w:szCs w:val="24"/>
          <w:lang w:eastAsia="ru-RU"/>
        </w:rPr>
      </w:pPr>
    </w:p>
    <w:p w:rsidR="00FE478C" w:rsidRPr="00FE478C" w:rsidRDefault="00FE478C" w:rsidP="00FE478C">
      <w:pPr>
        <w:spacing w:after="0" w:line="240" w:lineRule="auto"/>
        <w:ind w:right="201" w:firstLine="709"/>
        <w:jc w:val="both"/>
        <w:rPr>
          <w:rFonts w:ascii="Times New Roman" w:eastAsia="A" w:hAnsi="Times New Roman" w:cs="Times New Roman"/>
          <w:sz w:val="24"/>
          <w:szCs w:val="24"/>
          <w:lang w:eastAsia="ru-RU"/>
        </w:rPr>
      </w:pPr>
    </w:p>
    <w:p w:rsidR="00FE478C" w:rsidRPr="00FE478C" w:rsidRDefault="00FE478C" w:rsidP="00FE478C">
      <w:pPr>
        <w:spacing w:after="0" w:line="240" w:lineRule="auto"/>
        <w:ind w:right="201"/>
        <w:rPr>
          <w:rFonts w:ascii="Calibri" w:eastAsia="A" w:hAnsi="Calibri" w:cs="T"/>
          <w:sz w:val="24"/>
          <w:szCs w:val="24"/>
          <w:lang w:eastAsia="ru-RU"/>
        </w:rPr>
      </w:pPr>
      <w:r w:rsidRPr="00FE478C">
        <w:rPr>
          <w:rFonts w:ascii="Times New Roman" w:eastAsia="Calibri" w:hAnsi="Times New Roman" w:cs="Times New Roman"/>
          <w:sz w:val="24"/>
          <w:szCs w:val="24"/>
        </w:rPr>
        <w:t xml:space="preserve">Глава муниципального района «Сыктывдинский»-                                                           </w:t>
      </w:r>
    </w:p>
    <w:p w:rsidR="00FE478C" w:rsidRDefault="00FE478C"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FE478C">
        <w:rPr>
          <w:rFonts w:ascii="Times New Roman" w:eastAsia="Calibri" w:hAnsi="Times New Roman" w:cs="Times New Roman"/>
          <w:sz w:val="24"/>
          <w:szCs w:val="24"/>
        </w:rPr>
        <w:t>руководитель администрации</w:t>
      </w:r>
      <w:r w:rsidRPr="00FE478C">
        <w:rPr>
          <w:rFonts w:ascii="Times New Roman" w:eastAsia="Calibri" w:hAnsi="Times New Roman" w:cs="Times New Roman"/>
          <w:sz w:val="24"/>
          <w:szCs w:val="24"/>
        </w:rPr>
        <w:tab/>
      </w:r>
      <w:r w:rsidRPr="00FE478C">
        <w:rPr>
          <w:rFonts w:ascii="Times New Roman" w:eastAsia="Calibri" w:hAnsi="Times New Roman" w:cs="Times New Roman"/>
          <w:sz w:val="24"/>
          <w:szCs w:val="24"/>
        </w:rPr>
        <w:tab/>
      </w:r>
      <w:r w:rsidRPr="00FE478C">
        <w:rPr>
          <w:rFonts w:ascii="Times New Roman" w:eastAsia="Calibri" w:hAnsi="Times New Roman" w:cs="Times New Roman"/>
          <w:sz w:val="24"/>
          <w:szCs w:val="24"/>
        </w:rPr>
        <w:tab/>
      </w:r>
      <w:r w:rsidRPr="00FE478C">
        <w:rPr>
          <w:rFonts w:ascii="Times New Roman" w:eastAsia="Calibri" w:hAnsi="Times New Roman" w:cs="Times New Roman"/>
          <w:sz w:val="24"/>
          <w:szCs w:val="24"/>
        </w:rPr>
        <w:tab/>
      </w:r>
      <w:r w:rsidRPr="00FE478C">
        <w:rPr>
          <w:rFonts w:ascii="Times New Roman" w:eastAsia="Calibri" w:hAnsi="Times New Roman" w:cs="Times New Roman"/>
          <w:sz w:val="24"/>
          <w:szCs w:val="24"/>
        </w:rPr>
        <w:tab/>
      </w:r>
      <w:r w:rsidRPr="00FE478C">
        <w:rPr>
          <w:rFonts w:ascii="Times New Roman" w:eastAsia="Calibri" w:hAnsi="Times New Roman" w:cs="Times New Roman"/>
          <w:sz w:val="24"/>
          <w:szCs w:val="24"/>
        </w:rPr>
        <w:tab/>
        <w:t xml:space="preserve">         Л.Ю. Доронина</w:t>
      </w:r>
      <w:r w:rsidRPr="00FE478C">
        <w:rPr>
          <w:rFonts w:ascii="Times New Roman" w:eastAsia="Calibri" w:hAnsi="Times New Roman" w:cs="Times New Roman"/>
          <w:sz w:val="24"/>
          <w:szCs w:val="24"/>
        </w:rPr>
        <w:tab/>
      </w: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F83900" w:rsidRDefault="00F83900" w:rsidP="00FE478C">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D977FC" w:rsidRPr="00D977FC" w:rsidRDefault="00D977FC" w:rsidP="00D977FC">
      <w:pPr>
        <w:spacing w:after="0" w:line="240" w:lineRule="auto"/>
        <w:ind w:firstLine="360"/>
        <w:rPr>
          <w:rFonts w:ascii="Times New Roman" w:eastAsia="Times New Roman" w:hAnsi="Times New Roman" w:cs="Times New Roman"/>
          <w:b/>
          <w:sz w:val="24"/>
          <w:szCs w:val="24"/>
          <w:lang w:bidi="en-US"/>
        </w:rPr>
      </w:pPr>
      <w:r>
        <w:rPr>
          <w:rFonts w:ascii="Times New Roman" w:eastAsia="Times New Roman" w:hAnsi="Times New Roman" w:cs="Times New Roman"/>
          <w:noProof/>
          <w:u w:val="single"/>
          <w:lang w:eastAsia="ru-RU"/>
        </w:rPr>
        <w:lastRenderedPageBreak/>
        <w:drawing>
          <wp:anchor distT="0" distB="0" distL="6401435" distR="6401435" simplePos="0" relativeHeight="251689984" behindDoc="0" locked="0" layoutInCell="1" allowOverlap="1">
            <wp:simplePos x="0" y="0"/>
            <wp:positionH relativeFrom="margin">
              <wp:posOffset>2562225</wp:posOffset>
            </wp:positionH>
            <wp:positionV relativeFrom="paragraph">
              <wp:posOffset>-49530</wp:posOffset>
            </wp:positionV>
            <wp:extent cx="800100" cy="996950"/>
            <wp:effectExtent l="0" t="0" r="0" b="0"/>
            <wp:wrapTopAndBottom/>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7FC">
        <w:rPr>
          <w:rFonts w:ascii="Times New Roman" w:eastAsia="Times New Roman" w:hAnsi="Times New Roman" w:cs="Times New Roman"/>
          <w:b/>
          <w:sz w:val="24"/>
          <w:szCs w:val="24"/>
          <w:lang w:bidi="en-US"/>
        </w:rPr>
        <w:t xml:space="preserve">                                        Коми Республикаын </w:t>
      </w:r>
      <w:r w:rsidRPr="00D977FC">
        <w:rPr>
          <w:rFonts w:ascii="Times New Roman" w:eastAsia="Times New Roman" w:hAnsi="Times New Roman" w:cs="Times New Roman"/>
          <w:b/>
          <w:bCs/>
          <w:sz w:val="24"/>
          <w:szCs w:val="24"/>
          <w:lang w:bidi="en-US"/>
        </w:rPr>
        <w:t>«Сыктывд</w:t>
      </w:r>
      <w:proofErr w:type="gramStart"/>
      <w:r w:rsidRPr="00D977FC">
        <w:rPr>
          <w:rFonts w:ascii="Times New Roman" w:eastAsia="Times New Roman" w:hAnsi="Times New Roman" w:cs="Times New Roman"/>
          <w:b/>
          <w:bCs/>
          <w:sz w:val="24"/>
          <w:szCs w:val="24"/>
          <w:lang w:val="en-US" w:bidi="en-US"/>
        </w:rPr>
        <w:t>i</w:t>
      </w:r>
      <w:proofErr w:type="gramEnd"/>
      <w:r w:rsidRPr="00D977FC">
        <w:rPr>
          <w:rFonts w:ascii="Times New Roman" w:eastAsia="Times New Roman" w:hAnsi="Times New Roman" w:cs="Times New Roman"/>
          <w:b/>
          <w:bCs/>
          <w:sz w:val="24"/>
          <w:szCs w:val="24"/>
          <w:lang w:bidi="en-US"/>
        </w:rPr>
        <w:t>н»</w:t>
      </w:r>
    </w:p>
    <w:p w:rsidR="00D977FC" w:rsidRPr="00D977FC" w:rsidRDefault="00D977FC" w:rsidP="00D977FC">
      <w:pPr>
        <w:spacing w:after="0" w:line="240" w:lineRule="auto"/>
        <w:ind w:firstLine="360"/>
        <w:jc w:val="center"/>
        <w:rPr>
          <w:rFonts w:ascii="Times New Roman" w:eastAsia="Times New Roman" w:hAnsi="Times New Roman" w:cs="Times New Roman"/>
          <w:b/>
          <w:bCs/>
          <w:sz w:val="24"/>
          <w:szCs w:val="24"/>
          <w:lang w:bidi="en-US"/>
        </w:rPr>
      </w:pPr>
      <w:r w:rsidRPr="00D977FC">
        <w:rPr>
          <w:rFonts w:ascii="Times New Roman" w:eastAsia="Times New Roman" w:hAnsi="Times New Roman" w:cs="Times New Roman"/>
          <w:b/>
          <w:bCs/>
          <w:sz w:val="24"/>
          <w:szCs w:val="24"/>
          <w:lang w:bidi="en-US"/>
        </w:rPr>
        <w:t>муниципальнöй</w:t>
      </w:r>
      <w:r w:rsidRPr="00D977FC">
        <w:rPr>
          <w:rFonts w:ascii="Times New Roman" w:eastAsia="Times New Roman" w:hAnsi="Times New Roman" w:cs="Times New Roman"/>
          <w:b/>
          <w:sz w:val="24"/>
          <w:szCs w:val="24"/>
          <w:lang w:bidi="en-US"/>
        </w:rPr>
        <w:t xml:space="preserve"> </w:t>
      </w:r>
      <w:r w:rsidRPr="00D977FC">
        <w:rPr>
          <w:rFonts w:ascii="Times New Roman" w:eastAsia="Times New Roman" w:hAnsi="Times New Roman" w:cs="Times New Roman"/>
          <w:b/>
          <w:bCs/>
          <w:sz w:val="24"/>
          <w:szCs w:val="24"/>
          <w:lang w:bidi="en-US"/>
        </w:rPr>
        <w:t>район</w:t>
      </w:r>
      <w:r w:rsidRPr="00D977FC">
        <w:rPr>
          <w:rFonts w:ascii="Times New Roman" w:eastAsia="A" w:hAnsi="Times New Roman" w:cs="Times New Roman"/>
          <w:b/>
          <w:bCs/>
          <w:sz w:val="24"/>
          <w:szCs w:val="24"/>
          <w:lang w:bidi="en-US"/>
        </w:rPr>
        <w:t>са а</w:t>
      </w:r>
      <w:r w:rsidRPr="00D977FC">
        <w:rPr>
          <w:rFonts w:ascii="Times New Roman" w:eastAsia="Times New Roman" w:hAnsi="Times New Roman" w:cs="Times New Roman"/>
          <w:b/>
          <w:bCs/>
          <w:sz w:val="24"/>
          <w:szCs w:val="24"/>
          <w:lang w:bidi="en-US"/>
        </w:rPr>
        <w:t>дминистрациялöн</w:t>
      </w:r>
    </w:p>
    <w:p w:rsidR="00D977FC" w:rsidRPr="00D977FC" w:rsidRDefault="00D977FC" w:rsidP="00D977FC">
      <w:pPr>
        <w:spacing w:after="0"/>
        <w:ind w:firstLine="360"/>
        <w:jc w:val="center"/>
        <w:rPr>
          <w:rFonts w:ascii="Times New Roman" w:eastAsia="Times New Roman" w:hAnsi="Times New Roman" w:cs="Times New Roman"/>
          <w:b/>
          <w:sz w:val="24"/>
          <w:szCs w:val="24"/>
          <w:lang w:bidi="en-US"/>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213360</wp:posOffset>
                </wp:positionV>
                <wp:extent cx="6035040" cy="0"/>
                <wp:effectExtent l="9525" t="13335" r="13335" b="571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pt" to="466.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"/>
            </w:pict>
          </mc:Fallback>
        </mc:AlternateContent>
      </w:r>
      <w:proofErr w:type="gramStart"/>
      <w:r w:rsidRPr="00D977FC">
        <w:rPr>
          <w:rFonts w:ascii="Times New Roman" w:eastAsia="Times New Roman" w:hAnsi="Times New Roman" w:cs="Times New Roman"/>
          <w:b/>
          <w:sz w:val="24"/>
          <w:szCs w:val="24"/>
          <w:lang w:bidi="en-US"/>
        </w:rPr>
        <w:t>ШУÖМ</w:t>
      </w:r>
      <w:proofErr w:type="gramEnd"/>
    </w:p>
    <w:p w:rsidR="00D977FC" w:rsidRPr="00D977FC" w:rsidRDefault="00D977FC" w:rsidP="00D977FC">
      <w:pPr>
        <w:spacing w:after="0" w:line="240" w:lineRule="auto"/>
        <w:jc w:val="center"/>
        <w:rPr>
          <w:rFonts w:ascii="Times New Roman" w:eastAsia="Times New Roman" w:hAnsi="Times New Roman" w:cs="Times New Roman"/>
          <w:b/>
          <w:bCs/>
          <w:sz w:val="24"/>
          <w:szCs w:val="24"/>
          <w:lang w:bidi="en-US"/>
        </w:rPr>
      </w:pPr>
      <w:r w:rsidRPr="00D977FC">
        <w:rPr>
          <w:rFonts w:ascii="Times New Roman" w:eastAsia="Times New Roman" w:hAnsi="Times New Roman" w:cs="Times New Roman"/>
          <w:b/>
          <w:bCs/>
          <w:sz w:val="24"/>
          <w:szCs w:val="24"/>
          <w:lang w:bidi="en-US"/>
        </w:rPr>
        <w:t>ПОСТАНОВЛЕНИЕ</w:t>
      </w:r>
    </w:p>
    <w:p w:rsidR="00D977FC" w:rsidRPr="00D977FC" w:rsidRDefault="00D977FC" w:rsidP="00D977FC">
      <w:pPr>
        <w:spacing w:after="0" w:line="240" w:lineRule="auto"/>
        <w:ind w:firstLine="360"/>
        <w:jc w:val="center"/>
        <w:rPr>
          <w:rFonts w:ascii="Times New Roman" w:eastAsia="Times New Roman" w:hAnsi="Times New Roman" w:cs="Times New Roman"/>
          <w:b/>
          <w:bCs/>
          <w:sz w:val="24"/>
          <w:szCs w:val="24"/>
          <w:lang w:bidi="en-US"/>
        </w:rPr>
      </w:pPr>
      <w:r w:rsidRPr="00D977FC">
        <w:rPr>
          <w:rFonts w:ascii="Times New Roman" w:eastAsia="Times New Roman" w:hAnsi="Times New Roman" w:cs="Times New Roman"/>
          <w:b/>
          <w:bCs/>
          <w:sz w:val="24"/>
          <w:szCs w:val="24"/>
          <w:lang w:bidi="en-US"/>
        </w:rPr>
        <w:t>администрации муниципального района</w:t>
      </w:r>
    </w:p>
    <w:p w:rsidR="00D977FC" w:rsidRPr="00D977FC" w:rsidRDefault="00D977FC" w:rsidP="00D977FC">
      <w:pPr>
        <w:spacing w:after="0" w:line="240" w:lineRule="auto"/>
        <w:ind w:firstLine="360"/>
        <w:jc w:val="center"/>
        <w:rPr>
          <w:rFonts w:ascii="Times New Roman" w:eastAsia="Times New Roman" w:hAnsi="Times New Roman" w:cs="Times New Roman"/>
          <w:b/>
          <w:bCs/>
          <w:sz w:val="24"/>
          <w:szCs w:val="24"/>
          <w:lang w:bidi="en-US"/>
        </w:rPr>
      </w:pPr>
      <w:r w:rsidRPr="00D977FC">
        <w:rPr>
          <w:rFonts w:ascii="Times New Roman" w:eastAsia="Times New Roman" w:hAnsi="Times New Roman" w:cs="Times New Roman"/>
          <w:b/>
          <w:bCs/>
          <w:sz w:val="24"/>
          <w:szCs w:val="24"/>
          <w:lang w:bidi="en-US"/>
        </w:rPr>
        <w:t>«Сыктывдинский» Республики Коми</w:t>
      </w:r>
    </w:p>
    <w:p w:rsidR="00D977FC" w:rsidRPr="00D977FC" w:rsidRDefault="00D977FC" w:rsidP="00D977FC">
      <w:pPr>
        <w:spacing w:after="0" w:line="240" w:lineRule="auto"/>
        <w:ind w:firstLine="360"/>
        <w:jc w:val="center"/>
        <w:rPr>
          <w:rFonts w:ascii="Times New Roman" w:eastAsia="Times New Roman" w:hAnsi="Times New Roman" w:cs="Times New Roman"/>
          <w:b/>
          <w:sz w:val="24"/>
          <w:szCs w:val="24"/>
          <w:lang w:bidi="en-US"/>
        </w:rPr>
      </w:pPr>
    </w:p>
    <w:p w:rsidR="00D977FC" w:rsidRPr="00D977FC" w:rsidRDefault="00D977FC" w:rsidP="00D977FC">
      <w:pPr>
        <w:spacing w:after="0" w:line="240" w:lineRule="auto"/>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от 16 июня 2023 года                                                                                                    № 6/854</w:t>
      </w:r>
    </w:p>
    <w:p w:rsidR="00D977FC" w:rsidRPr="00D977FC" w:rsidRDefault="00D977FC" w:rsidP="00D977FC">
      <w:pPr>
        <w:spacing w:after="0" w:line="240" w:lineRule="auto"/>
        <w:rPr>
          <w:rFonts w:ascii="Times New Roman" w:eastAsia="Times New Roman" w:hAnsi="Times New Roman" w:cs="Times New Roman"/>
          <w:sz w:val="24"/>
          <w:szCs w:val="24"/>
          <w:lang w:bidi="en-US"/>
        </w:rPr>
      </w:pPr>
    </w:p>
    <w:p w:rsidR="00D977FC" w:rsidRPr="00D977FC" w:rsidRDefault="00D977FC" w:rsidP="00D977FC">
      <w:pPr>
        <w:spacing w:after="0" w:line="240" w:lineRule="auto"/>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О внесении изменений в постановление </w:t>
      </w:r>
    </w:p>
    <w:p w:rsidR="00D977FC" w:rsidRPr="00D977FC" w:rsidRDefault="00D977FC" w:rsidP="00D977FC">
      <w:pPr>
        <w:spacing w:after="0" w:line="240" w:lineRule="auto"/>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администрации МО МР «Сыктывдинский» </w:t>
      </w:r>
    </w:p>
    <w:p w:rsidR="00D977FC" w:rsidRPr="00D977FC" w:rsidRDefault="00D977FC" w:rsidP="00D977FC">
      <w:pPr>
        <w:spacing w:after="0" w:line="240" w:lineRule="auto"/>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от 29 июня 2018 года № 6/584 </w:t>
      </w:r>
    </w:p>
    <w:p w:rsidR="00D977FC" w:rsidRPr="00D977FC" w:rsidRDefault="00D977FC" w:rsidP="00D977FC">
      <w:pPr>
        <w:spacing w:after="0" w:line="240" w:lineRule="auto"/>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«Об утверждении Положения об оплате </w:t>
      </w:r>
    </w:p>
    <w:p w:rsidR="00D977FC" w:rsidRPr="00D977FC" w:rsidRDefault="00D977FC" w:rsidP="00D977FC">
      <w:pPr>
        <w:spacing w:after="0" w:line="240" w:lineRule="auto"/>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труда работников муниципальных </w:t>
      </w:r>
    </w:p>
    <w:p w:rsidR="00D977FC" w:rsidRPr="00D977FC" w:rsidRDefault="00D977FC" w:rsidP="00D977FC">
      <w:pPr>
        <w:spacing w:after="0" w:line="240" w:lineRule="auto"/>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учреждений культуры и искусства </w:t>
      </w:r>
    </w:p>
    <w:p w:rsidR="00D977FC" w:rsidRPr="00D977FC" w:rsidRDefault="00D977FC" w:rsidP="00D977FC">
      <w:pPr>
        <w:spacing w:after="0" w:line="240" w:lineRule="auto"/>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МО МР «Сыктывдинский»</w:t>
      </w:r>
    </w:p>
    <w:p w:rsidR="00D977FC" w:rsidRPr="00D977FC" w:rsidRDefault="00D977FC" w:rsidP="00D977FC">
      <w:pPr>
        <w:spacing w:after="0" w:line="240" w:lineRule="auto"/>
        <w:ind w:firstLine="360"/>
        <w:rPr>
          <w:rFonts w:ascii="Times New Roman" w:eastAsia="Times New Roman" w:hAnsi="Times New Roman" w:cs="Times New Roman"/>
          <w:sz w:val="24"/>
          <w:szCs w:val="24"/>
          <w:lang w:bidi="en-US"/>
        </w:rPr>
      </w:pPr>
    </w:p>
    <w:p w:rsidR="00D977FC" w:rsidRPr="00D977FC" w:rsidRDefault="00D977FC" w:rsidP="00D977FC">
      <w:pPr>
        <w:autoSpaceDE w:val="0"/>
        <w:autoSpaceDN w:val="0"/>
        <w:adjustRightInd w:val="0"/>
        <w:spacing w:after="0" w:line="240" w:lineRule="auto"/>
        <w:ind w:firstLine="360"/>
        <w:jc w:val="both"/>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    Руководствуясь </w:t>
      </w:r>
      <w:hyperlink r:id="rId66" w:history="1">
        <w:r w:rsidRPr="00D977FC">
          <w:rPr>
            <w:rFonts w:ascii="Times New Roman" w:eastAsia="Times New Roman" w:hAnsi="Times New Roman" w:cs="Times New Roman"/>
            <w:sz w:val="24"/>
            <w:szCs w:val="24"/>
            <w:lang w:bidi="en-US"/>
          </w:rPr>
          <w:t>пунктом 9 части 1 статьи 17</w:t>
        </w:r>
      </w:hyperlink>
      <w:r w:rsidRPr="00D977FC">
        <w:rPr>
          <w:rFonts w:ascii="Times New Roman" w:eastAsia="Times New Roman" w:hAnsi="Times New Roman" w:cs="Times New Roman"/>
          <w:sz w:val="24"/>
          <w:szCs w:val="24"/>
          <w:lang w:bidi="en-US"/>
        </w:rPr>
        <w:t xml:space="preserve">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района «Сыктывдинский» Республики Коми </w:t>
      </w:r>
    </w:p>
    <w:p w:rsidR="00D977FC" w:rsidRPr="00D977FC" w:rsidRDefault="00D977FC" w:rsidP="00D977FC">
      <w:pPr>
        <w:autoSpaceDE w:val="0"/>
        <w:autoSpaceDN w:val="0"/>
        <w:adjustRightInd w:val="0"/>
        <w:spacing w:after="0" w:line="240" w:lineRule="auto"/>
        <w:ind w:firstLine="360"/>
        <w:jc w:val="both"/>
        <w:rPr>
          <w:rFonts w:ascii="Times New Roman" w:eastAsia="Times New Roman" w:hAnsi="Times New Roman" w:cs="Times New Roman"/>
          <w:sz w:val="24"/>
          <w:szCs w:val="24"/>
          <w:lang w:bidi="en-US"/>
        </w:rPr>
      </w:pPr>
    </w:p>
    <w:p w:rsidR="00D977FC" w:rsidRPr="00D977FC" w:rsidRDefault="00D977FC" w:rsidP="00D977FC">
      <w:pPr>
        <w:autoSpaceDE w:val="0"/>
        <w:autoSpaceDN w:val="0"/>
        <w:adjustRightInd w:val="0"/>
        <w:spacing w:after="0" w:line="240" w:lineRule="auto"/>
        <w:jc w:val="both"/>
        <w:rPr>
          <w:rFonts w:ascii="Times New Roman" w:eastAsia="Times New Roman" w:hAnsi="Times New Roman" w:cs="Times New Roman"/>
          <w:b/>
          <w:bCs/>
          <w:sz w:val="24"/>
          <w:szCs w:val="24"/>
          <w:lang w:bidi="en-US"/>
        </w:rPr>
      </w:pPr>
      <w:r w:rsidRPr="00D977FC">
        <w:rPr>
          <w:rFonts w:ascii="Times New Roman" w:eastAsia="Times New Roman" w:hAnsi="Times New Roman" w:cs="Times New Roman"/>
          <w:b/>
          <w:bCs/>
          <w:sz w:val="24"/>
          <w:szCs w:val="24"/>
          <w:lang w:bidi="en-US"/>
        </w:rPr>
        <w:t>ПОСТАНОВЛЯЕТ:</w:t>
      </w:r>
    </w:p>
    <w:p w:rsidR="00D977FC" w:rsidRPr="00D977FC" w:rsidRDefault="00D977FC" w:rsidP="00D977FC">
      <w:pPr>
        <w:autoSpaceDE w:val="0"/>
        <w:autoSpaceDN w:val="0"/>
        <w:adjustRightInd w:val="0"/>
        <w:spacing w:after="0" w:line="240" w:lineRule="auto"/>
        <w:ind w:firstLine="360"/>
        <w:jc w:val="both"/>
        <w:rPr>
          <w:rFonts w:ascii="Times New Roman" w:eastAsia="Times New Roman" w:hAnsi="Times New Roman" w:cs="Times New Roman"/>
          <w:b/>
          <w:bCs/>
          <w:sz w:val="24"/>
          <w:szCs w:val="24"/>
          <w:lang w:bidi="en-US"/>
        </w:rPr>
      </w:pPr>
    </w:p>
    <w:p w:rsidR="00D977FC" w:rsidRPr="00D977FC" w:rsidRDefault="00D977FC" w:rsidP="00D977FC">
      <w:pPr>
        <w:spacing w:after="0" w:line="240" w:lineRule="auto"/>
        <w:jc w:val="both"/>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             1. Внести в Положение об оплате труда работников муниципальных учреждений культуры и искусства МО МР «Сыктывдинский», утвержденное постановлением администрации МО МР «Сыктывдинский» от 29 июня 2018 года №6/584 следующее изменение: </w:t>
      </w:r>
    </w:p>
    <w:p w:rsidR="00D977FC" w:rsidRPr="00D977FC" w:rsidRDefault="00D977FC" w:rsidP="00D977FC">
      <w:pPr>
        <w:shd w:val="clear" w:color="auto" w:fill="FFFFFF"/>
        <w:spacing w:after="0" w:line="240" w:lineRule="auto"/>
        <w:ind w:firstLine="360"/>
        <w:jc w:val="both"/>
        <w:rPr>
          <w:rFonts w:ascii="Times New Roman" w:eastAsia="Times New Roman" w:hAnsi="Times New Roman" w:cs="Times New Roman"/>
          <w:sz w:val="24"/>
          <w:szCs w:val="24"/>
          <w:lang w:bidi="en-US"/>
        </w:rPr>
      </w:pPr>
      <w:r w:rsidRPr="00D977FC">
        <w:rPr>
          <w:rFonts w:ascii="Times New Roman" w:eastAsia="Times New Roman" w:hAnsi="Times New Roman" w:cs="Times New Roman"/>
          <w:color w:val="222222"/>
          <w:sz w:val="24"/>
          <w:szCs w:val="24"/>
          <w:lang w:bidi="en-US"/>
        </w:rPr>
        <w:t xml:space="preserve">       1.1. В таблице пункта 2.1.1 раздела 2 слова «</w:t>
      </w:r>
      <w:r w:rsidRPr="00D977FC">
        <w:rPr>
          <w:rFonts w:ascii="Times New Roman" w:eastAsia="Times New Roman" w:hAnsi="Times New Roman" w:cs="Times New Roman"/>
          <w:sz w:val="24"/>
          <w:szCs w:val="24"/>
          <w:lang w:bidi="en-US"/>
        </w:rPr>
        <w:t>Руководитель информационно-туристского центра» заменить словами «Руководитель центра по сохранению и развитию народных художественных ремесел».</w:t>
      </w:r>
    </w:p>
    <w:p w:rsidR="00D977FC" w:rsidRPr="00D977FC" w:rsidRDefault="00D977FC" w:rsidP="00D977F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             2. </w:t>
      </w:r>
      <w:proofErr w:type="gramStart"/>
      <w:r w:rsidRPr="00D977FC">
        <w:rPr>
          <w:rFonts w:ascii="Times New Roman" w:eastAsia="Times New Roman" w:hAnsi="Times New Roman" w:cs="Times New Roman"/>
          <w:sz w:val="24"/>
          <w:szCs w:val="24"/>
          <w:lang w:bidi="en-US"/>
        </w:rPr>
        <w:t>Контроль за</w:t>
      </w:r>
      <w:proofErr w:type="gramEnd"/>
      <w:r w:rsidRPr="00D977FC">
        <w:rPr>
          <w:rFonts w:ascii="Times New Roman" w:eastAsia="Times New Roman" w:hAnsi="Times New Roman" w:cs="Times New Roman"/>
          <w:sz w:val="24"/>
          <w:szCs w:val="24"/>
          <w:lang w:bidi="en-US"/>
        </w:rPr>
        <w:t xml:space="preserve"> исполнением настоящего постановления возложить на заместителя руководителя администрации муниципального района (В.Ю.</w:t>
      </w:r>
      <w:r w:rsidR="00F63422">
        <w:rPr>
          <w:rFonts w:ascii="Times New Roman" w:eastAsia="Times New Roman" w:hAnsi="Times New Roman" w:cs="Times New Roman"/>
          <w:sz w:val="24"/>
          <w:szCs w:val="24"/>
          <w:lang w:bidi="en-US"/>
        </w:rPr>
        <w:t xml:space="preserve"> </w:t>
      </w:r>
      <w:r w:rsidRPr="00D977FC">
        <w:rPr>
          <w:rFonts w:ascii="Times New Roman" w:eastAsia="Times New Roman" w:hAnsi="Times New Roman" w:cs="Times New Roman"/>
          <w:sz w:val="24"/>
          <w:szCs w:val="24"/>
          <w:lang w:bidi="en-US"/>
        </w:rPr>
        <w:t xml:space="preserve">Носов). </w:t>
      </w:r>
    </w:p>
    <w:p w:rsidR="00D977FC" w:rsidRPr="00D977FC" w:rsidRDefault="00D977FC" w:rsidP="00D977F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             3. Настоящее постановление вступает в силу с 1 июля 2023 года и подлежит официальному опубликованию.</w:t>
      </w:r>
    </w:p>
    <w:p w:rsidR="00D977FC" w:rsidRPr="00D977FC" w:rsidRDefault="00D977FC" w:rsidP="00D977F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p>
    <w:p w:rsidR="00D977FC" w:rsidRPr="00D977FC" w:rsidRDefault="00D977FC" w:rsidP="00D977F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p>
    <w:p w:rsidR="00D977FC" w:rsidRPr="00D977FC" w:rsidRDefault="00D977FC" w:rsidP="00D977F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 xml:space="preserve">Глава муниципального района «Сыктывдинский» </w:t>
      </w:r>
    </w:p>
    <w:p w:rsidR="00D977FC" w:rsidRPr="00D977FC" w:rsidRDefault="00D977FC" w:rsidP="00D977FC">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D977FC">
        <w:rPr>
          <w:rFonts w:ascii="Times New Roman" w:eastAsia="Times New Roman" w:hAnsi="Times New Roman" w:cs="Times New Roman"/>
          <w:sz w:val="24"/>
          <w:szCs w:val="24"/>
          <w:lang w:bidi="en-US"/>
        </w:rPr>
        <w:t>руководитель администрации                                                                         Л.Ю. Доронина</w:t>
      </w:r>
    </w:p>
    <w:p w:rsidR="00D977FC" w:rsidRDefault="00D977FC" w:rsidP="00D977FC">
      <w:pPr>
        <w:autoSpaceDE w:val="0"/>
        <w:autoSpaceDN w:val="0"/>
        <w:adjustRightInd w:val="0"/>
        <w:spacing w:after="0" w:line="240" w:lineRule="auto"/>
        <w:ind w:firstLine="540"/>
        <w:jc w:val="both"/>
        <w:rPr>
          <w:rFonts w:ascii="Calibri" w:eastAsia="Times New Roman" w:hAnsi="Calibri" w:cs="Times New Roman"/>
          <w:sz w:val="28"/>
          <w:szCs w:val="28"/>
          <w:lang w:bidi="en-US"/>
        </w:rPr>
      </w:pPr>
    </w:p>
    <w:p w:rsidR="00F83900" w:rsidRDefault="00F83900" w:rsidP="00D977FC">
      <w:pPr>
        <w:autoSpaceDE w:val="0"/>
        <w:autoSpaceDN w:val="0"/>
        <w:adjustRightInd w:val="0"/>
        <w:spacing w:after="0" w:line="240" w:lineRule="auto"/>
        <w:ind w:firstLine="540"/>
        <w:jc w:val="both"/>
        <w:rPr>
          <w:rFonts w:ascii="Calibri" w:eastAsia="Times New Roman" w:hAnsi="Calibri" w:cs="Times New Roman"/>
          <w:sz w:val="28"/>
          <w:szCs w:val="28"/>
          <w:lang w:bidi="en-US"/>
        </w:rPr>
      </w:pPr>
    </w:p>
    <w:p w:rsidR="00F83900" w:rsidRDefault="00F83900" w:rsidP="00D977FC">
      <w:pPr>
        <w:autoSpaceDE w:val="0"/>
        <w:autoSpaceDN w:val="0"/>
        <w:adjustRightInd w:val="0"/>
        <w:spacing w:after="0" w:line="240" w:lineRule="auto"/>
        <w:ind w:firstLine="540"/>
        <w:jc w:val="both"/>
        <w:rPr>
          <w:rFonts w:ascii="Calibri" w:eastAsia="Times New Roman" w:hAnsi="Calibri" w:cs="Times New Roman"/>
          <w:sz w:val="28"/>
          <w:szCs w:val="28"/>
          <w:lang w:bidi="en-US"/>
        </w:rPr>
      </w:pPr>
    </w:p>
    <w:p w:rsidR="00F83900" w:rsidRDefault="00F83900" w:rsidP="00D977FC">
      <w:pPr>
        <w:autoSpaceDE w:val="0"/>
        <w:autoSpaceDN w:val="0"/>
        <w:adjustRightInd w:val="0"/>
        <w:spacing w:after="0" w:line="240" w:lineRule="auto"/>
        <w:ind w:firstLine="540"/>
        <w:jc w:val="both"/>
        <w:rPr>
          <w:rFonts w:ascii="Calibri" w:eastAsia="Times New Roman" w:hAnsi="Calibri" w:cs="Times New Roman"/>
          <w:sz w:val="28"/>
          <w:szCs w:val="28"/>
          <w:lang w:bidi="en-US"/>
        </w:rPr>
      </w:pPr>
    </w:p>
    <w:p w:rsidR="00F83900" w:rsidRPr="00F83900" w:rsidRDefault="00F83900" w:rsidP="00F83900">
      <w:pPr>
        <w:spacing w:after="0" w:line="240" w:lineRule="auto"/>
        <w:jc w:val="center"/>
        <w:rPr>
          <w:rFonts w:ascii="Times New Roman" w:eastAsia="Calibri" w:hAnsi="Times New Roman" w:cs="Times New Roman"/>
          <w:b/>
          <w:sz w:val="24"/>
          <w:szCs w:val="24"/>
        </w:rPr>
      </w:pPr>
      <w:r w:rsidRPr="00F83900">
        <w:rPr>
          <w:rFonts w:ascii="Calibri" w:eastAsia="Calibri" w:hAnsi="Calibri" w:cs="Times New Roman"/>
          <w:noProof/>
          <w:lang w:eastAsia="ru-RU"/>
        </w:rPr>
        <w:lastRenderedPageBreak/>
        <w:drawing>
          <wp:anchor distT="0" distB="0" distL="6401435" distR="6401435" simplePos="0" relativeHeight="251699200" behindDoc="0" locked="0" layoutInCell="1" allowOverlap="1" wp14:anchorId="7A086F54" wp14:editId="30A3DA5C">
            <wp:simplePos x="0" y="0"/>
            <wp:positionH relativeFrom="margin">
              <wp:posOffset>2533650</wp:posOffset>
            </wp:positionH>
            <wp:positionV relativeFrom="paragraph">
              <wp:posOffset>-72390</wp:posOffset>
            </wp:positionV>
            <wp:extent cx="800100" cy="996950"/>
            <wp:effectExtent l="0" t="0" r="0" b="0"/>
            <wp:wrapTopAndBottom/>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r w:rsidRPr="00F83900">
        <w:rPr>
          <w:rFonts w:ascii="Times New Roman" w:eastAsia="Calibri" w:hAnsi="Times New Roman" w:cs="Times New Roman"/>
          <w:b/>
          <w:sz w:val="24"/>
          <w:szCs w:val="24"/>
        </w:rPr>
        <w:t>Коми Республикаын «Сыктывдін»</w:t>
      </w:r>
    </w:p>
    <w:p w:rsidR="00F83900" w:rsidRPr="00F83900" w:rsidRDefault="00F83900" w:rsidP="00F83900">
      <w:pPr>
        <w:spacing w:after="0" w:line="240" w:lineRule="auto"/>
        <w:contextualSpacing/>
        <w:jc w:val="center"/>
        <w:rPr>
          <w:rFonts w:ascii="Times New Roman" w:eastAsia="Calibri" w:hAnsi="Times New Roman" w:cs="Times New Roman"/>
          <w:b/>
          <w:bCs/>
          <w:sz w:val="24"/>
          <w:szCs w:val="24"/>
        </w:rPr>
      </w:pPr>
      <w:r w:rsidRPr="00F83900">
        <w:rPr>
          <w:rFonts w:ascii="Times New Roman" w:eastAsia="Calibri" w:hAnsi="Times New Roman" w:cs="Times New Roman"/>
          <w:b/>
          <w:sz w:val="24"/>
          <w:szCs w:val="24"/>
        </w:rPr>
        <w:t>муниципальнӧй районса администрациялӧн</w:t>
      </w:r>
      <w:r w:rsidRPr="00F83900">
        <w:rPr>
          <w:rFonts w:ascii="Times New Roman" w:eastAsia="Calibri" w:hAnsi="Times New Roman" w:cs="Times New Roman"/>
          <w:b/>
          <w:bCs/>
          <w:sz w:val="24"/>
          <w:szCs w:val="24"/>
        </w:rPr>
        <w:t xml:space="preserve"> </w:t>
      </w:r>
    </w:p>
    <w:p w:rsidR="00F83900" w:rsidRPr="00F83900" w:rsidRDefault="00F83900" w:rsidP="00F83900">
      <w:pPr>
        <w:keepNext/>
        <w:spacing w:after="0" w:line="240" w:lineRule="auto"/>
        <w:contextualSpacing/>
        <w:jc w:val="center"/>
        <w:outlineLvl w:val="0"/>
        <w:rPr>
          <w:rFonts w:ascii="Times New Roman" w:eastAsia="Times New Roman" w:hAnsi="Times New Roman" w:cs="Times New Roman"/>
          <w:b/>
          <w:sz w:val="24"/>
          <w:szCs w:val="24"/>
        </w:rPr>
      </w:pPr>
      <w:r w:rsidRPr="00F83900">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14:anchorId="53112668" wp14:editId="53FB4FAD">
                <wp:simplePos x="0" y="0"/>
                <wp:positionH relativeFrom="column">
                  <wp:posOffset>-114300</wp:posOffset>
                </wp:positionH>
                <wp:positionV relativeFrom="paragraph">
                  <wp:posOffset>160655</wp:posOffset>
                </wp:positionV>
                <wp:extent cx="6410325" cy="0"/>
                <wp:effectExtent l="0" t="0" r="95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"/>
            </w:pict>
          </mc:Fallback>
        </mc:AlternateContent>
      </w:r>
      <w:proofErr w:type="gramStart"/>
      <w:r w:rsidRPr="00F83900">
        <w:rPr>
          <w:rFonts w:ascii="Times New Roman" w:eastAsia="Times New Roman" w:hAnsi="Times New Roman" w:cs="Times New Roman"/>
          <w:b/>
          <w:sz w:val="24"/>
          <w:szCs w:val="24"/>
        </w:rPr>
        <w:t>ШУÖМ</w:t>
      </w:r>
      <w:proofErr w:type="gramEnd"/>
    </w:p>
    <w:p w:rsidR="00F83900" w:rsidRPr="00F83900" w:rsidRDefault="00F83900" w:rsidP="00F83900">
      <w:pPr>
        <w:keepNext/>
        <w:spacing w:after="0" w:line="240" w:lineRule="auto"/>
        <w:jc w:val="center"/>
        <w:outlineLvl w:val="0"/>
        <w:rPr>
          <w:rFonts w:ascii="Times New Roman" w:eastAsia="Times New Roman" w:hAnsi="Times New Roman" w:cs="Times New Roman"/>
          <w:sz w:val="24"/>
          <w:szCs w:val="24"/>
          <w:lang w:eastAsia="ru-RU"/>
        </w:rPr>
      </w:pPr>
      <w:r w:rsidRPr="00F83900">
        <w:rPr>
          <w:rFonts w:ascii="Times New Roman" w:eastAsia="Times New Roman" w:hAnsi="Times New Roman" w:cs="Times New Roman"/>
          <w:b/>
          <w:sz w:val="24"/>
          <w:szCs w:val="24"/>
          <w:lang w:eastAsia="ru-RU"/>
        </w:rPr>
        <w:t>ПОСТАНОВЛЕНИЕ</w:t>
      </w:r>
    </w:p>
    <w:p w:rsidR="00F83900" w:rsidRDefault="00F83900" w:rsidP="00F83900">
      <w:pPr>
        <w:spacing w:after="0" w:line="256" w:lineRule="auto"/>
        <w:jc w:val="center"/>
        <w:rPr>
          <w:rFonts w:ascii="Times New Roman" w:eastAsia="Calibri" w:hAnsi="Times New Roman" w:cs="Times New Roman"/>
          <w:b/>
          <w:sz w:val="24"/>
          <w:szCs w:val="24"/>
        </w:rPr>
      </w:pPr>
      <w:r w:rsidRPr="00F83900">
        <w:rPr>
          <w:rFonts w:ascii="Times New Roman" w:eastAsia="Calibri" w:hAnsi="Times New Roman" w:cs="Times New Roman"/>
          <w:b/>
          <w:sz w:val="24"/>
          <w:szCs w:val="24"/>
        </w:rPr>
        <w:t xml:space="preserve">администрации муниципального района </w:t>
      </w:r>
    </w:p>
    <w:p w:rsidR="00F83900" w:rsidRPr="00F83900" w:rsidRDefault="00F83900" w:rsidP="00F83900">
      <w:pPr>
        <w:spacing w:after="0" w:line="256" w:lineRule="auto"/>
        <w:jc w:val="center"/>
        <w:rPr>
          <w:rFonts w:ascii="Times New Roman" w:eastAsia="Calibri" w:hAnsi="Times New Roman" w:cs="Times New Roman"/>
          <w:b/>
          <w:sz w:val="24"/>
          <w:szCs w:val="24"/>
        </w:rPr>
      </w:pPr>
      <w:r w:rsidRPr="00F83900">
        <w:rPr>
          <w:rFonts w:ascii="Times New Roman" w:eastAsia="Calibri" w:hAnsi="Times New Roman" w:cs="Times New Roman"/>
          <w:b/>
          <w:sz w:val="24"/>
          <w:szCs w:val="24"/>
        </w:rPr>
        <w:t>«Сыктывдинский» Республики Коми</w:t>
      </w:r>
    </w:p>
    <w:p w:rsidR="00F83900" w:rsidRPr="00F83900" w:rsidRDefault="00F83900" w:rsidP="00F83900">
      <w:pPr>
        <w:keepNext/>
        <w:tabs>
          <w:tab w:val="left" w:pos="0"/>
        </w:tabs>
        <w:spacing w:after="160" w:line="256" w:lineRule="auto"/>
        <w:outlineLvl w:val="0"/>
        <w:rPr>
          <w:rFonts w:ascii="Times New Roman" w:eastAsia="Calibri" w:hAnsi="Times New Roman" w:cs="Times New Roman"/>
          <w:b/>
          <w:sz w:val="24"/>
          <w:szCs w:val="24"/>
        </w:rPr>
      </w:pPr>
    </w:p>
    <w:p w:rsidR="00F83900" w:rsidRPr="00F83900" w:rsidRDefault="00F83900" w:rsidP="00F83900">
      <w:pPr>
        <w:spacing w:after="160" w:line="256" w:lineRule="auto"/>
        <w:rPr>
          <w:rFonts w:ascii="Calibri" w:eastAsia="Calibri" w:hAnsi="Calibri" w:cs="Times New Roman"/>
        </w:rPr>
      </w:pPr>
    </w:p>
    <w:p w:rsidR="00F83900" w:rsidRPr="00F83900" w:rsidRDefault="00F83900" w:rsidP="00F83900">
      <w:pPr>
        <w:spacing w:after="160" w:line="256" w:lineRule="auto"/>
        <w:jc w:val="both"/>
        <w:rPr>
          <w:rFonts w:ascii="Times New Roman" w:eastAsia="Calibri" w:hAnsi="Times New Roman" w:cs="Times New Roman"/>
          <w:sz w:val="24"/>
          <w:szCs w:val="24"/>
        </w:rPr>
      </w:pPr>
      <w:r w:rsidRPr="00F83900">
        <w:rPr>
          <w:rFonts w:ascii="Times New Roman" w:eastAsia="Calibri" w:hAnsi="Times New Roman" w:cs="Times New Roman"/>
          <w:sz w:val="24"/>
          <w:szCs w:val="24"/>
        </w:rPr>
        <w:t xml:space="preserve">от 19 июня 2023 года    </w:t>
      </w:r>
      <w:r w:rsidRPr="00F83900">
        <w:rPr>
          <w:rFonts w:ascii="Times New Roman" w:eastAsia="Calibri" w:hAnsi="Times New Roman" w:cs="Times New Roman"/>
          <w:sz w:val="24"/>
          <w:szCs w:val="24"/>
        </w:rPr>
        <w:tab/>
        <w:t xml:space="preserve">                                                                                          № 6/868</w:t>
      </w:r>
    </w:p>
    <w:p w:rsidR="00F83900" w:rsidRPr="00F83900" w:rsidRDefault="00F83900" w:rsidP="00F83900">
      <w:pPr>
        <w:spacing w:after="0" w:line="240" w:lineRule="auto"/>
        <w:rPr>
          <w:rFonts w:ascii="Times New Roman" w:eastAsia="Calibri" w:hAnsi="Times New Roman" w:cs="Times New Roman"/>
          <w:sz w:val="24"/>
          <w:szCs w:val="24"/>
        </w:rPr>
      </w:pPr>
    </w:p>
    <w:p w:rsidR="00F83900" w:rsidRPr="00F83900" w:rsidRDefault="00F83900" w:rsidP="00F83900">
      <w:pPr>
        <w:spacing w:after="0" w:line="240" w:lineRule="auto"/>
        <w:rPr>
          <w:rFonts w:ascii="Times New Roman" w:eastAsia="Calibri" w:hAnsi="Times New Roman" w:cs="Times New Roman"/>
          <w:sz w:val="24"/>
          <w:szCs w:val="24"/>
        </w:rPr>
      </w:pPr>
      <w:r w:rsidRPr="00F83900">
        <w:rPr>
          <w:rFonts w:ascii="Times New Roman" w:eastAsia="Calibri" w:hAnsi="Times New Roman" w:cs="Times New Roman"/>
          <w:sz w:val="24"/>
          <w:szCs w:val="24"/>
        </w:rPr>
        <w:t xml:space="preserve">О переносе проведения </w:t>
      </w:r>
    </w:p>
    <w:p w:rsidR="00F83900" w:rsidRPr="00F83900" w:rsidRDefault="00F83900" w:rsidP="00F83900">
      <w:pPr>
        <w:spacing w:after="0" w:line="240" w:lineRule="auto"/>
        <w:rPr>
          <w:rFonts w:ascii="Times New Roman" w:eastAsia="Calibri" w:hAnsi="Times New Roman" w:cs="Times New Roman"/>
          <w:bCs/>
          <w:sz w:val="24"/>
          <w:szCs w:val="24"/>
        </w:rPr>
      </w:pPr>
      <w:r w:rsidRPr="00F83900">
        <w:rPr>
          <w:rFonts w:ascii="Times New Roman" w:eastAsia="Calibri" w:hAnsi="Times New Roman" w:cs="Times New Roman"/>
          <w:bCs/>
          <w:sz w:val="24"/>
          <w:szCs w:val="24"/>
        </w:rPr>
        <w:t>Х</w:t>
      </w:r>
      <w:r w:rsidRPr="00F83900">
        <w:rPr>
          <w:rFonts w:ascii="Times New Roman" w:eastAsia="Calibri" w:hAnsi="Times New Roman" w:cs="Times New Roman"/>
          <w:bCs/>
          <w:sz w:val="24"/>
          <w:szCs w:val="24"/>
          <w:lang w:val="en-US"/>
        </w:rPr>
        <w:t>I</w:t>
      </w:r>
      <w:r w:rsidRPr="00F83900">
        <w:rPr>
          <w:rFonts w:ascii="Times New Roman" w:eastAsia="Calibri" w:hAnsi="Times New Roman" w:cs="Times New Roman"/>
          <w:bCs/>
          <w:sz w:val="24"/>
          <w:szCs w:val="24"/>
        </w:rPr>
        <w:t>Х Всероссийского фестиваля</w:t>
      </w:r>
      <w:r w:rsidRPr="00F83900">
        <w:rPr>
          <w:rFonts w:ascii="Times New Roman" w:eastAsia="Calibri" w:hAnsi="Times New Roman" w:cs="Times New Roman"/>
          <w:sz w:val="24"/>
          <w:szCs w:val="24"/>
        </w:rPr>
        <w:t xml:space="preserve"> </w:t>
      </w:r>
      <w:proofErr w:type="gramStart"/>
      <w:r w:rsidRPr="00F83900">
        <w:rPr>
          <w:rFonts w:ascii="Times New Roman" w:eastAsia="Calibri" w:hAnsi="Times New Roman" w:cs="Times New Roman"/>
          <w:bCs/>
          <w:sz w:val="24"/>
          <w:szCs w:val="24"/>
        </w:rPr>
        <w:t>самодеятельных</w:t>
      </w:r>
      <w:proofErr w:type="gramEnd"/>
    </w:p>
    <w:p w:rsidR="00F83900" w:rsidRPr="00F83900" w:rsidRDefault="00F83900" w:rsidP="00F83900">
      <w:pPr>
        <w:spacing w:after="0" w:line="240" w:lineRule="auto"/>
        <w:rPr>
          <w:rFonts w:ascii="Times New Roman" w:eastAsia="Calibri" w:hAnsi="Times New Roman" w:cs="Times New Roman"/>
          <w:sz w:val="24"/>
          <w:szCs w:val="24"/>
        </w:rPr>
      </w:pPr>
      <w:r w:rsidRPr="00F83900">
        <w:rPr>
          <w:rFonts w:ascii="Times New Roman" w:eastAsia="Calibri" w:hAnsi="Times New Roman" w:cs="Times New Roman"/>
          <w:bCs/>
          <w:sz w:val="24"/>
          <w:szCs w:val="24"/>
        </w:rPr>
        <w:t>исполнителей народной песни</w:t>
      </w:r>
      <w:r w:rsidRPr="00F83900">
        <w:rPr>
          <w:rFonts w:ascii="Times New Roman" w:eastAsia="Calibri" w:hAnsi="Times New Roman" w:cs="Times New Roman"/>
          <w:sz w:val="24"/>
          <w:szCs w:val="24"/>
        </w:rPr>
        <w:t xml:space="preserve"> </w:t>
      </w:r>
      <w:r w:rsidRPr="00F83900">
        <w:rPr>
          <w:rFonts w:ascii="Times New Roman" w:eastAsia="Calibri" w:hAnsi="Times New Roman" w:cs="Times New Roman"/>
          <w:bCs/>
          <w:sz w:val="24"/>
          <w:szCs w:val="24"/>
        </w:rPr>
        <w:t>«Завалинка»</w:t>
      </w:r>
    </w:p>
    <w:p w:rsidR="00F83900" w:rsidRPr="00F83900" w:rsidRDefault="00F83900" w:rsidP="00F83900">
      <w:pPr>
        <w:spacing w:after="160" w:line="256" w:lineRule="auto"/>
        <w:ind w:firstLine="708"/>
        <w:jc w:val="both"/>
        <w:rPr>
          <w:rFonts w:ascii="Times New Roman" w:eastAsia="Calibri" w:hAnsi="Times New Roman" w:cs="Times New Roman"/>
          <w:sz w:val="24"/>
          <w:szCs w:val="24"/>
        </w:rPr>
      </w:pPr>
    </w:p>
    <w:p w:rsidR="00F83900" w:rsidRPr="00F83900" w:rsidRDefault="00F83900" w:rsidP="00F83900">
      <w:pPr>
        <w:spacing w:after="160" w:line="256" w:lineRule="auto"/>
        <w:ind w:firstLine="709"/>
        <w:jc w:val="both"/>
        <w:rPr>
          <w:rFonts w:ascii="Times New Roman" w:eastAsia="Calibri" w:hAnsi="Times New Roman" w:cs="Times New Roman"/>
          <w:sz w:val="24"/>
          <w:szCs w:val="24"/>
        </w:rPr>
      </w:pPr>
      <w:r w:rsidRPr="00F83900">
        <w:rPr>
          <w:rFonts w:ascii="Times New Roman" w:eastAsia="Calibri" w:hAnsi="Times New Roman" w:cs="Times New Roman"/>
          <w:sz w:val="24"/>
          <w:szCs w:val="24"/>
        </w:rPr>
        <w:t>Руководствуясь пунктом 19.1 части 1 статьи 15 Федерального закона от 6 октября 2003 года № 131-ФЗ «Об общих принципах организации местного самоуправления в Российской Федерации», подпунктом 23 пункта 1 статьи 8 Устава муниципального района «Сыктывдинский» Республики Коми, администрация муниципального района «Сыктывдинский» Республики Коми</w:t>
      </w:r>
    </w:p>
    <w:p w:rsidR="00F83900" w:rsidRPr="00F83900" w:rsidRDefault="00F83900" w:rsidP="00F83900">
      <w:pPr>
        <w:spacing w:after="160" w:line="256" w:lineRule="auto"/>
        <w:ind w:right="141"/>
        <w:jc w:val="both"/>
        <w:rPr>
          <w:rFonts w:ascii="Times New Roman" w:eastAsia="Calibri" w:hAnsi="Times New Roman" w:cs="Times New Roman"/>
          <w:b/>
          <w:sz w:val="24"/>
          <w:szCs w:val="24"/>
        </w:rPr>
      </w:pPr>
    </w:p>
    <w:p w:rsidR="00F83900" w:rsidRPr="00F83900" w:rsidRDefault="00F83900" w:rsidP="00F83900">
      <w:pPr>
        <w:spacing w:after="160" w:line="256" w:lineRule="auto"/>
        <w:ind w:right="141"/>
        <w:jc w:val="both"/>
        <w:rPr>
          <w:rFonts w:ascii="Times New Roman" w:eastAsia="Calibri" w:hAnsi="Times New Roman" w:cs="Times New Roman"/>
          <w:b/>
          <w:sz w:val="24"/>
          <w:szCs w:val="24"/>
        </w:rPr>
      </w:pPr>
      <w:r w:rsidRPr="00F83900">
        <w:rPr>
          <w:rFonts w:ascii="Times New Roman" w:eastAsia="Calibri" w:hAnsi="Times New Roman" w:cs="Times New Roman"/>
          <w:b/>
          <w:sz w:val="24"/>
          <w:szCs w:val="24"/>
        </w:rPr>
        <w:t>ПОСТАНОВЛЯЕТ:</w:t>
      </w:r>
    </w:p>
    <w:p w:rsidR="00F83900" w:rsidRPr="00F83900" w:rsidRDefault="00F83900" w:rsidP="00F83900">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F83900">
        <w:rPr>
          <w:rFonts w:ascii="Times New Roman" w:eastAsia="Times New Roman" w:hAnsi="Times New Roman" w:cs="Times New Roman"/>
          <w:sz w:val="24"/>
          <w:szCs w:val="24"/>
          <w:lang w:eastAsia="ru-RU"/>
        </w:rPr>
        <w:t>1. Проведение Х</w:t>
      </w:r>
      <w:proofErr w:type="gramStart"/>
      <w:r w:rsidRPr="00F83900">
        <w:rPr>
          <w:rFonts w:ascii="Times New Roman" w:eastAsia="Times New Roman" w:hAnsi="Times New Roman" w:cs="Times New Roman"/>
          <w:sz w:val="24"/>
          <w:szCs w:val="24"/>
          <w:lang w:val="en-US" w:eastAsia="ru-RU"/>
        </w:rPr>
        <w:t>I</w:t>
      </w:r>
      <w:proofErr w:type="gramEnd"/>
      <w:r w:rsidRPr="00F83900">
        <w:rPr>
          <w:rFonts w:ascii="Times New Roman" w:eastAsia="Times New Roman" w:hAnsi="Times New Roman" w:cs="Times New Roman"/>
          <w:sz w:val="24"/>
          <w:szCs w:val="24"/>
          <w:lang w:eastAsia="ru-RU"/>
        </w:rPr>
        <w:t>Х   Всероссийского   фестиваля   самодеятельных   исполнителей    народной    песни «Завалинка» перенести на 2024 год.</w:t>
      </w:r>
    </w:p>
    <w:p w:rsidR="00F83900" w:rsidRPr="00F83900" w:rsidRDefault="00F83900" w:rsidP="00F83900">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F83900">
        <w:rPr>
          <w:rFonts w:ascii="Times New Roman" w:eastAsia="Times New Roman" w:hAnsi="Times New Roman" w:cs="Times New Roman"/>
          <w:sz w:val="24"/>
          <w:szCs w:val="24"/>
          <w:lang w:eastAsia="ru-RU"/>
        </w:rPr>
        <w:t xml:space="preserve">2. Постановления администрации муниципального района «Сыктывдинский» от 13 апреля 2023 №4/446 «О проведении </w:t>
      </w:r>
      <w:r w:rsidRPr="00F83900">
        <w:rPr>
          <w:rFonts w:ascii="Times New Roman" w:eastAsia="Times New Roman" w:hAnsi="Times New Roman" w:cs="Times New Roman"/>
          <w:sz w:val="24"/>
          <w:szCs w:val="24"/>
          <w:lang w:val="en-US" w:eastAsia="ru-RU"/>
        </w:rPr>
        <w:t>XIX</w:t>
      </w:r>
      <w:r w:rsidRPr="00F83900">
        <w:rPr>
          <w:rFonts w:ascii="Times New Roman" w:eastAsia="Times New Roman" w:hAnsi="Times New Roman" w:cs="Times New Roman"/>
          <w:sz w:val="24"/>
          <w:szCs w:val="24"/>
          <w:lang w:eastAsia="ru-RU"/>
        </w:rPr>
        <w:t xml:space="preserve"> Всероссийского фестиваля самодеятельных исполнителей народной песни «Завалинка», от 11 мая 2023 №5/592 «О проведении праздничной ярмарки на </w:t>
      </w:r>
      <w:r w:rsidRPr="00F83900">
        <w:rPr>
          <w:rFonts w:ascii="Times New Roman" w:eastAsia="Times New Roman" w:hAnsi="Times New Roman" w:cs="Times New Roman"/>
          <w:bCs/>
          <w:sz w:val="24"/>
          <w:szCs w:val="24"/>
          <w:lang w:eastAsia="ru-RU"/>
        </w:rPr>
        <w:t>Х</w:t>
      </w:r>
      <w:proofErr w:type="gramStart"/>
      <w:r w:rsidRPr="00F83900">
        <w:rPr>
          <w:rFonts w:ascii="Times New Roman" w:eastAsia="Times New Roman" w:hAnsi="Times New Roman" w:cs="Times New Roman"/>
          <w:bCs/>
          <w:sz w:val="24"/>
          <w:szCs w:val="24"/>
          <w:lang w:val="en-US" w:eastAsia="ru-RU"/>
        </w:rPr>
        <w:t>I</w:t>
      </w:r>
      <w:proofErr w:type="gramEnd"/>
      <w:r w:rsidRPr="00F83900">
        <w:rPr>
          <w:rFonts w:ascii="Times New Roman" w:eastAsia="Times New Roman" w:hAnsi="Times New Roman" w:cs="Times New Roman"/>
          <w:bCs/>
          <w:sz w:val="24"/>
          <w:szCs w:val="24"/>
          <w:lang w:eastAsia="ru-RU"/>
        </w:rPr>
        <w:t>Х Всероссийском фестивале</w:t>
      </w:r>
      <w:r w:rsidRPr="00F83900">
        <w:rPr>
          <w:rFonts w:ascii="Times New Roman" w:eastAsia="Times New Roman" w:hAnsi="Times New Roman" w:cs="Times New Roman"/>
          <w:sz w:val="24"/>
          <w:szCs w:val="24"/>
          <w:lang w:eastAsia="ru-RU"/>
        </w:rPr>
        <w:t xml:space="preserve"> </w:t>
      </w:r>
      <w:r w:rsidRPr="00F83900">
        <w:rPr>
          <w:rFonts w:ascii="Times New Roman" w:eastAsia="Times New Roman" w:hAnsi="Times New Roman" w:cs="Times New Roman"/>
          <w:bCs/>
          <w:sz w:val="24"/>
          <w:szCs w:val="24"/>
          <w:lang w:eastAsia="ru-RU"/>
        </w:rPr>
        <w:t>самодеятельных исполнителей народной песни</w:t>
      </w:r>
      <w:r w:rsidRPr="00F83900">
        <w:rPr>
          <w:rFonts w:ascii="Times New Roman" w:eastAsia="Times New Roman" w:hAnsi="Times New Roman" w:cs="Times New Roman"/>
          <w:sz w:val="24"/>
          <w:szCs w:val="24"/>
          <w:lang w:eastAsia="ru-RU"/>
        </w:rPr>
        <w:t xml:space="preserve"> </w:t>
      </w:r>
      <w:r w:rsidRPr="00F83900">
        <w:rPr>
          <w:rFonts w:ascii="Times New Roman" w:eastAsia="Times New Roman" w:hAnsi="Times New Roman" w:cs="Times New Roman"/>
          <w:bCs/>
          <w:sz w:val="24"/>
          <w:szCs w:val="24"/>
          <w:lang w:eastAsia="ru-RU"/>
        </w:rPr>
        <w:t>«Завалинка» признать утратившим силу.</w:t>
      </w:r>
      <w:r w:rsidRPr="00F83900">
        <w:rPr>
          <w:rFonts w:ascii="Times New Roman" w:eastAsia="Times New Roman" w:hAnsi="Times New Roman" w:cs="Times New Roman"/>
          <w:sz w:val="24"/>
          <w:szCs w:val="24"/>
          <w:lang w:eastAsia="ru-RU"/>
        </w:rPr>
        <w:t xml:space="preserve"> </w:t>
      </w:r>
    </w:p>
    <w:p w:rsidR="00F83900" w:rsidRPr="00F83900" w:rsidRDefault="00F83900" w:rsidP="00F83900">
      <w:pPr>
        <w:suppressAutoHyphens/>
        <w:spacing w:after="0" w:line="240" w:lineRule="auto"/>
        <w:ind w:firstLine="709"/>
        <w:contextualSpacing/>
        <w:jc w:val="both"/>
        <w:rPr>
          <w:rFonts w:ascii="Times New Roman" w:eastAsia="Calibri" w:hAnsi="Times New Roman" w:cs="Times New Roman"/>
          <w:sz w:val="24"/>
          <w:szCs w:val="24"/>
        </w:rPr>
      </w:pPr>
      <w:r w:rsidRPr="00F83900">
        <w:rPr>
          <w:rFonts w:ascii="Times New Roman" w:eastAsia="Calibri" w:hAnsi="Times New Roman" w:cs="Times New Roman"/>
          <w:sz w:val="24"/>
          <w:szCs w:val="24"/>
        </w:rPr>
        <w:t xml:space="preserve">3.  </w:t>
      </w:r>
      <w:proofErr w:type="gramStart"/>
      <w:r w:rsidRPr="00F83900">
        <w:rPr>
          <w:rFonts w:ascii="Times New Roman" w:eastAsia="Calibri" w:hAnsi="Times New Roman" w:cs="Times New Roman"/>
          <w:sz w:val="24"/>
          <w:szCs w:val="24"/>
        </w:rPr>
        <w:t>Контроль за</w:t>
      </w:r>
      <w:proofErr w:type="gramEnd"/>
      <w:r w:rsidRPr="00F83900">
        <w:rPr>
          <w:rFonts w:ascii="Times New Roman" w:eastAsia="Calibri"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района (В.Ю. Носов).</w:t>
      </w:r>
    </w:p>
    <w:p w:rsidR="00F83900" w:rsidRPr="00F83900" w:rsidRDefault="00F83900" w:rsidP="00F83900">
      <w:pPr>
        <w:suppressAutoHyphens/>
        <w:spacing w:after="0" w:line="240" w:lineRule="auto"/>
        <w:ind w:firstLine="709"/>
        <w:contextualSpacing/>
        <w:jc w:val="both"/>
        <w:rPr>
          <w:rFonts w:ascii="Times New Roman" w:eastAsia="Calibri" w:hAnsi="Times New Roman" w:cs="Times New Roman"/>
          <w:sz w:val="24"/>
          <w:szCs w:val="24"/>
        </w:rPr>
      </w:pPr>
      <w:r w:rsidRPr="00F83900">
        <w:rPr>
          <w:rFonts w:ascii="Times New Roman" w:eastAsia="Calibri" w:hAnsi="Times New Roman" w:cs="Times New Roman"/>
          <w:sz w:val="24"/>
          <w:szCs w:val="24"/>
        </w:rPr>
        <w:t xml:space="preserve">4. Настоящее постановление вступает в силу со дня его официального опубликования. </w:t>
      </w:r>
    </w:p>
    <w:p w:rsidR="00F83900" w:rsidRPr="00F83900" w:rsidRDefault="00F83900" w:rsidP="00F83900">
      <w:pPr>
        <w:suppressAutoHyphens/>
        <w:spacing w:after="0" w:line="240" w:lineRule="auto"/>
        <w:ind w:firstLine="360"/>
        <w:contextualSpacing/>
        <w:jc w:val="both"/>
        <w:rPr>
          <w:rFonts w:ascii="Times New Roman" w:eastAsia="Calibri" w:hAnsi="Times New Roman" w:cs="Times New Roman"/>
          <w:sz w:val="24"/>
          <w:szCs w:val="24"/>
        </w:rPr>
      </w:pPr>
    </w:p>
    <w:p w:rsidR="00F83900" w:rsidRPr="00F83900" w:rsidRDefault="00F83900" w:rsidP="00F83900">
      <w:pPr>
        <w:spacing w:after="0" w:line="240" w:lineRule="auto"/>
        <w:jc w:val="both"/>
        <w:rPr>
          <w:rFonts w:ascii="Times New Roman" w:eastAsia="Calibri" w:hAnsi="Times New Roman" w:cs="Times New Roman"/>
          <w:sz w:val="24"/>
          <w:szCs w:val="24"/>
        </w:rPr>
      </w:pPr>
    </w:p>
    <w:p w:rsidR="00F83900" w:rsidRPr="00F83900" w:rsidRDefault="00F83900" w:rsidP="00F83900">
      <w:pPr>
        <w:spacing w:after="0" w:line="240" w:lineRule="auto"/>
        <w:rPr>
          <w:rFonts w:ascii="Times New Roman" w:eastAsia="Calibri" w:hAnsi="Times New Roman" w:cs="Times New Roman"/>
          <w:sz w:val="24"/>
          <w:szCs w:val="24"/>
        </w:rPr>
      </w:pPr>
      <w:r w:rsidRPr="00F83900">
        <w:rPr>
          <w:rFonts w:ascii="Times New Roman" w:eastAsia="Calibri" w:hAnsi="Times New Roman" w:cs="Times New Roman"/>
          <w:sz w:val="24"/>
          <w:szCs w:val="24"/>
        </w:rPr>
        <w:t xml:space="preserve">Глава муниципального района «Сыктывдинский» - </w:t>
      </w:r>
    </w:p>
    <w:p w:rsidR="00F83900" w:rsidRPr="00F83900" w:rsidRDefault="00F83900" w:rsidP="00F83900">
      <w:pPr>
        <w:spacing w:after="0" w:line="240" w:lineRule="auto"/>
        <w:rPr>
          <w:rFonts w:ascii="Times New Roman" w:eastAsia="Calibri" w:hAnsi="Times New Roman" w:cs="Times New Roman"/>
          <w:sz w:val="24"/>
          <w:szCs w:val="24"/>
        </w:rPr>
      </w:pPr>
      <w:r w:rsidRPr="00F83900">
        <w:rPr>
          <w:rFonts w:ascii="Times New Roman" w:eastAsia="Calibri" w:hAnsi="Times New Roman" w:cs="Times New Roman"/>
          <w:sz w:val="24"/>
          <w:szCs w:val="24"/>
        </w:rPr>
        <w:t>руководитель администрации                                                                             Л.Ю. Доронина</w:t>
      </w:r>
    </w:p>
    <w:p w:rsidR="00F83900" w:rsidRPr="00F83900" w:rsidRDefault="00F83900" w:rsidP="00F83900">
      <w:pPr>
        <w:spacing w:after="0" w:line="240" w:lineRule="auto"/>
        <w:jc w:val="right"/>
        <w:rPr>
          <w:rFonts w:ascii="Times New Roman" w:eastAsia="Calibri" w:hAnsi="Times New Roman" w:cs="Times New Roman"/>
          <w:sz w:val="24"/>
          <w:szCs w:val="24"/>
          <w:lang w:eastAsia="ru-RU"/>
        </w:rPr>
      </w:pPr>
    </w:p>
    <w:p w:rsidR="002658C9" w:rsidRDefault="002658C9" w:rsidP="002658C9">
      <w:pPr>
        <w:spacing w:after="0" w:line="240" w:lineRule="auto"/>
        <w:contextualSpacing/>
        <w:jc w:val="center"/>
        <w:rPr>
          <w:rFonts w:ascii="Times New Roman" w:eastAsia="Calibri" w:hAnsi="Times New Roman" w:cs="Times New Roman"/>
          <w:b/>
          <w:sz w:val="24"/>
          <w:szCs w:val="24"/>
        </w:rPr>
      </w:pPr>
      <w:r>
        <w:rPr>
          <w:noProof/>
          <w:lang w:eastAsia="ru-RU"/>
        </w:rPr>
        <w:lastRenderedPageBreak/>
        <w:drawing>
          <wp:anchor distT="0" distB="0" distL="6401435" distR="6401435" simplePos="0" relativeHeight="251694080" behindDoc="0" locked="0" layoutInCell="0" allowOverlap="1" wp14:anchorId="368E39C4" wp14:editId="094ADADD">
            <wp:simplePos x="0" y="0"/>
            <wp:positionH relativeFrom="margin">
              <wp:posOffset>2638425</wp:posOffset>
            </wp:positionH>
            <wp:positionV relativeFrom="paragraph">
              <wp:posOffset>635</wp:posOffset>
            </wp:positionV>
            <wp:extent cx="800100" cy="996950"/>
            <wp:effectExtent l="0" t="0" r="0" b="0"/>
            <wp:wrapTopAndBottom/>
            <wp:docPr id="8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pic:cNvPicPr>
                      <a:picLocks noChangeAspect="1" noChangeArrowheads="1"/>
                    </pic:cNvPicPr>
                  </pic:nvPicPr>
                  <pic:blipFill>
                    <a:blip r:embed="rId9"/>
                    <a:stretch>
                      <a:fillRect/>
                    </a:stretch>
                  </pic:blipFill>
                  <pic:spPr bwMode="auto">
                    <a:xfrm>
                      <a:off x="0" y="0"/>
                      <a:ext cx="800100" cy="996950"/>
                    </a:xfrm>
                    <a:prstGeom prst="rect">
                      <a:avLst/>
                    </a:prstGeom>
                  </pic:spPr>
                </pic:pic>
              </a:graphicData>
            </a:graphic>
          </wp:anchor>
        </w:drawing>
      </w:r>
      <w:r>
        <w:rPr>
          <w:rFonts w:ascii="Times New Roman" w:eastAsia="Calibri" w:hAnsi="Times New Roman" w:cs="Times New Roman"/>
          <w:b/>
          <w:sz w:val="24"/>
          <w:szCs w:val="24"/>
        </w:rPr>
        <w:t xml:space="preserve">Коми Республикаын «Сыктывдін» </w:t>
      </w:r>
    </w:p>
    <w:p w:rsidR="002658C9" w:rsidRDefault="002658C9" w:rsidP="002658C9">
      <w:pPr>
        <w:spacing w:after="0" w:line="240" w:lineRule="auto"/>
        <w:contextualSpacing/>
        <w:jc w:val="center"/>
        <w:rPr>
          <w:rFonts w:ascii="Calibri" w:eastAsia="Calibri" w:hAnsi="Calibri" w:cs="Tahoma"/>
        </w:rPr>
      </w:pPr>
      <w:r>
        <w:rPr>
          <w:rFonts w:ascii="Times New Roman" w:eastAsia="Calibri" w:hAnsi="Times New Roman" w:cs="Times New Roman"/>
          <w:b/>
          <w:sz w:val="24"/>
          <w:szCs w:val="24"/>
        </w:rPr>
        <w:t>муниципальнӧй районса администрациялӧн</w:t>
      </w:r>
      <w:r>
        <w:rPr>
          <w:rFonts w:ascii="Times New Roman" w:eastAsia="Calibri" w:hAnsi="Times New Roman" w:cs="Times New Roman"/>
          <w:b/>
          <w:bCs/>
          <w:sz w:val="24"/>
          <w:szCs w:val="24"/>
        </w:rPr>
        <w:t xml:space="preserve"> </w:t>
      </w:r>
    </w:p>
    <w:p w:rsidR="002658C9" w:rsidRDefault="002658C9" w:rsidP="002658C9">
      <w:pPr>
        <w:keepNext/>
        <w:spacing w:after="0" w:line="240" w:lineRule="auto"/>
        <w:contextualSpacing/>
        <w:jc w:val="center"/>
        <w:outlineLvl w:val="0"/>
        <w:rPr>
          <w:rFonts w:ascii="Times New Roman" w:eastAsia="Times New Roman" w:hAnsi="Times New Roman" w:cs="Times New Roman"/>
          <w:b/>
          <w:sz w:val="24"/>
          <w:szCs w:val="24"/>
        </w:rPr>
      </w:pPr>
      <w:r>
        <w:rPr>
          <w:noProof/>
          <w:lang w:eastAsia="ru-RU"/>
        </w:rPr>
        <mc:AlternateContent>
          <mc:Choice Requires="wps">
            <w:drawing>
              <wp:anchor distT="0" distB="0" distL="0" distR="0" simplePos="0" relativeHeight="251693056" behindDoc="0" locked="0" layoutInCell="0" allowOverlap="1" wp14:anchorId="795D45E7" wp14:editId="0A4FB438">
                <wp:simplePos x="0" y="0"/>
                <wp:positionH relativeFrom="column">
                  <wp:posOffset>0</wp:posOffset>
                </wp:positionH>
                <wp:positionV relativeFrom="paragraph">
                  <wp:posOffset>171450</wp:posOffset>
                </wp:positionV>
                <wp:extent cx="5941060" cy="19685"/>
                <wp:effectExtent l="0" t="0" r="0" b="0"/>
                <wp:wrapNone/>
                <wp:docPr id="83" name="Прямая соединительная линия 5"/>
                <wp:cNvGraphicFramePr/>
                <a:graphic xmlns:a="http://schemas.openxmlformats.org/drawingml/2006/main">
                  <a:graphicData uri="http://schemas.microsoft.com/office/word/2010/wordprocessingShape">
                    <wps:wsp>
                      <wps:cNvCnPr/>
                      <wps:spPr>
                        <a:xfrm flipV="1">
                          <a:off x="0" y="0"/>
                          <a:ext cx="5940360" cy="1224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Прямая соединительная линия 5" o:spid="_x0000_s1026" style="position:absolute;flip:y;z-index:251693056;visibility:visible;mso-wrap-style:square;mso-wrap-distance-left:0;mso-wrap-distance-top:0;mso-wrap-distance-right:0;mso-wrap-distance-bottom:0;mso-position-horizontal:absolute;mso-position-horizontal-relative:text;mso-position-vertical:absolute;mso-position-vertical-relative:text" from="0,13.5pt" to="467.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" o:allowincell="f" strokeweight=".25mm"/>
            </w:pict>
          </mc:Fallback>
        </mc:AlternateContent>
      </w:r>
      <w:proofErr w:type="gramStart"/>
      <w:r>
        <w:rPr>
          <w:rFonts w:ascii="Times New Roman" w:eastAsia="Times New Roman" w:hAnsi="Times New Roman" w:cs="Times New Roman"/>
          <w:b/>
          <w:sz w:val="24"/>
          <w:szCs w:val="24"/>
        </w:rPr>
        <w:t>ШУÖМ</w:t>
      </w:r>
      <w:proofErr w:type="gramEnd"/>
    </w:p>
    <w:p w:rsidR="002658C9" w:rsidRDefault="002658C9" w:rsidP="002658C9">
      <w:pPr>
        <w:keepNext/>
        <w:spacing w:after="0" w:line="240" w:lineRule="auto"/>
        <w:contextualSpacing/>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2658C9" w:rsidRDefault="002658C9" w:rsidP="002658C9">
      <w:pPr>
        <w:spacing w:after="16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администрации муниципального района </w:t>
      </w:r>
    </w:p>
    <w:p w:rsidR="002658C9" w:rsidRDefault="002658C9" w:rsidP="002658C9">
      <w:pPr>
        <w:spacing w:after="16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«Сыктывдинский» Республики Коми</w:t>
      </w:r>
    </w:p>
    <w:p w:rsidR="002658C9" w:rsidRDefault="002658C9" w:rsidP="002658C9">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658C9" w:rsidRDefault="002658C9" w:rsidP="002658C9">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hAnsi="Times New Roman" w:cs="Times New Roman"/>
          <w:sz w:val="24"/>
          <w:szCs w:val="24"/>
        </w:rPr>
        <w:t xml:space="preserve">20 июня </w:t>
      </w:r>
      <w:r>
        <w:rPr>
          <w:rFonts w:ascii="Times New Roman" w:eastAsia="Calibri" w:hAnsi="Times New Roman" w:cs="Times New Roman"/>
          <w:sz w:val="24"/>
          <w:szCs w:val="24"/>
        </w:rPr>
        <w:t xml:space="preserve">2023 года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 </w:t>
      </w:r>
      <w:r>
        <w:rPr>
          <w:rFonts w:ascii="Times New Roman" w:hAnsi="Times New Roman" w:cs="Times New Roman"/>
          <w:sz w:val="24"/>
          <w:szCs w:val="24"/>
        </w:rPr>
        <w:t>6/880</w:t>
      </w:r>
    </w:p>
    <w:p w:rsidR="002658C9" w:rsidRDefault="002658C9" w:rsidP="002658C9">
      <w:pPr>
        <w:spacing w:after="0" w:line="259" w:lineRule="auto"/>
        <w:jc w:val="both"/>
        <w:rPr>
          <w:rFonts w:ascii="Times New Roman" w:eastAsia="Calibri" w:hAnsi="Times New Roman" w:cs="Times New Roman"/>
          <w:color w:val="000000"/>
          <w:sz w:val="24"/>
          <w:szCs w:val="24"/>
        </w:rPr>
      </w:pPr>
    </w:p>
    <w:tbl>
      <w:tblPr>
        <w:tblW w:w="4811" w:type="dxa"/>
        <w:tblLayout w:type="fixed"/>
        <w:tblLook w:val="0000" w:firstRow="0" w:lastRow="0" w:firstColumn="0" w:lastColumn="0" w:noHBand="0" w:noVBand="0"/>
      </w:tblPr>
      <w:tblGrid>
        <w:gridCol w:w="4811"/>
      </w:tblGrid>
      <w:tr w:rsidR="002658C9" w:rsidTr="00BA4828">
        <w:tc>
          <w:tcPr>
            <w:tcW w:w="4811" w:type="dxa"/>
          </w:tcPr>
          <w:p w:rsidR="002658C9" w:rsidRDefault="002658C9" w:rsidP="00BA4828">
            <w:pPr>
              <w:widowControl w:val="0"/>
              <w:spacing w:after="0" w:line="240" w:lineRule="auto"/>
              <w:jc w:val="both"/>
            </w:pPr>
            <w:r>
              <w:rPr>
                <w:rFonts w:ascii="Times New Roman" w:eastAsia="Calibri" w:hAnsi="Times New Roman" w:cs="Times New Roman"/>
                <w:sz w:val="24"/>
                <w:szCs w:val="24"/>
              </w:rPr>
              <w:t>О признании утратившими силу постановлений администрации муниципального образования муниципального района «Сыктывдинский»</w:t>
            </w:r>
          </w:p>
        </w:tc>
      </w:tr>
    </w:tbl>
    <w:p w:rsidR="002658C9" w:rsidRDefault="002658C9" w:rsidP="002658C9">
      <w:pPr>
        <w:spacing w:after="0" w:line="240" w:lineRule="auto"/>
        <w:rPr>
          <w:rFonts w:ascii="Times New Roman" w:eastAsia="Calibri" w:hAnsi="Times New Roman" w:cs="Times New Roman"/>
          <w:sz w:val="24"/>
          <w:szCs w:val="24"/>
        </w:rPr>
      </w:pPr>
    </w:p>
    <w:p w:rsidR="002658C9" w:rsidRDefault="002658C9" w:rsidP="002658C9">
      <w:pPr>
        <w:spacing w:after="0" w:line="240" w:lineRule="auto"/>
        <w:ind w:firstLine="709"/>
        <w:jc w:val="both"/>
        <w:rPr>
          <w:rFonts w:ascii="Times New Roman" w:eastAsia="Times New Roman" w:hAnsi="Times New Roman"/>
          <w:sz w:val="24"/>
          <w:szCs w:val="20"/>
          <w:lang w:eastAsia="ru-RU"/>
        </w:rPr>
      </w:pPr>
      <w:proofErr w:type="gramStart"/>
      <w:r>
        <w:rPr>
          <w:rFonts w:ascii="Times New Roman" w:eastAsia="Times New Roman" w:hAnsi="Times New Roman"/>
          <w:sz w:val="24"/>
          <w:szCs w:val="20"/>
          <w:lang w:eastAsia="ru-RU"/>
        </w:rPr>
        <w:t>Руководствуясь частью 15 статьи 13 Федерального  закона от 27 июля 2010 года № 210-ФЗ «Об организации предоставления государственных и муниципальных услуг»,  распоряжением Правительства Республики Коми от 03 апреля 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w:t>
      </w:r>
      <w:proofErr w:type="gramEnd"/>
      <w:r>
        <w:rPr>
          <w:rFonts w:ascii="Times New Roman" w:eastAsia="Times New Roman" w:hAnsi="Times New Roman"/>
          <w:sz w:val="24"/>
          <w:szCs w:val="20"/>
          <w:lang w:eastAsia="ru-RU"/>
        </w:rPr>
        <w:t xml:space="preserve">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администрация муниципального района «Сыктывдинский»</w:t>
      </w:r>
      <w:r>
        <w:t xml:space="preserve"> </w:t>
      </w:r>
      <w:r>
        <w:rPr>
          <w:rFonts w:ascii="Times New Roman" w:eastAsia="Times New Roman" w:hAnsi="Times New Roman"/>
          <w:sz w:val="24"/>
          <w:szCs w:val="20"/>
          <w:lang w:eastAsia="ru-RU"/>
        </w:rPr>
        <w:t>Республики Коми</w:t>
      </w:r>
    </w:p>
    <w:p w:rsidR="002658C9" w:rsidRDefault="002658C9" w:rsidP="002658C9">
      <w:pPr>
        <w:spacing w:after="0" w:line="259" w:lineRule="auto"/>
        <w:jc w:val="both"/>
        <w:rPr>
          <w:rFonts w:ascii="Times New Roman" w:eastAsia="Calibri" w:hAnsi="Times New Roman" w:cs="Times New Roman"/>
          <w:b/>
          <w:sz w:val="24"/>
          <w:szCs w:val="24"/>
        </w:rPr>
      </w:pPr>
    </w:p>
    <w:p w:rsidR="002658C9" w:rsidRDefault="002658C9" w:rsidP="002658C9">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ПОСТАНОВЛЯЕТ:</w:t>
      </w:r>
    </w:p>
    <w:p w:rsidR="002658C9" w:rsidRDefault="002658C9" w:rsidP="00AD5E2C">
      <w:pPr>
        <w:numPr>
          <w:ilvl w:val="0"/>
          <w:numId w:val="44"/>
        </w:numPr>
        <w:tabs>
          <w:tab w:val="left" w:pos="284"/>
          <w:tab w:val="left" w:pos="922"/>
          <w:tab w:val="left" w:pos="1134"/>
        </w:tabs>
        <w:suppressAutoHyphens/>
        <w:spacing w:after="0" w:line="240" w:lineRule="auto"/>
        <w:ind w:left="0" w:firstLine="851"/>
        <w:jc w:val="both"/>
      </w:pPr>
      <w:r>
        <w:rPr>
          <w:rFonts w:ascii="Times New Roman" w:eastAsia="Times New Roman" w:hAnsi="Times New Roman"/>
          <w:sz w:val="24"/>
          <w:szCs w:val="20"/>
          <w:lang w:eastAsia="ru-RU"/>
        </w:rPr>
        <w:t>Признать утратившими силу:</w:t>
      </w:r>
    </w:p>
    <w:p w:rsidR="002658C9" w:rsidRDefault="00F83900" w:rsidP="00AD5E2C">
      <w:pPr>
        <w:pStyle w:val="a6"/>
        <w:numPr>
          <w:ilvl w:val="1"/>
          <w:numId w:val="45"/>
        </w:numPr>
        <w:tabs>
          <w:tab w:val="left" w:pos="0"/>
          <w:tab w:val="left" w:pos="284"/>
          <w:tab w:val="left" w:pos="922"/>
          <w:tab w:val="left" w:pos="1134"/>
        </w:tabs>
        <w:spacing w:after="0" w:line="240" w:lineRule="auto"/>
        <w:ind w:left="0" w:firstLine="851"/>
        <w:jc w:val="both"/>
      </w:pPr>
      <w:hyperlink r:id="rId67">
        <w:r w:rsidR="002658C9">
          <w:rPr>
            <w:rFonts w:ascii="Times New Roman" w:eastAsia="Times New Roman" w:hAnsi="Times New Roman"/>
            <w:sz w:val="24"/>
            <w:szCs w:val="20"/>
            <w:lang w:eastAsia="ru-RU"/>
          </w:rPr>
          <w:t>постановление</w:t>
        </w:r>
      </w:hyperlink>
      <w:r w:rsidR="002658C9">
        <w:rPr>
          <w:rFonts w:ascii="Times New Roman" w:eastAsia="Times New Roman" w:hAnsi="Times New Roman"/>
          <w:sz w:val="24"/>
          <w:szCs w:val="20"/>
          <w:lang w:eastAsia="ru-RU"/>
        </w:rPr>
        <w:t xml:space="preserve"> администрации муниципального образования муниципального района «Сыктывдинский» от 01 августа 2016 года № 8/1057 «Об утверждении административного регламента предоставления муниципальной услуги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2658C9" w:rsidRDefault="00F83900" w:rsidP="00AD5E2C">
      <w:pPr>
        <w:pStyle w:val="a6"/>
        <w:numPr>
          <w:ilvl w:val="1"/>
          <w:numId w:val="45"/>
        </w:numPr>
        <w:tabs>
          <w:tab w:val="left" w:pos="0"/>
          <w:tab w:val="left" w:pos="284"/>
          <w:tab w:val="left" w:pos="922"/>
          <w:tab w:val="left" w:pos="1134"/>
        </w:tabs>
        <w:spacing w:after="0" w:line="240" w:lineRule="auto"/>
        <w:ind w:left="0" w:firstLine="851"/>
        <w:jc w:val="both"/>
      </w:pPr>
      <w:hyperlink r:id="rId68">
        <w:r w:rsidR="002658C9">
          <w:rPr>
            <w:rFonts w:ascii="Times New Roman" w:eastAsia="Times New Roman" w:hAnsi="Times New Roman"/>
            <w:sz w:val="24"/>
            <w:szCs w:val="20"/>
            <w:lang w:eastAsia="ru-RU"/>
          </w:rPr>
          <w:t>постановление</w:t>
        </w:r>
      </w:hyperlink>
      <w:r w:rsidR="002658C9">
        <w:rPr>
          <w:rFonts w:ascii="Times New Roman" w:eastAsia="Times New Roman" w:hAnsi="Times New Roman"/>
          <w:sz w:val="24"/>
          <w:szCs w:val="20"/>
          <w:lang w:eastAsia="ru-RU"/>
        </w:rPr>
        <w:t xml:space="preserve"> администрации муниципального образования муниципального района «Сыктывдинский» от 01 августа 2016 года №8/1059 «Об утверждении административного регламента предоставления муниципальной услуги «Организация и проведение аукциона на право заключить договор о развитии застроенной территории».</w:t>
      </w:r>
    </w:p>
    <w:p w:rsidR="002658C9" w:rsidRDefault="002658C9" w:rsidP="00AD5E2C">
      <w:pPr>
        <w:numPr>
          <w:ilvl w:val="0"/>
          <w:numId w:val="44"/>
        </w:numPr>
        <w:tabs>
          <w:tab w:val="left" w:pos="284"/>
          <w:tab w:val="left" w:pos="922"/>
          <w:tab w:val="left" w:pos="1134"/>
        </w:tabs>
        <w:suppressAutoHyphens/>
        <w:spacing w:after="0" w:line="240" w:lineRule="auto"/>
        <w:ind w:left="0" w:firstLine="851"/>
        <w:jc w:val="both"/>
        <w:rPr>
          <w:rFonts w:ascii="Times New Roman" w:eastAsia="Times New Roman" w:hAnsi="Times New Roman"/>
          <w:sz w:val="24"/>
          <w:szCs w:val="20"/>
          <w:lang w:eastAsia="ru-RU"/>
        </w:rPr>
      </w:pP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исполнением настоящего постановления </w:t>
      </w:r>
      <w:r>
        <w:rPr>
          <w:rFonts w:ascii="Times New Roman" w:hAnsi="Times New Roman" w:cs="Times New Roman"/>
          <w:sz w:val="24"/>
          <w:szCs w:val="24"/>
        </w:rPr>
        <w:t xml:space="preserve">возложить на заместителя руководителя </w:t>
      </w:r>
      <w:r>
        <w:rPr>
          <w:rFonts w:ascii="Times New Roman" w:eastAsia="Calibri" w:hAnsi="Times New Roman" w:cs="Times New Roman"/>
          <w:sz w:val="24"/>
          <w:szCs w:val="24"/>
        </w:rPr>
        <w:t>администрации муниципального района (П.В. Карин).</w:t>
      </w:r>
    </w:p>
    <w:p w:rsidR="002658C9" w:rsidRDefault="002658C9" w:rsidP="00AD5E2C">
      <w:pPr>
        <w:numPr>
          <w:ilvl w:val="0"/>
          <w:numId w:val="44"/>
        </w:numPr>
        <w:tabs>
          <w:tab w:val="left" w:pos="284"/>
          <w:tab w:val="left" w:pos="922"/>
          <w:tab w:val="left" w:pos="1134"/>
        </w:tabs>
        <w:suppressAutoHyphens/>
        <w:spacing w:after="0" w:line="240" w:lineRule="auto"/>
        <w:ind w:left="0" w:firstLine="851"/>
        <w:jc w:val="both"/>
        <w:rPr>
          <w:rFonts w:ascii="Times New Roman" w:eastAsia="Times New Roman" w:hAnsi="Times New Roman"/>
          <w:sz w:val="24"/>
          <w:szCs w:val="20"/>
          <w:lang w:eastAsia="ru-RU"/>
        </w:rPr>
      </w:pPr>
      <w:r>
        <w:rPr>
          <w:rFonts w:ascii="Times New Roman" w:eastAsia="Calibri" w:hAnsi="Times New Roman" w:cs="Times New Roman"/>
          <w:sz w:val="24"/>
          <w:szCs w:val="24"/>
        </w:rPr>
        <w:t>Настоящее постановление вступает в силу со дня его официального опубликования.</w:t>
      </w:r>
    </w:p>
    <w:p w:rsidR="002658C9" w:rsidRDefault="002658C9" w:rsidP="002658C9">
      <w:pPr>
        <w:widowControl w:val="0"/>
        <w:tabs>
          <w:tab w:val="left" w:pos="993"/>
          <w:tab w:val="left" w:pos="19440"/>
        </w:tabs>
        <w:spacing w:after="0"/>
        <w:ind w:left="720"/>
        <w:jc w:val="both"/>
        <w:rPr>
          <w:rFonts w:ascii="Times New Roman" w:eastAsia="Calibri" w:hAnsi="Times New Roman" w:cs="Times New Roman"/>
          <w:sz w:val="24"/>
          <w:szCs w:val="24"/>
        </w:rPr>
      </w:pPr>
    </w:p>
    <w:p w:rsidR="002658C9" w:rsidRDefault="002658C9" w:rsidP="002658C9">
      <w:pPr>
        <w:spacing w:after="0" w:line="259" w:lineRule="auto"/>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Заместитель руководителя администрации</w:t>
      </w:r>
    </w:p>
    <w:p w:rsidR="009D3F4F" w:rsidRPr="002029C0" w:rsidRDefault="002658C9" w:rsidP="002658C9">
      <w:pPr>
        <w:spacing w:after="0" w:line="259" w:lineRule="auto"/>
        <w:contextualSpacing/>
        <w:jc w:val="both"/>
        <w:rPr>
          <w:rFonts w:ascii="Times New Roman" w:eastAsia="Arial" w:hAnsi="Times New Roman" w:cs="Times New Roman"/>
          <w:b/>
          <w:color w:val="000000" w:themeColor="text1"/>
          <w:sz w:val="24"/>
          <w:szCs w:val="24"/>
          <w:lang w:eastAsia="zh-CN" w:bidi="hi-IN"/>
        </w:rPr>
      </w:pPr>
      <w:r>
        <w:rPr>
          <w:rFonts w:ascii="Times New Roman" w:eastAsia="Calibri" w:hAnsi="Times New Roman" w:cs="Times New Roman"/>
          <w:color w:val="000000"/>
          <w:sz w:val="24"/>
          <w:szCs w:val="24"/>
          <w:lang w:eastAsia="zh-CN" w:bidi="hi-IN"/>
        </w:rPr>
        <w:t xml:space="preserve">муниципального района «Сыктывдинский»                                                          </w:t>
      </w:r>
      <w:r>
        <w:rPr>
          <w:rFonts w:ascii="Times New Roman" w:eastAsia="Times New Roman" w:hAnsi="Times New Roman" w:cs="Times New Roman"/>
          <w:color w:val="000000"/>
          <w:sz w:val="24"/>
          <w:szCs w:val="24"/>
          <w:lang w:eastAsia="zh-CN" w:bidi="hi-IN"/>
        </w:rPr>
        <w:t>А.В. Коншин</w:t>
      </w:r>
    </w:p>
    <w:sectPr w:rsidR="009D3F4F" w:rsidRPr="002029C0" w:rsidSect="00B47314">
      <w:footerReference w:type="default" r:id="rId6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A4" w:rsidRDefault="00A945A4" w:rsidP="008105AE">
      <w:pPr>
        <w:spacing w:after="0" w:line="240" w:lineRule="auto"/>
      </w:pPr>
      <w:r>
        <w:separator/>
      </w:r>
    </w:p>
  </w:endnote>
  <w:endnote w:type="continuationSeparator" w:id="0">
    <w:p w:rsidR="00A945A4" w:rsidRDefault="00A945A4" w:rsidP="0081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
    <w:panose1 w:val="00000000000000000000"/>
    <w:charset w:val="00"/>
    <w:family w:val="roman"/>
    <w:notTrueType/>
    <w:pitch w:val="default"/>
  </w:font>
  <w:font w:name="0">
    <w:altName w:val="Times New Roman"/>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 w:name="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51520"/>
      <w:docPartObj>
        <w:docPartGallery w:val="Page Numbers (Bottom of Page)"/>
        <w:docPartUnique/>
      </w:docPartObj>
    </w:sdtPr>
    <w:sdtContent>
      <w:p w:rsidR="00F83900" w:rsidRDefault="00F83900">
        <w:pPr>
          <w:pStyle w:val="ab"/>
          <w:jc w:val="right"/>
        </w:pPr>
      </w:p>
      <w:p w:rsidR="00F83900" w:rsidRDefault="00F83900">
        <w:pPr>
          <w:pStyle w:val="ab"/>
          <w:jc w:val="right"/>
        </w:pPr>
        <w:r>
          <w:fldChar w:fldCharType="begin"/>
        </w:r>
        <w:r>
          <w:instrText>PAGE   \* MERGEFORMAT</w:instrText>
        </w:r>
        <w:r>
          <w:fldChar w:fldCharType="separate"/>
        </w:r>
        <w:r w:rsidR="00F63422">
          <w:rPr>
            <w:noProof/>
          </w:rPr>
          <w:t>2</w:t>
        </w:r>
        <w:r>
          <w:fldChar w:fldCharType="end"/>
        </w:r>
      </w:p>
    </w:sdtContent>
  </w:sdt>
  <w:p w:rsidR="00F83900" w:rsidRDefault="00F8390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248747"/>
      <w:docPartObj>
        <w:docPartGallery w:val="Page Numbers (Bottom of Page)"/>
        <w:docPartUnique/>
      </w:docPartObj>
    </w:sdtPr>
    <w:sdtContent>
      <w:p w:rsidR="00F83900" w:rsidRDefault="00F83900">
        <w:pPr>
          <w:pStyle w:val="ab"/>
          <w:jc w:val="right"/>
        </w:pPr>
        <w:r>
          <w:fldChar w:fldCharType="begin"/>
        </w:r>
        <w:r>
          <w:instrText>PAGE   \* MERGEFORMAT</w:instrText>
        </w:r>
        <w:r>
          <w:fldChar w:fldCharType="separate"/>
        </w:r>
        <w:r w:rsidR="00F63422">
          <w:rPr>
            <w:noProof/>
          </w:rPr>
          <w:t>146</w:t>
        </w:r>
        <w:r>
          <w:fldChar w:fldCharType="end"/>
        </w:r>
      </w:p>
    </w:sdtContent>
  </w:sdt>
  <w:p w:rsidR="00F83900" w:rsidRDefault="00F839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A4" w:rsidRDefault="00A945A4" w:rsidP="008105AE">
      <w:pPr>
        <w:spacing w:after="0" w:line="240" w:lineRule="auto"/>
      </w:pPr>
      <w:r>
        <w:separator/>
      </w:r>
    </w:p>
  </w:footnote>
  <w:footnote w:type="continuationSeparator" w:id="0">
    <w:p w:rsidR="00A945A4" w:rsidRDefault="00A945A4" w:rsidP="00810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decimal"/>
      <w:lvlText w:val="%1."/>
      <w:lvlJc w:val="left"/>
      <w:pPr>
        <w:tabs>
          <w:tab w:val="num" w:pos="0"/>
        </w:tabs>
        <w:ind w:left="1398" w:hanging="405"/>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center"/>
      <w:pPr>
        <w:tabs>
          <w:tab w:val="num" w:pos="720"/>
        </w:tabs>
        <w:ind w:left="720" w:hanging="360"/>
      </w:pPr>
    </w:lvl>
  </w:abstractNum>
  <w:abstractNum w:abstractNumId="4">
    <w:nsid w:val="00EB5F3A"/>
    <w:multiLevelType w:val="multilevel"/>
    <w:tmpl w:val="06DC7E4C"/>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5">
    <w:nsid w:val="02330E6B"/>
    <w:multiLevelType w:val="multilevel"/>
    <w:tmpl w:val="A56A6E50"/>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63E3A68"/>
    <w:multiLevelType w:val="multilevel"/>
    <w:tmpl w:val="B73CE8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B2373DA"/>
    <w:multiLevelType w:val="hybridMultilevel"/>
    <w:tmpl w:val="FB78C390"/>
    <w:lvl w:ilvl="0" w:tplc="5A1C650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0C067F4D"/>
    <w:multiLevelType w:val="multilevel"/>
    <w:tmpl w:val="FDE4D5CA"/>
    <w:lvl w:ilvl="0">
      <w:start w:val="1"/>
      <w:numFmt w:val="decimal"/>
      <w:lvlText w:val="%1."/>
      <w:lvlJc w:val="left"/>
      <w:pPr>
        <w:tabs>
          <w:tab w:val="num" w:pos="0"/>
        </w:tabs>
        <w:ind w:left="1635" w:hanging="1095"/>
      </w:pPr>
      <w:rPr>
        <w:rFonts w:ascii="Times New Roman" w:eastAsia="Calibri" w:hAnsi="Times New Roman" w:cs="Times New Roman"/>
        <w:strike w:val="0"/>
        <w:dstrike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9">
    <w:nsid w:val="142F1355"/>
    <w:multiLevelType w:val="multilevel"/>
    <w:tmpl w:val="A18C1092"/>
    <w:styleLink w:val="WWNum31"/>
    <w:lvl w:ilvl="0">
      <w:start w:val="1"/>
      <w:numFmt w:val="decimal"/>
      <w:lvlText w:val="%1."/>
      <w:lvlJc w:val="left"/>
      <w:rPr>
        <w:rFonts w:cs="Times New Roman"/>
        <w:sz w:val="24"/>
        <w:szCs w:val="24"/>
      </w:rPr>
    </w:lvl>
    <w:lvl w:ilvl="1">
      <w:start w:val="1"/>
      <w:numFmt w:val="decimal"/>
      <w:lvlText w:val="%2."/>
      <w:lvlJc w:val="left"/>
      <w:rPr>
        <w:rFonts w:ascii="Times New Roman" w:hAnsi="Times New Roman" w:cs="Times New Roman"/>
        <w:sz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0">
    <w:nsid w:val="15B74A32"/>
    <w:multiLevelType w:val="multilevel"/>
    <w:tmpl w:val="4E7AFB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65457A3"/>
    <w:multiLevelType w:val="multilevel"/>
    <w:tmpl w:val="AABC6C66"/>
    <w:styleLink w:val="WWNum3"/>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2">
    <w:nsid w:val="18C5036F"/>
    <w:multiLevelType w:val="multilevel"/>
    <w:tmpl w:val="BBD0AA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9CE2BD8"/>
    <w:multiLevelType w:val="multilevel"/>
    <w:tmpl w:val="72D604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E270878"/>
    <w:multiLevelType w:val="multilevel"/>
    <w:tmpl w:val="37E4AAF4"/>
    <w:styleLink w:val="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0080D67"/>
    <w:multiLevelType w:val="multilevel"/>
    <w:tmpl w:val="95C057B6"/>
    <w:styleLink w:val="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0325FFA"/>
    <w:multiLevelType w:val="multilevel"/>
    <w:tmpl w:val="771605B2"/>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13F214A"/>
    <w:multiLevelType w:val="multilevel"/>
    <w:tmpl w:val="75D8730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8">
    <w:nsid w:val="29A67261"/>
    <w:multiLevelType w:val="multilevel"/>
    <w:tmpl w:val="94B469E0"/>
    <w:styleLink w:val="NoList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29DF0A4B"/>
    <w:multiLevelType w:val="multilevel"/>
    <w:tmpl w:val="32684D52"/>
    <w:styleLink w:val="WWNum33"/>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0">
    <w:nsid w:val="2AFE1DA8"/>
    <w:multiLevelType w:val="multilevel"/>
    <w:tmpl w:val="BB8C5D78"/>
    <w:styleLink w:val="WWNum17"/>
    <w:lvl w:ilvl="0">
      <w:start w:val="1"/>
      <w:numFmt w:val="decimal"/>
      <w:lvlText w:val="%1."/>
      <w:lvlJc w:val="left"/>
      <w:rPr>
        <w:rFonts w:ascii="Times New Roman" w:hAnsi="Times New Roman" w:cs="Times New Roman"/>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BE52C25"/>
    <w:multiLevelType w:val="multilevel"/>
    <w:tmpl w:val="8D82577A"/>
    <w:lvl w:ilvl="0">
      <w:start w:val="1"/>
      <w:numFmt w:val="decimal"/>
      <w:lvlText w:val="%1."/>
      <w:lvlJc w:val="left"/>
      <w:pPr>
        <w:tabs>
          <w:tab w:val="num" w:pos="0"/>
        </w:tabs>
        <w:ind w:left="360" w:hanging="360"/>
      </w:pPr>
    </w:lvl>
    <w:lvl w:ilvl="1">
      <w:start w:val="1"/>
      <w:numFmt w:val="decimal"/>
      <w:lvlText w:val="%1.%2."/>
      <w:lvlJc w:val="left"/>
      <w:pPr>
        <w:tabs>
          <w:tab w:val="num" w:pos="0"/>
        </w:tabs>
        <w:ind w:left="1211" w:hanging="360"/>
      </w:pPr>
      <w:rPr>
        <w:rFonts w:ascii="Times New Roman" w:hAnsi="Times New Roman" w:cs="Times New Roman"/>
        <w:sz w:val="24"/>
        <w:szCs w:val="24"/>
      </w:r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22">
    <w:nsid w:val="2F9B1832"/>
    <w:multiLevelType w:val="multilevel"/>
    <w:tmpl w:val="F21EEE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0F57057"/>
    <w:multiLevelType w:val="multilevel"/>
    <w:tmpl w:val="1770A20C"/>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24">
    <w:nsid w:val="33910DE6"/>
    <w:multiLevelType w:val="multilevel"/>
    <w:tmpl w:val="CFD47B9C"/>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5">
    <w:nsid w:val="35F40EB7"/>
    <w:multiLevelType w:val="multilevel"/>
    <w:tmpl w:val="78ACBF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BCA03E2"/>
    <w:multiLevelType w:val="multilevel"/>
    <w:tmpl w:val="44E0C65A"/>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EC84DD3"/>
    <w:multiLevelType w:val="multilevel"/>
    <w:tmpl w:val="CC902E5A"/>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04303BA"/>
    <w:multiLevelType w:val="multilevel"/>
    <w:tmpl w:val="35520D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5A33A01"/>
    <w:multiLevelType w:val="multilevel"/>
    <w:tmpl w:val="F72615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72D3E22"/>
    <w:multiLevelType w:val="hybridMultilevel"/>
    <w:tmpl w:val="77185238"/>
    <w:lvl w:ilvl="0" w:tplc="EFECD3E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8F1B8B"/>
    <w:multiLevelType w:val="multilevel"/>
    <w:tmpl w:val="B5DAE8E0"/>
    <w:styleLink w:val="WWNum16"/>
    <w:lvl w:ilvl="0">
      <w:start w:val="1"/>
      <w:numFmt w:val="decimal"/>
      <w:lvlText w:val="%1."/>
      <w:lvlJc w:val="left"/>
      <w:rPr>
        <w:rFonts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2B82196"/>
    <w:multiLevelType w:val="multilevel"/>
    <w:tmpl w:val="5AC8FC22"/>
    <w:lvl w:ilvl="0">
      <w:start w:val="1"/>
      <w:numFmt w:val="decimal"/>
      <w:lvlText w:val="%1."/>
      <w:lvlJc w:val="left"/>
      <w:pPr>
        <w:tabs>
          <w:tab w:val="num" w:pos="0"/>
        </w:tabs>
        <w:ind w:left="1080" w:hanging="360"/>
      </w:pPr>
      <w:rPr>
        <w:rFonts w:ascii="Times New Roman" w:hAnsi="Times New Roman"/>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nsid w:val="544349A1"/>
    <w:multiLevelType w:val="hybridMultilevel"/>
    <w:tmpl w:val="8520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DC32A0"/>
    <w:multiLevelType w:val="multilevel"/>
    <w:tmpl w:val="D99A87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211758A"/>
    <w:multiLevelType w:val="hybridMultilevel"/>
    <w:tmpl w:val="F5D0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462C64"/>
    <w:multiLevelType w:val="multilevel"/>
    <w:tmpl w:val="6AC2F94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37">
    <w:nsid w:val="6815386F"/>
    <w:multiLevelType w:val="multilevel"/>
    <w:tmpl w:val="55CE24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68C108E8"/>
    <w:multiLevelType w:val="hybridMultilevel"/>
    <w:tmpl w:val="DFAE9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4148A7"/>
    <w:multiLevelType w:val="multilevel"/>
    <w:tmpl w:val="CE3A0D80"/>
    <w:styleLink w:val="WWNum32"/>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40">
    <w:nsid w:val="755517DC"/>
    <w:multiLevelType w:val="multilevel"/>
    <w:tmpl w:val="303E41C2"/>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5C31D5D"/>
    <w:multiLevelType w:val="hybridMultilevel"/>
    <w:tmpl w:val="44E45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3F4A30"/>
    <w:multiLevelType w:val="multilevel"/>
    <w:tmpl w:val="C56A18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79435E4C"/>
    <w:multiLevelType w:val="multilevel"/>
    <w:tmpl w:val="A2B214FC"/>
    <w:lvl w:ilvl="0">
      <w:start w:val="1"/>
      <w:numFmt w:val="decimal"/>
      <w:lvlText w:val="%1"/>
      <w:lvlJc w:val="left"/>
      <w:pPr>
        <w:tabs>
          <w:tab w:val="num" w:pos="0"/>
        </w:tabs>
        <w:ind w:left="1080" w:hanging="360"/>
      </w:pPr>
      <w:rPr>
        <w:rFonts w:ascii="Times New Roman" w:hAnsi="Times New Roman"/>
        <w:sz w:val="24"/>
        <w:szCs w:val="24"/>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44">
    <w:nsid w:val="7D7306E7"/>
    <w:multiLevelType w:val="multilevel"/>
    <w:tmpl w:val="F8F0C4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E4F77BE"/>
    <w:multiLevelType w:val="multilevel"/>
    <w:tmpl w:val="F3C21A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5"/>
  </w:num>
  <w:num w:numId="3">
    <w:abstractNumId w:val="11"/>
  </w:num>
  <w:num w:numId="4">
    <w:abstractNumId w:val="14"/>
  </w:num>
  <w:num w:numId="5">
    <w:abstractNumId w:val="31"/>
  </w:num>
  <w:num w:numId="6">
    <w:abstractNumId w:val="20"/>
  </w:num>
  <w:num w:numId="7">
    <w:abstractNumId w:val="9"/>
  </w:num>
  <w:num w:numId="8">
    <w:abstractNumId w:val="5"/>
  </w:num>
  <w:num w:numId="9">
    <w:abstractNumId w:val="39"/>
  </w:num>
  <w:num w:numId="10">
    <w:abstractNumId w:val="18"/>
  </w:num>
  <w:num w:numId="11">
    <w:abstractNumId w:val="19"/>
  </w:num>
  <w:num w:numId="12">
    <w:abstractNumId w:val="0"/>
  </w:num>
  <w:num w:numId="13">
    <w:abstractNumId w:val="2"/>
  </w:num>
  <w:num w:numId="14">
    <w:abstractNumId w:val="1"/>
  </w:num>
  <w:num w:numId="15">
    <w:abstractNumId w:val="43"/>
  </w:num>
  <w:num w:numId="16">
    <w:abstractNumId w:val="36"/>
  </w:num>
  <w:num w:numId="17">
    <w:abstractNumId w:val="32"/>
  </w:num>
  <w:num w:numId="18">
    <w:abstractNumId w:val="17"/>
  </w:num>
  <w:num w:numId="19">
    <w:abstractNumId w:val="24"/>
  </w:num>
  <w:num w:numId="20">
    <w:abstractNumId w:val="33"/>
  </w:num>
  <w:num w:numId="21">
    <w:abstractNumId w:val="35"/>
  </w:num>
  <w:num w:numId="22">
    <w:abstractNumId w:val="41"/>
  </w:num>
  <w:num w:numId="23">
    <w:abstractNumId w:val="38"/>
  </w:num>
  <w:num w:numId="24">
    <w:abstractNumId w:val="7"/>
  </w:num>
  <w:num w:numId="25">
    <w:abstractNumId w:val="8"/>
  </w:num>
  <w:num w:numId="26">
    <w:abstractNumId w:val="29"/>
  </w:num>
  <w:num w:numId="27">
    <w:abstractNumId w:val="13"/>
  </w:num>
  <w:num w:numId="28">
    <w:abstractNumId w:val="34"/>
  </w:num>
  <w:num w:numId="29">
    <w:abstractNumId w:val="6"/>
  </w:num>
  <w:num w:numId="30">
    <w:abstractNumId w:val="22"/>
  </w:num>
  <w:num w:numId="31">
    <w:abstractNumId w:val="37"/>
  </w:num>
  <w:num w:numId="32">
    <w:abstractNumId w:val="44"/>
  </w:num>
  <w:num w:numId="33">
    <w:abstractNumId w:val="12"/>
  </w:num>
  <w:num w:numId="34">
    <w:abstractNumId w:val="10"/>
  </w:num>
  <w:num w:numId="35">
    <w:abstractNumId w:val="25"/>
  </w:num>
  <w:num w:numId="36">
    <w:abstractNumId w:val="45"/>
  </w:num>
  <w:num w:numId="37">
    <w:abstractNumId w:val="27"/>
  </w:num>
  <w:num w:numId="38">
    <w:abstractNumId w:val="16"/>
  </w:num>
  <w:num w:numId="39">
    <w:abstractNumId w:val="28"/>
  </w:num>
  <w:num w:numId="40">
    <w:abstractNumId w:val="42"/>
  </w:num>
  <w:num w:numId="41">
    <w:abstractNumId w:val="40"/>
  </w:num>
  <w:num w:numId="42">
    <w:abstractNumId w:val="26"/>
  </w:num>
  <w:num w:numId="43">
    <w:abstractNumId w:val="30"/>
  </w:num>
  <w:num w:numId="44">
    <w:abstractNumId w:val="23"/>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17"/>
    <w:rsid w:val="00016E24"/>
    <w:rsid w:val="000369FC"/>
    <w:rsid w:val="00053446"/>
    <w:rsid w:val="00076475"/>
    <w:rsid w:val="00080C82"/>
    <w:rsid w:val="000B617A"/>
    <w:rsid w:val="000E023F"/>
    <w:rsid w:val="00195566"/>
    <w:rsid w:val="001A625E"/>
    <w:rsid w:val="001F3937"/>
    <w:rsid w:val="002029C0"/>
    <w:rsid w:val="0021445C"/>
    <w:rsid w:val="00230A68"/>
    <w:rsid w:val="002648ED"/>
    <w:rsid w:val="002658C9"/>
    <w:rsid w:val="002660B8"/>
    <w:rsid w:val="00284254"/>
    <w:rsid w:val="002D3EDA"/>
    <w:rsid w:val="00300D2B"/>
    <w:rsid w:val="003227E6"/>
    <w:rsid w:val="00345775"/>
    <w:rsid w:val="00347D9C"/>
    <w:rsid w:val="003F1784"/>
    <w:rsid w:val="003F2BE0"/>
    <w:rsid w:val="004B1145"/>
    <w:rsid w:val="004D7D56"/>
    <w:rsid w:val="004E1148"/>
    <w:rsid w:val="00515311"/>
    <w:rsid w:val="00517609"/>
    <w:rsid w:val="00571A7E"/>
    <w:rsid w:val="00596DAB"/>
    <w:rsid w:val="005B1975"/>
    <w:rsid w:val="00605D0E"/>
    <w:rsid w:val="006202D1"/>
    <w:rsid w:val="00644E9A"/>
    <w:rsid w:val="00687813"/>
    <w:rsid w:val="006A2B0F"/>
    <w:rsid w:val="006A3A5C"/>
    <w:rsid w:val="006C73CD"/>
    <w:rsid w:val="006E05CC"/>
    <w:rsid w:val="007129BC"/>
    <w:rsid w:val="00721FAA"/>
    <w:rsid w:val="00732866"/>
    <w:rsid w:val="00745B72"/>
    <w:rsid w:val="0077584A"/>
    <w:rsid w:val="007A1707"/>
    <w:rsid w:val="007A1D1C"/>
    <w:rsid w:val="007A2F6F"/>
    <w:rsid w:val="007C1866"/>
    <w:rsid w:val="0081017A"/>
    <w:rsid w:val="008105AE"/>
    <w:rsid w:val="00850F67"/>
    <w:rsid w:val="0086053A"/>
    <w:rsid w:val="00897F5A"/>
    <w:rsid w:val="008C085B"/>
    <w:rsid w:val="008F1E96"/>
    <w:rsid w:val="00950416"/>
    <w:rsid w:val="009918AA"/>
    <w:rsid w:val="009C46EA"/>
    <w:rsid w:val="009C7F92"/>
    <w:rsid w:val="009D0379"/>
    <w:rsid w:val="009D0BB2"/>
    <w:rsid w:val="009D3F4F"/>
    <w:rsid w:val="009D780A"/>
    <w:rsid w:val="00A03158"/>
    <w:rsid w:val="00A31317"/>
    <w:rsid w:val="00A33605"/>
    <w:rsid w:val="00A652D9"/>
    <w:rsid w:val="00A71551"/>
    <w:rsid w:val="00A945A4"/>
    <w:rsid w:val="00A95D2D"/>
    <w:rsid w:val="00AA06C0"/>
    <w:rsid w:val="00AD5E2C"/>
    <w:rsid w:val="00B2008B"/>
    <w:rsid w:val="00B47314"/>
    <w:rsid w:val="00BA4828"/>
    <w:rsid w:val="00BB5CF5"/>
    <w:rsid w:val="00BD1655"/>
    <w:rsid w:val="00C12789"/>
    <w:rsid w:val="00C23DBD"/>
    <w:rsid w:val="00CB2F3A"/>
    <w:rsid w:val="00D6195B"/>
    <w:rsid w:val="00D91DE3"/>
    <w:rsid w:val="00D977FC"/>
    <w:rsid w:val="00DE5495"/>
    <w:rsid w:val="00DF7891"/>
    <w:rsid w:val="00E52840"/>
    <w:rsid w:val="00EF2993"/>
    <w:rsid w:val="00F433E2"/>
    <w:rsid w:val="00F63422"/>
    <w:rsid w:val="00F83900"/>
    <w:rsid w:val="00F83D55"/>
    <w:rsid w:val="00F913A6"/>
    <w:rsid w:val="00FA2CC5"/>
    <w:rsid w:val="00FA4566"/>
    <w:rsid w:val="00FB19CD"/>
    <w:rsid w:val="00FC75C3"/>
    <w:rsid w:val="00FD7402"/>
    <w:rsid w:val="00FE4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D1"/>
  </w:style>
  <w:style w:type="paragraph" w:styleId="1">
    <w:name w:val="heading 1"/>
    <w:basedOn w:val="a"/>
    <w:link w:val="11"/>
    <w:qFormat/>
    <w:rsid w:val="001F3937"/>
    <w:pPr>
      <w:keepNext/>
      <w:numPr>
        <w:numId w:val="1"/>
      </w:numPr>
      <w:suppressAutoHyphens/>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link w:val="21"/>
    <w:uiPriority w:val="9"/>
    <w:unhideWhenUsed/>
    <w:qFormat/>
    <w:rsid w:val="001F3937"/>
    <w:pPr>
      <w:keepNext/>
      <w:keepLines/>
      <w:numPr>
        <w:ilvl w:val="1"/>
        <w:numId w:val="1"/>
      </w:numPr>
      <w:suppressAutoHyphen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semiHidden/>
    <w:unhideWhenUsed/>
    <w:qFormat/>
    <w:rsid w:val="001F3937"/>
    <w:pPr>
      <w:keepNext/>
      <w:keepLines/>
      <w:numPr>
        <w:ilvl w:val="2"/>
        <w:numId w:val="1"/>
      </w:numPr>
      <w:suppressAutoHyphen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semiHidden/>
    <w:unhideWhenUsed/>
    <w:qFormat/>
    <w:rsid w:val="001F3937"/>
    <w:pPr>
      <w:keepNext/>
      <w:keepLines/>
      <w:numPr>
        <w:ilvl w:val="3"/>
        <w:numId w:val="1"/>
      </w:numPr>
      <w:suppressAutoHyphens/>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semiHidden/>
    <w:unhideWhenUsed/>
    <w:qFormat/>
    <w:rsid w:val="001F3937"/>
    <w:pPr>
      <w:keepNext/>
      <w:keepLines/>
      <w:numPr>
        <w:ilvl w:val="4"/>
        <w:numId w:val="1"/>
      </w:numPr>
      <w:suppressAutoHyphens/>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basedOn w:val="a"/>
    <w:link w:val="60"/>
    <w:uiPriority w:val="9"/>
    <w:semiHidden/>
    <w:unhideWhenUsed/>
    <w:qFormat/>
    <w:rsid w:val="001F3937"/>
    <w:pPr>
      <w:keepNext/>
      <w:keepLines/>
      <w:numPr>
        <w:ilvl w:val="5"/>
        <w:numId w:val="1"/>
      </w:numPr>
      <w:suppressAutoHyphens/>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basedOn w:val="a"/>
    <w:link w:val="70"/>
    <w:uiPriority w:val="9"/>
    <w:semiHidden/>
    <w:unhideWhenUsed/>
    <w:qFormat/>
    <w:rsid w:val="001F3937"/>
    <w:pPr>
      <w:keepNext/>
      <w:keepLines/>
      <w:numPr>
        <w:ilvl w:val="6"/>
        <w:numId w:val="1"/>
      </w:numPr>
      <w:suppressAutoHyphens/>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basedOn w:val="a"/>
    <w:link w:val="80"/>
    <w:uiPriority w:val="9"/>
    <w:semiHidden/>
    <w:unhideWhenUsed/>
    <w:qFormat/>
    <w:rsid w:val="001F3937"/>
    <w:pPr>
      <w:keepNext/>
      <w:keepLines/>
      <w:numPr>
        <w:ilvl w:val="7"/>
        <w:numId w:val="1"/>
      </w:numPr>
      <w:suppressAutoHyphen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link w:val="90"/>
    <w:uiPriority w:val="9"/>
    <w:semiHidden/>
    <w:unhideWhenUsed/>
    <w:qFormat/>
    <w:rsid w:val="001F3937"/>
    <w:pPr>
      <w:keepNext/>
      <w:keepLines/>
      <w:numPr>
        <w:ilvl w:val="8"/>
        <w:numId w:val="1"/>
      </w:numPr>
      <w:suppressAutoHyphen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
    <w:basedOn w:val="a1"/>
    <w:next w:val="a3"/>
    <w:uiPriority w:val="39"/>
    <w:rsid w:val="0095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5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
    <w:qFormat/>
    <w:rsid w:val="001F3937"/>
    <w:rPr>
      <w:rFonts w:ascii="Times New Roman" w:eastAsia="Times New Roman" w:hAnsi="Times New Roman" w:cs="Times New Roman"/>
      <w:sz w:val="28"/>
      <w:szCs w:val="20"/>
    </w:rPr>
  </w:style>
  <w:style w:type="character" w:customStyle="1" w:styleId="21">
    <w:name w:val="Заголовок 2 Знак"/>
    <w:basedOn w:val="a0"/>
    <w:link w:val="2"/>
    <w:uiPriority w:val="9"/>
    <w:rsid w:val="001F393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F393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1F393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1F393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F3937"/>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F393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F393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F3937"/>
    <w:rPr>
      <w:rFonts w:asciiTheme="majorHAnsi" w:eastAsiaTheme="majorEastAsia" w:hAnsiTheme="majorHAnsi" w:cstheme="majorBidi"/>
      <w:i/>
      <w:iCs/>
      <w:color w:val="272727" w:themeColor="text1" w:themeTint="D8"/>
      <w:sz w:val="21"/>
      <w:szCs w:val="21"/>
    </w:rPr>
  </w:style>
  <w:style w:type="character" w:customStyle="1" w:styleId="FontStyle18">
    <w:name w:val="Font Style18"/>
    <w:qFormat/>
    <w:rsid w:val="001F3937"/>
    <w:rPr>
      <w:rFonts w:ascii="Times New Roman" w:hAnsi="Times New Roman" w:cs="Times New Roman"/>
      <w:b/>
      <w:bCs/>
      <w:sz w:val="20"/>
      <w:szCs w:val="20"/>
    </w:rPr>
  </w:style>
  <w:style w:type="paragraph" w:styleId="a4">
    <w:name w:val="Body Text"/>
    <w:basedOn w:val="a"/>
    <w:link w:val="a5"/>
    <w:unhideWhenUsed/>
    <w:rsid w:val="001F3937"/>
    <w:pPr>
      <w:suppressAutoHyphens/>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qFormat/>
    <w:rsid w:val="001F3937"/>
    <w:rPr>
      <w:rFonts w:ascii="Times New Roman" w:eastAsia="Times New Roman" w:hAnsi="Times New Roman" w:cs="Times New Roman"/>
      <w:sz w:val="28"/>
      <w:szCs w:val="20"/>
    </w:rPr>
  </w:style>
  <w:style w:type="paragraph" w:styleId="a6">
    <w:name w:val="List Paragraph"/>
    <w:basedOn w:val="a"/>
    <w:uiPriority w:val="34"/>
    <w:qFormat/>
    <w:rsid w:val="001F3937"/>
    <w:pPr>
      <w:suppressAutoHyphens/>
      <w:spacing w:line="259" w:lineRule="auto"/>
      <w:ind w:left="720"/>
      <w:contextualSpacing/>
    </w:pPr>
  </w:style>
  <w:style w:type="paragraph" w:customStyle="1" w:styleId="ConsPlusNormal">
    <w:name w:val="ConsPlusNormal"/>
    <w:qFormat/>
    <w:rsid w:val="001F3937"/>
    <w:pPr>
      <w:widowControl w:val="0"/>
      <w:suppressAutoHyphens/>
      <w:spacing w:after="0" w:line="240" w:lineRule="auto"/>
    </w:pPr>
    <w:rPr>
      <w:rFonts w:ascii="Arial" w:eastAsia="Times New Roman" w:hAnsi="Arial" w:cs="Arial"/>
      <w:sz w:val="16"/>
      <w:szCs w:val="16"/>
      <w:lang w:eastAsia="ru-RU"/>
    </w:rPr>
  </w:style>
  <w:style w:type="numbering" w:customStyle="1" w:styleId="10">
    <w:name w:val="Нет списка1"/>
    <w:basedOn w:val="a2"/>
    <w:rsid w:val="00A95D2D"/>
    <w:pPr>
      <w:numPr>
        <w:numId w:val="2"/>
      </w:numPr>
    </w:pPr>
  </w:style>
  <w:style w:type="numbering" w:customStyle="1" w:styleId="WWNum3">
    <w:name w:val="WWNum3"/>
    <w:basedOn w:val="a2"/>
    <w:rsid w:val="00A95D2D"/>
    <w:pPr>
      <w:numPr>
        <w:numId w:val="3"/>
      </w:numPr>
    </w:pPr>
  </w:style>
  <w:style w:type="numbering" w:customStyle="1" w:styleId="20">
    <w:name w:val="Нет списка2"/>
    <w:basedOn w:val="a2"/>
    <w:rsid w:val="007129BC"/>
    <w:pPr>
      <w:numPr>
        <w:numId w:val="4"/>
      </w:numPr>
    </w:pPr>
  </w:style>
  <w:style w:type="numbering" w:customStyle="1" w:styleId="WWNum16">
    <w:name w:val="WWNum16"/>
    <w:basedOn w:val="a2"/>
    <w:rsid w:val="007129BC"/>
    <w:pPr>
      <w:numPr>
        <w:numId w:val="5"/>
      </w:numPr>
    </w:pPr>
  </w:style>
  <w:style w:type="numbering" w:customStyle="1" w:styleId="WWNum17">
    <w:name w:val="WWNum17"/>
    <w:basedOn w:val="a2"/>
    <w:rsid w:val="007129BC"/>
    <w:pPr>
      <w:numPr>
        <w:numId w:val="6"/>
      </w:numPr>
    </w:pPr>
  </w:style>
  <w:style w:type="numbering" w:customStyle="1" w:styleId="WWNum31">
    <w:name w:val="WWNum31"/>
    <w:basedOn w:val="a2"/>
    <w:rsid w:val="007129BC"/>
    <w:pPr>
      <w:numPr>
        <w:numId w:val="7"/>
      </w:numPr>
    </w:pPr>
  </w:style>
  <w:style w:type="paragraph" w:styleId="a7">
    <w:name w:val="Balloon Text"/>
    <w:basedOn w:val="a"/>
    <w:link w:val="a8"/>
    <w:uiPriority w:val="99"/>
    <w:semiHidden/>
    <w:unhideWhenUsed/>
    <w:qFormat/>
    <w:rsid w:val="007129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qFormat/>
    <w:rsid w:val="007129BC"/>
    <w:rPr>
      <w:rFonts w:ascii="Tahoma" w:hAnsi="Tahoma" w:cs="Tahoma"/>
      <w:sz w:val="16"/>
      <w:szCs w:val="16"/>
    </w:rPr>
  </w:style>
  <w:style w:type="paragraph" w:styleId="a9">
    <w:name w:val="header"/>
    <w:basedOn w:val="a"/>
    <w:link w:val="aa"/>
    <w:uiPriority w:val="99"/>
    <w:unhideWhenUsed/>
    <w:rsid w:val="008105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05AE"/>
  </w:style>
  <w:style w:type="paragraph" w:styleId="ab">
    <w:name w:val="footer"/>
    <w:basedOn w:val="a"/>
    <w:link w:val="ac"/>
    <w:uiPriority w:val="99"/>
    <w:unhideWhenUsed/>
    <w:rsid w:val="008105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05AE"/>
  </w:style>
  <w:style w:type="numbering" w:customStyle="1" w:styleId="NoList1">
    <w:name w:val="No List1"/>
    <w:basedOn w:val="a2"/>
    <w:rsid w:val="00AA06C0"/>
    <w:pPr>
      <w:numPr>
        <w:numId w:val="8"/>
      </w:numPr>
    </w:pPr>
  </w:style>
  <w:style w:type="numbering" w:customStyle="1" w:styleId="WWNum32">
    <w:name w:val="WWNum32"/>
    <w:basedOn w:val="a2"/>
    <w:rsid w:val="00AA06C0"/>
    <w:pPr>
      <w:numPr>
        <w:numId w:val="9"/>
      </w:numPr>
    </w:pPr>
  </w:style>
  <w:style w:type="numbering" w:customStyle="1" w:styleId="NoList2">
    <w:name w:val="No List2"/>
    <w:basedOn w:val="a2"/>
    <w:rsid w:val="00687813"/>
    <w:pPr>
      <w:numPr>
        <w:numId w:val="10"/>
      </w:numPr>
    </w:pPr>
  </w:style>
  <w:style w:type="numbering" w:customStyle="1" w:styleId="WWNum33">
    <w:name w:val="WWNum33"/>
    <w:basedOn w:val="a2"/>
    <w:rsid w:val="00687813"/>
    <w:pPr>
      <w:numPr>
        <w:numId w:val="11"/>
      </w:numPr>
    </w:pPr>
  </w:style>
  <w:style w:type="paragraph" w:styleId="ad">
    <w:name w:val="Body Text Indent"/>
    <w:basedOn w:val="a"/>
    <w:link w:val="ae"/>
    <w:uiPriority w:val="99"/>
    <w:semiHidden/>
    <w:unhideWhenUsed/>
    <w:rsid w:val="00A652D9"/>
    <w:pPr>
      <w:spacing w:after="120"/>
      <w:ind w:left="283"/>
    </w:pPr>
  </w:style>
  <w:style w:type="character" w:customStyle="1" w:styleId="ae">
    <w:name w:val="Основной текст с отступом Знак"/>
    <w:basedOn w:val="a0"/>
    <w:link w:val="ad"/>
    <w:uiPriority w:val="99"/>
    <w:semiHidden/>
    <w:rsid w:val="00A652D9"/>
  </w:style>
  <w:style w:type="numbering" w:customStyle="1" w:styleId="31">
    <w:name w:val="Нет списка3"/>
    <w:next w:val="a2"/>
    <w:uiPriority w:val="99"/>
    <w:semiHidden/>
    <w:unhideWhenUsed/>
    <w:rsid w:val="003F1784"/>
  </w:style>
  <w:style w:type="paragraph" w:customStyle="1" w:styleId="ConsPlusTitle">
    <w:name w:val="ConsPlusTitle"/>
    <w:qFormat/>
    <w:rsid w:val="003F178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
    <w:name w:val="Обычный2"/>
    <w:qFormat/>
    <w:rsid w:val="003F1784"/>
    <w:pPr>
      <w:spacing w:after="0" w:line="240" w:lineRule="auto"/>
    </w:pPr>
    <w:rPr>
      <w:rFonts w:ascii="Times New Roman" w:eastAsia="Arial" w:hAnsi="Times New Roman" w:cs="Times New Roman"/>
      <w:sz w:val="20"/>
      <w:szCs w:val="20"/>
      <w:lang w:eastAsia="ru-RU"/>
    </w:rPr>
  </w:style>
  <w:style w:type="paragraph" w:customStyle="1" w:styleId="ConsPlusNonformat">
    <w:name w:val="ConsPlusNonformat"/>
    <w:uiPriority w:val="99"/>
    <w:rsid w:val="003F17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3F1784"/>
    <w:pPr>
      <w:spacing w:after="0" w:line="240" w:lineRule="auto"/>
    </w:pPr>
  </w:style>
  <w:style w:type="table" w:customStyle="1" w:styleId="23">
    <w:name w:val="Сетка таблицы2"/>
    <w:basedOn w:val="a1"/>
    <w:next w:val="a3"/>
    <w:uiPriority w:val="59"/>
    <w:rsid w:val="004D7D56"/>
    <w:pPr>
      <w:suppressAutoHyphens/>
      <w:spacing w:after="0" w:line="240" w:lineRule="auto"/>
    </w:pPr>
    <w:rPr>
      <w:rFonts w:eastAsia="Calibri"/>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rsid w:val="007A1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6053A"/>
  </w:style>
  <w:style w:type="paragraph" w:customStyle="1" w:styleId="ConsPlusCell">
    <w:name w:val="ConsPlusCell"/>
    <w:rsid w:val="00860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05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5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53A"/>
    <w:pPr>
      <w:widowControl w:val="0"/>
      <w:autoSpaceDE w:val="0"/>
      <w:autoSpaceDN w:val="0"/>
      <w:spacing w:after="0" w:line="240" w:lineRule="auto"/>
    </w:pPr>
    <w:rPr>
      <w:rFonts w:ascii="Arial" w:eastAsia="Times New Roman" w:hAnsi="Arial" w:cs="Arial"/>
      <w:sz w:val="20"/>
      <w:szCs w:val="20"/>
      <w:lang w:eastAsia="ru-RU"/>
    </w:rPr>
  </w:style>
  <w:style w:type="character" w:styleId="af0">
    <w:name w:val="Hyperlink"/>
    <w:basedOn w:val="a0"/>
    <w:uiPriority w:val="99"/>
    <w:semiHidden/>
    <w:unhideWhenUsed/>
    <w:rsid w:val="0086053A"/>
    <w:rPr>
      <w:color w:val="0000FF"/>
      <w:u w:val="single"/>
    </w:rPr>
  </w:style>
  <w:style w:type="character" w:styleId="af1">
    <w:name w:val="FollowedHyperlink"/>
    <w:basedOn w:val="a0"/>
    <w:uiPriority w:val="99"/>
    <w:semiHidden/>
    <w:unhideWhenUsed/>
    <w:rsid w:val="0086053A"/>
    <w:rPr>
      <w:color w:val="800080"/>
      <w:u w:val="single"/>
    </w:rPr>
  </w:style>
  <w:style w:type="paragraph" w:customStyle="1" w:styleId="msonormal0">
    <w:name w:val="msonormal"/>
    <w:basedOn w:val="a"/>
    <w:qFormat/>
    <w:rsid w:val="00860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2">
    <w:name w:val="xl82"/>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83">
    <w:name w:val="xl83"/>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4">
    <w:name w:val="xl84"/>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5">
    <w:name w:val="xl85"/>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86">
    <w:name w:val="xl86"/>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7">
    <w:name w:val="xl87"/>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8">
    <w:name w:val="xl88"/>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89">
    <w:name w:val="xl89"/>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90">
    <w:name w:val="xl90"/>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91">
    <w:name w:val="xl91"/>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2">
    <w:name w:val="xl92"/>
    <w:basedOn w:val="a"/>
    <w:qFormat/>
    <w:rsid w:val="008605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3">
    <w:name w:val="xl93"/>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4">
    <w:name w:val="xl94"/>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5">
    <w:name w:val="xl95"/>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96">
    <w:name w:val="xl96"/>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7">
    <w:name w:val="xl97"/>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8">
    <w:name w:val="xl98"/>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9">
    <w:name w:val="xl99"/>
    <w:basedOn w:val="a"/>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0">
    <w:name w:val="xl100"/>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1">
    <w:name w:val="xl101"/>
    <w:basedOn w:val="a"/>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2">
    <w:name w:val="xl102"/>
    <w:basedOn w:val="a"/>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3">
    <w:name w:val="xl103"/>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4">
    <w:name w:val="xl104"/>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5">
    <w:name w:val="xl105"/>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6">
    <w:name w:val="xl106"/>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7">
    <w:name w:val="xl107"/>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08">
    <w:name w:val="xl108"/>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09">
    <w:name w:val="xl109"/>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0">
    <w:name w:val="xl110"/>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1">
    <w:name w:val="xl111"/>
    <w:basedOn w:val="a"/>
    <w:qFormat/>
    <w:rsid w:val="0086053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12">
    <w:name w:val="xl112"/>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3">
    <w:name w:val="xl113"/>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4">
    <w:name w:val="xl114"/>
    <w:basedOn w:val="a"/>
    <w:qFormat/>
    <w:rsid w:val="008605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5">
    <w:name w:val="xl115"/>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6">
    <w:name w:val="xl116"/>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7">
    <w:name w:val="xl117"/>
    <w:basedOn w:val="a"/>
    <w:qFormat/>
    <w:rsid w:val="008605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8">
    <w:name w:val="xl118"/>
    <w:basedOn w:val="a"/>
    <w:qFormat/>
    <w:rsid w:val="008605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9">
    <w:name w:val="xl119"/>
    <w:basedOn w:val="a"/>
    <w:qFormat/>
    <w:rsid w:val="008605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0">
    <w:name w:val="xl120"/>
    <w:basedOn w:val="a"/>
    <w:qFormat/>
    <w:rsid w:val="0086053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1">
    <w:name w:val="xl121"/>
    <w:basedOn w:val="a"/>
    <w:qFormat/>
    <w:rsid w:val="0086053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2">
    <w:name w:val="xl122"/>
    <w:basedOn w:val="a"/>
    <w:rsid w:val="008605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3">
    <w:name w:val="xl123"/>
    <w:basedOn w:val="a"/>
    <w:rsid w:val="008605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4">
    <w:name w:val="xl124"/>
    <w:basedOn w:val="a"/>
    <w:rsid w:val="0086053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5">
    <w:name w:val="xl125"/>
    <w:basedOn w:val="a"/>
    <w:rsid w:val="0086053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6">
    <w:name w:val="xl126"/>
    <w:basedOn w:val="a"/>
    <w:rsid w:val="008605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7">
    <w:name w:val="xl127"/>
    <w:basedOn w:val="a"/>
    <w:rsid w:val="008605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8">
    <w:name w:val="xl128"/>
    <w:basedOn w:val="a"/>
    <w:rsid w:val="008605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9">
    <w:name w:val="xl129"/>
    <w:basedOn w:val="a"/>
    <w:rsid w:val="0086053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0">
    <w:name w:val="xl130"/>
    <w:basedOn w:val="a"/>
    <w:rsid w:val="0086053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1">
    <w:name w:val="xl131"/>
    <w:basedOn w:val="a"/>
    <w:rsid w:val="008605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2">
    <w:name w:val="xl132"/>
    <w:basedOn w:val="a"/>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3">
    <w:name w:val="xl133"/>
    <w:basedOn w:val="a"/>
    <w:rsid w:val="008605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font5">
    <w:name w:val="font5"/>
    <w:basedOn w:val="a"/>
    <w:rsid w:val="0086053A"/>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font6">
    <w:name w:val="font6"/>
    <w:basedOn w:val="a"/>
    <w:rsid w:val="0086053A"/>
    <w:pPr>
      <w:spacing w:before="100" w:beforeAutospacing="1" w:after="100" w:afterAutospacing="1" w:line="240" w:lineRule="auto"/>
    </w:pPr>
    <w:rPr>
      <w:rFonts w:ascii="Times New Roman" w:eastAsia="Times New Roman" w:hAnsi="Times New Roman" w:cs="Times New Roman"/>
      <w:b/>
      <w:bCs/>
      <w:sz w:val="44"/>
      <w:szCs w:val="44"/>
      <w:lang w:eastAsia="ru-RU"/>
    </w:rPr>
  </w:style>
  <w:style w:type="paragraph" w:customStyle="1" w:styleId="font7">
    <w:name w:val="font7"/>
    <w:basedOn w:val="a"/>
    <w:rsid w:val="0086053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86053A"/>
    <w:pPr>
      <w:spacing w:before="100" w:beforeAutospacing="1" w:after="100" w:afterAutospacing="1" w:line="240" w:lineRule="auto"/>
    </w:pPr>
    <w:rPr>
      <w:rFonts w:ascii="Tahoma" w:eastAsia="Times New Roman" w:hAnsi="Tahoma" w:cs="Tahoma"/>
      <w:b/>
      <w:bCs/>
      <w:color w:val="000000"/>
      <w:sz w:val="28"/>
      <w:szCs w:val="28"/>
      <w:lang w:eastAsia="ru-RU"/>
    </w:rPr>
  </w:style>
  <w:style w:type="paragraph" w:customStyle="1" w:styleId="font9">
    <w:name w:val="font9"/>
    <w:basedOn w:val="a"/>
    <w:rsid w:val="0086053A"/>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10">
    <w:name w:val="font10"/>
    <w:basedOn w:val="a"/>
    <w:rsid w:val="0086053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
    <w:rsid w:val="0086053A"/>
    <w:pPr>
      <w:spacing w:before="100" w:beforeAutospacing="1" w:after="100" w:afterAutospacing="1" w:line="240" w:lineRule="auto"/>
    </w:pPr>
    <w:rPr>
      <w:rFonts w:ascii="Tahoma" w:eastAsia="Times New Roman" w:hAnsi="Tahoma" w:cs="Tahoma"/>
      <w:color w:val="000000"/>
      <w:sz w:val="32"/>
      <w:szCs w:val="32"/>
      <w:lang w:eastAsia="ru-RU"/>
    </w:rPr>
  </w:style>
  <w:style w:type="paragraph" w:customStyle="1" w:styleId="font12">
    <w:name w:val="font12"/>
    <w:basedOn w:val="a"/>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font13">
    <w:name w:val="font13"/>
    <w:basedOn w:val="a"/>
    <w:rsid w:val="0086053A"/>
    <w:pPr>
      <w:spacing w:before="100" w:beforeAutospacing="1" w:after="100" w:afterAutospacing="1" w:line="240" w:lineRule="auto"/>
    </w:pPr>
    <w:rPr>
      <w:rFonts w:ascii="Helvetica" w:eastAsia="Times New Roman" w:hAnsi="Helvetica" w:cs="Helvetica"/>
      <w:b/>
      <w:bCs/>
      <w:color w:val="000000"/>
      <w:sz w:val="28"/>
      <w:szCs w:val="28"/>
      <w:lang w:eastAsia="ru-RU"/>
    </w:rPr>
  </w:style>
  <w:style w:type="paragraph" w:customStyle="1" w:styleId="font14">
    <w:name w:val="font14"/>
    <w:basedOn w:val="a"/>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font15">
    <w:name w:val="font15"/>
    <w:basedOn w:val="a"/>
    <w:rsid w:val="0086053A"/>
    <w:pPr>
      <w:spacing w:before="100" w:beforeAutospacing="1" w:after="100" w:afterAutospacing="1" w:line="240" w:lineRule="auto"/>
    </w:pPr>
    <w:rPr>
      <w:rFonts w:ascii="Helvetica" w:eastAsia="Times New Roman" w:hAnsi="Helvetica" w:cs="Helvetica"/>
      <w:color w:val="FF0000"/>
      <w:sz w:val="28"/>
      <w:szCs w:val="28"/>
      <w:lang w:eastAsia="ru-RU"/>
    </w:rPr>
  </w:style>
  <w:style w:type="paragraph" w:customStyle="1" w:styleId="font16">
    <w:name w:val="font16"/>
    <w:basedOn w:val="a"/>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134">
    <w:name w:val="xl134"/>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5">
    <w:name w:val="xl135"/>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6">
    <w:name w:val="xl136"/>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7">
    <w:name w:val="xl137"/>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38">
    <w:name w:val="xl138"/>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39">
    <w:name w:val="xl139"/>
    <w:basedOn w:val="a"/>
    <w:rsid w:val="0086053A"/>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40">
    <w:name w:val="xl140"/>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41">
    <w:name w:val="xl141"/>
    <w:basedOn w:val="a"/>
    <w:rsid w:val="0086053A"/>
    <w:pPr>
      <w:shd w:val="clear" w:color="000000" w:fill="C5D9F1"/>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42">
    <w:name w:val="xl142"/>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3">
    <w:name w:val="xl143"/>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4">
    <w:name w:val="xl144"/>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5">
    <w:name w:val="xl145"/>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6">
    <w:name w:val="xl146"/>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47">
    <w:name w:val="xl147"/>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8">
    <w:name w:val="xl148"/>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9">
    <w:name w:val="xl149"/>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0">
    <w:name w:val="xl150"/>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51">
    <w:name w:val="xl151"/>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52">
    <w:name w:val="xl152"/>
    <w:basedOn w:val="a"/>
    <w:rsid w:val="0086053A"/>
    <w:pP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3">
    <w:name w:val="xl153"/>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4">
    <w:name w:val="xl154"/>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5">
    <w:name w:val="xl155"/>
    <w:basedOn w:val="a"/>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56">
    <w:name w:val="xl156"/>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7">
    <w:name w:val="xl157"/>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8">
    <w:name w:val="xl158"/>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59">
    <w:name w:val="xl159"/>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0">
    <w:name w:val="xl160"/>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61">
    <w:name w:val="xl161"/>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62">
    <w:name w:val="xl162"/>
    <w:basedOn w:val="a"/>
    <w:rsid w:val="0086053A"/>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63">
    <w:name w:val="xl163"/>
    <w:basedOn w:val="a"/>
    <w:rsid w:val="0086053A"/>
    <w:pPr>
      <w:shd w:val="clear" w:color="000000" w:fill="DA9694"/>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64">
    <w:name w:val="xl164"/>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5">
    <w:name w:val="xl165"/>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6">
    <w:name w:val="xl166"/>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7">
    <w:name w:val="xl167"/>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68">
    <w:name w:val="xl168"/>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9">
    <w:name w:val="xl169"/>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0">
    <w:name w:val="xl170"/>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1">
    <w:name w:val="xl171"/>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72">
    <w:name w:val="xl172"/>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73">
    <w:name w:val="xl173"/>
    <w:basedOn w:val="a"/>
    <w:rsid w:val="0086053A"/>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74">
    <w:name w:val="xl174"/>
    <w:basedOn w:val="a"/>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75">
    <w:name w:val="xl175"/>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6">
    <w:name w:val="xl176"/>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77">
    <w:name w:val="xl177"/>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8">
    <w:name w:val="xl178"/>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9">
    <w:name w:val="xl179"/>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0">
    <w:name w:val="xl180"/>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1">
    <w:name w:val="xl181"/>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2">
    <w:name w:val="xl182"/>
    <w:basedOn w:val="a"/>
    <w:rsid w:val="0086053A"/>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83">
    <w:name w:val="xl183"/>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4">
    <w:name w:val="xl184"/>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85">
    <w:name w:val="xl185"/>
    <w:basedOn w:val="a"/>
    <w:rsid w:val="008605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86">
    <w:name w:val="xl186"/>
    <w:basedOn w:val="a"/>
    <w:rsid w:val="0086053A"/>
    <w:pP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7">
    <w:name w:val="xl187"/>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88">
    <w:name w:val="xl188"/>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9">
    <w:name w:val="xl189"/>
    <w:basedOn w:val="a"/>
    <w:rsid w:val="0086053A"/>
    <w:pPr>
      <w:shd w:val="clear" w:color="000000" w:fill="C4D79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90">
    <w:name w:val="xl190"/>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91">
    <w:name w:val="xl191"/>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2">
    <w:name w:val="xl192"/>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3">
    <w:name w:val="xl193"/>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4">
    <w:name w:val="xl194"/>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95">
    <w:name w:val="xl195"/>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96">
    <w:name w:val="xl196"/>
    <w:basedOn w:val="a"/>
    <w:rsid w:val="0086053A"/>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97">
    <w:name w:val="xl197"/>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98">
    <w:name w:val="xl198"/>
    <w:basedOn w:val="a"/>
    <w:rsid w:val="0086053A"/>
    <w:pPr>
      <w:spacing w:before="100" w:beforeAutospacing="1" w:after="100" w:afterAutospacing="1" w:line="240" w:lineRule="auto"/>
      <w:textAlignment w:val="center"/>
    </w:pPr>
    <w:rPr>
      <w:rFonts w:ascii="Times New Roman" w:eastAsia="Times New Roman" w:hAnsi="Times New Roman" w:cs="Times New Roman"/>
      <w:b/>
      <w:bCs/>
      <w:sz w:val="72"/>
      <w:szCs w:val="72"/>
      <w:lang w:eastAsia="ru-RU"/>
    </w:rPr>
  </w:style>
  <w:style w:type="paragraph" w:customStyle="1" w:styleId="xl199">
    <w:name w:val="xl199"/>
    <w:basedOn w:val="a"/>
    <w:rsid w:val="0086053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72"/>
      <w:szCs w:val="72"/>
      <w:lang w:eastAsia="ru-RU"/>
    </w:rPr>
  </w:style>
  <w:style w:type="paragraph" w:customStyle="1" w:styleId="xl200">
    <w:name w:val="xl200"/>
    <w:basedOn w:val="a"/>
    <w:rsid w:val="0086053A"/>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01">
    <w:name w:val="xl201"/>
    <w:basedOn w:val="a"/>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FF0000"/>
      <w:sz w:val="44"/>
      <w:szCs w:val="44"/>
      <w:lang w:eastAsia="ru-RU"/>
    </w:rPr>
  </w:style>
  <w:style w:type="paragraph" w:customStyle="1" w:styleId="xl202">
    <w:name w:val="xl202"/>
    <w:basedOn w:val="a"/>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03">
    <w:name w:val="xl203"/>
    <w:basedOn w:val="a"/>
    <w:rsid w:val="0086053A"/>
    <w:pPr>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04">
    <w:name w:val="xl204"/>
    <w:basedOn w:val="a"/>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05">
    <w:name w:val="xl205"/>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06">
    <w:name w:val="xl206"/>
    <w:basedOn w:val="a"/>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07">
    <w:name w:val="xl207"/>
    <w:basedOn w:val="a"/>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08">
    <w:name w:val="xl208"/>
    <w:basedOn w:val="a"/>
    <w:rsid w:val="0086053A"/>
    <w:pPr>
      <w:shd w:val="clear" w:color="000000" w:fill="F2DCDB"/>
      <w:spacing w:before="100" w:beforeAutospacing="1" w:after="100" w:afterAutospacing="1" w:line="240" w:lineRule="auto"/>
      <w:jc w:val="right"/>
    </w:pPr>
    <w:rPr>
      <w:rFonts w:ascii="Helvetica" w:eastAsia="Times New Roman" w:hAnsi="Helvetica" w:cs="Helvetica"/>
      <w:sz w:val="28"/>
      <w:szCs w:val="28"/>
      <w:lang w:eastAsia="ru-RU"/>
    </w:rPr>
  </w:style>
  <w:style w:type="paragraph" w:customStyle="1" w:styleId="xl209">
    <w:name w:val="xl209"/>
    <w:basedOn w:val="a"/>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10">
    <w:name w:val="xl210"/>
    <w:basedOn w:val="a"/>
    <w:rsid w:val="0086053A"/>
    <w:pPr>
      <w:spacing w:before="100" w:beforeAutospacing="1" w:after="100" w:afterAutospacing="1" w:line="240" w:lineRule="auto"/>
    </w:pPr>
    <w:rPr>
      <w:rFonts w:ascii="Cambria" w:eastAsia="Times New Roman" w:hAnsi="Cambria" w:cs="Times New Roman"/>
      <w:color w:val="000000"/>
      <w:sz w:val="28"/>
      <w:szCs w:val="28"/>
      <w:lang w:eastAsia="ru-RU"/>
    </w:rPr>
  </w:style>
  <w:style w:type="paragraph" w:customStyle="1" w:styleId="xl211">
    <w:name w:val="xl211"/>
    <w:basedOn w:val="a"/>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2">
    <w:name w:val="xl212"/>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213">
    <w:name w:val="xl213"/>
    <w:basedOn w:val="a"/>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14">
    <w:name w:val="xl214"/>
    <w:basedOn w:val="a"/>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5">
    <w:name w:val="xl215"/>
    <w:basedOn w:val="a"/>
    <w:rsid w:val="0086053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16">
    <w:name w:val="xl216"/>
    <w:basedOn w:val="a"/>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17">
    <w:name w:val="xl217"/>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18">
    <w:name w:val="xl218"/>
    <w:basedOn w:val="a"/>
    <w:rsid w:val="0086053A"/>
    <w:pPr>
      <w:shd w:val="clear" w:color="000000" w:fill="92D050"/>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9">
    <w:name w:val="xl219"/>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0">
    <w:name w:val="xl220"/>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1">
    <w:name w:val="xl221"/>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2">
    <w:name w:val="xl222"/>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23">
    <w:name w:val="xl223"/>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24">
    <w:name w:val="xl224"/>
    <w:basedOn w:val="a"/>
    <w:rsid w:val="0086053A"/>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5">
    <w:name w:val="xl225"/>
    <w:basedOn w:val="a"/>
    <w:rsid w:val="0086053A"/>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6">
    <w:name w:val="xl226"/>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7">
    <w:name w:val="xl227"/>
    <w:basedOn w:val="a"/>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28">
    <w:name w:val="xl228"/>
    <w:basedOn w:val="a"/>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9">
    <w:name w:val="xl229"/>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0">
    <w:name w:val="xl230"/>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1">
    <w:name w:val="xl231"/>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2">
    <w:name w:val="xl232"/>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3">
    <w:name w:val="xl233"/>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34">
    <w:name w:val="xl234"/>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35">
    <w:name w:val="xl235"/>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36">
    <w:name w:val="xl236"/>
    <w:basedOn w:val="a"/>
    <w:rsid w:val="0086053A"/>
    <w:pP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37">
    <w:name w:val="xl237"/>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8">
    <w:name w:val="xl238"/>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9">
    <w:name w:val="xl239"/>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0">
    <w:name w:val="xl240"/>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1">
    <w:name w:val="xl241"/>
    <w:basedOn w:val="a"/>
    <w:rsid w:val="0086053A"/>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2">
    <w:name w:val="xl242"/>
    <w:basedOn w:val="a"/>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3">
    <w:name w:val="xl243"/>
    <w:basedOn w:val="a"/>
    <w:rsid w:val="0086053A"/>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44">
    <w:name w:val="xl244"/>
    <w:basedOn w:val="a"/>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5">
    <w:name w:val="xl245"/>
    <w:basedOn w:val="a"/>
    <w:rsid w:val="0086053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6">
    <w:name w:val="xl246"/>
    <w:basedOn w:val="a"/>
    <w:rsid w:val="0086053A"/>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7">
    <w:name w:val="xl247"/>
    <w:basedOn w:val="a"/>
    <w:rsid w:val="0086053A"/>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8">
    <w:name w:val="xl248"/>
    <w:basedOn w:val="a"/>
    <w:rsid w:val="0086053A"/>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9">
    <w:name w:val="xl249"/>
    <w:basedOn w:val="a"/>
    <w:rsid w:val="0086053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0">
    <w:name w:val="xl250"/>
    <w:basedOn w:val="a"/>
    <w:rsid w:val="0086053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1">
    <w:name w:val="xl251"/>
    <w:basedOn w:val="a"/>
    <w:rsid w:val="0086053A"/>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2">
    <w:name w:val="xl252"/>
    <w:basedOn w:val="a"/>
    <w:rsid w:val="0086053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3">
    <w:name w:val="xl253"/>
    <w:basedOn w:val="a"/>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4">
    <w:name w:val="xl254"/>
    <w:basedOn w:val="a"/>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86053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6">
    <w:name w:val="xl256"/>
    <w:basedOn w:val="a"/>
    <w:rsid w:val="0086053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7">
    <w:name w:val="xl257"/>
    <w:basedOn w:val="a"/>
    <w:rsid w:val="0086053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8">
    <w:name w:val="xl258"/>
    <w:basedOn w:val="a"/>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59">
    <w:name w:val="xl259"/>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0">
    <w:name w:val="xl260"/>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1">
    <w:name w:val="xl261"/>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2">
    <w:name w:val="xl262"/>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3">
    <w:name w:val="xl263"/>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4">
    <w:name w:val="xl264"/>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5">
    <w:name w:val="xl265"/>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6">
    <w:name w:val="xl266"/>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7">
    <w:name w:val="xl267"/>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8">
    <w:name w:val="xl268"/>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9">
    <w:name w:val="xl269"/>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70">
    <w:name w:val="xl270"/>
    <w:basedOn w:val="a"/>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1">
    <w:name w:val="xl271"/>
    <w:basedOn w:val="a"/>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2">
    <w:name w:val="xl272"/>
    <w:basedOn w:val="a"/>
    <w:rsid w:val="0086053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3">
    <w:name w:val="xl273"/>
    <w:basedOn w:val="a"/>
    <w:rsid w:val="0086053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4">
    <w:name w:val="xl274"/>
    <w:basedOn w:val="a"/>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5">
    <w:name w:val="xl275"/>
    <w:basedOn w:val="a"/>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6">
    <w:name w:val="xl276"/>
    <w:basedOn w:val="a"/>
    <w:rsid w:val="0086053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7">
    <w:name w:val="xl277"/>
    <w:basedOn w:val="a"/>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8"/>
      <w:szCs w:val="48"/>
      <w:lang w:eastAsia="ru-RU"/>
    </w:rPr>
  </w:style>
  <w:style w:type="paragraph" w:customStyle="1" w:styleId="xl278">
    <w:name w:val="xl278"/>
    <w:basedOn w:val="a"/>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9">
    <w:name w:val="xl279"/>
    <w:basedOn w:val="a"/>
    <w:rsid w:val="0086053A"/>
    <w:pPr>
      <w:pBdr>
        <w:top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0">
    <w:name w:val="xl280"/>
    <w:basedOn w:val="a"/>
    <w:rsid w:val="0086053A"/>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1">
    <w:name w:val="xl281"/>
    <w:basedOn w:val="a"/>
    <w:rsid w:val="0086053A"/>
    <w:pPr>
      <w:pBdr>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2">
    <w:name w:val="xl282"/>
    <w:basedOn w:val="a"/>
    <w:rsid w:val="0086053A"/>
    <w:pPr>
      <w:pBdr>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3">
    <w:name w:val="xl283"/>
    <w:basedOn w:val="a"/>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284">
    <w:name w:val="xl284"/>
    <w:basedOn w:val="a"/>
    <w:rsid w:val="008605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285">
    <w:name w:val="xl285"/>
    <w:basedOn w:val="a"/>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6">
    <w:name w:val="xl286"/>
    <w:basedOn w:val="a"/>
    <w:rsid w:val="0086053A"/>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7">
    <w:name w:val="xl287"/>
    <w:basedOn w:val="a"/>
    <w:rsid w:val="0086053A"/>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8">
    <w:name w:val="xl288"/>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9">
    <w:name w:val="xl289"/>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0">
    <w:name w:val="xl290"/>
    <w:basedOn w:val="a"/>
    <w:rsid w:val="0086053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1">
    <w:name w:val="xl291"/>
    <w:basedOn w:val="a"/>
    <w:rsid w:val="0086053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2">
    <w:name w:val="xl292"/>
    <w:basedOn w:val="a"/>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10">
    <w:name w:val="Нет списка11"/>
    <w:next w:val="a2"/>
    <w:uiPriority w:val="99"/>
    <w:semiHidden/>
    <w:unhideWhenUsed/>
    <w:rsid w:val="0086053A"/>
  </w:style>
  <w:style w:type="numbering" w:customStyle="1" w:styleId="51">
    <w:name w:val="Нет списка5"/>
    <w:next w:val="a2"/>
    <w:uiPriority w:val="99"/>
    <w:semiHidden/>
    <w:unhideWhenUsed/>
    <w:rsid w:val="002029C0"/>
  </w:style>
  <w:style w:type="numbering" w:customStyle="1" w:styleId="120">
    <w:name w:val="Нет списка12"/>
    <w:next w:val="a2"/>
    <w:uiPriority w:val="99"/>
    <w:semiHidden/>
    <w:unhideWhenUsed/>
    <w:rsid w:val="002029C0"/>
  </w:style>
  <w:style w:type="numbering" w:customStyle="1" w:styleId="61">
    <w:name w:val="Нет списка6"/>
    <w:next w:val="a2"/>
    <w:uiPriority w:val="99"/>
    <w:semiHidden/>
    <w:unhideWhenUsed/>
    <w:rsid w:val="006A3A5C"/>
  </w:style>
  <w:style w:type="character" w:customStyle="1" w:styleId="af2">
    <w:name w:val="Гипертекстовая ссылка"/>
    <w:basedOn w:val="a0"/>
    <w:qFormat/>
    <w:rsid w:val="006A3A5C"/>
    <w:rPr>
      <w:b/>
      <w:bCs/>
      <w:color w:val="auto"/>
      <w:sz w:val="26"/>
      <w:szCs w:val="26"/>
    </w:rPr>
  </w:style>
  <w:style w:type="character" w:customStyle="1" w:styleId="ConsPlusTitle0">
    <w:name w:val="ConsPlusTitle Знак"/>
    <w:qFormat/>
    <w:locked/>
    <w:rsid w:val="006A3A5C"/>
    <w:rPr>
      <w:rFonts w:ascii="Calibri" w:eastAsia="Calibri" w:hAnsi="Calibri" w:cs="Calibri"/>
      <w:b/>
      <w:bCs/>
      <w:lang w:eastAsia="ru-RU"/>
    </w:rPr>
  </w:style>
  <w:style w:type="character" w:customStyle="1" w:styleId="af3">
    <w:name w:val="Абзац списка Знак"/>
    <w:uiPriority w:val="34"/>
    <w:qFormat/>
    <w:locked/>
    <w:rsid w:val="006A3A5C"/>
    <w:rPr>
      <w:rFonts w:ascii="Times New Roman" w:eastAsia="Times New Roman" w:hAnsi="Times New Roman" w:cs="Times New Roman"/>
      <w:sz w:val="20"/>
      <w:szCs w:val="20"/>
      <w:lang w:eastAsia="ar-SA"/>
    </w:rPr>
  </w:style>
  <w:style w:type="character" w:customStyle="1" w:styleId="-">
    <w:name w:val="Интернет-ссылка"/>
    <w:uiPriority w:val="99"/>
    <w:unhideWhenUsed/>
    <w:rsid w:val="006A3A5C"/>
    <w:rPr>
      <w:color w:val="0000FF"/>
      <w:u w:val="single"/>
    </w:rPr>
  </w:style>
  <w:style w:type="character" w:customStyle="1" w:styleId="fontstyle01">
    <w:name w:val="fontstyle01"/>
    <w:qFormat/>
    <w:rsid w:val="006A3A5C"/>
    <w:rPr>
      <w:rFonts w:ascii="Times New Roman" w:hAnsi="Times New Roman" w:cs="Times New Roman"/>
      <w:b w:val="0"/>
      <w:bCs w:val="0"/>
      <w:i w:val="0"/>
      <w:iCs w:val="0"/>
      <w:color w:val="000000"/>
      <w:sz w:val="28"/>
      <w:szCs w:val="28"/>
    </w:rPr>
  </w:style>
  <w:style w:type="character" w:customStyle="1" w:styleId="13">
    <w:name w:val="Неразрешенное упоминание1"/>
    <w:uiPriority w:val="99"/>
    <w:semiHidden/>
    <w:unhideWhenUsed/>
    <w:qFormat/>
    <w:rsid w:val="006A3A5C"/>
    <w:rPr>
      <w:color w:val="605E5C"/>
      <w:shd w:val="clear" w:color="auto" w:fill="E1DFDD"/>
    </w:rPr>
  </w:style>
  <w:style w:type="character" w:customStyle="1" w:styleId="af4">
    <w:name w:val="Посещённая гиперссылка"/>
    <w:basedOn w:val="a0"/>
    <w:uiPriority w:val="99"/>
    <w:semiHidden/>
    <w:unhideWhenUsed/>
    <w:rsid w:val="006A3A5C"/>
    <w:rPr>
      <w:color w:val="800080"/>
      <w:u w:val="single"/>
    </w:rPr>
  </w:style>
  <w:style w:type="paragraph" w:styleId="af5">
    <w:name w:val="Title"/>
    <w:basedOn w:val="a"/>
    <w:next w:val="a4"/>
    <w:link w:val="af6"/>
    <w:qFormat/>
    <w:rsid w:val="006A3A5C"/>
    <w:pPr>
      <w:keepNext/>
      <w:suppressAutoHyphens/>
      <w:spacing w:before="240" w:after="120" w:line="259" w:lineRule="auto"/>
    </w:pPr>
    <w:rPr>
      <w:rFonts w:ascii="Liberation Sans" w:eastAsia="Microsoft YaHei" w:hAnsi="Liberation Sans" w:cs="Arial"/>
      <w:sz w:val="28"/>
      <w:szCs w:val="28"/>
    </w:rPr>
  </w:style>
  <w:style w:type="character" w:customStyle="1" w:styleId="af6">
    <w:name w:val="Название Знак"/>
    <w:basedOn w:val="a0"/>
    <w:link w:val="af5"/>
    <w:rsid w:val="006A3A5C"/>
    <w:rPr>
      <w:rFonts w:ascii="Liberation Sans" w:eastAsia="Microsoft YaHei" w:hAnsi="Liberation Sans" w:cs="Arial"/>
      <w:sz w:val="28"/>
      <w:szCs w:val="28"/>
    </w:rPr>
  </w:style>
  <w:style w:type="paragraph" w:styleId="af7">
    <w:name w:val="List"/>
    <w:basedOn w:val="a4"/>
    <w:rsid w:val="006A3A5C"/>
    <w:rPr>
      <w:rFonts w:cs="Arial"/>
    </w:rPr>
  </w:style>
  <w:style w:type="paragraph" w:styleId="af8">
    <w:name w:val="caption"/>
    <w:basedOn w:val="a"/>
    <w:qFormat/>
    <w:rsid w:val="006A3A5C"/>
    <w:pPr>
      <w:suppressLineNumbers/>
      <w:suppressAutoHyphens/>
      <w:spacing w:before="120" w:after="120" w:line="259" w:lineRule="auto"/>
    </w:pPr>
    <w:rPr>
      <w:rFonts w:cs="Arial"/>
      <w:i/>
      <w:iCs/>
      <w:sz w:val="24"/>
      <w:szCs w:val="24"/>
    </w:rPr>
  </w:style>
  <w:style w:type="paragraph" w:styleId="14">
    <w:name w:val="index 1"/>
    <w:basedOn w:val="a"/>
    <w:next w:val="a"/>
    <w:autoRedefine/>
    <w:uiPriority w:val="99"/>
    <w:semiHidden/>
    <w:unhideWhenUsed/>
    <w:rsid w:val="006A3A5C"/>
    <w:pPr>
      <w:spacing w:after="0" w:line="240" w:lineRule="auto"/>
      <w:ind w:left="220" w:hanging="220"/>
    </w:pPr>
  </w:style>
  <w:style w:type="paragraph" w:styleId="af9">
    <w:name w:val="index heading"/>
    <w:basedOn w:val="a"/>
    <w:qFormat/>
    <w:rsid w:val="006A3A5C"/>
    <w:pPr>
      <w:suppressLineNumbers/>
      <w:suppressAutoHyphens/>
      <w:spacing w:after="160" w:line="259" w:lineRule="auto"/>
    </w:pPr>
    <w:rPr>
      <w:rFonts w:cs="Arial"/>
    </w:rPr>
  </w:style>
  <w:style w:type="paragraph" w:customStyle="1" w:styleId="afa">
    <w:name w:val="Содержимое таблицы"/>
    <w:basedOn w:val="a"/>
    <w:qFormat/>
    <w:rsid w:val="006A3A5C"/>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xl63">
    <w:name w:val="xl63"/>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qFormat/>
    <w:rsid w:val="006A3A5C"/>
    <w:pPr>
      <w:suppressAutoHyphens/>
      <w:spacing w:beforeAutospacing="1" w:after="16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qFormat/>
    <w:rsid w:val="006A3A5C"/>
    <w:pPr>
      <w:pBdr>
        <w:top w:val="single" w:sz="8" w:space="0" w:color="000000"/>
        <w:left w:val="single" w:sz="8" w:space="0" w:color="000000"/>
        <w:bottom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4">
    <w:name w:val="xl74"/>
    <w:basedOn w:val="a"/>
    <w:qFormat/>
    <w:rsid w:val="006A3A5C"/>
    <w:pPr>
      <w:pBdr>
        <w:top w:val="single" w:sz="8" w:space="0" w:color="000000"/>
        <w:bottom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5">
    <w:name w:val="xl75"/>
    <w:basedOn w:val="a"/>
    <w:qFormat/>
    <w:rsid w:val="006A3A5C"/>
    <w:pPr>
      <w:pBdr>
        <w:top w:val="single" w:sz="8" w:space="0" w:color="000000"/>
        <w:bottom w:val="single" w:sz="8" w:space="0" w:color="000000"/>
        <w:right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6">
    <w:name w:val="xl76"/>
    <w:basedOn w:val="a"/>
    <w:qFormat/>
    <w:rsid w:val="006A3A5C"/>
    <w:pPr>
      <w:suppressAutoHyphens/>
      <w:spacing w:beforeAutospacing="1" w:after="16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qFormat/>
    <w:rsid w:val="006A3A5C"/>
    <w:pPr>
      <w:pBdr>
        <w:top w:val="single" w:sz="8" w:space="0" w:color="000000"/>
        <w:lef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qFormat/>
    <w:rsid w:val="006A3A5C"/>
    <w:pPr>
      <w:pBdr>
        <w:top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qFormat/>
    <w:rsid w:val="006A3A5C"/>
    <w:pPr>
      <w:pBdr>
        <w:left w:val="single" w:sz="8" w:space="0" w:color="000000"/>
        <w:bottom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qFormat/>
    <w:rsid w:val="006A3A5C"/>
    <w:pPr>
      <w:pBdr>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42">
    <w:name w:val="Сетка таблицы4"/>
    <w:basedOn w:val="a1"/>
    <w:next w:val="a3"/>
    <w:uiPriority w:val="39"/>
    <w:rsid w:val="006A3A5C"/>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D1"/>
  </w:style>
  <w:style w:type="paragraph" w:styleId="1">
    <w:name w:val="heading 1"/>
    <w:basedOn w:val="a"/>
    <w:link w:val="11"/>
    <w:qFormat/>
    <w:rsid w:val="001F3937"/>
    <w:pPr>
      <w:keepNext/>
      <w:numPr>
        <w:numId w:val="1"/>
      </w:numPr>
      <w:suppressAutoHyphens/>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link w:val="21"/>
    <w:uiPriority w:val="9"/>
    <w:unhideWhenUsed/>
    <w:qFormat/>
    <w:rsid w:val="001F3937"/>
    <w:pPr>
      <w:keepNext/>
      <w:keepLines/>
      <w:numPr>
        <w:ilvl w:val="1"/>
        <w:numId w:val="1"/>
      </w:numPr>
      <w:suppressAutoHyphen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semiHidden/>
    <w:unhideWhenUsed/>
    <w:qFormat/>
    <w:rsid w:val="001F3937"/>
    <w:pPr>
      <w:keepNext/>
      <w:keepLines/>
      <w:numPr>
        <w:ilvl w:val="2"/>
        <w:numId w:val="1"/>
      </w:numPr>
      <w:suppressAutoHyphen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semiHidden/>
    <w:unhideWhenUsed/>
    <w:qFormat/>
    <w:rsid w:val="001F3937"/>
    <w:pPr>
      <w:keepNext/>
      <w:keepLines/>
      <w:numPr>
        <w:ilvl w:val="3"/>
        <w:numId w:val="1"/>
      </w:numPr>
      <w:suppressAutoHyphens/>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semiHidden/>
    <w:unhideWhenUsed/>
    <w:qFormat/>
    <w:rsid w:val="001F3937"/>
    <w:pPr>
      <w:keepNext/>
      <w:keepLines/>
      <w:numPr>
        <w:ilvl w:val="4"/>
        <w:numId w:val="1"/>
      </w:numPr>
      <w:suppressAutoHyphens/>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basedOn w:val="a"/>
    <w:link w:val="60"/>
    <w:uiPriority w:val="9"/>
    <w:semiHidden/>
    <w:unhideWhenUsed/>
    <w:qFormat/>
    <w:rsid w:val="001F3937"/>
    <w:pPr>
      <w:keepNext/>
      <w:keepLines/>
      <w:numPr>
        <w:ilvl w:val="5"/>
        <w:numId w:val="1"/>
      </w:numPr>
      <w:suppressAutoHyphens/>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basedOn w:val="a"/>
    <w:link w:val="70"/>
    <w:uiPriority w:val="9"/>
    <w:semiHidden/>
    <w:unhideWhenUsed/>
    <w:qFormat/>
    <w:rsid w:val="001F3937"/>
    <w:pPr>
      <w:keepNext/>
      <w:keepLines/>
      <w:numPr>
        <w:ilvl w:val="6"/>
        <w:numId w:val="1"/>
      </w:numPr>
      <w:suppressAutoHyphens/>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basedOn w:val="a"/>
    <w:link w:val="80"/>
    <w:uiPriority w:val="9"/>
    <w:semiHidden/>
    <w:unhideWhenUsed/>
    <w:qFormat/>
    <w:rsid w:val="001F3937"/>
    <w:pPr>
      <w:keepNext/>
      <w:keepLines/>
      <w:numPr>
        <w:ilvl w:val="7"/>
        <w:numId w:val="1"/>
      </w:numPr>
      <w:suppressAutoHyphen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link w:val="90"/>
    <w:uiPriority w:val="9"/>
    <w:semiHidden/>
    <w:unhideWhenUsed/>
    <w:qFormat/>
    <w:rsid w:val="001F3937"/>
    <w:pPr>
      <w:keepNext/>
      <w:keepLines/>
      <w:numPr>
        <w:ilvl w:val="8"/>
        <w:numId w:val="1"/>
      </w:numPr>
      <w:suppressAutoHyphen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
    <w:basedOn w:val="a1"/>
    <w:next w:val="a3"/>
    <w:uiPriority w:val="39"/>
    <w:rsid w:val="0095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5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
    <w:qFormat/>
    <w:rsid w:val="001F3937"/>
    <w:rPr>
      <w:rFonts w:ascii="Times New Roman" w:eastAsia="Times New Roman" w:hAnsi="Times New Roman" w:cs="Times New Roman"/>
      <w:sz w:val="28"/>
      <w:szCs w:val="20"/>
    </w:rPr>
  </w:style>
  <w:style w:type="character" w:customStyle="1" w:styleId="21">
    <w:name w:val="Заголовок 2 Знак"/>
    <w:basedOn w:val="a0"/>
    <w:link w:val="2"/>
    <w:uiPriority w:val="9"/>
    <w:rsid w:val="001F393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F393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1F393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1F393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F3937"/>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F393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F393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F3937"/>
    <w:rPr>
      <w:rFonts w:asciiTheme="majorHAnsi" w:eastAsiaTheme="majorEastAsia" w:hAnsiTheme="majorHAnsi" w:cstheme="majorBidi"/>
      <w:i/>
      <w:iCs/>
      <w:color w:val="272727" w:themeColor="text1" w:themeTint="D8"/>
      <w:sz w:val="21"/>
      <w:szCs w:val="21"/>
    </w:rPr>
  </w:style>
  <w:style w:type="character" w:customStyle="1" w:styleId="FontStyle18">
    <w:name w:val="Font Style18"/>
    <w:qFormat/>
    <w:rsid w:val="001F3937"/>
    <w:rPr>
      <w:rFonts w:ascii="Times New Roman" w:hAnsi="Times New Roman" w:cs="Times New Roman"/>
      <w:b/>
      <w:bCs/>
      <w:sz w:val="20"/>
      <w:szCs w:val="20"/>
    </w:rPr>
  </w:style>
  <w:style w:type="paragraph" w:styleId="a4">
    <w:name w:val="Body Text"/>
    <w:basedOn w:val="a"/>
    <w:link w:val="a5"/>
    <w:unhideWhenUsed/>
    <w:rsid w:val="001F3937"/>
    <w:pPr>
      <w:suppressAutoHyphens/>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qFormat/>
    <w:rsid w:val="001F3937"/>
    <w:rPr>
      <w:rFonts w:ascii="Times New Roman" w:eastAsia="Times New Roman" w:hAnsi="Times New Roman" w:cs="Times New Roman"/>
      <w:sz w:val="28"/>
      <w:szCs w:val="20"/>
    </w:rPr>
  </w:style>
  <w:style w:type="paragraph" w:styleId="a6">
    <w:name w:val="List Paragraph"/>
    <w:basedOn w:val="a"/>
    <w:uiPriority w:val="34"/>
    <w:qFormat/>
    <w:rsid w:val="001F3937"/>
    <w:pPr>
      <w:suppressAutoHyphens/>
      <w:spacing w:line="259" w:lineRule="auto"/>
      <w:ind w:left="720"/>
      <w:contextualSpacing/>
    </w:pPr>
  </w:style>
  <w:style w:type="paragraph" w:customStyle="1" w:styleId="ConsPlusNormal">
    <w:name w:val="ConsPlusNormal"/>
    <w:qFormat/>
    <w:rsid w:val="001F3937"/>
    <w:pPr>
      <w:widowControl w:val="0"/>
      <w:suppressAutoHyphens/>
      <w:spacing w:after="0" w:line="240" w:lineRule="auto"/>
    </w:pPr>
    <w:rPr>
      <w:rFonts w:ascii="Arial" w:eastAsia="Times New Roman" w:hAnsi="Arial" w:cs="Arial"/>
      <w:sz w:val="16"/>
      <w:szCs w:val="16"/>
      <w:lang w:eastAsia="ru-RU"/>
    </w:rPr>
  </w:style>
  <w:style w:type="numbering" w:customStyle="1" w:styleId="10">
    <w:name w:val="Нет списка1"/>
    <w:basedOn w:val="a2"/>
    <w:rsid w:val="00A95D2D"/>
    <w:pPr>
      <w:numPr>
        <w:numId w:val="2"/>
      </w:numPr>
    </w:pPr>
  </w:style>
  <w:style w:type="numbering" w:customStyle="1" w:styleId="WWNum3">
    <w:name w:val="WWNum3"/>
    <w:basedOn w:val="a2"/>
    <w:rsid w:val="00A95D2D"/>
    <w:pPr>
      <w:numPr>
        <w:numId w:val="3"/>
      </w:numPr>
    </w:pPr>
  </w:style>
  <w:style w:type="numbering" w:customStyle="1" w:styleId="20">
    <w:name w:val="Нет списка2"/>
    <w:basedOn w:val="a2"/>
    <w:rsid w:val="007129BC"/>
    <w:pPr>
      <w:numPr>
        <w:numId w:val="4"/>
      </w:numPr>
    </w:pPr>
  </w:style>
  <w:style w:type="numbering" w:customStyle="1" w:styleId="WWNum16">
    <w:name w:val="WWNum16"/>
    <w:basedOn w:val="a2"/>
    <w:rsid w:val="007129BC"/>
    <w:pPr>
      <w:numPr>
        <w:numId w:val="5"/>
      </w:numPr>
    </w:pPr>
  </w:style>
  <w:style w:type="numbering" w:customStyle="1" w:styleId="WWNum17">
    <w:name w:val="WWNum17"/>
    <w:basedOn w:val="a2"/>
    <w:rsid w:val="007129BC"/>
    <w:pPr>
      <w:numPr>
        <w:numId w:val="6"/>
      </w:numPr>
    </w:pPr>
  </w:style>
  <w:style w:type="numbering" w:customStyle="1" w:styleId="WWNum31">
    <w:name w:val="WWNum31"/>
    <w:basedOn w:val="a2"/>
    <w:rsid w:val="007129BC"/>
    <w:pPr>
      <w:numPr>
        <w:numId w:val="7"/>
      </w:numPr>
    </w:pPr>
  </w:style>
  <w:style w:type="paragraph" w:styleId="a7">
    <w:name w:val="Balloon Text"/>
    <w:basedOn w:val="a"/>
    <w:link w:val="a8"/>
    <w:uiPriority w:val="99"/>
    <w:semiHidden/>
    <w:unhideWhenUsed/>
    <w:qFormat/>
    <w:rsid w:val="007129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qFormat/>
    <w:rsid w:val="007129BC"/>
    <w:rPr>
      <w:rFonts w:ascii="Tahoma" w:hAnsi="Tahoma" w:cs="Tahoma"/>
      <w:sz w:val="16"/>
      <w:szCs w:val="16"/>
    </w:rPr>
  </w:style>
  <w:style w:type="paragraph" w:styleId="a9">
    <w:name w:val="header"/>
    <w:basedOn w:val="a"/>
    <w:link w:val="aa"/>
    <w:uiPriority w:val="99"/>
    <w:unhideWhenUsed/>
    <w:rsid w:val="008105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05AE"/>
  </w:style>
  <w:style w:type="paragraph" w:styleId="ab">
    <w:name w:val="footer"/>
    <w:basedOn w:val="a"/>
    <w:link w:val="ac"/>
    <w:uiPriority w:val="99"/>
    <w:unhideWhenUsed/>
    <w:rsid w:val="008105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05AE"/>
  </w:style>
  <w:style w:type="numbering" w:customStyle="1" w:styleId="NoList1">
    <w:name w:val="No List1"/>
    <w:basedOn w:val="a2"/>
    <w:rsid w:val="00AA06C0"/>
    <w:pPr>
      <w:numPr>
        <w:numId w:val="8"/>
      </w:numPr>
    </w:pPr>
  </w:style>
  <w:style w:type="numbering" w:customStyle="1" w:styleId="WWNum32">
    <w:name w:val="WWNum32"/>
    <w:basedOn w:val="a2"/>
    <w:rsid w:val="00AA06C0"/>
    <w:pPr>
      <w:numPr>
        <w:numId w:val="9"/>
      </w:numPr>
    </w:pPr>
  </w:style>
  <w:style w:type="numbering" w:customStyle="1" w:styleId="NoList2">
    <w:name w:val="No List2"/>
    <w:basedOn w:val="a2"/>
    <w:rsid w:val="00687813"/>
    <w:pPr>
      <w:numPr>
        <w:numId w:val="10"/>
      </w:numPr>
    </w:pPr>
  </w:style>
  <w:style w:type="numbering" w:customStyle="1" w:styleId="WWNum33">
    <w:name w:val="WWNum33"/>
    <w:basedOn w:val="a2"/>
    <w:rsid w:val="00687813"/>
    <w:pPr>
      <w:numPr>
        <w:numId w:val="11"/>
      </w:numPr>
    </w:pPr>
  </w:style>
  <w:style w:type="paragraph" w:styleId="ad">
    <w:name w:val="Body Text Indent"/>
    <w:basedOn w:val="a"/>
    <w:link w:val="ae"/>
    <w:uiPriority w:val="99"/>
    <w:semiHidden/>
    <w:unhideWhenUsed/>
    <w:rsid w:val="00A652D9"/>
    <w:pPr>
      <w:spacing w:after="120"/>
      <w:ind w:left="283"/>
    </w:pPr>
  </w:style>
  <w:style w:type="character" w:customStyle="1" w:styleId="ae">
    <w:name w:val="Основной текст с отступом Знак"/>
    <w:basedOn w:val="a0"/>
    <w:link w:val="ad"/>
    <w:uiPriority w:val="99"/>
    <w:semiHidden/>
    <w:rsid w:val="00A652D9"/>
  </w:style>
  <w:style w:type="numbering" w:customStyle="1" w:styleId="31">
    <w:name w:val="Нет списка3"/>
    <w:next w:val="a2"/>
    <w:uiPriority w:val="99"/>
    <w:semiHidden/>
    <w:unhideWhenUsed/>
    <w:rsid w:val="003F1784"/>
  </w:style>
  <w:style w:type="paragraph" w:customStyle="1" w:styleId="ConsPlusTitle">
    <w:name w:val="ConsPlusTitle"/>
    <w:qFormat/>
    <w:rsid w:val="003F178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
    <w:name w:val="Обычный2"/>
    <w:qFormat/>
    <w:rsid w:val="003F1784"/>
    <w:pPr>
      <w:spacing w:after="0" w:line="240" w:lineRule="auto"/>
    </w:pPr>
    <w:rPr>
      <w:rFonts w:ascii="Times New Roman" w:eastAsia="Arial" w:hAnsi="Times New Roman" w:cs="Times New Roman"/>
      <w:sz w:val="20"/>
      <w:szCs w:val="20"/>
      <w:lang w:eastAsia="ru-RU"/>
    </w:rPr>
  </w:style>
  <w:style w:type="paragraph" w:customStyle="1" w:styleId="ConsPlusNonformat">
    <w:name w:val="ConsPlusNonformat"/>
    <w:uiPriority w:val="99"/>
    <w:rsid w:val="003F17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3F1784"/>
    <w:pPr>
      <w:spacing w:after="0" w:line="240" w:lineRule="auto"/>
    </w:pPr>
  </w:style>
  <w:style w:type="table" w:customStyle="1" w:styleId="23">
    <w:name w:val="Сетка таблицы2"/>
    <w:basedOn w:val="a1"/>
    <w:next w:val="a3"/>
    <w:uiPriority w:val="59"/>
    <w:rsid w:val="004D7D56"/>
    <w:pPr>
      <w:suppressAutoHyphens/>
      <w:spacing w:after="0" w:line="240" w:lineRule="auto"/>
    </w:pPr>
    <w:rPr>
      <w:rFonts w:eastAsia="Calibri"/>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rsid w:val="007A1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6053A"/>
  </w:style>
  <w:style w:type="paragraph" w:customStyle="1" w:styleId="ConsPlusCell">
    <w:name w:val="ConsPlusCell"/>
    <w:rsid w:val="00860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05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5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53A"/>
    <w:pPr>
      <w:widowControl w:val="0"/>
      <w:autoSpaceDE w:val="0"/>
      <w:autoSpaceDN w:val="0"/>
      <w:spacing w:after="0" w:line="240" w:lineRule="auto"/>
    </w:pPr>
    <w:rPr>
      <w:rFonts w:ascii="Arial" w:eastAsia="Times New Roman" w:hAnsi="Arial" w:cs="Arial"/>
      <w:sz w:val="20"/>
      <w:szCs w:val="20"/>
      <w:lang w:eastAsia="ru-RU"/>
    </w:rPr>
  </w:style>
  <w:style w:type="character" w:styleId="af0">
    <w:name w:val="Hyperlink"/>
    <w:basedOn w:val="a0"/>
    <w:uiPriority w:val="99"/>
    <w:semiHidden/>
    <w:unhideWhenUsed/>
    <w:rsid w:val="0086053A"/>
    <w:rPr>
      <w:color w:val="0000FF"/>
      <w:u w:val="single"/>
    </w:rPr>
  </w:style>
  <w:style w:type="character" w:styleId="af1">
    <w:name w:val="FollowedHyperlink"/>
    <w:basedOn w:val="a0"/>
    <w:uiPriority w:val="99"/>
    <w:semiHidden/>
    <w:unhideWhenUsed/>
    <w:rsid w:val="0086053A"/>
    <w:rPr>
      <w:color w:val="800080"/>
      <w:u w:val="single"/>
    </w:rPr>
  </w:style>
  <w:style w:type="paragraph" w:customStyle="1" w:styleId="msonormal0">
    <w:name w:val="msonormal"/>
    <w:basedOn w:val="a"/>
    <w:qFormat/>
    <w:rsid w:val="00860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2">
    <w:name w:val="xl82"/>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83">
    <w:name w:val="xl83"/>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4">
    <w:name w:val="xl84"/>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5">
    <w:name w:val="xl85"/>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86">
    <w:name w:val="xl86"/>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7">
    <w:name w:val="xl87"/>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8">
    <w:name w:val="xl88"/>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89">
    <w:name w:val="xl89"/>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90">
    <w:name w:val="xl90"/>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91">
    <w:name w:val="xl91"/>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2">
    <w:name w:val="xl92"/>
    <w:basedOn w:val="a"/>
    <w:qFormat/>
    <w:rsid w:val="008605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3">
    <w:name w:val="xl93"/>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4">
    <w:name w:val="xl94"/>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5">
    <w:name w:val="xl95"/>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96">
    <w:name w:val="xl96"/>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7">
    <w:name w:val="xl97"/>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8">
    <w:name w:val="xl98"/>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9">
    <w:name w:val="xl99"/>
    <w:basedOn w:val="a"/>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0">
    <w:name w:val="xl100"/>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1">
    <w:name w:val="xl101"/>
    <w:basedOn w:val="a"/>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2">
    <w:name w:val="xl102"/>
    <w:basedOn w:val="a"/>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3">
    <w:name w:val="xl103"/>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4">
    <w:name w:val="xl104"/>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5">
    <w:name w:val="xl105"/>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6">
    <w:name w:val="xl106"/>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7">
    <w:name w:val="xl107"/>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08">
    <w:name w:val="xl108"/>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09">
    <w:name w:val="xl109"/>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0">
    <w:name w:val="xl110"/>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1">
    <w:name w:val="xl111"/>
    <w:basedOn w:val="a"/>
    <w:qFormat/>
    <w:rsid w:val="0086053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12">
    <w:name w:val="xl112"/>
    <w:basedOn w:val="a"/>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3">
    <w:name w:val="xl113"/>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4">
    <w:name w:val="xl114"/>
    <w:basedOn w:val="a"/>
    <w:qFormat/>
    <w:rsid w:val="008605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5">
    <w:name w:val="xl115"/>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6">
    <w:name w:val="xl116"/>
    <w:basedOn w:val="a"/>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7">
    <w:name w:val="xl117"/>
    <w:basedOn w:val="a"/>
    <w:qFormat/>
    <w:rsid w:val="008605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8">
    <w:name w:val="xl118"/>
    <w:basedOn w:val="a"/>
    <w:qFormat/>
    <w:rsid w:val="008605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9">
    <w:name w:val="xl119"/>
    <w:basedOn w:val="a"/>
    <w:qFormat/>
    <w:rsid w:val="008605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0">
    <w:name w:val="xl120"/>
    <w:basedOn w:val="a"/>
    <w:qFormat/>
    <w:rsid w:val="0086053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1">
    <w:name w:val="xl121"/>
    <w:basedOn w:val="a"/>
    <w:qFormat/>
    <w:rsid w:val="0086053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2">
    <w:name w:val="xl122"/>
    <w:basedOn w:val="a"/>
    <w:rsid w:val="008605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3">
    <w:name w:val="xl123"/>
    <w:basedOn w:val="a"/>
    <w:rsid w:val="008605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4">
    <w:name w:val="xl124"/>
    <w:basedOn w:val="a"/>
    <w:rsid w:val="0086053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5">
    <w:name w:val="xl125"/>
    <w:basedOn w:val="a"/>
    <w:rsid w:val="0086053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6">
    <w:name w:val="xl126"/>
    <w:basedOn w:val="a"/>
    <w:rsid w:val="008605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7">
    <w:name w:val="xl127"/>
    <w:basedOn w:val="a"/>
    <w:rsid w:val="008605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8">
    <w:name w:val="xl128"/>
    <w:basedOn w:val="a"/>
    <w:rsid w:val="008605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9">
    <w:name w:val="xl129"/>
    <w:basedOn w:val="a"/>
    <w:rsid w:val="0086053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0">
    <w:name w:val="xl130"/>
    <w:basedOn w:val="a"/>
    <w:rsid w:val="0086053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1">
    <w:name w:val="xl131"/>
    <w:basedOn w:val="a"/>
    <w:rsid w:val="008605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2">
    <w:name w:val="xl132"/>
    <w:basedOn w:val="a"/>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3">
    <w:name w:val="xl133"/>
    <w:basedOn w:val="a"/>
    <w:rsid w:val="008605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font5">
    <w:name w:val="font5"/>
    <w:basedOn w:val="a"/>
    <w:rsid w:val="0086053A"/>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font6">
    <w:name w:val="font6"/>
    <w:basedOn w:val="a"/>
    <w:rsid w:val="0086053A"/>
    <w:pPr>
      <w:spacing w:before="100" w:beforeAutospacing="1" w:after="100" w:afterAutospacing="1" w:line="240" w:lineRule="auto"/>
    </w:pPr>
    <w:rPr>
      <w:rFonts w:ascii="Times New Roman" w:eastAsia="Times New Roman" w:hAnsi="Times New Roman" w:cs="Times New Roman"/>
      <w:b/>
      <w:bCs/>
      <w:sz w:val="44"/>
      <w:szCs w:val="44"/>
      <w:lang w:eastAsia="ru-RU"/>
    </w:rPr>
  </w:style>
  <w:style w:type="paragraph" w:customStyle="1" w:styleId="font7">
    <w:name w:val="font7"/>
    <w:basedOn w:val="a"/>
    <w:rsid w:val="0086053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86053A"/>
    <w:pPr>
      <w:spacing w:before="100" w:beforeAutospacing="1" w:after="100" w:afterAutospacing="1" w:line="240" w:lineRule="auto"/>
    </w:pPr>
    <w:rPr>
      <w:rFonts w:ascii="Tahoma" w:eastAsia="Times New Roman" w:hAnsi="Tahoma" w:cs="Tahoma"/>
      <w:b/>
      <w:bCs/>
      <w:color w:val="000000"/>
      <w:sz w:val="28"/>
      <w:szCs w:val="28"/>
      <w:lang w:eastAsia="ru-RU"/>
    </w:rPr>
  </w:style>
  <w:style w:type="paragraph" w:customStyle="1" w:styleId="font9">
    <w:name w:val="font9"/>
    <w:basedOn w:val="a"/>
    <w:rsid w:val="0086053A"/>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10">
    <w:name w:val="font10"/>
    <w:basedOn w:val="a"/>
    <w:rsid w:val="0086053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
    <w:rsid w:val="0086053A"/>
    <w:pPr>
      <w:spacing w:before="100" w:beforeAutospacing="1" w:after="100" w:afterAutospacing="1" w:line="240" w:lineRule="auto"/>
    </w:pPr>
    <w:rPr>
      <w:rFonts w:ascii="Tahoma" w:eastAsia="Times New Roman" w:hAnsi="Tahoma" w:cs="Tahoma"/>
      <w:color w:val="000000"/>
      <w:sz w:val="32"/>
      <w:szCs w:val="32"/>
      <w:lang w:eastAsia="ru-RU"/>
    </w:rPr>
  </w:style>
  <w:style w:type="paragraph" w:customStyle="1" w:styleId="font12">
    <w:name w:val="font12"/>
    <w:basedOn w:val="a"/>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font13">
    <w:name w:val="font13"/>
    <w:basedOn w:val="a"/>
    <w:rsid w:val="0086053A"/>
    <w:pPr>
      <w:spacing w:before="100" w:beforeAutospacing="1" w:after="100" w:afterAutospacing="1" w:line="240" w:lineRule="auto"/>
    </w:pPr>
    <w:rPr>
      <w:rFonts w:ascii="Helvetica" w:eastAsia="Times New Roman" w:hAnsi="Helvetica" w:cs="Helvetica"/>
      <w:b/>
      <w:bCs/>
      <w:color w:val="000000"/>
      <w:sz w:val="28"/>
      <w:szCs w:val="28"/>
      <w:lang w:eastAsia="ru-RU"/>
    </w:rPr>
  </w:style>
  <w:style w:type="paragraph" w:customStyle="1" w:styleId="font14">
    <w:name w:val="font14"/>
    <w:basedOn w:val="a"/>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font15">
    <w:name w:val="font15"/>
    <w:basedOn w:val="a"/>
    <w:rsid w:val="0086053A"/>
    <w:pPr>
      <w:spacing w:before="100" w:beforeAutospacing="1" w:after="100" w:afterAutospacing="1" w:line="240" w:lineRule="auto"/>
    </w:pPr>
    <w:rPr>
      <w:rFonts w:ascii="Helvetica" w:eastAsia="Times New Roman" w:hAnsi="Helvetica" w:cs="Helvetica"/>
      <w:color w:val="FF0000"/>
      <w:sz w:val="28"/>
      <w:szCs w:val="28"/>
      <w:lang w:eastAsia="ru-RU"/>
    </w:rPr>
  </w:style>
  <w:style w:type="paragraph" w:customStyle="1" w:styleId="font16">
    <w:name w:val="font16"/>
    <w:basedOn w:val="a"/>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134">
    <w:name w:val="xl134"/>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5">
    <w:name w:val="xl135"/>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6">
    <w:name w:val="xl136"/>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7">
    <w:name w:val="xl137"/>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38">
    <w:name w:val="xl138"/>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39">
    <w:name w:val="xl139"/>
    <w:basedOn w:val="a"/>
    <w:rsid w:val="0086053A"/>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40">
    <w:name w:val="xl140"/>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41">
    <w:name w:val="xl141"/>
    <w:basedOn w:val="a"/>
    <w:rsid w:val="0086053A"/>
    <w:pPr>
      <w:shd w:val="clear" w:color="000000" w:fill="C5D9F1"/>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42">
    <w:name w:val="xl142"/>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3">
    <w:name w:val="xl143"/>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4">
    <w:name w:val="xl144"/>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5">
    <w:name w:val="xl145"/>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6">
    <w:name w:val="xl146"/>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47">
    <w:name w:val="xl147"/>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8">
    <w:name w:val="xl148"/>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9">
    <w:name w:val="xl149"/>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0">
    <w:name w:val="xl150"/>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51">
    <w:name w:val="xl151"/>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52">
    <w:name w:val="xl152"/>
    <w:basedOn w:val="a"/>
    <w:rsid w:val="0086053A"/>
    <w:pP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3">
    <w:name w:val="xl153"/>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4">
    <w:name w:val="xl154"/>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5">
    <w:name w:val="xl155"/>
    <w:basedOn w:val="a"/>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56">
    <w:name w:val="xl156"/>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7">
    <w:name w:val="xl157"/>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8">
    <w:name w:val="xl158"/>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59">
    <w:name w:val="xl159"/>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0">
    <w:name w:val="xl160"/>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61">
    <w:name w:val="xl161"/>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62">
    <w:name w:val="xl162"/>
    <w:basedOn w:val="a"/>
    <w:rsid w:val="0086053A"/>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63">
    <w:name w:val="xl163"/>
    <w:basedOn w:val="a"/>
    <w:rsid w:val="0086053A"/>
    <w:pPr>
      <w:shd w:val="clear" w:color="000000" w:fill="DA9694"/>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64">
    <w:name w:val="xl164"/>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5">
    <w:name w:val="xl165"/>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6">
    <w:name w:val="xl166"/>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7">
    <w:name w:val="xl167"/>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68">
    <w:name w:val="xl168"/>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9">
    <w:name w:val="xl169"/>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0">
    <w:name w:val="xl170"/>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1">
    <w:name w:val="xl171"/>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72">
    <w:name w:val="xl172"/>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73">
    <w:name w:val="xl173"/>
    <w:basedOn w:val="a"/>
    <w:rsid w:val="0086053A"/>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74">
    <w:name w:val="xl174"/>
    <w:basedOn w:val="a"/>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75">
    <w:name w:val="xl175"/>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6">
    <w:name w:val="xl176"/>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77">
    <w:name w:val="xl177"/>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8">
    <w:name w:val="xl178"/>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9">
    <w:name w:val="xl179"/>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0">
    <w:name w:val="xl180"/>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1">
    <w:name w:val="xl181"/>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2">
    <w:name w:val="xl182"/>
    <w:basedOn w:val="a"/>
    <w:rsid w:val="0086053A"/>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83">
    <w:name w:val="xl183"/>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4">
    <w:name w:val="xl184"/>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85">
    <w:name w:val="xl185"/>
    <w:basedOn w:val="a"/>
    <w:rsid w:val="008605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86">
    <w:name w:val="xl186"/>
    <w:basedOn w:val="a"/>
    <w:rsid w:val="0086053A"/>
    <w:pP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7">
    <w:name w:val="xl187"/>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88">
    <w:name w:val="xl188"/>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9">
    <w:name w:val="xl189"/>
    <w:basedOn w:val="a"/>
    <w:rsid w:val="0086053A"/>
    <w:pPr>
      <w:shd w:val="clear" w:color="000000" w:fill="C4D79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90">
    <w:name w:val="xl190"/>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91">
    <w:name w:val="xl191"/>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2">
    <w:name w:val="xl192"/>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3">
    <w:name w:val="xl193"/>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4">
    <w:name w:val="xl194"/>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95">
    <w:name w:val="xl195"/>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96">
    <w:name w:val="xl196"/>
    <w:basedOn w:val="a"/>
    <w:rsid w:val="0086053A"/>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97">
    <w:name w:val="xl197"/>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98">
    <w:name w:val="xl198"/>
    <w:basedOn w:val="a"/>
    <w:rsid w:val="0086053A"/>
    <w:pPr>
      <w:spacing w:before="100" w:beforeAutospacing="1" w:after="100" w:afterAutospacing="1" w:line="240" w:lineRule="auto"/>
      <w:textAlignment w:val="center"/>
    </w:pPr>
    <w:rPr>
      <w:rFonts w:ascii="Times New Roman" w:eastAsia="Times New Roman" w:hAnsi="Times New Roman" w:cs="Times New Roman"/>
      <w:b/>
      <w:bCs/>
      <w:sz w:val="72"/>
      <w:szCs w:val="72"/>
      <w:lang w:eastAsia="ru-RU"/>
    </w:rPr>
  </w:style>
  <w:style w:type="paragraph" w:customStyle="1" w:styleId="xl199">
    <w:name w:val="xl199"/>
    <w:basedOn w:val="a"/>
    <w:rsid w:val="0086053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72"/>
      <w:szCs w:val="72"/>
      <w:lang w:eastAsia="ru-RU"/>
    </w:rPr>
  </w:style>
  <w:style w:type="paragraph" w:customStyle="1" w:styleId="xl200">
    <w:name w:val="xl200"/>
    <w:basedOn w:val="a"/>
    <w:rsid w:val="0086053A"/>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01">
    <w:name w:val="xl201"/>
    <w:basedOn w:val="a"/>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FF0000"/>
      <w:sz w:val="44"/>
      <w:szCs w:val="44"/>
      <w:lang w:eastAsia="ru-RU"/>
    </w:rPr>
  </w:style>
  <w:style w:type="paragraph" w:customStyle="1" w:styleId="xl202">
    <w:name w:val="xl202"/>
    <w:basedOn w:val="a"/>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03">
    <w:name w:val="xl203"/>
    <w:basedOn w:val="a"/>
    <w:rsid w:val="0086053A"/>
    <w:pPr>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04">
    <w:name w:val="xl204"/>
    <w:basedOn w:val="a"/>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05">
    <w:name w:val="xl205"/>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06">
    <w:name w:val="xl206"/>
    <w:basedOn w:val="a"/>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07">
    <w:name w:val="xl207"/>
    <w:basedOn w:val="a"/>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08">
    <w:name w:val="xl208"/>
    <w:basedOn w:val="a"/>
    <w:rsid w:val="0086053A"/>
    <w:pPr>
      <w:shd w:val="clear" w:color="000000" w:fill="F2DCDB"/>
      <w:spacing w:before="100" w:beforeAutospacing="1" w:after="100" w:afterAutospacing="1" w:line="240" w:lineRule="auto"/>
      <w:jc w:val="right"/>
    </w:pPr>
    <w:rPr>
      <w:rFonts w:ascii="Helvetica" w:eastAsia="Times New Roman" w:hAnsi="Helvetica" w:cs="Helvetica"/>
      <w:sz w:val="28"/>
      <w:szCs w:val="28"/>
      <w:lang w:eastAsia="ru-RU"/>
    </w:rPr>
  </w:style>
  <w:style w:type="paragraph" w:customStyle="1" w:styleId="xl209">
    <w:name w:val="xl209"/>
    <w:basedOn w:val="a"/>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10">
    <w:name w:val="xl210"/>
    <w:basedOn w:val="a"/>
    <w:rsid w:val="0086053A"/>
    <w:pPr>
      <w:spacing w:before="100" w:beforeAutospacing="1" w:after="100" w:afterAutospacing="1" w:line="240" w:lineRule="auto"/>
    </w:pPr>
    <w:rPr>
      <w:rFonts w:ascii="Cambria" w:eastAsia="Times New Roman" w:hAnsi="Cambria" w:cs="Times New Roman"/>
      <w:color w:val="000000"/>
      <w:sz w:val="28"/>
      <w:szCs w:val="28"/>
      <w:lang w:eastAsia="ru-RU"/>
    </w:rPr>
  </w:style>
  <w:style w:type="paragraph" w:customStyle="1" w:styleId="xl211">
    <w:name w:val="xl211"/>
    <w:basedOn w:val="a"/>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2">
    <w:name w:val="xl212"/>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213">
    <w:name w:val="xl213"/>
    <w:basedOn w:val="a"/>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14">
    <w:name w:val="xl214"/>
    <w:basedOn w:val="a"/>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5">
    <w:name w:val="xl215"/>
    <w:basedOn w:val="a"/>
    <w:rsid w:val="0086053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16">
    <w:name w:val="xl216"/>
    <w:basedOn w:val="a"/>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17">
    <w:name w:val="xl217"/>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18">
    <w:name w:val="xl218"/>
    <w:basedOn w:val="a"/>
    <w:rsid w:val="0086053A"/>
    <w:pPr>
      <w:shd w:val="clear" w:color="000000" w:fill="92D050"/>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9">
    <w:name w:val="xl219"/>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0">
    <w:name w:val="xl220"/>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1">
    <w:name w:val="xl221"/>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2">
    <w:name w:val="xl222"/>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23">
    <w:name w:val="xl223"/>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24">
    <w:name w:val="xl224"/>
    <w:basedOn w:val="a"/>
    <w:rsid w:val="0086053A"/>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5">
    <w:name w:val="xl225"/>
    <w:basedOn w:val="a"/>
    <w:rsid w:val="0086053A"/>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6">
    <w:name w:val="xl226"/>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7">
    <w:name w:val="xl227"/>
    <w:basedOn w:val="a"/>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28">
    <w:name w:val="xl228"/>
    <w:basedOn w:val="a"/>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9">
    <w:name w:val="xl229"/>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0">
    <w:name w:val="xl230"/>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1">
    <w:name w:val="xl231"/>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2">
    <w:name w:val="xl232"/>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3">
    <w:name w:val="xl233"/>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34">
    <w:name w:val="xl234"/>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35">
    <w:name w:val="xl235"/>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36">
    <w:name w:val="xl236"/>
    <w:basedOn w:val="a"/>
    <w:rsid w:val="0086053A"/>
    <w:pP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37">
    <w:name w:val="xl237"/>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8">
    <w:name w:val="xl238"/>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9">
    <w:name w:val="xl239"/>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0">
    <w:name w:val="xl240"/>
    <w:basedOn w:val="a"/>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1">
    <w:name w:val="xl241"/>
    <w:basedOn w:val="a"/>
    <w:rsid w:val="0086053A"/>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2">
    <w:name w:val="xl242"/>
    <w:basedOn w:val="a"/>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3">
    <w:name w:val="xl243"/>
    <w:basedOn w:val="a"/>
    <w:rsid w:val="0086053A"/>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44">
    <w:name w:val="xl244"/>
    <w:basedOn w:val="a"/>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5">
    <w:name w:val="xl245"/>
    <w:basedOn w:val="a"/>
    <w:rsid w:val="0086053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6">
    <w:name w:val="xl246"/>
    <w:basedOn w:val="a"/>
    <w:rsid w:val="0086053A"/>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7">
    <w:name w:val="xl247"/>
    <w:basedOn w:val="a"/>
    <w:rsid w:val="0086053A"/>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8">
    <w:name w:val="xl248"/>
    <w:basedOn w:val="a"/>
    <w:rsid w:val="0086053A"/>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9">
    <w:name w:val="xl249"/>
    <w:basedOn w:val="a"/>
    <w:rsid w:val="0086053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0">
    <w:name w:val="xl250"/>
    <w:basedOn w:val="a"/>
    <w:rsid w:val="0086053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1">
    <w:name w:val="xl251"/>
    <w:basedOn w:val="a"/>
    <w:rsid w:val="0086053A"/>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2">
    <w:name w:val="xl252"/>
    <w:basedOn w:val="a"/>
    <w:rsid w:val="0086053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3">
    <w:name w:val="xl253"/>
    <w:basedOn w:val="a"/>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4">
    <w:name w:val="xl254"/>
    <w:basedOn w:val="a"/>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86053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6">
    <w:name w:val="xl256"/>
    <w:basedOn w:val="a"/>
    <w:rsid w:val="0086053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7">
    <w:name w:val="xl257"/>
    <w:basedOn w:val="a"/>
    <w:rsid w:val="0086053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8">
    <w:name w:val="xl258"/>
    <w:basedOn w:val="a"/>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59">
    <w:name w:val="xl259"/>
    <w:basedOn w:val="a"/>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0">
    <w:name w:val="xl260"/>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1">
    <w:name w:val="xl261"/>
    <w:basedOn w:val="a"/>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2">
    <w:name w:val="xl262"/>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3">
    <w:name w:val="xl263"/>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4">
    <w:name w:val="xl264"/>
    <w:basedOn w:val="a"/>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5">
    <w:name w:val="xl265"/>
    <w:basedOn w:val="a"/>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6">
    <w:name w:val="xl266"/>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7">
    <w:name w:val="xl267"/>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8">
    <w:name w:val="xl268"/>
    <w:basedOn w:val="a"/>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9">
    <w:name w:val="xl269"/>
    <w:basedOn w:val="a"/>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70">
    <w:name w:val="xl270"/>
    <w:basedOn w:val="a"/>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1">
    <w:name w:val="xl271"/>
    <w:basedOn w:val="a"/>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2">
    <w:name w:val="xl272"/>
    <w:basedOn w:val="a"/>
    <w:rsid w:val="0086053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3">
    <w:name w:val="xl273"/>
    <w:basedOn w:val="a"/>
    <w:rsid w:val="0086053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4">
    <w:name w:val="xl274"/>
    <w:basedOn w:val="a"/>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5">
    <w:name w:val="xl275"/>
    <w:basedOn w:val="a"/>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6">
    <w:name w:val="xl276"/>
    <w:basedOn w:val="a"/>
    <w:rsid w:val="0086053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7">
    <w:name w:val="xl277"/>
    <w:basedOn w:val="a"/>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8"/>
      <w:szCs w:val="48"/>
      <w:lang w:eastAsia="ru-RU"/>
    </w:rPr>
  </w:style>
  <w:style w:type="paragraph" w:customStyle="1" w:styleId="xl278">
    <w:name w:val="xl278"/>
    <w:basedOn w:val="a"/>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9">
    <w:name w:val="xl279"/>
    <w:basedOn w:val="a"/>
    <w:rsid w:val="0086053A"/>
    <w:pPr>
      <w:pBdr>
        <w:top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0">
    <w:name w:val="xl280"/>
    <w:basedOn w:val="a"/>
    <w:rsid w:val="0086053A"/>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1">
    <w:name w:val="xl281"/>
    <w:basedOn w:val="a"/>
    <w:rsid w:val="0086053A"/>
    <w:pPr>
      <w:pBdr>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2">
    <w:name w:val="xl282"/>
    <w:basedOn w:val="a"/>
    <w:rsid w:val="0086053A"/>
    <w:pPr>
      <w:pBdr>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3">
    <w:name w:val="xl283"/>
    <w:basedOn w:val="a"/>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284">
    <w:name w:val="xl284"/>
    <w:basedOn w:val="a"/>
    <w:rsid w:val="008605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285">
    <w:name w:val="xl285"/>
    <w:basedOn w:val="a"/>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6">
    <w:name w:val="xl286"/>
    <w:basedOn w:val="a"/>
    <w:rsid w:val="0086053A"/>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7">
    <w:name w:val="xl287"/>
    <w:basedOn w:val="a"/>
    <w:rsid w:val="0086053A"/>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8">
    <w:name w:val="xl288"/>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9">
    <w:name w:val="xl289"/>
    <w:basedOn w:val="a"/>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0">
    <w:name w:val="xl290"/>
    <w:basedOn w:val="a"/>
    <w:rsid w:val="0086053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1">
    <w:name w:val="xl291"/>
    <w:basedOn w:val="a"/>
    <w:rsid w:val="0086053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2">
    <w:name w:val="xl292"/>
    <w:basedOn w:val="a"/>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10">
    <w:name w:val="Нет списка11"/>
    <w:next w:val="a2"/>
    <w:uiPriority w:val="99"/>
    <w:semiHidden/>
    <w:unhideWhenUsed/>
    <w:rsid w:val="0086053A"/>
  </w:style>
  <w:style w:type="numbering" w:customStyle="1" w:styleId="51">
    <w:name w:val="Нет списка5"/>
    <w:next w:val="a2"/>
    <w:uiPriority w:val="99"/>
    <w:semiHidden/>
    <w:unhideWhenUsed/>
    <w:rsid w:val="002029C0"/>
  </w:style>
  <w:style w:type="numbering" w:customStyle="1" w:styleId="120">
    <w:name w:val="Нет списка12"/>
    <w:next w:val="a2"/>
    <w:uiPriority w:val="99"/>
    <w:semiHidden/>
    <w:unhideWhenUsed/>
    <w:rsid w:val="002029C0"/>
  </w:style>
  <w:style w:type="numbering" w:customStyle="1" w:styleId="61">
    <w:name w:val="Нет списка6"/>
    <w:next w:val="a2"/>
    <w:uiPriority w:val="99"/>
    <w:semiHidden/>
    <w:unhideWhenUsed/>
    <w:rsid w:val="006A3A5C"/>
  </w:style>
  <w:style w:type="character" w:customStyle="1" w:styleId="af2">
    <w:name w:val="Гипертекстовая ссылка"/>
    <w:basedOn w:val="a0"/>
    <w:qFormat/>
    <w:rsid w:val="006A3A5C"/>
    <w:rPr>
      <w:b/>
      <w:bCs/>
      <w:color w:val="auto"/>
      <w:sz w:val="26"/>
      <w:szCs w:val="26"/>
    </w:rPr>
  </w:style>
  <w:style w:type="character" w:customStyle="1" w:styleId="ConsPlusTitle0">
    <w:name w:val="ConsPlusTitle Знак"/>
    <w:qFormat/>
    <w:locked/>
    <w:rsid w:val="006A3A5C"/>
    <w:rPr>
      <w:rFonts w:ascii="Calibri" w:eastAsia="Calibri" w:hAnsi="Calibri" w:cs="Calibri"/>
      <w:b/>
      <w:bCs/>
      <w:lang w:eastAsia="ru-RU"/>
    </w:rPr>
  </w:style>
  <w:style w:type="character" w:customStyle="1" w:styleId="af3">
    <w:name w:val="Абзац списка Знак"/>
    <w:uiPriority w:val="34"/>
    <w:qFormat/>
    <w:locked/>
    <w:rsid w:val="006A3A5C"/>
    <w:rPr>
      <w:rFonts w:ascii="Times New Roman" w:eastAsia="Times New Roman" w:hAnsi="Times New Roman" w:cs="Times New Roman"/>
      <w:sz w:val="20"/>
      <w:szCs w:val="20"/>
      <w:lang w:eastAsia="ar-SA"/>
    </w:rPr>
  </w:style>
  <w:style w:type="character" w:customStyle="1" w:styleId="-">
    <w:name w:val="Интернет-ссылка"/>
    <w:uiPriority w:val="99"/>
    <w:unhideWhenUsed/>
    <w:rsid w:val="006A3A5C"/>
    <w:rPr>
      <w:color w:val="0000FF"/>
      <w:u w:val="single"/>
    </w:rPr>
  </w:style>
  <w:style w:type="character" w:customStyle="1" w:styleId="fontstyle01">
    <w:name w:val="fontstyle01"/>
    <w:qFormat/>
    <w:rsid w:val="006A3A5C"/>
    <w:rPr>
      <w:rFonts w:ascii="Times New Roman" w:hAnsi="Times New Roman" w:cs="Times New Roman"/>
      <w:b w:val="0"/>
      <w:bCs w:val="0"/>
      <w:i w:val="0"/>
      <w:iCs w:val="0"/>
      <w:color w:val="000000"/>
      <w:sz w:val="28"/>
      <w:szCs w:val="28"/>
    </w:rPr>
  </w:style>
  <w:style w:type="character" w:customStyle="1" w:styleId="13">
    <w:name w:val="Неразрешенное упоминание1"/>
    <w:uiPriority w:val="99"/>
    <w:semiHidden/>
    <w:unhideWhenUsed/>
    <w:qFormat/>
    <w:rsid w:val="006A3A5C"/>
    <w:rPr>
      <w:color w:val="605E5C"/>
      <w:shd w:val="clear" w:color="auto" w:fill="E1DFDD"/>
    </w:rPr>
  </w:style>
  <w:style w:type="character" w:customStyle="1" w:styleId="af4">
    <w:name w:val="Посещённая гиперссылка"/>
    <w:basedOn w:val="a0"/>
    <w:uiPriority w:val="99"/>
    <w:semiHidden/>
    <w:unhideWhenUsed/>
    <w:rsid w:val="006A3A5C"/>
    <w:rPr>
      <w:color w:val="800080"/>
      <w:u w:val="single"/>
    </w:rPr>
  </w:style>
  <w:style w:type="paragraph" w:styleId="af5">
    <w:name w:val="Title"/>
    <w:basedOn w:val="a"/>
    <w:next w:val="a4"/>
    <w:link w:val="af6"/>
    <w:qFormat/>
    <w:rsid w:val="006A3A5C"/>
    <w:pPr>
      <w:keepNext/>
      <w:suppressAutoHyphens/>
      <w:spacing w:before="240" w:after="120" w:line="259" w:lineRule="auto"/>
    </w:pPr>
    <w:rPr>
      <w:rFonts w:ascii="Liberation Sans" w:eastAsia="Microsoft YaHei" w:hAnsi="Liberation Sans" w:cs="Arial"/>
      <w:sz w:val="28"/>
      <w:szCs w:val="28"/>
    </w:rPr>
  </w:style>
  <w:style w:type="character" w:customStyle="1" w:styleId="af6">
    <w:name w:val="Название Знак"/>
    <w:basedOn w:val="a0"/>
    <w:link w:val="af5"/>
    <w:rsid w:val="006A3A5C"/>
    <w:rPr>
      <w:rFonts w:ascii="Liberation Sans" w:eastAsia="Microsoft YaHei" w:hAnsi="Liberation Sans" w:cs="Arial"/>
      <w:sz w:val="28"/>
      <w:szCs w:val="28"/>
    </w:rPr>
  </w:style>
  <w:style w:type="paragraph" w:styleId="af7">
    <w:name w:val="List"/>
    <w:basedOn w:val="a4"/>
    <w:rsid w:val="006A3A5C"/>
    <w:rPr>
      <w:rFonts w:cs="Arial"/>
    </w:rPr>
  </w:style>
  <w:style w:type="paragraph" w:styleId="af8">
    <w:name w:val="caption"/>
    <w:basedOn w:val="a"/>
    <w:qFormat/>
    <w:rsid w:val="006A3A5C"/>
    <w:pPr>
      <w:suppressLineNumbers/>
      <w:suppressAutoHyphens/>
      <w:spacing w:before="120" w:after="120" w:line="259" w:lineRule="auto"/>
    </w:pPr>
    <w:rPr>
      <w:rFonts w:cs="Arial"/>
      <w:i/>
      <w:iCs/>
      <w:sz w:val="24"/>
      <w:szCs w:val="24"/>
    </w:rPr>
  </w:style>
  <w:style w:type="paragraph" w:styleId="14">
    <w:name w:val="index 1"/>
    <w:basedOn w:val="a"/>
    <w:next w:val="a"/>
    <w:autoRedefine/>
    <w:uiPriority w:val="99"/>
    <w:semiHidden/>
    <w:unhideWhenUsed/>
    <w:rsid w:val="006A3A5C"/>
    <w:pPr>
      <w:spacing w:after="0" w:line="240" w:lineRule="auto"/>
      <w:ind w:left="220" w:hanging="220"/>
    </w:pPr>
  </w:style>
  <w:style w:type="paragraph" w:styleId="af9">
    <w:name w:val="index heading"/>
    <w:basedOn w:val="a"/>
    <w:qFormat/>
    <w:rsid w:val="006A3A5C"/>
    <w:pPr>
      <w:suppressLineNumbers/>
      <w:suppressAutoHyphens/>
      <w:spacing w:after="160" w:line="259" w:lineRule="auto"/>
    </w:pPr>
    <w:rPr>
      <w:rFonts w:cs="Arial"/>
    </w:rPr>
  </w:style>
  <w:style w:type="paragraph" w:customStyle="1" w:styleId="afa">
    <w:name w:val="Содержимое таблицы"/>
    <w:basedOn w:val="a"/>
    <w:qFormat/>
    <w:rsid w:val="006A3A5C"/>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xl63">
    <w:name w:val="xl63"/>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qFormat/>
    <w:rsid w:val="006A3A5C"/>
    <w:pPr>
      <w:suppressAutoHyphens/>
      <w:spacing w:beforeAutospacing="1" w:after="16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qFormat/>
    <w:rsid w:val="006A3A5C"/>
    <w:pPr>
      <w:pBdr>
        <w:top w:val="single" w:sz="8" w:space="0" w:color="000000"/>
        <w:left w:val="single" w:sz="8" w:space="0" w:color="000000"/>
        <w:bottom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4">
    <w:name w:val="xl74"/>
    <w:basedOn w:val="a"/>
    <w:qFormat/>
    <w:rsid w:val="006A3A5C"/>
    <w:pPr>
      <w:pBdr>
        <w:top w:val="single" w:sz="8" w:space="0" w:color="000000"/>
        <w:bottom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5">
    <w:name w:val="xl75"/>
    <w:basedOn w:val="a"/>
    <w:qFormat/>
    <w:rsid w:val="006A3A5C"/>
    <w:pPr>
      <w:pBdr>
        <w:top w:val="single" w:sz="8" w:space="0" w:color="000000"/>
        <w:bottom w:val="single" w:sz="8" w:space="0" w:color="000000"/>
        <w:right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6">
    <w:name w:val="xl76"/>
    <w:basedOn w:val="a"/>
    <w:qFormat/>
    <w:rsid w:val="006A3A5C"/>
    <w:pPr>
      <w:suppressAutoHyphens/>
      <w:spacing w:beforeAutospacing="1" w:after="16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qFormat/>
    <w:rsid w:val="006A3A5C"/>
    <w:pPr>
      <w:pBdr>
        <w:top w:val="single" w:sz="8" w:space="0" w:color="000000"/>
        <w:lef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qFormat/>
    <w:rsid w:val="006A3A5C"/>
    <w:pPr>
      <w:pBdr>
        <w:top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qFormat/>
    <w:rsid w:val="006A3A5C"/>
    <w:pPr>
      <w:pBdr>
        <w:left w:val="single" w:sz="8" w:space="0" w:color="000000"/>
        <w:bottom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qFormat/>
    <w:rsid w:val="006A3A5C"/>
    <w:pPr>
      <w:pBdr>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42">
    <w:name w:val="Сетка таблицы4"/>
    <w:basedOn w:val="a1"/>
    <w:next w:val="a3"/>
    <w:uiPriority w:val="39"/>
    <w:rsid w:val="006A3A5C"/>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30438">
      <w:bodyDiv w:val="1"/>
      <w:marLeft w:val="0"/>
      <w:marRight w:val="0"/>
      <w:marTop w:val="0"/>
      <w:marBottom w:val="0"/>
      <w:divBdr>
        <w:top w:val="none" w:sz="0" w:space="0" w:color="auto"/>
        <w:left w:val="none" w:sz="0" w:space="0" w:color="auto"/>
        <w:bottom w:val="none" w:sz="0" w:space="0" w:color="auto"/>
        <w:right w:val="none" w:sz="0" w:space="0" w:color="auto"/>
      </w:divBdr>
    </w:div>
    <w:div w:id="21455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sd@syktyvdin.rkomi.ru" TargetMode="External"/><Relationship Id="rId18" Type="http://schemas.openxmlformats.org/officeDocument/2006/relationships/hyperlink" Target="mailto:admsd@syktyvdin.rkomi.ru" TargetMode="External"/><Relationship Id="rId26" Type="http://schemas.openxmlformats.org/officeDocument/2006/relationships/hyperlink" Target="mailto:admsd@syktyvdin.rkomi.ru" TargetMode="External"/><Relationship Id="rId39" Type="http://schemas.openxmlformats.org/officeDocument/2006/relationships/hyperlink" Target="https://login.consultant.ru/link/?req=doc&amp;base=LAW&amp;n=430635&amp;date=10.03.2023&amp;dst=100354&amp;field=134" TargetMode="External"/><Relationship Id="rId21" Type="http://schemas.openxmlformats.org/officeDocument/2006/relationships/hyperlink" Target="mailto:admsd@syktyvdin.rkomi.ru" TargetMode="External"/><Relationship Id="rId34" Type="http://schemas.openxmlformats.org/officeDocument/2006/relationships/hyperlink" Target="https://login.consultant.ru/link/?req=doc&amp;base=LAW&amp;n=430635&amp;date=10.03.2023&amp;dst=100352&amp;field=134" TargetMode="External"/><Relationship Id="rId42" Type="http://schemas.openxmlformats.org/officeDocument/2006/relationships/hyperlink" Target="https://login.consultant.ru/link/?req=doc&amp;base=LAW&amp;n=430635&amp;date=10.03.2023&amp;dst=100354&amp;field=134" TargetMode="External"/><Relationship Id="rId47" Type="http://schemas.openxmlformats.org/officeDocument/2006/relationships/hyperlink" Target="https://login.consultant.ru/link/?req=doc&amp;base=LAW&amp;n=430635&amp;date=10.03.2023&amp;dst=43&amp;field=134" TargetMode="External"/><Relationship Id="rId50" Type="http://schemas.openxmlformats.org/officeDocument/2006/relationships/hyperlink" Target="https://login.consultant.ru/link/?req=doc&amp;base=LAW&amp;n=425471&amp;dst=100376&amp;field=134&amp;date=13.03.2023" TargetMode="External"/><Relationship Id="rId55" Type="http://schemas.openxmlformats.org/officeDocument/2006/relationships/hyperlink" Target="https://login.consultant.ru/link/?req=doc&amp;base=LAW&amp;n=430635&amp;date=10.03.2023&amp;dst=100354&amp;field=134" TargetMode="External"/><Relationship Id="rId63" Type="http://schemas.openxmlformats.org/officeDocument/2006/relationships/image" Target="media/image3.jpeg"/><Relationship Id="rId68" Type="http://schemas.openxmlformats.org/officeDocument/2006/relationships/hyperlink" Target="consultantplus://offline/ref=6C836567252BDABDBE8853E9A17131A02500E5FF41C20277A75F0613F5D6D2FFE3j3K"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sd@syktyvdin.rkomi.r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22133743&amp;backlink=1&amp;&amp;nd=122013779&amp;rdk=0&amp;refoid=122133744" TargetMode="External"/><Relationship Id="rId24" Type="http://schemas.openxmlformats.org/officeDocument/2006/relationships/hyperlink" Target="mailto:admsd@syktyvdin.rkomi.ru" TargetMode="External"/><Relationship Id="rId32" Type="http://schemas.openxmlformats.org/officeDocument/2006/relationships/hyperlink" Target="https://login.consultant.ru/link/?req=doc&amp;base=LAW&amp;n=430635&amp;date=10.03.2023&amp;dst=43&amp;field=134" TargetMode="External"/><Relationship Id="rId37" Type="http://schemas.openxmlformats.org/officeDocument/2006/relationships/hyperlink" Target="https://login.consultant.ru/link/?req=doc&amp;base=LAW&amp;n=430635&amp;date=10.03.2023&amp;dst=100354&amp;field=134" TargetMode="External"/><Relationship Id="rId40" Type="http://schemas.openxmlformats.org/officeDocument/2006/relationships/hyperlink" Target="https://login.consultant.ru/link/?req=doc&amp;base=LAW&amp;n=430635&amp;date=10.03.2023&amp;dst=100354&amp;field=134" TargetMode="External"/><Relationship Id="rId45" Type="http://schemas.openxmlformats.org/officeDocument/2006/relationships/hyperlink" Target="https://login.consultant.ru/link/?req=doc&amp;base=LAW&amp;n=425471&amp;date=13.03.2023" TargetMode="External"/><Relationship Id="rId53" Type="http://schemas.openxmlformats.org/officeDocument/2006/relationships/hyperlink" Target="https://login.consultant.ru/link/?req=doc&amp;base=LAW&amp;n=430635&amp;date=10.03.2023&amp;dst=244&amp;field=134" TargetMode="External"/><Relationship Id="rId58" Type="http://schemas.openxmlformats.org/officeDocument/2006/relationships/hyperlink" Target="https://login.consultant.ru/link/?req=doc&amp;base=LAW&amp;n=430635&amp;date=10.03.2023&amp;dst=100354&amp;field=134" TargetMode="External"/><Relationship Id="rId66" Type="http://schemas.openxmlformats.org/officeDocument/2006/relationships/hyperlink" Target="https://login.consultant.ru/link/?req=doc&amp;base=LAW&amp;n=439194&amp;date=05.05.2023&amp;dst=100206&amp;field=134" TargetMode="External"/><Relationship Id="rId5" Type="http://schemas.openxmlformats.org/officeDocument/2006/relationships/settings" Target="settings.xml"/><Relationship Id="rId15" Type="http://schemas.openxmlformats.org/officeDocument/2006/relationships/hyperlink" Target="mailto:admsd@syktyvdin.rkomi.ru" TargetMode="External"/><Relationship Id="rId23" Type="http://schemas.openxmlformats.org/officeDocument/2006/relationships/hyperlink" Target="mailto:admsd@syktyvdin.rkomi.ru" TargetMode="External"/><Relationship Id="rId28" Type="http://schemas.openxmlformats.org/officeDocument/2006/relationships/hyperlink" Target="http://www.syktyvdin.ru/" TargetMode="External"/><Relationship Id="rId36" Type="http://schemas.openxmlformats.org/officeDocument/2006/relationships/hyperlink" Target="https://login.consultant.ru/link/?req=doc&amp;base=LAW&amp;n=430635&amp;date=10.03.2023&amp;dst=100354&amp;field=134" TargetMode="External"/><Relationship Id="rId49" Type="http://schemas.openxmlformats.org/officeDocument/2006/relationships/hyperlink" Target="https://login.consultant.ru/link/?req=doc&amp;base=LAW&amp;n=425471&amp;dst=161&amp;field=134&amp;date=13.03.2023" TargetMode="External"/><Relationship Id="rId57" Type="http://schemas.openxmlformats.org/officeDocument/2006/relationships/hyperlink" Target="https://login.consultant.ru/link/?req=doc&amp;base=LAW&amp;n=430635&amp;date=10.03.2023&amp;dst=100354&amp;field=134" TargetMode="External"/><Relationship Id="rId61" Type="http://schemas.openxmlformats.org/officeDocument/2006/relationships/hyperlink" Target="https://login.consultant.ru/link/?req=doc&amp;base=RLAW096&amp;n=184582&amp;date=10.03.2023&amp;dst=100145&amp;field=134" TargetMode="External"/><Relationship Id="rId10" Type="http://schemas.openxmlformats.org/officeDocument/2006/relationships/hyperlink" Target="http://pravo.gov.ru/proxy/ips/?docbody=&amp;prevDoc=122133743&amp;backlink=1&amp;&amp;nd=122013779&amp;rdk=0&amp;refoid=122133744" TargetMode="External"/><Relationship Id="rId19" Type="http://schemas.openxmlformats.org/officeDocument/2006/relationships/hyperlink" Target="http://pravo.gov.ru/proxy/ips/?docbody=&amp;prevDoc=122133743&amp;backlink=1&amp;&amp;nd=122013779&amp;rdk=0&amp;refoid=122133744" TargetMode="External"/><Relationship Id="rId31" Type="http://schemas.openxmlformats.org/officeDocument/2006/relationships/hyperlink" Target="http://docs.cntd.ru/document/901877221" TargetMode="External"/><Relationship Id="rId44" Type="http://schemas.openxmlformats.org/officeDocument/2006/relationships/hyperlink" Target="https://login.consultant.ru/link/?req=doc&amp;base=LAW&amp;n=422875&amp;date=10.03.2023" TargetMode="External"/><Relationship Id="rId52" Type="http://schemas.openxmlformats.org/officeDocument/2006/relationships/hyperlink" Target="https://login.consultant.ru/link/?req=doc&amp;base=LAW&amp;n=430635&amp;date=10.03.2023&amp;dst=100352&amp;field=134" TargetMode="External"/><Relationship Id="rId60" Type="http://schemas.openxmlformats.org/officeDocument/2006/relationships/hyperlink" Target="https://login.consultant.ru/link/?req=doc&amp;base=LAW&amp;n=430635&amp;date=10.03.2023&amp;dst=100354&amp;field=134" TargetMode="External"/><Relationship Id="rId65"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sd@syktyvdin.rkomi.ru" TargetMode="External"/><Relationship Id="rId22" Type="http://schemas.openxmlformats.org/officeDocument/2006/relationships/hyperlink" Target="mailto:admsd@syktyvdin.rkomi.ru" TargetMode="External"/><Relationship Id="rId27" Type="http://schemas.openxmlformats.org/officeDocument/2006/relationships/hyperlink" Target="mailto:admsd@syktyvdin.rkomi.ru" TargetMode="External"/><Relationship Id="rId30" Type="http://schemas.openxmlformats.org/officeDocument/2006/relationships/hyperlink" Target="http://docs.cntd.ru/document/902227764" TargetMode="External"/><Relationship Id="rId35" Type="http://schemas.openxmlformats.org/officeDocument/2006/relationships/hyperlink" Target="https://login.consultant.ru/link/?req=doc&amp;base=LAW&amp;n=430635&amp;date=10.03.2023&amp;dst=244&amp;field=134" TargetMode="External"/><Relationship Id="rId43" Type="http://schemas.openxmlformats.org/officeDocument/2006/relationships/hyperlink" Target="https://login.consultant.ru/link/?req=doc&amp;base=RLAW096&amp;n=184582&amp;date=10.03.2023&amp;dst=100145&amp;field=134" TargetMode="External"/><Relationship Id="rId48" Type="http://schemas.openxmlformats.org/officeDocument/2006/relationships/hyperlink" Target="https://login.consultant.ru/link/?req=doc&amp;base=RLAW096&amp;n=198116&amp;dst=100102&amp;field=134&amp;date=13.03.2023" TargetMode="External"/><Relationship Id="rId56" Type="http://schemas.openxmlformats.org/officeDocument/2006/relationships/hyperlink" Target="https://login.consultant.ru/link/?req=doc&amp;base=LAW&amp;n=430635&amp;date=10.03.2023&amp;dst=100352&amp;field=134" TargetMode="External"/><Relationship Id="rId64" Type="http://schemas.openxmlformats.org/officeDocument/2006/relationships/hyperlink" Target="consultantplus://offline/ref=B5D3A1DF9562556634955132B445D42C8E9EE89F91A1BC07519AAB1B201372BDF54EEEC521DBC9X3G"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login.consultant.ru/link/?req=doc&amp;base=LAW&amp;n=436326&amp;date=10.03.2023&amp;dst=100010&amp;field=134" TargetMode="External"/><Relationship Id="rId3" Type="http://schemas.openxmlformats.org/officeDocument/2006/relationships/styles" Target="styles.xml"/><Relationship Id="rId12" Type="http://schemas.openxmlformats.org/officeDocument/2006/relationships/hyperlink" Target="mailto:admsd@syktyvdin.rkomi.ru" TargetMode="External"/><Relationship Id="rId17" Type="http://schemas.openxmlformats.org/officeDocument/2006/relationships/hyperlink" Target="mailto:admsd@syktyvdin.rkomi.ru" TargetMode="External"/><Relationship Id="rId25" Type="http://schemas.openxmlformats.org/officeDocument/2006/relationships/hyperlink" Target="mailto:admsd@syktyvdin.rkomi.ru" TargetMode="External"/><Relationship Id="rId33" Type="http://schemas.openxmlformats.org/officeDocument/2006/relationships/hyperlink" Target="https://login.consultant.ru/link/?req=doc&amp;base=LAW&amp;n=436326&amp;date=10.03.2023&amp;dst=100010&amp;field=134" TargetMode="External"/><Relationship Id="rId38" Type="http://schemas.openxmlformats.org/officeDocument/2006/relationships/hyperlink" Target="https://login.consultant.ru/link/?req=doc&amp;base=LAW&amp;n=430635&amp;date=10.03.2023&amp;dst=100352&amp;field=134" TargetMode="External"/><Relationship Id="rId46" Type="http://schemas.openxmlformats.org/officeDocument/2006/relationships/hyperlink" Target="https://login.consultant.ru/link/?req=doc&amp;base=LAW&amp;n=425471&amp;dst=100399&amp;field=134&amp;date=13.03.2023" TargetMode="External"/><Relationship Id="rId59" Type="http://schemas.openxmlformats.org/officeDocument/2006/relationships/hyperlink" Target="https://login.consultant.ru/link/?req=doc&amp;base=LAW&amp;n=430635&amp;date=10.03.2023&amp;dst=290&amp;field=134" TargetMode="External"/><Relationship Id="rId67" Type="http://schemas.openxmlformats.org/officeDocument/2006/relationships/hyperlink" Target="consultantplus://offline/ref=6C836567252BDABDBE8853E9A17131A02500E5FF41C20277A75F0613F5D6D2FFE3j3K" TargetMode="External"/><Relationship Id="rId20" Type="http://schemas.openxmlformats.org/officeDocument/2006/relationships/hyperlink" Target="http://pravo.gov.ru/proxy/ips/?docbody=&amp;prevDoc=122133743&amp;backlink=1&amp;&amp;nd=122013779&amp;rdk=0&amp;refoid=122133744" TargetMode="External"/><Relationship Id="rId41" Type="http://schemas.openxmlformats.org/officeDocument/2006/relationships/hyperlink" Target="https://login.consultant.ru/link/?req=doc&amp;base=LAW&amp;n=430635&amp;date=10.03.2023&amp;dst=290&amp;field=134" TargetMode="External"/><Relationship Id="rId54" Type="http://schemas.openxmlformats.org/officeDocument/2006/relationships/hyperlink" Target="https://login.consultant.ru/link/?req=doc&amp;base=LAW&amp;n=430635&amp;date=10.03.2023&amp;dst=100354&amp;field=134" TargetMode="External"/><Relationship Id="rId62" Type="http://schemas.openxmlformats.org/officeDocument/2006/relationships/footer" Target="footer1.xm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C051-6859-4D9D-978A-FBBF3E72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147</Pages>
  <Words>50423</Words>
  <Characters>287417</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USER37_2</dc:creator>
  <cp:lastModifiedBy>USER37_2</cp:lastModifiedBy>
  <cp:revision>33</cp:revision>
  <dcterms:created xsi:type="dcterms:W3CDTF">2023-06-21T06:53:00Z</dcterms:created>
  <dcterms:modified xsi:type="dcterms:W3CDTF">2023-06-21T12:13:00Z</dcterms:modified>
</cp:coreProperties>
</file>