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90D6C">
      <w:pPr>
        <w:spacing w:line="240" w:lineRule="auto"/>
        <w:ind w:left="0" w:leftChars="0" w:firstLine="0" w:firstLineChars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C794C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anchor distT="0" distB="0" distL="6401435" distR="6401435" simplePos="0" relativeHeight="251660288" behindDoc="0" locked="0" layoutInCell="0" allowOverlap="1">
            <wp:simplePos x="0" y="0"/>
            <wp:positionH relativeFrom="margin">
              <wp:posOffset>2533650</wp:posOffset>
            </wp:positionH>
            <wp:positionV relativeFrom="paragraph">
              <wp:posOffset>635</wp:posOffset>
            </wp:positionV>
            <wp:extent cx="800100" cy="996950"/>
            <wp:effectExtent l="0" t="0" r="0" b="12700"/>
            <wp:wrapTopAndBottom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Коми Республикаын «Сыктывдін» </w:t>
      </w:r>
    </w:p>
    <w:p w14:paraId="1C7451D5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муниципальнӧй районса администрациялӧн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5C74F1">
      <w:pPr>
        <w:keepNext/>
        <w:numPr>
          <w:ilvl w:val="0"/>
          <w:numId w:val="0"/>
        </w:numPr>
        <w:spacing w:before="0" w:after="0" w:line="240" w:lineRule="auto"/>
        <w:ind w:left="0" w:firstLine="0"/>
        <w:contextualSpacing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161925</wp:posOffset>
                </wp:positionV>
                <wp:extent cx="5918200" cy="12065"/>
                <wp:effectExtent l="0" t="4445" r="6350" b="1206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8200" cy="1206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o:spt="20" style="position:absolute;left:0pt;margin-left:-0.8pt;margin-top:12.75pt;height:0.95pt;width:466pt;z-index:251660288;mso-width-relative:page;mso-height-relative:page;" filled="f" stroked="t" coordsize="21600,21600" o:allowincell="f" o:gfxdata="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K6LF9gAAAAIAQAA&#10;DwAAAAAAAAABACAAAAAiAAAAZHJzL2Rvd25yZXYueG1sUEsBAhQAFAAAAAgAh07iQM/0YXfgAQAA&#10;kwMAAA4AAAAAAAAAAQAgAAAAJwEAAGRycy9lMm9Eb2MueG1sUEsFBgAAAAAGAAYAWQEAAHkFAAAA&#10;AA==&#10;">
                <v:fill on="f" focussize="0,0"/>
                <v:stroke weight="0.73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  <w:t>ШУÖМ</w:t>
      </w:r>
    </w:p>
    <w:p w14:paraId="21E40056">
      <w:pPr>
        <w:keepNext/>
        <w:numPr>
          <w:ilvl w:val="0"/>
          <w:numId w:val="0"/>
        </w:numPr>
        <w:spacing w:before="0" w:after="0" w:line="240" w:lineRule="auto"/>
        <w:ind w:left="0" w:firstLine="0"/>
        <w:contextualSpacing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ПОСТАНОВЛЕНИЕ</w:t>
      </w:r>
    </w:p>
    <w:p w14:paraId="4BCDA42A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района </w:t>
      </w:r>
    </w:p>
    <w:p w14:paraId="477C8743">
      <w:pPr>
        <w:spacing w:before="0" w:after="16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«Сыктывдинский» Республики Коми</w:t>
      </w:r>
    </w:p>
    <w:p w14:paraId="26801C5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DE3F6">
      <w:pPr>
        <w:spacing w:after="0" w:line="240" w:lineRule="auto"/>
        <w:jc w:val="both"/>
        <w:rPr>
          <w:rFonts w:hint="default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30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1752</w:t>
      </w:r>
    </w:p>
    <w:tbl>
      <w:tblPr>
        <w:tblStyle w:val="11"/>
        <w:tblpPr w:leftFromText="180" w:rightFromText="180" w:vertAnchor="text" w:horzAnchor="page" w:tblpX="1781" w:tblpY="433"/>
        <w:tblOverlap w:val="never"/>
        <w:tblW w:w="4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28" w:type="dxa"/>
          <w:bottom w:w="0" w:type="dxa"/>
          <w:right w:w="108" w:type="dxa"/>
        </w:tblCellMar>
      </w:tblPr>
      <w:tblGrid>
        <w:gridCol w:w="4673"/>
      </w:tblGrid>
      <w:tr w14:paraId="0A70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28" w:type="dxa"/>
            <w:bottom w:w="0" w:type="dxa"/>
            <w:right w:w="108" w:type="dxa"/>
          </w:tblCellMar>
        </w:tblPrEx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9353D">
            <w:pPr>
              <w:pStyle w:val="28"/>
              <w:widowControl w:val="0"/>
              <w:jc w:val="both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 утверждении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 w:eastAsia="zh-CN" w:bidi="en-US"/>
              </w:rPr>
              <w:t>проекта планировки и проекта межевания территории                        м. Снегири - 4, расположенного в кадастровом квартале 11:04:0401001 (Республика Коми, Сыктывдинский район, с. Выльгорт)</w:t>
            </w:r>
          </w:p>
        </w:tc>
      </w:tr>
    </w:tbl>
    <w:p w14:paraId="0A7A6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-38735</wp:posOffset>
                </wp:positionV>
                <wp:extent cx="408940" cy="1088390"/>
                <wp:effectExtent l="0" t="0" r="0" b="0"/>
                <wp:wrapSquare wrapText="bothSides"/>
                <wp:docPr id="4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108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6B126969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o:spt="1" style="position:absolute;left:0pt;margin-left:-40.9pt;margin-top:-3.05pt;height:85.7pt;width:32.2pt;mso-wrap-distance-bottom:0pt;mso-wrap-distance-left:9pt;mso-wrap-distance-right:9pt;mso-wrap-distance-top:0pt;z-index:251659264;mso-width-relative:page;mso-height-relative:page;" filled="f" stroked="f" coordsize="21600,21600" o:allowincell="f" o:gfxdata="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QeVtA2AAAAAoBAAAPAAAA&#10;AAAAAAEAIAAAACIAAABkcnMvZG93bnJldi54bWxQSwECFAAUAAAACACHTuJAJEg/RaMBAABAAwAA&#10;DgAAAAAAAAABACAAAAAnAQAAZHJzL2Uyb0RvYy54bWxQSwUGAAAAAAYABgBZAQAAPAUAAAAA&#10;">
                <v:fill on="f" focussize="0,0"/>
                <v:stroke on="f" weight="0pt"/>
                <v:imagedata o:title=""/>
                <o:lock v:ext="edit" aspectratio="f"/>
                <v:textbox>
                  <w:txbxContent>
                    <w:p w14:paraId="6B126969"/>
                  </w:txbxContent>
                </v:textbox>
                <w10:wrap type="square"/>
              </v:rect>
            </w:pict>
          </mc:Fallback>
        </mc:AlternateContent>
      </w:r>
    </w:p>
    <w:p w14:paraId="3B449C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11A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04A8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6950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ED1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97D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1C45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59AF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E00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статьей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41, 42, 43, </w:t>
      </w:r>
      <w:r>
        <w:rPr>
          <w:rFonts w:ascii="Times New Roman" w:hAnsi="Times New Roman" w:cs="Times New Roman"/>
          <w:color w:val="000000"/>
          <w:sz w:val="24"/>
          <w:szCs w:val="24"/>
        </w:rPr>
        <w:t>45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46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Градостроительного кодекса Российской Федерации, администрация муниципального района «Сыктывдинский» Республики Коми</w:t>
      </w:r>
    </w:p>
    <w:p w14:paraId="005D2C2C">
      <w:pPr>
        <w:spacing w:after="0" w:line="240" w:lineRule="auto"/>
        <w:ind w:firstLine="709"/>
        <w:jc w:val="both"/>
      </w:pPr>
    </w:p>
    <w:p w14:paraId="275EB0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14:paraId="6474085F">
      <w:pPr>
        <w:pStyle w:val="28"/>
        <w:widowControl w:val="0"/>
        <w:numPr>
          <w:ilvl w:val="0"/>
          <w:numId w:val="1"/>
        </w:numPr>
        <w:ind w:left="0" w:leftChars="0" w:firstLine="65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pacing w:val="2"/>
          <w:sz w:val="24"/>
          <w:szCs w:val="24"/>
          <w:shd w:val="clear" w:color="auto" w:fill="FFFFFF"/>
        </w:rPr>
        <w:t xml:space="preserve">Утвердить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 w:eastAsia="zh-CN" w:bidi="en-US"/>
        </w:rPr>
        <w:t>проект планировки и проект межевания территории м. Снегири - 4 расположенного в кадастровом квартале 11:04:0401001 по адресу: с. Выльгорт Сыктывдинский район, Республика Коми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,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/>
        </w:rPr>
        <w:t xml:space="preserve"> согласно приложению.</w:t>
      </w:r>
    </w:p>
    <w:p w14:paraId="4B8E5F92">
      <w:pPr>
        <w:pStyle w:val="28"/>
        <w:widowControl w:val="0"/>
        <w:numPr>
          <w:ilvl w:val="0"/>
          <w:numId w:val="1"/>
        </w:numPr>
        <w:ind w:left="0" w:leftChars="0" w:firstLine="65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Отделу по работе с Советом, сельскими поселениями и связям с общественностью администрации муниципального района «Сыктывдинский» Республики Коми разместить постановление на официальном сайте администрации района в информационно-телекоммуникационной сети «Интернет».</w:t>
      </w:r>
    </w:p>
    <w:p w14:paraId="1F2833C9">
      <w:pPr>
        <w:pStyle w:val="28"/>
        <w:widowControl w:val="0"/>
        <w:numPr>
          <w:ilvl w:val="0"/>
          <w:numId w:val="1"/>
        </w:numPr>
        <w:ind w:left="0" w:leftChars="0" w:firstLine="64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 w14:paraId="3DAE4E9C">
      <w:pPr>
        <w:pStyle w:val="28"/>
        <w:widowControl w:val="0"/>
        <w:numPr>
          <w:ilvl w:val="0"/>
          <w:numId w:val="1"/>
        </w:numPr>
        <w:ind w:left="0" w:leftChars="0" w:firstLine="648" w:firstLineChars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4C15E19D">
      <w:pPr>
        <w:suppressAutoHyphens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18631D72">
      <w:pPr>
        <w:suppressAutoHyphens w:val="0"/>
        <w:spacing w:after="0" w:line="240" w:lineRule="auto"/>
        <w:contextualSpacing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</w:p>
    <w:p w14:paraId="17C91341">
      <w:pPr>
        <w:suppressAutoHyphens w:val="0"/>
        <w:spacing w:after="0" w:line="240" w:lineRule="auto"/>
        <w:contextualSpacing/>
        <w:jc w:val="both"/>
      </w:pPr>
      <w:r>
        <w:rPr>
          <w:rFonts w:ascii="Times New Roman" w:hAnsi="Times New Roman" w:eastAsia="Times New Roman"/>
          <w:color w:val="000000"/>
          <w:sz w:val="24"/>
          <w:szCs w:val="24"/>
        </w:rPr>
        <w:t>Заместитель руководителя администрации</w:t>
      </w:r>
    </w:p>
    <w:p w14:paraId="7B036D7F">
      <w:pPr>
        <w:widowControl w:val="0"/>
        <w:suppressAutoHyphens w:val="0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муниципального района «Сыктывдинский»                                                           П.В. Карин</w:t>
      </w:r>
    </w:p>
    <w:p w14:paraId="18FC945D">
      <w:pPr>
        <w:spacing w:after="0" w:line="240" w:lineRule="auto"/>
        <w:ind w:left="552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0523B6D">
      <w:pPr>
        <w:spacing w:after="0" w:line="240" w:lineRule="auto"/>
        <w:ind w:left="552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810287">
      <w:pPr>
        <w:spacing w:after="0" w:line="240" w:lineRule="auto"/>
        <w:ind w:left="552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1DF9BF">
      <w:pPr>
        <w:spacing w:after="0" w:line="240" w:lineRule="auto"/>
        <w:ind w:left="552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0149840">
      <w:pPr>
        <w:spacing w:after="0" w:line="240" w:lineRule="auto"/>
        <w:ind w:left="552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6FBC0A0">
      <w:pPr>
        <w:suppressAutoHyphens w:val="0"/>
        <w:spacing w:before="0" w:after="0" w:line="240" w:lineRule="auto"/>
        <w:ind w:right="0"/>
        <w:rPr>
          <w:rFonts w:ascii="Times New Roman" w:hAnsi="Times New Roman" w:eastAsia="Calibri" w:cs="Times New Roman"/>
          <w:sz w:val="22"/>
          <w:szCs w:val="22"/>
          <w:lang w:bidi="en-US"/>
        </w:rPr>
      </w:pPr>
      <w:bookmarkStart w:id="0" w:name="_GoBack"/>
      <w:bookmarkEnd w:id="0"/>
    </w:p>
    <w:sectPr>
      <w:pgSz w:w="12240" w:h="15840"/>
      <w:pgMar w:top="914" w:right="1299" w:bottom="1066" w:left="1701" w:header="0" w:footer="0" w:gutter="0"/>
      <w:cols w:space="720" w:num="1"/>
      <w:formProt w:val="0"/>
      <w:docGrid w:linePitch="2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B5E9A"/>
    <w:multiLevelType w:val="singleLevel"/>
    <w:tmpl w:val="3F7B5E9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8DF"/>
    <w:rsid w:val="000B0AAD"/>
    <w:rsid w:val="00172A27"/>
    <w:rsid w:val="00252606"/>
    <w:rsid w:val="002E48A7"/>
    <w:rsid w:val="003E75E8"/>
    <w:rsid w:val="004D7D1B"/>
    <w:rsid w:val="0052024A"/>
    <w:rsid w:val="00554163"/>
    <w:rsid w:val="005D1DB0"/>
    <w:rsid w:val="0066228B"/>
    <w:rsid w:val="00667D1B"/>
    <w:rsid w:val="006E1616"/>
    <w:rsid w:val="009E2C1E"/>
    <w:rsid w:val="009E7526"/>
    <w:rsid w:val="00AC3AAC"/>
    <w:rsid w:val="00B470A1"/>
    <w:rsid w:val="00CF22B6"/>
    <w:rsid w:val="00D67653"/>
    <w:rsid w:val="00DA3B3E"/>
    <w:rsid w:val="00E90590"/>
    <w:rsid w:val="052E4121"/>
    <w:rsid w:val="098913D1"/>
    <w:rsid w:val="0A4B460D"/>
    <w:rsid w:val="1F351516"/>
    <w:rsid w:val="27D2137D"/>
    <w:rsid w:val="290577FF"/>
    <w:rsid w:val="29167DD0"/>
    <w:rsid w:val="2AB039B4"/>
    <w:rsid w:val="373F03D3"/>
    <w:rsid w:val="3A8B262E"/>
    <w:rsid w:val="4B7B7D65"/>
    <w:rsid w:val="4DC973ED"/>
    <w:rsid w:val="55795378"/>
    <w:rsid w:val="668C1522"/>
    <w:rsid w:val="67100158"/>
    <w:rsid w:val="7C57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autoRedefine/>
    <w:qFormat/>
    <w:uiPriority w:val="0"/>
    <w:pPr>
      <w:suppressAutoHyphens/>
      <w:spacing w:after="200" w:line="276" w:lineRule="auto"/>
    </w:pPr>
    <w:rPr>
      <w:rFonts w:ascii="Calibri" w:hAnsi="Calibri" w:eastAsiaTheme="minorEastAsia" w:cstheme="minorBidi"/>
      <w:color w:val="00000A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after="0" w:line="240" w:lineRule="auto"/>
      <w:jc w:val="right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autoRedefine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autoRedefine/>
    <w:qFormat/>
    <w:uiPriority w:val="0"/>
    <w:pPr>
      <w:spacing w:after="140"/>
    </w:pPr>
  </w:style>
  <w:style w:type="paragraph" w:styleId="7">
    <w:name w:val="index heading"/>
    <w:basedOn w:val="1"/>
    <w:autoRedefine/>
    <w:qFormat/>
    <w:uiPriority w:val="0"/>
    <w:pPr>
      <w:suppressLineNumbers/>
    </w:pPr>
    <w:rPr>
      <w:rFonts w:cs="Arial"/>
    </w:rPr>
  </w:style>
  <w:style w:type="paragraph" w:styleId="8">
    <w:name w:val="Title"/>
    <w:basedOn w:val="1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">
    <w:name w:val="List"/>
    <w:basedOn w:val="6"/>
    <w:autoRedefine/>
    <w:qFormat/>
    <w:uiPriority w:val="0"/>
    <w:rPr>
      <w:rFonts w:cs="Arial"/>
    </w:rPr>
  </w:style>
  <w:style w:type="paragraph" w:styleId="10">
    <w:name w:val="Subtitle"/>
    <w:basedOn w:val="1"/>
    <w:autoRedefine/>
    <w:qFormat/>
    <w:uiPriority w:val="0"/>
    <w:pPr>
      <w:spacing w:after="60" w:line="240" w:lineRule="auto"/>
      <w:jc w:val="center"/>
      <w:outlineLvl w:val="1"/>
    </w:pPr>
    <w:rPr>
      <w:rFonts w:ascii="Cambria" w:hAnsi="Cambria" w:eastAsia="Times New Roman" w:cs="Times New Roman"/>
      <w:sz w:val="24"/>
      <w:szCs w:val="24"/>
      <w:lang w:val="zh-CN" w:eastAsia="ar-SA"/>
    </w:rPr>
  </w:style>
  <w:style w:type="table" w:styleId="11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Гиперссылка1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Неразрешенное упоминание1"/>
    <w:basedOn w:val="3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Font Style18"/>
    <w:autoRedefine/>
    <w:qFormat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15">
    <w:name w:val="Подзаголовок Знак"/>
    <w:basedOn w:val="3"/>
    <w:qFormat/>
    <w:uiPriority w:val="0"/>
    <w:rPr>
      <w:rFonts w:ascii="Cambria" w:hAnsi="Cambria" w:eastAsia="Times New Roman" w:cs="Times New Roman"/>
      <w:sz w:val="24"/>
      <w:szCs w:val="24"/>
      <w:lang w:val="zh-CN" w:eastAsia="ar-SA"/>
    </w:rPr>
  </w:style>
  <w:style w:type="character" w:customStyle="1" w:styleId="16">
    <w:name w:val="Символ нумерации"/>
    <w:qFormat/>
    <w:uiPriority w:val="0"/>
    <w:rPr>
      <w:rFonts w:ascii="Times New Roman" w:hAnsi="Times New Roman"/>
      <w:sz w:val="24"/>
      <w:szCs w:val="24"/>
    </w:rPr>
  </w:style>
  <w:style w:type="paragraph" w:customStyle="1" w:styleId="17">
    <w:name w:val="Заголовок1"/>
    <w:basedOn w:val="1"/>
    <w:next w:val="6"/>
    <w:autoRedefine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">
    <w:name w:val="Указатель1"/>
    <w:basedOn w:val="1"/>
    <w:autoRedefine/>
    <w:qFormat/>
    <w:uiPriority w:val="0"/>
    <w:pPr>
      <w:suppressLineNumbers/>
    </w:pPr>
    <w:rPr>
      <w:rFonts w:cs="Arial"/>
    </w:rPr>
  </w:style>
  <w:style w:type="paragraph" w:styleId="19">
    <w:name w:val="List Paragraph"/>
    <w:basedOn w:val="1"/>
    <w:autoRedefine/>
    <w:qFormat/>
    <w:uiPriority w:val="0"/>
    <w:pPr>
      <w:spacing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20">
    <w:name w:val="Содержимое врезки"/>
    <w:basedOn w:val="1"/>
    <w:autoRedefine/>
    <w:qFormat/>
    <w:uiPriority w:val="0"/>
  </w:style>
  <w:style w:type="paragraph" w:customStyle="1" w:styleId="21">
    <w:name w:val="Обычный2"/>
    <w:autoRedefine/>
    <w:qFormat/>
    <w:uiPriority w:val="0"/>
    <w:pPr>
      <w:suppressAutoHyphens/>
    </w:pPr>
    <w:rPr>
      <w:rFonts w:ascii="Times New Roman" w:hAnsi="Times New Roman" w:eastAsia="Arial" w:cs="Times New Roman"/>
      <w:color w:val="00000A"/>
      <w:sz w:val="22"/>
      <w:lang w:val="ru-RU" w:eastAsia="ru-RU" w:bidi="ar-SA"/>
    </w:rPr>
  </w:style>
  <w:style w:type="paragraph" w:customStyle="1" w:styleId="22">
    <w:name w:val="Обычный (Интернет)1"/>
    <w:basedOn w:val="1"/>
    <w:autoRedefine/>
    <w:qFormat/>
    <w:uiPriority w:val="0"/>
    <w:pPr>
      <w:suppressAutoHyphens w:val="0"/>
      <w:spacing w:before="100" w:after="0"/>
      <w:jc w:val="both"/>
    </w:pPr>
  </w:style>
  <w:style w:type="paragraph" w:customStyle="1" w:styleId="2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theme="minorBidi"/>
      <w:color w:val="000000"/>
      <w:sz w:val="24"/>
      <w:szCs w:val="24"/>
      <w:lang w:val="ru-RU" w:eastAsia="ru-RU" w:bidi="ar-SA"/>
    </w:rPr>
  </w:style>
  <w:style w:type="paragraph" w:customStyle="1" w:styleId="24">
    <w:name w:val="Standard"/>
    <w:autoRedefine/>
    <w:qFormat/>
    <w:uiPriority w:val="0"/>
    <w:pPr>
      <w:suppressAutoHyphens/>
      <w:autoSpaceDN w:val="0"/>
      <w:spacing w:after="160"/>
      <w:textAlignment w:val="baseline"/>
    </w:pPr>
    <w:rPr>
      <w:rFonts w:ascii="Calibri" w:hAnsi="Calibri" w:eastAsia="Calibri" w:cs="Tahoma"/>
      <w:sz w:val="22"/>
      <w:szCs w:val="22"/>
      <w:lang w:val="ru-RU" w:eastAsia="en-US" w:bidi="ar-SA"/>
    </w:rPr>
  </w:style>
  <w:style w:type="character" w:customStyle="1" w:styleId="25">
    <w:name w:val="Font Style42"/>
    <w:autoRedefine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26">
    <w:name w:val="Обычный21"/>
    <w:qFormat/>
    <w:uiPriority w:val="0"/>
    <w:pPr>
      <w:suppressAutoHyphens/>
    </w:pPr>
    <w:rPr>
      <w:rFonts w:ascii="Times New Roman" w:hAnsi="Times New Roman" w:eastAsia="NSimSun" w:cs="Arial"/>
      <w:color w:val="00000A"/>
      <w:sz w:val="22"/>
      <w:lang w:val="ru-RU" w:eastAsia="zh-CN" w:bidi="hi-IN"/>
    </w:rPr>
  </w:style>
  <w:style w:type="character" w:customStyle="1" w:styleId="27">
    <w:name w:val="Основной шрифт абзаца1"/>
    <w:qFormat/>
    <w:uiPriority w:val="0"/>
  </w:style>
  <w:style w:type="paragraph" w:customStyle="1" w:styleId="28">
    <w:name w:val="Без интервала"/>
    <w:basedOn w:val="1"/>
    <w:qFormat/>
    <w:uiPriority w:val="67"/>
    <w:pPr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2150</Words>
  <Characters>12257</Characters>
  <Lines>102</Lines>
  <Paragraphs>28</Paragraphs>
  <TotalTime>24</TotalTime>
  <ScaleCrop>false</ScaleCrop>
  <LinksUpToDate>false</LinksUpToDate>
  <CharactersWithSpaces>14379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2024-03-18T08:56:00Z</dcterms:created>
  <dc:creator>PUSER30_1</dc:creator>
  <cp:lastModifiedBy>USER11_6</cp:lastModifiedBy>
  <cp:lastPrinted>2025-04-21T13:41:00Z</cp:lastPrinted>
  <dcterms:modified xsi:type="dcterms:W3CDTF">2026-01-13T08:33:35Z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1049-12.2.0.23196</vt:lpwstr>
  </property>
  <property fmtid="{D5CDD505-2E9C-101B-9397-08002B2CF9AE}" pid="7" name="ICV">
    <vt:lpwstr>29B20BF65EEB431484C2BA73B9E49150_13</vt:lpwstr>
  </property>
</Properties>
</file>